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41" w:rsidRDefault="001E5A41" w:rsidP="001E5A41">
      <w:pPr>
        <w:ind w:right="414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DD45BFD" wp14:editId="36D9F43E">
            <wp:extent cx="1076325" cy="8763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A41" w:rsidRPr="00807DE6" w:rsidRDefault="001E5A41" w:rsidP="001E5A41">
      <w:pPr>
        <w:shd w:val="clear" w:color="auto" w:fill="FFFFFF"/>
        <w:spacing w:before="176"/>
        <w:ind w:hanging="284"/>
        <w:outlineLvl w:val="0"/>
        <w:rPr>
          <w:rFonts w:ascii="Times New Roman" w:hAnsi="Times New Roman"/>
          <w:sz w:val="28"/>
          <w:szCs w:val="28"/>
        </w:rPr>
      </w:pPr>
      <w:r w:rsidRPr="00807DE6">
        <w:rPr>
          <w:rFonts w:ascii="Times New Roman" w:hAnsi="Times New Roman"/>
          <w:b/>
          <w:bCs/>
          <w:color w:val="000000"/>
          <w:spacing w:val="17"/>
          <w:sz w:val="28"/>
          <w:szCs w:val="28"/>
        </w:rPr>
        <w:t xml:space="preserve">           Департамент образования и науки Брянской области</w:t>
      </w:r>
    </w:p>
    <w:p w:rsidR="001E5A41" w:rsidRPr="00807DE6" w:rsidRDefault="001E5A41" w:rsidP="001E5A41">
      <w:pPr>
        <w:shd w:val="clear" w:color="auto" w:fill="FFFFFF"/>
        <w:ind w:left="-425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  <w:r w:rsidRPr="00807DE6">
        <w:rPr>
          <w:rFonts w:ascii="Times New Roman" w:hAnsi="Times New Roman"/>
          <w:b/>
          <w:bCs/>
          <w:color w:val="000000"/>
          <w:sz w:val="28"/>
          <w:szCs w:val="28"/>
        </w:rPr>
        <w:t xml:space="preserve">Государственное автономное профессиональное  образовательное учреждение </w:t>
      </w:r>
    </w:p>
    <w:p w:rsidR="001E5A41" w:rsidRPr="00807DE6" w:rsidRDefault="001E5A41" w:rsidP="001E5A41">
      <w:pPr>
        <w:shd w:val="clear" w:color="auto" w:fill="FFFFFF"/>
        <w:ind w:left="-425" w:right="431"/>
        <w:jc w:val="center"/>
        <w:rPr>
          <w:rFonts w:ascii="Times New Roman" w:hAnsi="Times New Roman"/>
          <w:sz w:val="28"/>
          <w:szCs w:val="28"/>
        </w:rPr>
      </w:pPr>
      <w:r w:rsidRPr="00807DE6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«Брянский строительно-технологический техникум имени Л.Я. </w:t>
      </w:r>
      <w:proofErr w:type="spellStart"/>
      <w:r w:rsidRPr="00807DE6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Кучеева</w:t>
      </w:r>
      <w:proofErr w:type="spellEnd"/>
      <w:r w:rsidRPr="00807DE6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»</w:t>
      </w:r>
    </w:p>
    <w:p w:rsidR="001E5A41" w:rsidRPr="00807DE6" w:rsidRDefault="001E5A41" w:rsidP="001E5A41">
      <w:pPr>
        <w:shd w:val="clear" w:color="auto" w:fill="FFFFFF"/>
        <w:ind w:right="1728"/>
        <w:rPr>
          <w:rFonts w:ascii="Times New Roman" w:hAnsi="Times New Roman"/>
          <w:color w:val="000000"/>
          <w:spacing w:val="8"/>
          <w:sz w:val="28"/>
          <w:szCs w:val="28"/>
          <w:u w:val="single"/>
        </w:rPr>
      </w:pPr>
      <w:r w:rsidRPr="00807DE6">
        <w:rPr>
          <w:rFonts w:ascii="Times New Roman" w:hAnsi="Times New Roman"/>
          <w:color w:val="000000"/>
          <w:spacing w:val="8"/>
          <w:sz w:val="28"/>
          <w:szCs w:val="28"/>
          <w:u w:val="single"/>
        </w:rPr>
        <w:t xml:space="preserve">      </w:t>
      </w:r>
    </w:p>
    <w:p w:rsidR="001E5A41" w:rsidRPr="00807DE6" w:rsidRDefault="001E5A41" w:rsidP="001E5A41">
      <w:pPr>
        <w:shd w:val="clear" w:color="auto" w:fill="FFFFFF"/>
        <w:ind w:right="1728"/>
        <w:jc w:val="both"/>
        <w:rPr>
          <w:rFonts w:ascii="Times New Roman" w:hAnsi="Times New Roman"/>
          <w:color w:val="000000"/>
          <w:spacing w:val="8"/>
          <w:sz w:val="28"/>
          <w:szCs w:val="28"/>
        </w:rPr>
      </w:pPr>
    </w:p>
    <w:p w:rsidR="00807DE6" w:rsidRPr="00807DE6" w:rsidRDefault="00807DE6" w:rsidP="001E5A41">
      <w:pPr>
        <w:shd w:val="clear" w:color="auto" w:fill="FFFFFF"/>
        <w:ind w:right="1728"/>
        <w:jc w:val="both"/>
        <w:rPr>
          <w:rFonts w:ascii="Times New Roman" w:hAnsi="Times New Roman"/>
          <w:color w:val="000000"/>
          <w:spacing w:val="8"/>
          <w:sz w:val="28"/>
          <w:szCs w:val="28"/>
        </w:rPr>
      </w:pPr>
    </w:p>
    <w:p w:rsidR="00807DE6" w:rsidRDefault="00807DE6" w:rsidP="00807DE6">
      <w:pPr>
        <w:shd w:val="clear" w:color="auto" w:fill="FFFFFF"/>
        <w:ind w:right="1728"/>
        <w:jc w:val="center"/>
        <w:rPr>
          <w:rFonts w:ascii="Times New Roman" w:hAnsi="Times New Roman"/>
          <w:b/>
          <w:color w:val="000000"/>
          <w:spacing w:val="8"/>
          <w:sz w:val="40"/>
          <w:szCs w:val="28"/>
        </w:rPr>
      </w:pPr>
      <w:r w:rsidRPr="00807DE6">
        <w:rPr>
          <w:rFonts w:ascii="Times New Roman" w:hAnsi="Times New Roman"/>
          <w:b/>
          <w:color w:val="000000"/>
          <w:spacing w:val="8"/>
          <w:sz w:val="40"/>
          <w:szCs w:val="28"/>
        </w:rPr>
        <w:t>Методическая разработка плана урока учебной практики по профессии «Плотник»</w:t>
      </w:r>
    </w:p>
    <w:p w:rsidR="00807DE6" w:rsidRPr="00807DE6" w:rsidRDefault="00807DE6" w:rsidP="00807DE6">
      <w:pPr>
        <w:shd w:val="clear" w:color="auto" w:fill="FFFFFF"/>
        <w:ind w:right="1728"/>
        <w:jc w:val="center"/>
        <w:rPr>
          <w:rFonts w:ascii="Times New Roman" w:hAnsi="Times New Roman"/>
          <w:b/>
          <w:color w:val="000000"/>
          <w:spacing w:val="8"/>
          <w:sz w:val="40"/>
          <w:szCs w:val="28"/>
        </w:rPr>
      </w:pPr>
    </w:p>
    <w:p w:rsidR="001E5A41" w:rsidRPr="00807DE6" w:rsidRDefault="00807DE6" w:rsidP="001E5A41">
      <w:pPr>
        <w:shd w:val="clear" w:color="auto" w:fill="FFFFFF"/>
        <w:ind w:right="1728"/>
        <w:jc w:val="both"/>
        <w:rPr>
          <w:rFonts w:ascii="Times New Roman" w:hAnsi="Times New Roman"/>
          <w:b/>
          <w:i/>
          <w:color w:val="000000"/>
          <w:spacing w:val="8"/>
          <w:sz w:val="28"/>
          <w:szCs w:val="28"/>
        </w:rPr>
      </w:pPr>
      <w:r w:rsidRPr="00807DE6">
        <w:rPr>
          <w:rFonts w:ascii="Times New Roman" w:hAnsi="Times New Roman"/>
          <w:b/>
          <w:i/>
          <w:color w:val="000000"/>
          <w:spacing w:val="8"/>
          <w:sz w:val="28"/>
          <w:szCs w:val="28"/>
        </w:rPr>
        <w:t>Тема урока: « Разметка  и изготовление шипов и проушин»</w:t>
      </w:r>
      <w:r w:rsidRPr="00807DE6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E5A41" w:rsidRPr="00807DE6" w:rsidRDefault="001E5A41" w:rsidP="001E5A41">
      <w:pPr>
        <w:shd w:val="clear" w:color="auto" w:fill="FFFFFF"/>
        <w:ind w:right="1728"/>
        <w:jc w:val="both"/>
        <w:rPr>
          <w:rFonts w:ascii="Times New Roman" w:hAnsi="Times New Roman"/>
          <w:color w:val="000000"/>
          <w:spacing w:val="8"/>
          <w:sz w:val="28"/>
          <w:szCs w:val="28"/>
        </w:rPr>
      </w:pPr>
      <w:r w:rsidRPr="00807DE6">
        <w:rPr>
          <w:rFonts w:ascii="Times New Roman" w:hAnsi="Times New Roman"/>
          <w:color w:val="000000"/>
          <w:spacing w:val="8"/>
          <w:sz w:val="28"/>
          <w:szCs w:val="28"/>
        </w:rPr>
        <w:t xml:space="preserve">                                                                 </w:t>
      </w:r>
    </w:p>
    <w:p w:rsidR="001E5A41" w:rsidRPr="00807DE6" w:rsidRDefault="001E5A41" w:rsidP="005B57D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A41" w:rsidRPr="00807DE6" w:rsidRDefault="001E5A41" w:rsidP="005B57D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A41" w:rsidRPr="00807DE6" w:rsidRDefault="001E5A41" w:rsidP="005B57D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A41" w:rsidRPr="00807DE6" w:rsidRDefault="001E5A41" w:rsidP="005B57D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A41" w:rsidRPr="00807DE6" w:rsidRDefault="001E5A41" w:rsidP="005B57D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E5A41" w:rsidRPr="00807DE6" w:rsidRDefault="001E5A41" w:rsidP="005B57D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A41" w:rsidRPr="00807DE6" w:rsidRDefault="001E5A41" w:rsidP="005B57D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A41" w:rsidRPr="00807DE6" w:rsidRDefault="001E5A41" w:rsidP="005B57D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DE6" w:rsidRPr="00807DE6" w:rsidRDefault="00807DE6" w:rsidP="00807DE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07DE6">
        <w:rPr>
          <w:rFonts w:ascii="Times New Roman" w:hAnsi="Times New Roman"/>
          <w:b/>
          <w:sz w:val="28"/>
          <w:szCs w:val="28"/>
        </w:rPr>
        <w:t xml:space="preserve">Разработал мастер производственного обучения </w:t>
      </w:r>
    </w:p>
    <w:p w:rsidR="00807DE6" w:rsidRPr="00807DE6" w:rsidRDefault="00807DE6" w:rsidP="00807DE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07DE6">
        <w:rPr>
          <w:rFonts w:ascii="Times New Roman" w:hAnsi="Times New Roman"/>
          <w:b/>
          <w:sz w:val="28"/>
          <w:szCs w:val="28"/>
        </w:rPr>
        <w:t>ГАПОУ « Брянского строительн</w:t>
      </w:r>
      <w:proofErr w:type="gramStart"/>
      <w:r w:rsidRPr="00807DE6">
        <w:rPr>
          <w:rFonts w:ascii="Times New Roman" w:hAnsi="Times New Roman"/>
          <w:b/>
          <w:sz w:val="28"/>
          <w:szCs w:val="28"/>
        </w:rPr>
        <w:t>о-</w:t>
      </w:r>
      <w:proofErr w:type="gramEnd"/>
      <w:r w:rsidRPr="00807DE6">
        <w:rPr>
          <w:rFonts w:ascii="Times New Roman" w:hAnsi="Times New Roman"/>
          <w:b/>
          <w:sz w:val="28"/>
          <w:szCs w:val="28"/>
        </w:rPr>
        <w:t xml:space="preserve"> технологического</w:t>
      </w:r>
    </w:p>
    <w:p w:rsidR="001E5A41" w:rsidRPr="00807DE6" w:rsidRDefault="00807DE6" w:rsidP="00807DE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07DE6">
        <w:rPr>
          <w:rFonts w:ascii="Times New Roman" w:hAnsi="Times New Roman"/>
          <w:b/>
          <w:sz w:val="28"/>
          <w:szCs w:val="28"/>
        </w:rPr>
        <w:t xml:space="preserve"> техникума имени Л.Я. </w:t>
      </w:r>
      <w:proofErr w:type="spellStart"/>
      <w:r w:rsidRPr="00807DE6">
        <w:rPr>
          <w:rFonts w:ascii="Times New Roman" w:hAnsi="Times New Roman"/>
          <w:b/>
          <w:sz w:val="28"/>
          <w:szCs w:val="28"/>
        </w:rPr>
        <w:t>Кучеева</w:t>
      </w:r>
      <w:proofErr w:type="spellEnd"/>
      <w:r w:rsidRPr="00807DE6">
        <w:rPr>
          <w:rFonts w:ascii="Times New Roman" w:hAnsi="Times New Roman"/>
          <w:b/>
          <w:sz w:val="28"/>
          <w:szCs w:val="28"/>
        </w:rPr>
        <w:t>»</w:t>
      </w:r>
    </w:p>
    <w:p w:rsidR="00807DE6" w:rsidRPr="00807DE6" w:rsidRDefault="00807DE6" w:rsidP="00807DE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07DE6">
        <w:rPr>
          <w:rFonts w:ascii="Times New Roman" w:hAnsi="Times New Roman"/>
          <w:b/>
          <w:sz w:val="28"/>
          <w:szCs w:val="28"/>
        </w:rPr>
        <w:t>Яськов Владимир Владимирович</w:t>
      </w:r>
    </w:p>
    <w:p w:rsidR="001E5A41" w:rsidRPr="00807DE6" w:rsidRDefault="001E5A41" w:rsidP="00807DE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E5A41" w:rsidRPr="00807DE6" w:rsidRDefault="001E5A41" w:rsidP="005B57D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A41" w:rsidRPr="00807DE6" w:rsidRDefault="001E5A41" w:rsidP="005B57D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57D9" w:rsidRDefault="005B57D9" w:rsidP="00807DE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5B57D9" w:rsidRPr="004A6808" w:rsidRDefault="005B57D9" w:rsidP="00807DE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</w:t>
      </w:r>
      <w:r w:rsidR="00AC0E52">
        <w:rPr>
          <w:rFonts w:ascii="Times New Roman" w:hAnsi="Times New Roman"/>
          <w:b/>
          <w:sz w:val="28"/>
          <w:szCs w:val="28"/>
        </w:rPr>
        <w:t xml:space="preserve">ка </w:t>
      </w:r>
      <w:r w:rsidR="001E5A41">
        <w:rPr>
          <w:rFonts w:ascii="Times New Roman" w:hAnsi="Times New Roman"/>
          <w:b/>
          <w:sz w:val="28"/>
          <w:szCs w:val="28"/>
        </w:rPr>
        <w:t>учебной практики</w:t>
      </w:r>
    </w:p>
    <w:p w:rsidR="005B57D9" w:rsidRPr="00D5448B" w:rsidRDefault="005B57D9" w:rsidP="005B57D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Профессия</w:t>
      </w:r>
      <w:r w:rsidRPr="008364E0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«Плотник»</w:t>
      </w:r>
    </w:p>
    <w:p w:rsidR="005B57D9" w:rsidRDefault="005B57D9" w:rsidP="005B57D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Место занятия: </w:t>
      </w:r>
      <w:r>
        <w:rPr>
          <w:rFonts w:ascii="Times New Roman" w:hAnsi="Times New Roman"/>
          <w:sz w:val="28"/>
          <w:szCs w:val="28"/>
        </w:rPr>
        <w:t>Столярн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мебельная мастерская. </w:t>
      </w:r>
    </w:p>
    <w:p w:rsidR="005B57D9" w:rsidRDefault="005B57D9" w:rsidP="005B57D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Группа:</w:t>
      </w:r>
      <w:r>
        <w:rPr>
          <w:rFonts w:ascii="Times New Roman" w:hAnsi="Times New Roman"/>
          <w:sz w:val="28"/>
          <w:szCs w:val="28"/>
        </w:rPr>
        <w:t xml:space="preserve"> П-013</w:t>
      </w:r>
    </w:p>
    <w:p w:rsidR="005B57D9" w:rsidRDefault="005B57D9" w:rsidP="005B57D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Квалификация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плотник</w:t>
      </w:r>
    </w:p>
    <w:p w:rsidR="008D7C15" w:rsidRDefault="001E5A41" w:rsidP="008D7C1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№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</w:t>
      </w:r>
      <w:r w:rsidR="005B57D9">
        <w:rPr>
          <w:rFonts w:ascii="Times New Roman" w:hAnsi="Times New Roman"/>
          <w:b/>
          <w:sz w:val="28"/>
          <w:szCs w:val="28"/>
        </w:rPr>
        <w:t>:</w:t>
      </w:r>
      <w:proofErr w:type="gramEnd"/>
      <w:r w:rsidR="005B57D9">
        <w:rPr>
          <w:rFonts w:ascii="Times New Roman" w:hAnsi="Times New Roman"/>
          <w:b/>
          <w:sz w:val="28"/>
          <w:szCs w:val="28"/>
        </w:rPr>
        <w:t xml:space="preserve">  </w:t>
      </w:r>
      <w:r w:rsidR="00AC0E52" w:rsidRPr="00EB388B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ШИПОВЫЕ СТОЛЯРНЫЕ СОЕДИНЕНИЯ.</w:t>
      </w:r>
      <w:r w:rsidR="00AC0E52" w:rsidRPr="00EB388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="00AC0E52"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="00AC0E52"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>
        <w:rPr>
          <w:rFonts w:ascii="Times New Roman" w:hAnsi="Times New Roman"/>
          <w:b/>
          <w:sz w:val="28"/>
          <w:szCs w:val="28"/>
        </w:rPr>
        <w:t>Урок №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</w:t>
      </w:r>
      <w:r w:rsidR="005B57D9">
        <w:rPr>
          <w:rFonts w:ascii="Times New Roman" w:hAnsi="Times New Roman"/>
          <w:b/>
          <w:sz w:val="28"/>
          <w:szCs w:val="28"/>
        </w:rPr>
        <w:t>:</w:t>
      </w:r>
      <w:proofErr w:type="gramEnd"/>
      <w:r w:rsidR="005B57D9">
        <w:rPr>
          <w:rFonts w:ascii="Times New Roman" w:hAnsi="Times New Roman"/>
          <w:sz w:val="28"/>
          <w:szCs w:val="28"/>
        </w:rPr>
        <w:t xml:space="preserve"> </w:t>
      </w:r>
      <w:r w:rsidR="00AC0E52" w:rsidRPr="00EB388B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РАЗМЕТКА И ИЗГОТОВЛЕНИЕ ШИПОВ И ПРОУШИН.</w:t>
      </w:r>
      <w:r w:rsidR="00AC0E52" w:rsidRPr="00EB388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="00AC0E52"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="00AC0E52"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="005B57D9" w:rsidRPr="00935DBF">
        <w:rPr>
          <w:rFonts w:ascii="Times New Roman" w:hAnsi="Times New Roman"/>
          <w:b/>
          <w:bCs/>
          <w:sz w:val="28"/>
          <w:szCs w:val="28"/>
        </w:rPr>
        <w:t>Цели</w:t>
      </w:r>
      <w:r w:rsidR="005B57D9" w:rsidRPr="008364E0">
        <w:rPr>
          <w:rFonts w:ascii="Times New Roman" w:hAnsi="Times New Roman"/>
          <w:b/>
          <w:bCs/>
          <w:sz w:val="28"/>
          <w:szCs w:val="28"/>
        </w:rPr>
        <w:t xml:space="preserve"> урока</w:t>
      </w:r>
      <w:r w:rsidR="005B57D9">
        <w:rPr>
          <w:rFonts w:ascii="Times New Roman" w:hAnsi="Times New Roman"/>
          <w:bCs/>
          <w:sz w:val="28"/>
          <w:szCs w:val="28"/>
        </w:rPr>
        <w:t xml:space="preserve">: </w:t>
      </w:r>
      <w:r w:rsidR="008D7C15">
        <w:rPr>
          <w:rFonts w:ascii="Times New Roman" w:hAnsi="Times New Roman"/>
          <w:bCs/>
          <w:sz w:val="28"/>
          <w:szCs w:val="28"/>
        </w:rPr>
        <w:t xml:space="preserve">освоение обучающимися технологических знаний по теме «Шиповые и столярные соединения», </w:t>
      </w:r>
      <w:r w:rsidR="008D7C15" w:rsidRPr="008D7C15">
        <w:rPr>
          <w:rFonts w:ascii="Times New Roman" w:hAnsi="Times New Roman"/>
          <w:bCs/>
          <w:sz w:val="28"/>
          <w:szCs w:val="28"/>
        </w:rPr>
        <w:t>формирование  ОК</w:t>
      </w:r>
      <w:proofErr w:type="gramStart"/>
      <w:r w:rsidR="008D7C15" w:rsidRPr="008D7C15">
        <w:rPr>
          <w:rFonts w:ascii="Times New Roman" w:hAnsi="Times New Roman"/>
          <w:bCs/>
          <w:sz w:val="28"/>
          <w:szCs w:val="28"/>
        </w:rPr>
        <w:t>1</w:t>
      </w:r>
      <w:proofErr w:type="gramEnd"/>
      <w:r w:rsidR="008D7C15">
        <w:rPr>
          <w:rFonts w:ascii="Times New Roman" w:hAnsi="Times New Roman"/>
          <w:sz w:val="28"/>
          <w:szCs w:val="28"/>
        </w:rPr>
        <w:t>,2,6, ПК-2.1</w:t>
      </w:r>
    </w:p>
    <w:p w:rsidR="008D7C15" w:rsidRPr="008D7C15" w:rsidRDefault="008D7C15" w:rsidP="008D7C15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</w:rPr>
      </w:pPr>
      <w:r w:rsidRPr="008D7C15">
        <w:rPr>
          <w:rFonts w:ascii="Times New Roman" w:hAnsi="Times New Roman"/>
          <w:b/>
          <w:sz w:val="28"/>
          <w:szCs w:val="28"/>
          <w:u w:val="single"/>
        </w:rPr>
        <w:t>ЗАДАЧИ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5B57D9" w:rsidRDefault="005B57D9" w:rsidP="005B57D9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-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обучающая</w:t>
      </w:r>
      <w:proofErr w:type="gramEnd"/>
      <w:r>
        <w:rPr>
          <w:rFonts w:ascii="Times New Roman" w:hAnsi="Times New Roman"/>
          <w:bCs/>
          <w:sz w:val="28"/>
          <w:szCs w:val="28"/>
        </w:rPr>
        <w:t>:</w:t>
      </w:r>
      <w:r w:rsidR="00AC0E52" w:rsidRPr="00AC0E5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AC0E52" w:rsidRPr="00EB388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научить </w:t>
      </w:r>
      <w:r w:rsidR="00AC0E5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об</w:t>
      </w:r>
      <w:r w:rsidR="00AC0E52" w:rsidRPr="00EB388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уч</w:t>
      </w:r>
      <w:r w:rsidR="00AC0E5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аю</w:t>
      </w:r>
      <w:r w:rsidR="00AC0E52" w:rsidRPr="00EB388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щихся </w:t>
      </w:r>
      <w:r w:rsidR="00AC0E5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AC0E52" w:rsidRPr="00EB388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запиливать прямые одинарные и двойные шипы, срезать заплечики, выдалбливать проушины</w:t>
      </w:r>
    </w:p>
    <w:p w:rsidR="005B57D9" w:rsidRDefault="005B57D9" w:rsidP="005B57D9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-</w:t>
      </w:r>
      <w:proofErr w:type="gramStart"/>
      <w:r>
        <w:rPr>
          <w:rFonts w:ascii="Times New Roman" w:hAnsi="Times New Roman"/>
          <w:bCs/>
          <w:sz w:val="28"/>
          <w:szCs w:val="28"/>
        </w:rPr>
        <w:t>развивающая</w:t>
      </w:r>
      <w:proofErr w:type="gramEnd"/>
      <w:r>
        <w:rPr>
          <w:rFonts w:ascii="Times New Roman" w:hAnsi="Times New Roman"/>
          <w:bCs/>
          <w:sz w:val="28"/>
          <w:szCs w:val="28"/>
        </w:rPr>
        <w:t>:</w:t>
      </w:r>
      <w:r w:rsidR="00AC0E52">
        <w:rPr>
          <w:rFonts w:ascii="Times New Roman" w:hAnsi="Times New Roman"/>
          <w:bCs/>
          <w:sz w:val="28"/>
          <w:szCs w:val="28"/>
        </w:rPr>
        <w:t xml:space="preserve"> научить обучающихся находить ошибки, недостатки и преимущества в своей работе и работе  других обучающихся</w:t>
      </w:r>
    </w:p>
    <w:p w:rsidR="00AC0E52" w:rsidRDefault="005B57D9" w:rsidP="005B57D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-</w:t>
      </w:r>
      <w:proofErr w:type="gramStart"/>
      <w:r>
        <w:rPr>
          <w:rFonts w:ascii="Times New Roman" w:hAnsi="Times New Roman"/>
          <w:bCs/>
          <w:sz w:val="28"/>
          <w:szCs w:val="28"/>
        </w:rPr>
        <w:t>воспитывающая</w:t>
      </w:r>
      <w:proofErr w:type="gramEnd"/>
      <w:r>
        <w:rPr>
          <w:rFonts w:ascii="Times New Roman" w:hAnsi="Times New Roman"/>
          <w:bCs/>
          <w:sz w:val="28"/>
          <w:szCs w:val="28"/>
        </w:rPr>
        <w:t>:</w:t>
      </w:r>
      <w:r w:rsidR="00AC0E52">
        <w:rPr>
          <w:rFonts w:ascii="Times New Roman" w:hAnsi="Times New Roman"/>
          <w:bCs/>
          <w:sz w:val="28"/>
          <w:szCs w:val="28"/>
        </w:rPr>
        <w:t xml:space="preserve"> формирование активности и самостоятельности в учебно-трудовой деятельности</w:t>
      </w:r>
    </w:p>
    <w:p w:rsidR="005B57D9" w:rsidRDefault="005B57D9" w:rsidP="005B57D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Тип урока:</w:t>
      </w:r>
      <w:r>
        <w:rPr>
          <w:rFonts w:ascii="Times New Roman" w:hAnsi="Times New Roman"/>
          <w:sz w:val="28"/>
          <w:szCs w:val="28"/>
        </w:rPr>
        <w:t xml:space="preserve">  урок по изучению трудовых приёмов и операций</w:t>
      </w:r>
    </w:p>
    <w:p w:rsidR="00AC0E52" w:rsidRPr="00AC0E52" w:rsidRDefault="005B57D9" w:rsidP="00AC0E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Материально-техническое  оснащение урока: </w:t>
      </w:r>
    </w:p>
    <w:p w:rsidR="00AC0E52" w:rsidRPr="00807DE6" w:rsidRDefault="00AC0E52" w:rsidP="00AC0E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заготовки размером 25 х 52 х 500 мм и 44 х 52 х 500 мм, обработанные </w:t>
      </w:r>
      <w:r w:rsidRPr="00807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учащимися при изучении тем: </w:t>
      </w:r>
      <w:proofErr w:type="gramStart"/>
      <w:r w:rsidRPr="00807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«Пиление» и «Строгание»; </w:t>
      </w:r>
      <w:proofErr w:type="gramEnd"/>
    </w:p>
    <w:p w:rsidR="00AC0E52" w:rsidRPr="00807DE6" w:rsidRDefault="00AC0E52" w:rsidP="00AC0E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807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угольник, рейсмус, метр или линейку, шило, стамеску с шириной лезвия 25-30 мм, долото на 10 мм, шиповую лучковую пилу, штангенциркуль, калибры, киянку; </w:t>
      </w:r>
      <w:proofErr w:type="gramEnd"/>
    </w:p>
    <w:p w:rsidR="00AC0E52" w:rsidRPr="00807DE6" w:rsidRDefault="00AC0E52" w:rsidP="00AC0E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7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шаблоны для разметки шипов, гребенки; </w:t>
      </w:r>
    </w:p>
    <w:p w:rsidR="00AC0E52" w:rsidRPr="00807DE6" w:rsidRDefault="00AC0E52" w:rsidP="00AC0E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7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образцы соединений на одинарный и двойной шипы; </w:t>
      </w:r>
    </w:p>
    <w:p w:rsidR="00AC0E52" w:rsidRPr="00807DE6" w:rsidRDefault="00AC0E52" w:rsidP="00AC0E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7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желательно подготовить также плакаты с изображением приемов разметки шипов и проушин. </w:t>
      </w:r>
    </w:p>
    <w:p w:rsidR="005B57D9" w:rsidRDefault="005B57D9" w:rsidP="001E5A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урока:</w:t>
      </w:r>
    </w:p>
    <w:p w:rsidR="005B57D9" w:rsidRPr="00807DE6" w:rsidRDefault="005B57D9" w:rsidP="005B57D9">
      <w:pPr>
        <w:spacing w:line="360" w:lineRule="auto"/>
        <w:ind w:left="360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807DE6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807DE6">
        <w:rPr>
          <w:rFonts w:ascii="Times New Roman" w:hAnsi="Times New Roman"/>
          <w:b/>
          <w:sz w:val="28"/>
          <w:szCs w:val="28"/>
          <w:u w:val="single"/>
        </w:rPr>
        <w:t>. Организационный этап.</w:t>
      </w:r>
      <w:proofErr w:type="gramEnd"/>
    </w:p>
    <w:p w:rsidR="005B57D9" w:rsidRDefault="005B57D9" w:rsidP="005B57D9">
      <w:pPr>
        <w:pStyle w:val="a3"/>
        <w:spacing w:line="360" w:lineRule="auto"/>
        <w:ind w:left="1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Выявление отсутствующих обучающихся.</w:t>
      </w:r>
    </w:p>
    <w:p w:rsidR="005B57D9" w:rsidRDefault="005B57D9" w:rsidP="005B57D9">
      <w:pPr>
        <w:pStyle w:val="a3"/>
        <w:spacing w:line="360" w:lineRule="auto"/>
        <w:ind w:left="1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Проверка  готовности к уроку.</w:t>
      </w:r>
    </w:p>
    <w:p w:rsidR="005B57D9" w:rsidRPr="003D4175" w:rsidRDefault="005B57D9" w:rsidP="005B57D9">
      <w:pPr>
        <w:pStyle w:val="a3"/>
        <w:spacing w:line="360" w:lineRule="auto"/>
        <w:ind w:left="1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</w:t>
      </w:r>
      <w:r w:rsidRPr="003D4175">
        <w:rPr>
          <w:rFonts w:ascii="Times New Roman" w:hAnsi="Times New Roman"/>
          <w:sz w:val="28"/>
          <w:szCs w:val="28"/>
        </w:rPr>
        <w:t>роверка внешнего рабочего вида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4175">
        <w:rPr>
          <w:rFonts w:ascii="Times New Roman" w:hAnsi="Times New Roman"/>
          <w:sz w:val="28"/>
          <w:szCs w:val="28"/>
        </w:rPr>
        <w:t>(соответствие одежды  требованиям ТБ)</w:t>
      </w:r>
    </w:p>
    <w:p w:rsidR="005B57D9" w:rsidRPr="00807DE6" w:rsidRDefault="005B57D9" w:rsidP="005B57D9">
      <w:pPr>
        <w:spacing w:line="360" w:lineRule="auto"/>
        <w:ind w:left="360"/>
        <w:rPr>
          <w:rFonts w:ascii="Times New Roman" w:hAnsi="Times New Roman"/>
          <w:b/>
          <w:sz w:val="28"/>
          <w:szCs w:val="28"/>
          <w:u w:val="single"/>
        </w:rPr>
      </w:pPr>
      <w:r w:rsidRPr="00807DE6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807DE6">
        <w:rPr>
          <w:rFonts w:ascii="Times New Roman" w:hAnsi="Times New Roman"/>
          <w:b/>
          <w:sz w:val="28"/>
          <w:szCs w:val="28"/>
          <w:u w:val="single"/>
        </w:rPr>
        <w:t>. Вводный этап.</w:t>
      </w:r>
    </w:p>
    <w:p w:rsidR="005B57D9" w:rsidRPr="001E5A41" w:rsidRDefault="005B57D9" w:rsidP="005B57D9">
      <w:pPr>
        <w:spacing w:line="360" w:lineRule="auto"/>
        <w:ind w:left="720"/>
        <w:rPr>
          <w:rFonts w:ascii="Times New Roman" w:hAnsi="Times New Roman"/>
          <w:b/>
          <w:i/>
          <w:sz w:val="28"/>
          <w:szCs w:val="28"/>
        </w:rPr>
      </w:pPr>
      <w:r w:rsidRPr="001E5A41">
        <w:rPr>
          <w:rFonts w:ascii="Times New Roman" w:hAnsi="Times New Roman"/>
          <w:b/>
          <w:i/>
          <w:sz w:val="28"/>
          <w:szCs w:val="28"/>
        </w:rPr>
        <w:t xml:space="preserve">1. Сообщить </w:t>
      </w:r>
      <w:proofErr w:type="gramStart"/>
      <w:r w:rsidRPr="001E5A41">
        <w:rPr>
          <w:rFonts w:ascii="Times New Roman" w:hAnsi="Times New Roman"/>
          <w:b/>
          <w:i/>
          <w:sz w:val="28"/>
          <w:szCs w:val="28"/>
        </w:rPr>
        <w:t>обучающимся</w:t>
      </w:r>
      <w:proofErr w:type="gramEnd"/>
      <w:r w:rsidRPr="001E5A41">
        <w:rPr>
          <w:rFonts w:ascii="Times New Roman" w:hAnsi="Times New Roman"/>
          <w:b/>
          <w:i/>
          <w:sz w:val="28"/>
          <w:szCs w:val="28"/>
        </w:rPr>
        <w:t xml:space="preserve"> тему и цель урока;</w:t>
      </w:r>
    </w:p>
    <w:p w:rsidR="008D7C15" w:rsidRPr="001E5A41" w:rsidRDefault="005B57D9" w:rsidP="008D7C1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b/>
          <w:i/>
          <w:color w:val="000000"/>
          <w:sz w:val="27"/>
          <w:szCs w:val="27"/>
          <w:lang w:eastAsia="ru-RU"/>
        </w:rPr>
      </w:pPr>
      <w:r w:rsidRPr="001E5A41">
        <w:rPr>
          <w:rFonts w:ascii="Times New Roman" w:hAnsi="Times New Roman"/>
          <w:b/>
          <w:i/>
          <w:sz w:val="28"/>
          <w:szCs w:val="28"/>
        </w:rPr>
        <w:t>2. Повторение пройденного материала:</w:t>
      </w:r>
    </w:p>
    <w:p w:rsidR="008D7C15" w:rsidRPr="00EB388B" w:rsidRDefault="008D7C15" w:rsidP="008D7C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D7C1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Какой инструмент применяется для разметки шипа и проушины? </w:t>
      </w:r>
    </w:p>
    <w:p w:rsidR="008D7C15" w:rsidRPr="00EB388B" w:rsidRDefault="008D7C15" w:rsidP="008D7C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Как рассчитать толщину шипа? </w:t>
      </w:r>
    </w:p>
    <w:p w:rsidR="008D7C15" w:rsidRPr="00EB388B" w:rsidRDefault="008D7C15" w:rsidP="008D7C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Какой инструмент используется для выработки шипа и проушины? </w:t>
      </w:r>
    </w:p>
    <w:p w:rsidR="008D7C15" w:rsidRPr="00EB388B" w:rsidRDefault="008D7C15" w:rsidP="008D7C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Для чего делают пропил в </w:t>
      </w:r>
      <w:proofErr w:type="spellStart"/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полриски</w:t>
      </w:r>
      <w:proofErr w:type="spellEnd"/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 как его выполняют при </w:t>
      </w:r>
      <w:proofErr w:type="spellStart"/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запиливании</w:t>
      </w:r>
      <w:proofErr w:type="spellEnd"/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шипов и проушин? </w:t>
      </w:r>
    </w:p>
    <w:p w:rsidR="008D7C15" w:rsidRPr="00EB388B" w:rsidRDefault="008D7C15" w:rsidP="008D7C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Какая точность должна быть при изготовлении шипов и проушин? </w:t>
      </w:r>
    </w:p>
    <w:p w:rsidR="005B57D9" w:rsidRDefault="005B57D9" w:rsidP="005B57D9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5B57D9" w:rsidRPr="001E5A41" w:rsidRDefault="005B57D9" w:rsidP="005B57D9">
      <w:pPr>
        <w:spacing w:line="360" w:lineRule="auto"/>
        <w:ind w:left="720"/>
        <w:rPr>
          <w:rFonts w:ascii="Times New Roman" w:hAnsi="Times New Roman"/>
          <w:b/>
          <w:i/>
          <w:sz w:val="28"/>
          <w:szCs w:val="28"/>
        </w:rPr>
      </w:pPr>
      <w:r w:rsidRPr="001E5A41">
        <w:rPr>
          <w:rFonts w:ascii="Times New Roman" w:hAnsi="Times New Roman"/>
          <w:b/>
          <w:i/>
          <w:sz w:val="28"/>
          <w:szCs w:val="28"/>
        </w:rPr>
        <w:t>3. Объяснение нового материала:</w:t>
      </w:r>
    </w:p>
    <w:p w:rsidR="005B57D9" w:rsidRDefault="005B57D9" w:rsidP="005B57D9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-рассказать о значении данной работы для освоения профессии;</w:t>
      </w:r>
    </w:p>
    <w:p w:rsidR="005B57D9" w:rsidRDefault="005B57D9" w:rsidP="005B57D9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-показать готовые образцы, эталонные изделия;</w:t>
      </w:r>
    </w:p>
    <w:p w:rsidR="005B57D9" w:rsidRDefault="005B57D9" w:rsidP="005B57D9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-разобрать технологическую последовательность выполнения работы:</w:t>
      </w:r>
    </w:p>
    <w:p w:rsidR="005B57D9" w:rsidRDefault="005B57D9" w:rsidP="005B57D9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-объяснение приёмов самоконтроля;</w:t>
      </w:r>
    </w:p>
    <w:p w:rsidR="005B57D9" w:rsidRDefault="005B57D9" w:rsidP="005B57D9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-определение и разъяснения заданий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по выполнению операций, упражнений, учебно-производственных работ;</w:t>
      </w:r>
    </w:p>
    <w:p w:rsidR="005B57D9" w:rsidRDefault="005B57D9" w:rsidP="005B57D9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-сообщение критериев оценок;</w:t>
      </w:r>
    </w:p>
    <w:p w:rsidR="005B57D9" w:rsidRDefault="005B57D9" w:rsidP="005B57D9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-организация рабочего места.</w:t>
      </w:r>
    </w:p>
    <w:p w:rsidR="005B57D9" w:rsidRDefault="005B57D9" w:rsidP="005B57D9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 инструктажа по правилам техники безопасности на уроке:</w:t>
      </w:r>
    </w:p>
    <w:p w:rsidR="008D7C15" w:rsidRPr="001E5A41" w:rsidRDefault="005B57D9" w:rsidP="001E5A4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b/>
          <w:i/>
          <w:color w:val="000000"/>
          <w:sz w:val="27"/>
          <w:szCs w:val="27"/>
          <w:lang w:eastAsia="ru-RU"/>
        </w:rPr>
      </w:pPr>
      <w:r w:rsidRPr="001E5A41">
        <w:rPr>
          <w:rFonts w:ascii="Times New Roman" w:hAnsi="Times New Roman"/>
          <w:b/>
          <w:i/>
          <w:sz w:val="28"/>
          <w:szCs w:val="28"/>
        </w:rPr>
        <w:t>4. Закрепление материала вводного этапа:</w:t>
      </w:r>
      <w:r w:rsidR="008D7C15" w:rsidRPr="001E5A41">
        <w:rPr>
          <w:rFonts w:ascii="Times New Roman" w:eastAsia="Times New Roman" w:hAnsi="Times New Roman"/>
          <w:b/>
          <w:i/>
          <w:color w:val="000000"/>
          <w:sz w:val="27"/>
          <w:szCs w:val="27"/>
          <w:lang w:eastAsia="ru-RU"/>
        </w:rPr>
        <w:t xml:space="preserve"> </w:t>
      </w:r>
    </w:p>
    <w:p w:rsidR="008D7C15" w:rsidRPr="00EB388B" w:rsidRDefault="008D7C15" w:rsidP="008D7C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Какие размеры заготовок называются номинальными, действительными и предельными? </w:t>
      </w:r>
    </w:p>
    <w:p w:rsidR="008D7C15" w:rsidRPr="00EB388B" w:rsidRDefault="008D7C15" w:rsidP="008D7C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Что такое допуск? </w:t>
      </w:r>
    </w:p>
    <w:p w:rsidR="008D7C15" w:rsidRPr="00EB388B" w:rsidRDefault="008D7C15" w:rsidP="008D7C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Какие размеры называются сопрягаемыми? </w:t>
      </w:r>
    </w:p>
    <w:p w:rsidR="008D7C15" w:rsidRPr="00EB388B" w:rsidRDefault="008D7C15" w:rsidP="008D7C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Что такое натяг, зазор, посадка? </w:t>
      </w:r>
    </w:p>
    <w:p w:rsidR="008D7C15" w:rsidRPr="00EB388B" w:rsidRDefault="008D7C15" w:rsidP="008D7C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В каких случаях применяются соединения на один и два шипа? </w:t>
      </w:r>
    </w:p>
    <w:p w:rsidR="008D7C15" w:rsidRPr="00EB388B" w:rsidRDefault="008D7C15" w:rsidP="008D7C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 xml:space="preserve">Какие правила следует соблюдать при </w:t>
      </w:r>
      <w:proofErr w:type="spellStart"/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запиливании</w:t>
      </w:r>
      <w:proofErr w:type="spellEnd"/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шипов и проушин? </w:t>
      </w:r>
    </w:p>
    <w:p w:rsidR="008D7C15" w:rsidRPr="00EB388B" w:rsidRDefault="008D7C15" w:rsidP="008D7C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Каким требованиям должно удовлетворять правильно изготовленное соединение? </w:t>
      </w:r>
    </w:p>
    <w:p w:rsidR="005B57D9" w:rsidRPr="00807DE6" w:rsidRDefault="005B57D9" w:rsidP="001E5A41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807DE6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proofErr w:type="gramStart"/>
      <w:r w:rsidRPr="00807DE6">
        <w:rPr>
          <w:rFonts w:ascii="Times New Roman" w:hAnsi="Times New Roman"/>
          <w:b/>
          <w:sz w:val="28"/>
          <w:szCs w:val="28"/>
          <w:u w:val="single"/>
        </w:rPr>
        <w:t>.  Основной</w:t>
      </w:r>
      <w:proofErr w:type="gramEnd"/>
      <w:r w:rsidRPr="00807DE6">
        <w:rPr>
          <w:rFonts w:ascii="Times New Roman" w:hAnsi="Times New Roman"/>
          <w:b/>
          <w:sz w:val="28"/>
          <w:szCs w:val="28"/>
          <w:u w:val="single"/>
        </w:rPr>
        <w:t xml:space="preserve">  этап</w:t>
      </w:r>
      <w:r w:rsidRPr="00807DE6">
        <w:rPr>
          <w:rFonts w:ascii="Times New Roman" w:hAnsi="Times New Roman"/>
          <w:sz w:val="28"/>
          <w:szCs w:val="28"/>
          <w:u w:val="single"/>
        </w:rPr>
        <w:t>.</w:t>
      </w:r>
    </w:p>
    <w:p w:rsidR="001E5A41" w:rsidRDefault="001E5A41" w:rsidP="001E5A4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i/>
          <w:sz w:val="28"/>
          <w:szCs w:val="28"/>
        </w:rPr>
      </w:pPr>
      <w:r w:rsidRPr="001E5A41">
        <w:rPr>
          <w:rFonts w:ascii="Times New Roman" w:hAnsi="Times New Roman"/>
          <w:b/>
          <w:i/>
          <w:sz w:val="28"/>
          <w:szCs w:val="28"/>
        </w:rPr>
        <w:t>1.</w:t>
      </w:r>
      <w:r w:rsidR="005B57D9" w:rsidRPr="001E5A41">
        <w:rPr>
          <w:rFonts w:ascii="Times New Roman" w:hAnsi="Times New Roman"/>
          <w:b/>
          <w:i/>
          <w:sz w:val="28"/>
          <w:szCs w:val="28"/>
        </w:rPr>
        <w:t xml:space="preserve">Упражнения </w:t>
      </w:r>
      <w:proofErr w:type="gramStart"/>
      <w:r w:rsidR="005B57D9" w:rsidRPr="001E5A4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="005B57D9" w:rsidRPr="001E5A41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1E5A41" w:rsidRPr="001E5A41" w:rsidRDefault="005B57D9" w:rsidP="001E5A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000000"/>
          <w:sz w:val="27"/>
          <w:szCs w:val="27"/>
          <w:lang w:eastAsia="ru-RU"/>
        </w:rPr>
      </w:pPr>
      <w:r w:rsidRPr="001E5A41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1E5A41">
        <w:rPr>
          <w:rFonts w:ascii="Times New Roman" w:hAnsi="Times New Roman"/>
          <w:b/>
          <w:i/>
          <w:sz w:val="28"/>
          <w:szCs w:val="28"/>
        </w:rPr>
        <w:t>обучающиеся</w:t>
      </w:r>
      <w:proofErr w:type="gramEnd"/>
      <w:r w:rsidRPr="001E5A41">
        <w:rPr>
          <w:rFonts w:ascii="Times New Roman" w:hAnsi="Times New Roman"/>
          <w:b/>
          <w:i/>
          <w:sz w:val="28"/>
          <w:szCs w:val="28"/>
        </w:rPr>
        <w:t xml:space="preserve"> выполняют практическое задание).</w:t>
      </w:r>
      <w:r w:rsidR="001E5A41" w:rsidRPr="001E5A41">
        <w:rPr>
          <w:rFonts w:ascii="Times New Roman" w:eastAsia="Times New Roman" w:hAnsi="Times New Roman"/>
          <w:b/>
          <w:i/>
          <w:color w:val="000000"/>
          <w:sz w:val="27"/>
          <w:szCs w:val="27"/>
          <w:lang w:eastAsia="ru-RU"/>
        </w:rPr>
        <w:t xml:space="preserve"> </w:t>
      </w:r>
    </w:p>
    <w:p w:rsidR="001E5A41" w:rsidRPr="00EB388B" w:rsidRDefault="001E5A41" w:rsidP="001E5A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Во время пробных упражнений следует обратить внимание на то, чтобы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</w:t>
      </w:r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уча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</w:t>
      </w:r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щиеся выполняли следующие требования:</w:t>
      </w:r>
    </w:p>
    <w:p w:rsidR="001E5A41" w:rsidRPr="00EB388B" w:rsidRDefault="001E5A41" w:rsidP="001E5A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при разметке рейсмусом элементов соединения за основу брали толщину бруска и учитывали ширину долота, пользуясь формулой;</w:t>
      </w:r>
    </w:p>
    <w:p w:rsidR="001E5A41" w:rsidRPr="00EB388B" w:rsidRDefault="001E5A41" w:rsidP="001E5A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точно наносили риски, определяющие длину шипа и проушины;</w:t>
      </w:r>
    </w:p>
    <w:p w:rsidR="001E5A41" w:rsidRPr="00EB388B" w:rsidRDefault="001E5A41" w:rsidP="001E5A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при разметке колодку рейсмуса прикладывали только с лицевой стороны;</w:t>
      </w:r>
    </w:p>
    <w:p w:rsidR="001E5A41" w:rsidRPr="00EB388B" w:rsidRDefault="001E5A41" w:rsidP="001E5A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- при </w:t>
      </w:r>
      <w:proofErr w:type="spellStart"/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запиливании</w:t>
      </w:r>
      <w:proofErr w:type="spellEnd"/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шипов точно соблюдали правила пропила шипов и проушин;</w:t>
      </w:r>
    </w:p>
    <w:p w:rsidR="001E5A41" w:rsidRPr="00EB388B" w:rsidRDefault="001E5A41" w:rsidP="001E5A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наблюдали за правильным положением пилы и не перепиливали дальше нанесенных рисок;</w:t>
      </w:r>
    </w:p>
    <w:p w:rsidR="001E5A41" w:rsidRPr="00EB388B" w:rsidRDefault="001E5A41" w:rsidP="001E5A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начинали долбление проушин не по риске, а отступя от нее в сторону гнезда;</w:t>
      </w:r>
    </w:p>
    <w:p w:rsidR="001E5A41" w:rsidRPr="00EB388B" w:rsidRDefault="001E5A41" w:rsidP="001E5A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B38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подрезали канавку на заплечиках стамеской по угольнику.</w:t>
      </w:r>
    </w:p>
    <w:p w:rsidR="005B57D9" w:rsidRPr="00E10893" w:rsidRDefault="005B57D9" w:rsidP="001E5A41">
      <w:pPr>
        <w:pStyle w:val="a3"/>
        <w:spacing w:line="360" w:lineRule="auto"/>
        <w:ind w:left="1080"/>
        <w:rPr>
          <w:rFonts w:ascii="Times New Roman" w:hAnsi="Times New Roman"/>
          <w:sz w:val="28"/>
          <w:szCs w:val="28"/>
        </w:rPr>
      </w:pPr>
    </w:p>
    <w:p w:rsidR="005B57D9" w:rsidRPr="001E5A41" w:rsidRDefault="001E5A41" w:rsidP="001E5A41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1E5A41">
        <w:rPr>
          <w:rFonts w:ascii="Times New Roman" w:hAnsi="Times New Roman"/>
          <w:b/>
          <w:i/>
          <w:sz w:val="28"/>
          <w:szCs w:val="28"/>
        </w:rPr>
        <w:t>2.</w:t>
      </w:r>
      <w:r w:rsidR="005B57D9" w:rsidRPr="001E5A41">
        <w:rPr>
          <w:rFonts w:ascii="Times New Roman" w:hAnsi="Times New Roman"/>
          <w:b/>
          <w:i/>
          <w:sz w:val="28"/>
          <w:szCs w:val="28"/>
        </w:rPr>
        <w:t>Целевые обходы:</w:t>
      </w:r>
    </w:p>
    <w:p w:rsidR="005B57D9" w:rsidRDefault="005B57D9" w:rsidP="005B57D9">
      <w:pPr>
        <w:pStyle w:val="a3"/>
        <w:spacing w:line="360" w:lineRule="auto"/>
        <w:ind w:left="1080"/>
        <w:rPr>
          <w:rFonts w:ascii="Times New Roman" w:hAnsi="Times New Roman"/>
          <w:sz w:val="28"/>
          <w:szCs w:val="28"/>
        </w:rPr>
      </w:pPr>
      <w:r w:rsidRPr="004E47CB">
        <w:rPr>
          <w:rFonts w:ascii="Times New Roman" w:hAnsi="Times New Roman"/>
          <w:sz w:val="28"/>
          <w:szCs w:val="28"/>
          <w:u w:val="single"/>
        </w:rPr>
        <w:t>Первый обход</w:t>
      </w:r>
      <w:r>
        <w:rPr>
          <w:rFonts w:ascii="Times New Roman" w:hAnsi="Times New Roman"/>
          <w:sz w:val="28"/>
          <w:szCs w:val="28"/>
        </w:rPr>
        <w:t>: проверка организации рабочего места.</w:t>
      </w:r>
    </w:p>
    <w:p w:rsidR="005B57D9" w:rsidRDefault="005B57D9" w:rsidP="005B57D9">
      <w:pPr>
        <w:pStyle w:val="a3"/>
        <w:spacing w:line="360" w:lineRule="auto"/>
        <w:ind w:left="1080"/>
        <w:rPr>
          <w:rFonts w:ascii="Times New Roman" w:hAnsi="Times New Roman"/>
          <w:sz w:val="28"/>
          <w:szCs w:val="28"/>
        </w:rPr>
      </w:pPr>
      <w:r w:rsidRPr="004E47CB">
        <w:rPr>
          <w:rFonts w:ascii="Times New Roman" w:hAnsi="Times New Roman"/>
          <w:sz w:val="28"/>
          <w:szCs w:val="28"/>
          <w:u w:val="single"/>
        </w:rPr>
        <w:t>Второй обход</w:t>
      </w:r>
      <w:r>
        <w:rPr>
          <w:rFonts w:ascii="Times New Roman" w:hAnsi="Times New Roman"/>
          <w:sz w:val="28"/>
          <w:szCs w:val="28"/>
        </w:rPr>
        <w:t>: проверка правильности выполнения приёмов.</w:t>
      </w:r>
    </w:p>
    <w:p w:rsidR="005B57D9" w:rsidRDefault="005B57D9" w:rsidP="005B57D9">
      <w:pPr>
        <w:pStyle w:val="a3"/>
        <w:spacing w:line="360" w:lineRule="auto"/>
        <w:ind w:left="1080"/>
        <w:rPr>
          <w:rFonts w:ascii="Times New Roman" w:hAnsi="Times New Roman"/>
          <w:sz w:val="28"/>
          <w:szCs w:val="28"/>
        </w:rPr>
      </w:pPr>
      <w:r w:rsidRPr="004E47CB">
        <w:rPr>
          <w:rFonts w:ascii="Times New Roman" w:hAnsi="Times New Roman"/>
          <w:sz w:val="28"/>
          <w:szCs w:val="28"/>
          <w:u w:val="single"/>
        </w:rPr>
        <w:t>Третий обход</w:t>
      </w:r>
      <w:r>
        <w:rPr>
          <w:rFonts w:ascii="Times New Roman" w:hAnsi="Times New Roman"/>
          <w:sz w:val="28"/>
          <w:szCs w:val="28"/>
        </w:rPr>
        <w:t xml:space="preserve">: проверка </w:t>
      </w:r>
      <w:proofErr w:type="gramStart"/>
      <w:r>
        <w:rPr>
          <w:rFonts w:ascii="Times New Roman" w:hAnsi="Times New Roman"/>
          <w:sz w:val="28"/>
          <w:szCs w:val="28"/>
        </w:rPr>
        <w:t>правильности соблюдения технологической последовательности изготовления изделия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B57D9" w:rsidRDefault="005B57D9" w:rsidP="005B57D9">
      <w:pPr>
        <w:pStyle w:val="a3"/>
        <w:spacing w:line="360" w:lineRule="auto"/>
        <w:ind w:left="1080"/>
        <w:rPr>
          <w:rFonts w:ascii="Times New Roman" w:hAnsi="Times New Roman"/>
          <w:sz w:val="28"/>
          <w:szCs w:val="28"/>
        </w:rPr>
      </w:pPr>
      <w:r w:rsidRPr="004E47CB">
        <w:rPr>
          <w:rFonts w:ascii="Times New Roman" w:hAnsi="Times New Roman"/>
          <w:sz w:val="28"/>
          <w:szCs w:val="28"/>
          <w:u w:val="single"/>
        </w:rPr>
        <w:t>Четвёртый обход</w:t>
      </w:r>
      <w:r>
        <w:rPr>
          <w:rFonts w:ascii="Times New Roman" w:hAnsi="Times New Roman"/>
          <w:sz w:val="28"/>
          <w:szCs w:val="28"/>
        </w:rPr>
        <w:t>: проверка соблюдения требований ТБ при работе.</w:t>
      </w:r>
    </w:p>
    <w:p w:rsidR="001E5A41" w:rsidRPr="001E5A41" w:rsidRDefault="001E5A41" w:rsidP="001E5A41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1E5A41">
        <w:rPr>
          <w:rFonts w:ascii="Times New Roman" w:hAnsi="Times New Roman"/>
          <w:b/>
          <w:i/>
          <w:sz w:val="28"/>
          <w:szCs w:val="28"/>
        </w:rPr>
        <w:lastRenderedPageBreak/>
        <w:t>3.</w:t>
      </w:r>
      <w:r w:rsidR="005B57D9" w:rsidRPr="001E5A41">
        <w:rPr>
          <w:rFonts w:ascii="Times New Roman" w:hAnsi="Times New Roman"/>
          <w:b/>
          <w:i/>
          <w:sz w:val="28"/>
          <w:szCs w:val="28"/>
        </w:rPr>
        <w:t>Приём и оценка выполненных работ.</w:t>
      </w:r>
    </w:p>
    <w:tbl>
      <w:tblPr>
        <w:tblpPr w:leftFromText="180" w:rightFromText="180" w:vertAnchor="text" w:horzAnchor="margin" w:tblpXSpec="center" w:tblpY="-68"/>
        <w:tblW w:w="9971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84"/>
        <w:gridCol w:w="1826"/>
        <w:gridCol w:w="2141"/>
        <w:gridCol w:w="1787"/>
        <w:gridCol w:w="2133"/>
      </w:tblGrid>
      <w:tr w:rsidR="001E5A41" w:rsidRPr="00EB388B" w:rsidTr="001E5A41">
        <w:trPr>
          <w:tblCellSpacing w:w="0" w:type="dxa"/>
        </w:trPr>
        <w:tc>
          <w:tcPr>
            <w:tcW w:w="1002" w:type="dxa"/>
            <w:vMerge w:val="restart"/>
            <w:shd w:val="clear" w:color="auto" w:fill="FFFFFF"/>
            <w:hideMark/>
          </w:tcPr>
          <w:p w:rsidR="001E5A41" w:rsidRPr="00807DE6" w:rsidRDefault="001E5A41" w:rsidP="001C199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807DE6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br/>
              <w:t>Наименование проверки </w:t>
            </w:r>
          </w:p>
        </w:tc>
        <w:tc>
          <w:tcPr>
            <w:tcW w:w="8969" w:type="dxa"/>
            <w:gridSpan w:val="4"/>
            <w:shd w:val="clear" w:color="auto" w:fill="FFFFFF"/>
            <w:hideMark/>
          </w:tcPr>
          <w:p w:rsidR="001E5A41" w:rsidRPr="00807DE6" w:rsidRDefault="001E5A41" w:rsidP="001C199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807DE6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br/>
              <w:t>Оценка в баллах </w:t>
            </w:r>
          </w:p>
        </w:tc>
      </w:tr>
      <w:tr w:rsidR="001E5A41" w:rsidRPr="00EB388B" w:rsidTr="001E5A41">
        <w:trPr>
          <w:tblCellSpacing w:w="0" w:type="dxa"/>
        </w:trPr>
        <w:tc>
          <w:tcPr>
            <w:tcW w:w="1002" w:type="dxa"/>
            <w:vMerge/>
            <w:shd w:val="clear" w:color="auto" w:fill="FFFFFF"/>
            <w:vAlign w:val="center"/>
            <w:hideMark/>
          </w:tcPr>
          <w:p w:rsidR="001E5A41" w:rsidRPr="00807DE6" w:rsidRDefault="001E5A41" w:rsidP="001C199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691" w:type="dxa"/>
            <w:shd w:val="clear" w:color="auto" w:fill="FFFFFF"/>
            <w:hideMark/>
          </w:tcPr>
          <w:p w:rsidR="001E5A41" w:rsidRPr="00807DE6" w:rsidRDefault="001E5A41" w:rsidP="001C199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807DE6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br/>
              <w:t>5 </w:t>
            </w:r>
          </w:p>
        </w:tc>
        <w:tc>
          <w:tcPr>
            <w:tcW w:w="2019" w:type="dxa"/>
            <w:shd w:val="clear" w:color="auto" w:fill="FFFFFF"/>
            <w:hideMark/>
          </w:tcPr>
          <w:p w:rsidR="001E5A41" w:rsidRPr="00807DE6" w:rsidRDefault="001E5A41" w:rsidP="001C199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807DE6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br/>
              <w:t>4 </w:t>
            </w:r>
          </w:p>
        </w:tc>
        <w:tc>
          <w:tcPr>
            <w:tcW w:w="2301" w:type="dxa"/>
            <w:shd w:val="clear" w:color="auto" w:fill="FFFFFF"/>
            <w:hideMark/>
          </w:tcPr>
          <w:p w:rsidR="001E5A41" w:rsidRPr="00807DE6" w:rsidRDefault="001E5A41" w:rsidP="001C199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807DE6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br/>
              <w:t>3 </w:t>
            </w:r>
          </w:p>
        </w:tc>
        <w:tc>
          <w:tcPr>
            <w:tcW w:w="2958" w:type="dxa"/>
            <w:shd w:val="clear" w:color="auto" w:fill="FFFFFF"/>
            <w:hideMark/>
          </w:tcPr>
          <w:p w:rsidR="001E5A41" w:rsidRPr="00807DE6" w:rsidRDefault="001E5A41" w:rsidP="001C199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807DE6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br/>
              <w:t>2 (брак) </w:t>
            </w:r>
          </w:p>
        </w:tc>
      </w:tr>
      <w:tr w:rsidR="001E5A41" w:rsidRPr="00EB388B" w:rsidTr="001E5A41">
        <w:trPr>
          <w:tblCellSpacing w:w="0" w:type="dxa"/>
        </w:trPr>
        <w:tc>
          <w:tcPr>
            <w:tcW w:w="1002" w:type="dxa"/>
            <w:shd w:val="clear" w:color="auto" w:fill="FFFFFF"/>
            <w:hideMark/>
          </w:tcPr>
          <w:p w:rsidR="001E5A41" w:rsidRPr="00807DE6" w:rsidRDefault="001E5A41" w:rsidP="001C19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>Характер посадки </w:t>
            </w:r>
          </w:p>
        </w:tc>
        <w:tc>
          <w:tcPr>
            <w:tcW w:w="1691" w:type="dxa"/>
            <w:shd w:val="clear" w:color="auto" w:fill="FFFFFF"/>
            <w:hideMark/>
          </w:tcPr>
          <w:p w:rsidR="001E5A41" w:rsidRPr="00807DE6" w:rsidRDefault="001E5A41" w:rsidP="001C19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</w:r>
            <w:proofErr w:type="gramStart"/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Напряженная</w:t>
            </w:r>
            <w:proofErr w:type="gramEnd"/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по 2-му классу точности </w:t>
            </w:r>
          </w:p>
        </w:tc>
        <w:tc>
          <w:tcPr>
            <w:tcW w:w="2019" w:type="dxa"/>
            <w:shd w:val="clear" w:color="auto" w:fill="FFFFFF"/>
            <w:hideMark/>
          </w:tcPr>
          <w:p w:rsidR="001E5A41" w:rsidRPr="00807DE6" w:rsidRDefault="001E5A41" w:rsidP="001C19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</w:r>
            <w:proofErr w:type="gramStart"/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Напряженная</w:t>
            </w:r>
            <w:proofErr w:type="gramEnd"/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по 3-му классу точности </w:t>
            </w:r>
          </w:p>
        </w:tc>
        <w:tc>
          <w:tcPr>
            <w:tcW w:w="2301" w:type="dxa"/>
            <w:shd w:val="clear" w:color="auto" w:fill="FFFFFF"/>
            <w:hideMark/>
          </w:tcPr>
          <w:p w:rsidR="001E5A41" w:rsidRPr="00807DE6" w:rsidRDefault="001E5A41" w:rsidP="001C19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>Отклонения от dH</w:t>
            </w:r>
            <w:r w:rsidRPr="00807DE6">
              <w:rPr>
                <w:rFonts w:ascii="Times New Roman" w:eastAsia="Times New Roman" w:hAnsi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 более чем в 2 раза </w:t>
            </w:r>
          </w:p>
        </w:tc>
        <w:tc>
          <w:tcPr>
            <w:tcW w:w="2958" w:type="dxa"/>
            <w:shd w:val="clear" w:color="auto" w:fill="FFFFFF"/>
            <w:hideMark/>
          </w:tcPr>
          <w:p w:rsidR="001E5A41" w:rsidRPr="00807DE6" w:rsidRDefault="001E5A41" w:rsidP="001C19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 xml:space="preserve">Отклонения от </w:t>
            </w:r>
            <w:proofErr w:type="gramStart"/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dH</w:t>
            </w:r>
            <w:r w:rsidRPr="00807DE6">
              <w:rPr>
                <w:rFonts w:ascii="Times New Roman" w:eastAsia="Times New Roman" w:hAnsi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более</w:t>
            </w:r>
            <w:proofErr w:type="gramEnd"/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чем в 2 раза </w:t>
            </w:r>
          </w:p>
        </w:tc>
      </w:tr>
      <w:tr w:rsidR="001E5A41" w:rsidRPr="00EB388B" w:rsidTr="001E5A41">
        <w:trPr>
          <w:tblCellSpacing w:w="0" w:type="dxa"/>
        </w:trPr>
        <w:tc>
          <w:tcPr>
            <w:tcW w:w="1002" w:type="dxa"/>
            <w:shd w:val="clear" w:color="auto" w:fill="FFFFFF"/>
            <w:hideMark/>
          </w:tcPr>
          <w:p w:rsidR="001E5A41" w:rsidRPr="00807DE6" w:rsidRDefault="001E5A41" w:rsidP="001C19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 xml:space="preserve">Отклонения от </w:t>
            </w:r>
            <w:proofErr w:type="spellStart"/>
            <w:proofErr w:type="gramStart"/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разметоч</w:t>
            </w:r>
            <w:proofErr w:type="spellEnd"/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-ной</w:t>
            </w:r>
            <w:proofErr w:type="gramEnd"/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риски </w:t>
            </w:r>
          </w:p>
        </w:tc>
        <w:tc>
          <w:tcPr>
            <w:tcW w:w="1691" w:type="dxa"/>
            <w:shd w:val="clear" w:color="auto" w:fill="FFFFFF"/>
            <w:hideMark/>
          </w:tcPr>
          <w:p w:rsidR="001E5A41" w:rsidRPr="00807DE6" w:rsidRDefault="001E5A41" w:rsidP="001C19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>Отклонений нет. Пропил захватывает половину риски </w:t>
            </w:r>
          </w:p>
        </w:tc>
        <w:tc>
          <w:tcPr>
            <w:tcW w:w="2019" w:type="dxa"/>
            <w:shd w:val="clear" w:color="auto" w:fill="FFFFFF"/>
            <w:hideMark/>
          </w:tcPr>
          <w:p w:rsidR="001E5A41" w:rsidRPr="00807DE6" w:rsidRDefault="001E5A41" w:rsidP="001C19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>Незначительное отклонение от риски, которое не влияет на качество соединения </w:t>
            </w:r>
          </w:p>
        </w:tc>
        <w:tc>
          <w:tcPr>
            <w:tcW w:w="2301" w:type="dxa"/>
            <w:shd w:val="clear" w:color="auto" w:fill="FFFFFF"/>
            <w:hideMark/>
          </w:tcPr>
          <w:p w:rsidR="001E5A41" w:rsidRPr="00807DE6" w:rsidRDefault="001E5A41" w:rsidP="001C19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>Имеются небольшие отклонения от риски в пределах 0,5 мм на одну сторону </w:t>
            </w:r>
          </w:p>
        </w:tc>
        <w:tc>
          <w:tcPr>
            <w:tcW w:w="2958" w:type="dxa"/>
            <w:shd w:val="clear" w:color="auto" w:fill="FFFFFF"/>
            <w:hideMark/>
          </w:tcPr>
          <w:p w:rsidR="001E5A41" w:rsidRPr="00807DE6" w:rsidRDefault="001E5A41" w:rsidP="001C19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>Пропил идет около риски с отклонениями более чем 0,5 мм на каждую сторону </w:t>
            </w:r>
          </w:p>
        </w:tc>
      </w:tr>
      <w:tr w:rsidR="001E5A41" w:rsidRPr="00EB388B" w:rsidTr="001E5A41">
        <w:trPr>
          <w:tblCellSpacing w:w="0" w:type="dxa"/>
        </w:trPr>
        <w:tc>
          <w:tcPr>
            <w:tcW w:w="1002" w:type="dxa"/>
            <w:shd w:val="clear" w:color="auto" w:fill="FFFFFF"/>
            <w:hideMark/>
          </w:tcPr>
          <w:p w:rsidR="001E5A41" w:rsidRPr="00807DE6" w:rsidRDefault="001E5A41" w:rsidP="001C19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>Перекос шипа </w:t>
            </w:r>
          </w:p>
        </w:tc>
        <w:tc>
          <w:tcPr>
            <w:tcW w:w="1691" w:type="dxa"/>
            <w:shd w:val="clear" w:color="auto" w:fill="FFFFFF"/>
            <w:hideMark/>
          </w:tcPr>
          <w:p w:rsidR="001E5A41" w:rsidRPr="00807DE6" w:rsidRDefault="001E5A41" w:rsidP="001C19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>Без перекоса </w:t>
            </w:r>
          </w:p>
        </w:tc>
        <w:tc>
          <w:tcPr>
            <w:tcW w:w="2019" w:type="dxa"/>
            <w:shd w:val="clear" w:color="auto" w:fill="FFFFFF"/>
            <w:hideMark/>
          </w:tcPr>
          <w:p w:rsidR="001E5A41" w:rsidRPr="00807DE6" w:rsidRDefault="001E5A41" w:rsidP="001C19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>Допускается малозаметный перекос в пределах 0,1 мм </w:t>
            </w:r>
          </w:p>
        </w:tc>
        <w:tc>
          <w:tcPr>
            <w:tcW w:w="2301" w:type="dxa"/>
            <w:shd w:val="clear" w:color="auto" w:fill="FFFFFF"/>
            <w:hideMark/>
          </w:tcPr>
          <w:p w:rsidR="001E5A41" w:rsidRPr="00807DE6" w:rsidRDefault="001E5A41" w:rsidP="001C19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>Перекос не более 0,3 мм </w:t>
            </w:r>
          </w:p>
        </w:tc>
        <w:tc>
          <w:tcPr>
            <w:tcW w:w="2958" w:type="dxa"/>
            <w:shd w:val="clear" w:color="auto" w:fill="FFFFFF"/>
            <w:hideMark/>
          </w:tcPr>
          <w:p w:rsidR="001E5A41" w:rsidRPr="00807DE6" w:rsidRDefault="001E5A41" w:rsidP="001C19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07D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>Перекос более чем на 0,3 мм </w:t>
            </w:r>
          </w:p>
        </w:tc>
      </w:tr>
    </w:tbl>
    <w:p w:rsidR="005B57D9" w:rsidRPr="001E5A41" w:rsidRDefault="005B57D9" w:rsidP="001E5A41">
      <w:pPr>
        <w:spacing w:line="360" w:lineRule="auto"/>
        <w:ind w:left="720"/>
        <w:rPr>
          <w:rFonts w:ascii="Times New Roman" w:hAnsi="Times New Roman"/>
          <w:b/>
          <w:i/>
          <w:sz w:val="28"/>
          <w:szCs w:val="28"/>
        </w:rPr>
      </w:pPr>
    </w:p>
    <w:p w:rsidR="005B57D9" w:rsidRDefault="005B57D9" w:rsidP="005B57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4E47C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07DE6">
        <w:rPr>
          <w:rFonts w:ascii="Times New Roman" w:hAnsi="Times New Roman"/>
          <w:b/>
          <w:sz w:val="28"/>
          <w:szCs w:val="28"/>
          <w:u w:val="single"/>
          <w:lang w:val="en-US"/>
        </w:rPr>
        <w:t>Y</w:t>
      </w:r>
      <w:r w:rsidRPr="00807DE6">
        <w:rPr>
          <w:rFonts w:ascii="Times New Roman" w:hAnsi="Times New Roman"/>
          <w:b/>
          <w:sz w:val="28"/>
          <w:szCs w:val="28"/>
          <w:u w:val="single"/>
        </w:rPr>
        <w:t>.</w:t>
      </w:r>
      <w:proofErr w:type="gramEnd"/>
      <w:r w:rsidRPr="00807DE6">
        <w:rPr>
          <w:rFonts w:ascii="Times New Roman" w:hAnsi="Times New Roman"/>
          <w:b/>
          <w:sz w:val="28"/>
          <w:szCs w:val="28"/>
          <w:u w:val="single"/>
        </w:rPr>
        <w:t xml:space="preserve"> Заключительный этап</w:t>
      </w:r>
      <w:r w:rsidRPr="00807DE6">
        <w:rPr>
          <w:rFonts w:ascii="Times New Roman" w:hAnsi="Times New Roman"/>
          <w:sz w:val="28"/>
          <w:szCs w:val="28"/>
          <w:u w:val="single"/>
        </w:rPr>
        <w:t>.</w:t>
      </w:r>
    </w:p>
    <w:p w:rsidR="005B57D9" w:rsidRDefault="005B57D9" w:rsidP="005B57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4E47C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Подведение итогов урока.</w:t>
      </w:r>
    </w:p>
    <w:p w:rsidR="005B57D9" w:rsidRDefault="005B57D9" w:rsidP="005B57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Разбор типичных ошибок, допущенных дефектов.</w:t>
      </w:r>
    </w:p>
    <w:p w:rsidR="005B57D9" w:rsidRDefault="005B57D9" w:rsidP="005B57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Анализ выполнения ТБ.</w:t>
      </w:r>
    </w:p>
    <w:p w:rsidR="005B57D9" w:rsidRDefault="005B57D9" w:rsidP="005B57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Выставление оценок.</w:t>
      </w:r>
    </w:p>
    <w:p w:rsidR="005B57D9" w:rsidRDefault="005B57D9" w:rsidP="005B57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Сообщение темы следующего урока.</w:t>
      </w:r>
    </w:p>
    <w:p w:rsidR="005B57D9" w:rsidRDefault="005B57D9" w:rsidP="005B57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Уборка рабочих мест и мастерской.</w:t>
      </w:r>
    </w:p>
    <w:p w:rsidR="005B57D9" w:rsidRDefault="005B57D9" w:rsidP="005B57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5B57D9" w:rsidRPr="009E2C2F" w:rsidRDefault="005B57D9" w:rsidP="005B57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Мастер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smj-NO"/>
        </w:rPr>
        <w:t>/</w:t>
      </w:r>
      <w:r>
        <w:rPr>
          <w:rFonts w:ascii="Times New Roman" w:hAnsi="Times New Roman"/>
          <w:sz w:val="28"/>
          <w:szCs w:val="28"/>
        </w:rPr>
        <w:t xml:space="preserve">о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В.В.Яськов</w:t>
      </w:r>
      <w:proofErr w:type="spellEnd"/>
    </w:p>
    <w:p w:rsidR="005B57D9" w:rsidRDefault="005B57D9" w:rsidP="005B57D9"/>
    <w:p w:rsidR="003651B7" w:rsidRDefault="003651B7"/>
    <w:sectPr w:rsidR="003651B7" w:rsidSect="00C461C3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F68BC"/>
    <w:multiLevelType w:val="multilevel"/>
    <w:tmpl w:val="9756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7678A"/>
    <w:multiLevelType w:val="multilevel"/>
    <w:tmpl w:val="F032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B24194"/>
    <w:multiLevelType w:val="multilevel"/>
    <w:tmpl w:val="FA84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8154AA"/>
    <w:multiLevelType w:val="multilevel"/>
    <w:tmpl w:val="64EE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340A9C"/>
    <w:multiLevelType w:val="hybridMultilevel"/>
    <w:tmpl w:val="67188A60"/>
    <w:lvl w:ilvl="0" w:tplc="CE9A6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D9"/>
    <w:rsid w:val="001E5A41"/>
    <w:rsid w:val="003651B7"/>
    <w:rsid w:val="005B57D9"/>
    <w:rsid w:val="00807DE6"/>
    <w:rsid w:val="008D7C15"/>
    <w:rsid w:val="00AC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7D9"/>
    <w:pPr>
      <w:ind w:left="720"/>
      <w:contextualSpacing/>
    </w:pPr>
  </w:style>
  <w:style w:type="table" w:styleId="a4">
    <w:name w:val="Table Grid"/>
    <w:basedOn w:val="a1"/>
    <w:uiPriority w:val="59"/>
    <w:rsid w:val="005B57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B57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A4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7D9"/>
    <w:pPr>
      <w:ind w:left="720"/>
      <w:contextualSpacing/>
    </w:pPr>
  </w:style>
  <w:style w:type="table" w:styleId="a4">
    <w:name w:val="Table Grid"/>
    <w:basedOn w:val="a1"/>
    <w:uiPriority w:val="59"/>
    <w:rsid w:val="005B57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B57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A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Училище</Company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2016-11-12T10:51:00Z</dcterms:created>
  <dcterms:modified xsi:type="dcterms:W3CDTF">2016-11-12T11:31:00Z</dcterms:modified>
</cp:coreProperties>
</file>