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9F" w:rsidRPr="00BE4A7C" w:rsidRDefault="00AB25CA" w:rsidP="00BE4A7C">
      <w:pPr>
        <w:spacing w:line="276" w:lineRule="auto"/>
        <w:jc w:val="both"/>
        <w:rPr>
          <w:b/>
          <w:sz w:val="28"/>
          <w:szCs w:val="28"/>
        </w:rPr>
      </w:pPr>
      <w:r w:rsidRPr="00BE4A7C">
        <w:rPr>
          <w:b/>
          <w:sz w:val="28"/>
          <w:szCs w:val="28"/>
        </w:rPr>
        <w:t>Тема урока:</w:t>
      </w:r>
      <w:r w:rsidRPr="00BE4A7C">
        <w:rPr>
          <w:sz w:val="28"/>
          <w:szCs w:val="28"/>
        </w:rPr>
        <w:t xml:space="preserve"> Формирование органической химии как науки. Теория строения органических соединений А. М. Бутлерова</w:t>
      </w:r>
    </w:p>
    <w:p w:rsidR="00A57D79" w:rsidRPr="00BE4A7C" w:rsidRDefault="009A53CE" w:rsidP="00BE4A7C">
      <w:pPr>
        <w:spacing w:line="276" w:lineRule="auto"/>
        <w:jc w:val="both"/>
        <w:rPr>
          <w:b/>
          <w:sz w:val="28"/>
          <w:szCs w:val="28"/>
        </w:rPr>
      </w:pPr>
      <w:r w:rsidRPr="00BE4A7C">
        <w:rPr>
          <w:b/>
          <w:bCs/>
          <w:sz w:val="28"/>
          <w:szCs w:val="28"/>
        </w:rPr>
        <w:t>Цель</w:t>
      </w:r>
      <w:r w:rsidR="00A57D79" w:rsidRPr="00BE4A7C">
        <w:rPr>
          <w:b/>
          <w:bCs/>
          <w:sz w:val="28"/>
          <w:szCs w:val="28"/>
        </w:rPr>
        <w:t xml:space="preserve"> урока</w:t>
      </w:r>
      <w:r w:rsidR="00F66F9D" w:rsidRPr="00BE4A7C">
        <w:rPr>
          <w:b/>
          <w:bCs/>
          <w:sz w:val="28"/>
          <w:szCs w:val="28"/>
        </w:rPr>
        <w:t xml:space="preserve">: </w:t>
      </w:r>
      <w:r w:rsidR="00AB25CA" w:rsidRPr="00BE4A7C">
        <w:rPr>
          <w:bCs/>
          <w:sz w:val="28"/>
          <w:szCs w:val="28"/>
        </w:rPr>
        <w:t>Изучение</w:t>
      </w:r>
      <w:r w:rsidR="00A964E8">
        <w:rPr>
          <w:bCs/>
          <w:sz w:val="28"/>
          <w:szCs w:val="28"/>
        </w:rPr>
        <w:t xml:space="preserve"> </w:t>
      </w:r>
      <w:r w:rsidR="00176F63">
        <w:rPr>
          <w:sz w:val="28"/>
          <w:szCs w:val="28"/>
        </w:rPr>
        <w:t>этапов</w:t>
      </w:r>
      <w:r w:rsidR="00AB25CA" w:rsidRPr="00BE4A7C">
        <w:rPr>
          <w:sz w:val="28"/>
          <w:szCs w:val="28"/>
        </w:rPr>
        <w:t xml:space="preserve"> формирования органической химии как науки, теории строения органических соединений А. М. Бутлерова</w:t>
      </w:r>
    </w:p>
    <w:p w:rsidR="00A57D79" w:rsidRPr="00BE4A7C" w:rsidRDefault="00F66F9D" w:rsidP="00BE4A7C">
      <w:pPr>
        <w:spacing w:line="276" w:lineRule="auto"/>
        <w:jc w:val="both"/>
        <w:rPr>
          <w:b/>
          <w:sz w:val="28"/>
          <w:szCs w:val="28"/>
        </w:rPr>
      </w:pPr>
      <w:r w:rsidRPr="00BE4A7C">
        <w:rPr>
          <w:b/>
          <w:bCs/>
          <w:sz w:val="28"/>
          <w:szCs w:val="28"/>
        </w:rPr>
        <w:t>Задачи:</w:t>
      </w:r>
    </w:p>
    <w:p w:rsidR="00F66F9D" w:rsidRPr="00BE4A7C" w:rsidRDefault="00F66F9D" w:rsidP="00BE4A7C">
      <w:pPr>
        <w:spacing w:line="276" w:lineRule="auto"/>
        <w:jc w:val="both"/>
        <w:rPr>
          <w:sz w:val="28"/>
          <w:szCs w:val="28"/>
        </w:rPr>
      </w:pPr>
      <w:r w:rsidRPr="00BE4A7C">
        <w:rPr>
          <w:i/>
          <w:sz w:val="28"/>
          <w:szCs w:val="28"/>
        </w:rPr>
        <w:t>Образовательные</w:t>
      </w:r>
      <w:proofErr w:type="gramStart"/>
      <w:r w:rsidRPr="00BE4A7C">
        <w:rPr>
          <w:i/>
          <w:sz w:val="28"/>
          <w:szCs w:val="28"/>
        </w:rPr>
        <w:t>:</w:t>
      </w:r>
      <w:r w:rsidRPr="00BE4A7C">
        <w:rPr>
          <w:sz w:val="28"/>
          <w:szCs w:val="28"/>
        </w:rPr>
        <w:t>П</w:t>
      </w:r>
      <w:proofErr w:type="gramEnd"/>
      <w:r w:rsidRPr="00BE4A7C">
        <w:rPr>
          <w:sz w:val="28"/>
          <w:szCs w:val="28"/>
        </w:rPr>
        <w:t xml:space="preserve">ознакомить с основными историческими фактами </w:t>
      </w:r>
      <w:r w:rsidR="00AB25CA" w:rsidRPr="00BE4A7C">
        <w:rPr>
          <w:sz w:val="28"/>
          <w:szCs w:val="28"/>
        </w:rPr>
        <w:t>в развитии органической химии; д</w:t>
      </w:r>
      <w:r w:rsidRPr="00BE4A7C">
        <w:rPr>
          <w:sz w:val="28"/>
          <w:szCs w:val="28"/>
        </w:rPr>
        <w:t>ать первоначальное понятие об органической химии и органических веществах; определить особенности строения</w:t>
      </w:r>
      <w:r w:rsidR="0085799F" w:rsidRPr="00BE4A7C">
        <w:rPr>
          <w:sz w:val="28"/>
          <w:szCs w:val="28"/>
        </w:rPr>
        <w:t xml:space="preserve"> и свойства</w:t>
      </w:r>
      <w:r w:rsidRPr="00BE4A7C">
        <w:rPr>
          <w:sz w:val="28"/>
          <w:szCs w:val="28"/>
        </w:rPr>
        <w:t xml:space="preserve"> органических веществ</w:t>
      </w:r>
      <w:r w:rsidR="0085799F" w:rsidRPr="00BE4A7C">
        <w:rPr>
          <w:sz w:val="28"/>
          <w:szCs w:val="28"/>
        </w:rPr>
        <w:t xml:space="preserve"> в </w:t>
      </w:r>
      <w:r w:rsidRPr="00BE4A7C">
        <w:rPr>
          <w:sz w:val="28"/>
          <w:szCs w:val="28"/>
        </w:rPr>
        <w:t xml:space="preserve"> сравнении с неорганическими</w:t>
      </w:r>
      <w:r w:rsidR="00AB25CA" w:rsidRPr="00BE4A7C">
        <w:rPr>
          <w:sz w:val="28"/>
          <w:szCs w:val="28"/>
        </w:rPr>
        <w:t>; познакомить с основными положениями теории строения органических соединений А. М. Бутлерова</w:t>
      </w:r>
      <w:r w:rsidR="00D15F81">
        <w:rPr>
          <w:sz w:val="28"/>
          <w:szCs w:val="28"/>
        </w:rPr>
        <w:t xml:space="preserve"> и ее значения для науки.</w:t>
      </w:r>
    </w:p>
    <w:p w:rsidR="00F66F9D" w:rsidRPr="00BE4A7C" w:rsidRDefault="00F66F9D" w:rsidP="00BE4A7C">
      <w:pPr>
        <w:spacing w:line="276" w:lineRule="auto"/>
        <w:jc w:val="both"/>
        <w:rPr>
          <w:sz w:val="28"/>
          <w:szCs w:val="28"/>
        </w:rPr>
      </w:pPr>
      <w:r w:rsidRPr="00BE4A7C">
        <w:rPr>
          <w:i/>
          <w:sz w:val="28"/>
          <w:szCs w:val="28"/>
        </w:rPr>
        <w:t>Развивающие:</w:t>
      </w:r>
      <w:r w:rsidRPr="00BE4A7C">
        <w:rPr>
          <w:sz w:val="28"/>
          <w:szCs w:val="28"/>
        </w:rPr>
        <w:t xml:space="preserve"> Развивать умения учащихся сравнивать, обобщать, проводить аналогию между неорганическими и органическими веществами.</w:t>
      </w:r>
    </w:p>
    <w:p w:rsidR="00A57D79" w:rsidRPr="00BE4A7C" w:rsidRDefault="00F66F9D" w:rsidP="00BE4A7C">
      <w:pPr>
        <w:spacing w:line="276" w:lineRule="auto"/>
        <w:jc w:val="both"/>
        <w:rPr>
          <w:sz w:val="28"/>
          <w:szCs w:val="28"/>
        </w:rPr>
      </w:pPr>
      <w:r w:rsidRPr="00BE4A7C">
        <w:rPr>
          <w:i/>
          <w:sz w:val="28"/>
          <w:szCs w:val="28"/>
        </w:rPr>
        <w:t>Воспитательные:</w:t>
      </w:r>
      <w:r w:rsidRPr="00BE4A7C">
        <w:rPr>
          <w:sz w:val="28"/>
          <w:szCs w:val="28"/>
        </w:rPr>
        <w:t xml:space="preserve"> Формировать чувство патриотизма, благодаря изучению вклада российских ученых в развитии органической химии.</w:t>
      </w:r>
    </w:p>
    <w:p w:rsidR="00A77B6E" w:rsidRPr="00BE4A7C" w:rsidRDefault="00A77B6E" w:rsidP="00BE4A7C">
      <w:pPr>
        <w:spacing w:line="276" w:lineRule="auto"/>
        <w:rPr>
          <w:b/>
          <w:sz w:val="28"/>
          <w:szCs w:val="28"/>
        </w:rPr>
      </w:pPr>
      <w:r w:rsidRPr="00BE4A7C">
        <w:rPr>
          <w:b/>
          <w:sz w:val="28"/>
          <w:szCs w:val="28"/>
        </w:rPr>
        <w:t xml:space="preserve">Используемые </w:t>
      </w:r>
      <w:r w:rsidR="00151A92" w:rsidRPr="00BE4A7C">
        <w:rPr>
          <w:b/>
          <w:sz w:val="28"/>
          <w:szCs w:val="28"/>
        </w:rPr>
        <w:t>технологии обучения, приемы, методы обучения</w:t>
      </w:r>
      <w:r w:rsidRPr="00BE4A7C">
        <w:rPr>
          <w:b/>
          <w:sz w:val="28"/>
          <w:szCs w:val="28"/>
        </w:rPr>
        <w:t xml:space="preserve">: </w:t>
      </w:r>
      <w:r w:rsidR="00151A92" w:rsidRPr="00BE4A7C">
        <w:rPr>
          <w:sz w:val="28"/>
          <w:szCs w:val="28"/>
        </w:rPr>
        <w:t>Технология развития критического мышления через чтение и письмо, приемы</w:t>
      </w:r>
      <w:r w:rsidR="00864BA3">
        <w:rPr>
          <w:sz w:val="28"/>
          <w:szCs w:val="28"/>
        </w:rPr>
        <w:t xml:space="preserve"> </w:t>
      </w:r>
      <w:r w:rsidR="00513512">
        <w:rPr>
          <w:sz w:val="28"/>
          <w:szCs w:val="28"/>
        </w:rPr>
        <w:t>(«верные и неверные утверждения</w:t>
      </w:r>
      <w:r w:rsidR="00C855CD">
        <w:rPr>
          <w:sz w:val="28"/>
          <w:szCs w:val="28"/>
        </w:rPr>
        <w:t>»</w:t>
      </w:r>
      <w:r w:rsidRPr="00BE4A7C">
        <w:rPr>
          <w:sz w:val="28"/>
          <w:szCs w:val="28"/>
        </w:rPr>
        <w:t>, «ИНСЕРТ», «</w:t>
      </w:r>
      <w:proofErr w:type="spellStart"/>
      <w:r w:rsidRPr="00BE4A7C">
        <w:rPr>
          <w:sz w:val="28"/>
          <w:szCs w:val="28"/>
        </w:rPr>
        <w:t>синквейн</w:t>
      </w:r>
      <w:proofErr w:type="spellEnd"/>
      <w:r w:rsidRPr="00BE4A7C">
        <w:rPr>
          <w:sz w:val="28"/>
          <w:szCs w:val="28"/>
        </w:rPr>
        <w:t>»</w:t>
      </w:r>
      <w:r w:rsidR="00C855CD">
        <w:rPr>
          <w:sz w:val="28"/>
          <w:szCs w:val="28"/>
        </w:rPr>
        <w:t>).</w:t>
      </w:r>
    </w:p>
    <w:p w:rsidR="00A77B6E" w:rsidRPr="00BE4A7C" w:rsidRDefault="00A77B6E" w:rsidP="00BE4A7C">
      <w:pPr>
        <w:spacing w:line="276" w:lineRule="auto"/>
        <w:jc w:val="both"/>
        <w:rPr>
          <w:b/>
          <w:sz w:val="28"/>
          <w:szCs w:val="28"/>
        </w:rPr>
      </w:pPr>
      <w:r w:rsidRPr="00BE4A7C">
        <w:rPr>
          <w:b/>
          <w:sz w:val="28"/>
          <w:szCs w:val="28"/>
        </w:rPr>
        <w:t xml:space="preserve">Оборудование и основные источники информации: </w:t>
      </w:r>
    </w:p>
    <w:p w:rsidR="009A53CE" w:rsidRPr="00BE4A7C" w:rsidRDefault="00A77B6E" w:rsidP="00BE4A7C">
      <w:pPr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BE4A7C">
        <w:rPr>
          <w:b/>
          <w:i/>
          <w:sz w:val="28"/>
          <w:szCs w:val="28"/>
        </w:rPr>
        <w:t xml:space="preserve">раздаточный  материал: </w:t>
      </w:r>
      <w:r w:rsidR="00151A92" w:rsidRPr="00BE4A7C">
        <w:rPr>
          <w:sz w:val="28"/>
          <w:szCs w:val="28"/>
        </w:rPr>
        <w:t>тексты для самостоятельного чтен</w:t>
      </w:r>
      <w:r w:rsidR="009A53CE" w:rsidRPr="00BE4A7C">
        <w:rPr>
          <w:sz w:val="28"/>
          <w:szCs w:val="28"/>
        </w:rPr>
        <w:t>ия</w:t>
      </w:r>
    </w:p>
    <w:p w:rsidR="00AB25CA" w:rsidRPr="00BE4A7C" w:rsidRDefault="009A53CE" w:rsidP="00BE4A7C">
      <w:pPr>
        <w:shd w:val="clear" w:color="auto" w:fill="FFFFFF"/>
        <w:spacing w:line="276" w:lineRule="auto"/>
        <w:ind w:left="360"/>
        <w:jc w:val="both"/>
        <w:rPr>
          <w:sz w:val="28"/>
          <w:szCs w:val="28"/>
        </w:rPr>
      </w:pPr>
      <w:r w:rsidRPr="00BE4A7C">
        <w:rPr>
          <w:b/>
          <w:i/>
          <w:sz w:val="28"/>
          <w:szCs w:val="28"/>
        </w:rPr>
        <w:t>Литература:</w:t>
      </w:r>
      <w:r w:rsidR="00AB25CA" w:rsidRPr="00BE4A7C">
        <w:rPr>
          <w:b/>
          <w:sz w:val="28"/>
          <w:szCs w:val="28"/>
        </w:rPr>
        <w:t xml:space="preserve">- </w:t>
      </w:r>
      <w:r w:rsidR="00AB25CA" w:rsidRPr="00BE4A7C">
        <w:rPr>
          <w:sz w:val="28"/>
          <w:szCs w:val="28"/>
        </w:rPr>
        <w:t>Фельдман Ф.Г., Рудзи</w:t>
      </w:r>
      <w:r w:rsidR="00864BA3">
        <w:rPr>
          <w:sz w:val="28"/>
          <w:szCs w:val="28"/>
        </w:rPr>
        <w:t>тис Г.Е. Учебник «Химия 10» - М</w:t>
      </w:r>
      <w:r w:rsidR="00AB25CA" w:rsidRPr="00BE4A7C">
        <w:rPr>
          <w:sz w:val="28"/>
          <w:szCs w:val="28"/>
        </w:rPr>
        <w:t>.: Просвещение 2012</w:t>
      </w:r>
    </w:p>
    <w:p w:rsidR="00AB25CA" w:rsidRPr="00BE4A7C" w:rsidRDefault="00AB25CA" w:rsidP="00BE4A7C">
      <w:pPr>
        <w:shd w:val="clear" w:color="auto" w:fill="FFFFFF"/>
        <w:spacing w:line="276" w:lineRule="auto"/>
        <w:ind w:left="360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E4A7C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Кузнецова Н.Е., Титова И.М., </w:t>
      </w:r>
      <w:proofErr w:type="spellStart"/>
      <w:r w:rsidRPr="00BE4A7C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Гара</w:t>
      </w:r>
      <w:proofErr w:type="spellEnd"/>
      <w:r w:rsidRPr="00BE4A7C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Н.Н. </w:t>
      </w:r>
      <w:r w:rsidRPr="00BE4A7C">
        <w:rPr>
          <w:sz w:val="28"/>
          <w:szCs w:val="28"/>
        </w:rPr>
        <w:t>Учебник «Химия 10»</w:t>
      </w:r>
      <w:r w:rsidRPr="00BE4A7C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–М.: </w:t>
      </w:r>
      <w:proofErr w:type="spellStart"/>
      <w:r w:rsidRPr="00BE4A7C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Вентана-Граф</w:t>
      </w:r>
      <w:proofErr w:type="spellEnd"/>
      <w:r w:rsidRPr="00BE4A7C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2013</w:t>
      </w:r>
    </w:p>
    <w:p w:rsidR="00AB25CA" w:rsidRPr="00C855CD" w:rsidRDefault="00AB25CA" w:rsidP="00C855CD">
      <w:pPr>
        <w:shd w:val="clear" w:color="auto" w:fill="FFFFFF"/>
        <w:spacing w:line="360" w:lineRule="auto"/>
        <w:ind w:left="360"/>
        <w:jc w:val="both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855CD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Формируемые результаты:</w:t>
      </w:r>
    </w:p>
    <w:p w:rsidR="00BE4A7C" w:rsidRPr="00C855CD" w:rsidRDefault="00BE4A7C" w:rsidP="00C855CD">
      <w:pPr>
        <w:pStyle w:val="a6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C855CD">
        <w:rPr>
          <w:i/>
          <w:iCs/>
          <w:color w:val="000000"/>
          <w:sz w:val="28"/>
          <w:szCs w:val="28"/>
        </w:rPr>
        <w:t>Личностные УУД:</w:t>
      </w:r>
      <w:r w:rsidRPr="00C855CD">
        <w:rPr>
          <w:rStyle w:val="apple-converted-space"/>
          <w:color w:val="000000"/>
          <w:sz w:val="28"/>
          <w:szCs w:val="28"/>
        </w:rPr>
        <w:t> </w:t>
      </w:r>
      <w:r w:rsidR="00786BC8" w:rsidRPr="00C855CD">
        <w:rPr>
          <w:color w:val="000000"/>
          <w:sz w:val="28"/>
          <w:szCs w:val="28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</w:r>
      <w:proofErr w:type="gramStart"/>
      <w:r w:rsidR="00786BC8" w:rsidRPr="00C855CD">
        <w:rPr>
          <w:color w:val="000000"/>
          <w:sz w:val="28"/>
          <w:szCs w:val="28"/>
        </w:rPr>
        <w:t xml:space="preserve"> ,</w:t>
      </w:r>
      <w:proofErr w:type="gramEnd"/>
      <w:r w:rsidRPr="00C855CD">
        <w:rPr>
          <w:color w:val="000000"/>
          <w:sz w:val="28"/>
          <w:szCs w:val="28"/>
        </w:rPr>
        <w:t xml:space="preserve">личностное, профессиональное самоопределение, </w:t>
      </w:r>
      <w:proofErr w:type="spellStart"/>
      <w:r w:rsidRPr="00C855CD">
        <w:rPr>
          <w:color w:val="000000"/>
          <w:sz w:val="28"/>
          <w:szCs w:val="28"/>
        </w:rPr>
        <w:t>смыслообразование</w:t>
      </w:r>
      <w:proofErr w:type="spellEnd"/>
    </w:p>
    <w:p w:rsidR="00BE4A7C" w:rsidRPr="00C855CD" w:rsidRDefault="00BE4A7C" w:rsidP="00C855CD">
      <w:pPr>
        <w:pStyle w:val="a6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C855CD">
        <w:rPr>
          <w:i/>
          <w:iCs/>
          <w:color w:val="000000"/>
          <w:sz w:val="28"/>
          <w:szCs w:val="28"/>
        </w:rPr>
        <w:t>Регулятивные УУД:</w:t>
      </w:r>
      <w:r w:rsidRPr="00C855CD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C855CD">
        <w:rPr>
          <w:color w:val="000000"/>
          <w:sz w:val="28"/>
          <w:szCs w:val="28"/>
        </w:rPr>
        <w:t>целеполагание</w:t>
      </w:r>
      <w:proofErr w:type="spellEnd"/>
      <w:r w:rsidRPr="00C855CD">
        <w:rPr>
          <w:color w:val="000000"/>
          <w:sz w:val="28"/>
          <w:szCs w:val="28"/>
        </w:rPr>
        <w:t xml:space="preserve">, </w:t>
      </w:r>
      <w:proofErr w:type="spellStart"/>
      <w:r w:rsidRPr="00C855CD">
        <w:rPr>
          <w:color w:val="000000"/>
          <w:sz w:val="28"/>
          <w:szCs w:val="28"/>
        </w:rPr>
        <w:t>саморегуляция</w:t>
      </w:r>
      <w:proofErr w:type="spellEnd"/>
    </w:p>
    <w:p w:rsidR="00BE4A7C" w:rsidRPr="00C855CD" w:rsidRDefault="00BE4A7C" w:rsidP="00C855CD">
      <w:pPr>
        <w:pStyle w:val="a6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C855CD">
        <w:rPr>
          <w:i/>
          <w:iCs/>
          <w:color w:val="000000"/>
          <w:sz w:val="28"/>
          <w:szCs w:val="28"/>
        </w:rPr>
        <w:lastRenderedPageBreak/>
        <w:t>Коммуникативные УУД:</w:t>
      </w:r>
      <w:r w:rsidRPr="00C855CD">
        <w:rPr>
          <w:rStyle w:val="apple-converted-space"/>
          <w:color w:val="000000"/>
          <w:sz w:val="28"/>
          <w:szCs w:val="28"/>
        </w:rPr>
        <w:t> </w:t>
      </w:r>
      <w:r w:rsidRPr="00C855CD">
        <w:rPr>
          <w:color w:val="000000"/>
          <w:sz w:val="28"/>
          <w:szCs w:val="28"/>
        </w:rPr>
        <w:t>планирование учебного сотрудничества с учителем и сверстниками — определение цели, функций участников, способов взаимодействия</w:t>
      </w:r>
    </w:p>
    <w:p w:rsidR="00AB25CA" w:rsidRPr="00C855CD" w:rsidRDefault="00BE4A7C" w:rsidP="00C855CD">
      <w:pPr>
        <w:pStyle w:val="a6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 w:rsidRPr="00C855CD">
        <w:rPr>
          <w:i/>
          <w:iCs/>
          <w:color w:val="000000"/>
          <w:sz w:val="28"/>
          <w:szCs w:val="28"/>
        </w:rPr>
        <w:t>Познавательные УУД:</w:t>
      </w:r>
      <w:r w:rsidRPr="00C855CD">
        <w:rPr>
          <w:rStyle w:val="apple-converted-space"/>
          <w:color w:val="000000"/>
          <w:sz w:val="28"/>
          <w:szCs w:val="28"/>
        </w:rPr>
        <w:t> </w:t>
      </w:r>
      <w:r w:rsidRPr="00C855CD">
        <w:rPr>
          <w:color w:val="000000"/>
          <w:sz w:val="28"/>
          <w:szCs w:val="28"/>
        </w:rPr>
        <w:t>анализ объектов с целью выделения признаков, структурирование знаний; осознанное и произвольное построение речевого высказывания в устной и письменной форме; выбор наиболее эффективных способов решения задач в зависимости от конкретных условий; подведение под понятие, выведение следствий</w:t>
      </w:r>
    </w:p>
    <w:p w:rsidR="00786BC8" w:rsidRPr="00C855CD" w:rsidRDefault="00786BC8" w:rsidP="00C855CD">
      <w:pPr>
        <w:pStyle w:val="a6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C855CD">
        <w:rPr>
          <w:i/>
          <w:iCs/>
          <w:color w:val="000000"/>
          <w:sz w:val="28"/>
          <w:szCs w:val="28"/>
        </w:rPr>
        <w:t>Предметные:</w:t>
      </w:r>
    </w:p>
    <w:p w:rsidR="00786BC8" w:rsidRPr="00C855CD" w:rsidRDefault="00786BC8" w:rsidP="00C855CD">
      <w:pPr>
        <w:pStyle w:val="a6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proofErr w:type="gramStart"/>
      <w:r w:rsidRPr="00C855CD">
        <w:rPr>
          <w:color w:val="000000"/>
          <w:sz w:val="28"/>
          <w:szCs w:val="28"/>
        </w:rPr>
        <w:t>Знать: основные положения теории строения органически</w:t>
      </w:r>
      <w:r w:rsidR="00C855CD">
        <w:rPr>
          <w:color w:val="000000"/>
          <w:sz w:val="28"/>
          <w:szCs w:val="28"/>
        </w:rPr>
        <w:t>х веществ</w:t>
      </w:r>
      <w:r w:rsidR="00D15F81">
        <w:rPr>
          <w:color w:val="000000"/>
          <w:sz w:val="28"/>
          <w:szCs w:val="28"/>
        </w:rPr>
        <w:t xml:space="preserve"> и ее значение для науки</w:t>
      </w:r>
      <w:r w:rsidR="00C855CD">
        <w:rPr>
          <w:color w:val="000000"/>
          <w:sz w:val="28"/>
          <w:szCs w:val="28"/>
        </w:rPr>
        <w:t>; отличия органических веществ от неорганических, этапы</w:t>
      </w:r>
      <w:r w:rsidR="00263A78">
        <w:rPr>
          <w:color w:val="000000"/>
          <w:sz w:val="28"/>
          <w:szCs w:val="28"/>
        </w:rPr>
        <w:t xml:space="preserve"> формирования науки органической химии</w:t>
      </w:r>
      <w:r w:rsidRPr="00C855CD">
        <w:rPr>
          <w:color w:val="000000"/>
          <w:sz w:val="28"/>
          <w:szCs w:val="28"/>
        </w:rPr>
        <w:t>.</w:t>
      </w:r>
      <w:proofErr w:type="gramEnd"/>
    </w:p>
    <w:p w:rsidR="00786BC8" w:rsidRPr="00BE4A7C" w:rsidRDefault="00786BC8" w:rsidP="00786BC8">
      <w:pPr>
        <w:pStyle w:val="a6"/>
        <w:spacing w:before="0" w:beforeAutospacing="0" w:after="0" w:afterAutospacing="0" w:line="276" w:lineRule="auto"/>
        <w:ind w:left="720"/>
        <w:jc w:val="both"/>
        <w:rPr>
          <w:rFonts w:ascii="Tahoma" w:hAnsi="Tahoma" w:cs="Tahoma"/>
          <w:color w:val="000000"/>
          <w:sz w:val="28"/>
          <w:szCs w:val="28"/>
        </w:rPr>
      </w:pPr>
    </w:p>
    <w:p w:rsidR="00AB25CA" w:rsidRDefault="00AB25CA" w:rsidP="00010C1F">
      <w:pPr>
        <w:jc w:val="center"/>
        <w:rPr>
          <w:b/>
          <w:i/>
          <w:sz w:val="28"/>
          <w:szCs w:val="28"/>
        </w:rPr>
      </w:pPr>
    </w:p>
    <w:p w:rsidR="00010C1F" w:rsidRDefault="00010C1F" w:rsidP="00010C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Технологическая карта урока</w:t>
      </w:r>
    </w:p>
    <w:p w:rsidR="00F3386B" w:rsidRDefault="00F3386B" w:rsidP="00151A92">
      <w:pPr>
        <w:rPr>
          <w:b/>
          <w:sz w:val="32"/>
          <w:szCs w:val="32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9"/>
        <w:gridCol w:w="1839"/>
        <w:gridCol w:w="2520"/>
        <w:gridCol w:w="3292"/>
        <w:gridCol w:w="3118"/>
        <w:gridCol w:w="2835"/>
      </w:tblGrid>
      <w:tr w:rsidR="00C85D26" w:rsidRPr="006F4AAA" w:rsidTr="00C85D26">
        <w:tc>
          <w:tcPr>
            <w:tcW w:w="679" w:type="dxa"/>
            <w:shd w:val="clear" w:color="auto" w:fill="auto"/>
          </w:tcPr>
          <w:p w:rsidR="00C85D26" w:rsidRPr="006F4AAA" w:rsidRDefault="00C85D26" w:rsidP="006F4AAA">
            <w:pPr>
              <w:jc w:val="center"/>
              <w:rPr>
                <w:b/>
                <w:sz w:val="28"/>
                <w:szCs w:val="28"/>
              </w:rPr>
            </w:pPr>
            <w:r w:rsidRPr="006F4AAA">
              <w:rPr>
                <w:b/>
                <w:sz w:val="28"/>
                <w:szCs w:val="28"/>
              </w:rPr>
              <w:t>№</w:t>
            </w:r>
          </w:p>
          <w:p w:rsidR="00C85D26" w:rsidRPr="006F4AAA" w:rsidRDefault="00C85D26" w:rsidP="006F4AAA">
            <w:pPr>
              <w:jc w:val="center"/>
              <w:rPr>
                <w:b/>
                <w:sz w:val="28"/>
                <w:szCs w:val="28"/>
              </w:rPr>
            </w:pPr>
            <w:r w:rsidRPr="006F4AAA">
              <w:rPr>
                <w:b/>
                <w:sz w:val="28"/>
                <w:szCs w:val="28"/>
              </w:rPr>
              <w:t>п.п.</w:t>
            </w:r>
          </w:p>
        </w:tc>
        <w:tc>
          <w:tcPr>
            <w:tcW w:w="1839" w:type="dxa"/>
            <w:shd w:val="clear" w:color="auto" w:fill="auto"/>
          </w:tcPr>
          <w:p w:rsidR="00C85D26" w:rsidRPr="006F4AAA" w:rsidRDefault="00C85D26" w:rsidP="006F4AAA">
            <w:pPr>
              <w:jc w:val="center"/>
              <w:rPr>
                <w:b/>
                <w:sz w:val="28"/>
                <w:szCs w:val="28"/>
              </w:rPr>
            </w:pPr>
            <w:r w:rsidRPr="006F4AAA">
              <w:rPr>
                <w:b/>
                <w:sz w:val="28"/>
                <w:szCs w:val="28"/>
              </w:rPr>
              <w:t xml:space="preserve">Этапы </w:t>
            </w:r>
            <w:r>
              <w:rPr>
                <w:b/>
                <w:sz w:val="28"/>
                <w:szCs w:val="28"/>
              </w:rPr>
              <w:t>технологии</w:t>
            </w:r>
          </w:p>
        </w:tc>
        <w:tc>
          <w:tcPr>
            <w:tcW w:w="2520" w:type="dxa"/>
            <w:shd w:val="clear" w:color="auto" w:fill="auto"/>
          </w:tcPr>
          <w:p w:rsidR="00C85D26" w:rsidRPr="006F4AAA" w:rsidRDefault="00C85D26" w:rsidP="00BE4A7C">
            <w:pPr>
              <w:jc w:val="center"/>
              <w:rPr>
                <w:b/>
              </w:rPr>
            </w:pPr>
            <w:r>
              <w:rPr>
                <w:b/>
              </w:rPr>
              <w:t>Цели этапов и учебных заданий</w:t>
            </w:r>
          </w:p>
        </w:tc>
        <w:tc>
          <w:tcPr>
            <w:tcW w:w="3292" w:type="dxa"/>
          </w:tcPr>
          <w:p w:rsidR="00C85D26" w:rsidRPr="006F4AAA" w:rsidRDefault="00C85D26" w:rsidP="006F4AAA">
            <w:pPr>
              <w:jc w:val="center"/>
              <w:rPr>
                <w:b/>
              </w:rPr>
            </w:pPr>
            <w:r>
              <w:rPr>
                <w:b/>
              </w:rPr>
              <w:t>Деятельность учителя</w:t>
            </w:r>
          </w:p>
        </w:tc>
        <w:tc>
          <w:tcPr>
            <w:tcW w:w="3118" w:type="dxa"/>
            <w:shd w:val="clear" w:color="auto" w:fill="auto"/>
          </w:tcPr>
          <w:p w:rsidR="00C85D26" w:rsidRPr="006F4AAA" w:rsidRDefault="00C85D26" w:rsidP="006F4AAA">
            <w:pPr>
              <w:jc w:val="center"/>
              <w:rPr>
                <w:b/>
              </w:rPr>
            </w:pPr>
            <w:r>
              <w:rPr>
                <w:b/>
              </w:rPr>
              <w:t>Деятельность ученика</w:t>
            </w:r>
          </w:p>
        </w:tc>
        <w:tc>
          <w:tcPr>
            <w:tcW w:w="2835" w:type="dxa"/>
            <w:shd w:val="clear" w:color="auto" w:fill="auto"/>
          </w:tcPr>
          <w:p w:rsidR="00C85D26" w:rsidRPr="006F4AAA" w:rsidRDefault="00C85D26" w:rsidP="006F4AAA">
            <w:pPr>
              <w:jc w:val="center"/>
              <w:rPr>
                <w:b/>
              </w:rPr>
            </w:pPr>
            <w:r>
              <w:rPr>
                <w:b/>
              </w:rPr>
              <w:t>Формируемые компетенции</w:t>
            </w:r>
          </w:p>
        </w:tc>
      </w:tr>
      <w:tr w:rsidR="00C85D26" w:rsidRPr="00C807F0" w:rsidTr="00C85D26">
        <w:tc>
          <w:tcPr>
            <w:tcW w:w="679" w:type="dxa"/>
            <w:shd w:val="clear" w:color="auto" w:fill="auto"/>
          </w:tcPr>
          <w:p w:rsidR="00C85D26" w:rsidRPr="00C807F0" w:rsidRDefault="00C85D26" w:rsidP="001E6DEB">
            <w:r w:rsidRPr="00C807F0">
              <w:t>1.</w:t>
            </w:r>
          </w:p>
        </w:tc>
        <w:tc>
          <w:tcPr>
            <w:tcW w:w="1839" w:type="dxa"/>
            <w:shd w:val="clear" w:color="auto" w:fill="auto"/>
          </w:tcPr>
          <w:p w:rsidR="00C85D26" w:rsidRDefault="00C85D26" w:rsidP="001E6DEB">
            <w:pPr>
              <w:rPr>
                <w:b/>
              </w:rPr>
            </w:pPr>
            <w:r w:rsidRPr="006F4AAA">
              <w:rPr>
                <w:b/>
              </w:rPr>
              <w:t>Организационный момент</w:t>
            </w:r>
          </w:p>
          <w:p w:rsidR="00C85D26" w:rsidRPr="00A15D81" w:rsidRDefault="00C85D26" w:rsidP="001E6DEB">
            <w:r w:rsidRPr="00A15D81">
              <w:t>4 мин</w:t>
            </w:r>
          </w:p>
        </w:tc>
        <w:tc>
          <w:tcPr>
            <w:tcW w:w="2520" w:type="dxa"/>
            <w:shd w:val="clear" w:color="auto" w:fill="auto"/>
          </w:tcPr>
          <w:p w:rsidR="00C85D26" w:rsidRPr="00C807F0" w:rsidRDefault="00263A78" w:rsidP="00786BC8">
            <w:r>
              <w:rPr>
                <w:color w:val="000000"/>
                <w:shd w:val="clear" w:color="auto" w:fill="FFFFFF"/>
              </w:rPr>
              <w:t xml:space="preserve">Включение </w:t>
            </w:r>
            <w:r w:rsidR="00C85D26" w:rsidRPr="0018447A">
              <w:rPr>
                <w:color w:val="000000"/>
                <w:shd w:val="clear" w:color="auto" w:fill="FFFFFF"/>
              </w:rPr>
              <w:t xml:space="preserve"> учащихся в учебную деятельность.</w:t>
            </w:r>
            <w:r>
              <w:rPr>
                <w:color w:val="000000"/>
                <w:shd w:val="clear" w:color="auto" w:fill="FFFFFF"/>
              </w:rPr>
              <w:t xml:space="preserve"> Создание благоприятного психологического</w:t>
            </w:r>
            <w:r w:rsidR="00C85D26">
              <w:rPr>
                <w:color w:val="000000"/>
                <w:shd w:val="clear" w:color="auto" w:fill="FFFFFF"/>
              </w:rPr>
              <w:t>климат</w:t>
            </w:r>
            <w:r>
              <w:rPr>
                <w:color w:val="000000"/>
                <w:shd w:val="clear" w:color="auto" w:fill="FFFFFF"/>
              </w:rPr>
              <w:t>а</w:t>
            </w:r>
            <w:r w:rsidR="00C85D26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3292" w:type="dxa"/>
          </w:tcPr>
          <w:tbl>
            <w:tblPr>
              <w:tblW w:w="3184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4"/>
            </w:tblGrid>
            <w:tr w:rsidR="00C85D26" w:rsidRPr="00BE30C2" w:rsidTr="00C85D26">
              <w:tc>
                <w:tcPr>
                  <w:tcW w:w="318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5D26" w:rsidRPr="00BE30C2" w:rsidRDefault="00C85D26" w:rsidP="00C85D26">
                  <w:pPr>
                    <w:pStyle w:val="a6"/>
                    <w:spacing w:before="0" w:beforeAutospacing="0" w:after="0" w:afterAutospacing="0" w:line="300" w:lineRule="atLeast"/>
                    <w:ind w:left="125" w:right="176"/>
                    <w:jc w:val="both"/>
                  </w:pPr>
                  <w:r w:rsidRPr="00BE30C2">
                    <w:t>- Добрый день, ребята. Наш урок мне хотелось бы начать стихотворением</w:t>
                  </w:r>
                </w:p>
                <w:p w:rsidR="00C85D26" w:rsidRPr="00BE30C2" w:rsidRDefault="00C85D26" w:rsidP="00C85D26">
                  <w:pPr>
                    <w:pStyle w:val="a6"/>
                    <w:spacing w:before="0" w:beforeAutospacing="0" w:after="0" w:afterAutospacing="0" w:line="300" w:lineRule="atLeast"/>
                    <w:ind w:left="125" w:right="176"/>
                    <w:jc w:val="both"/>
                  </w:pPr>
                  <w:r w:rsidRPr="00BE30C2">
                    <w:t>Улыбнись! Даже если на сердце темно</w:t>
                  </w:r>
                </w:p>
                <w:p w:rsidR="00C85D26" w:rsidRPr="00BE30C2" w:rsidRDefault="00C85D26" w:rsidP="00C85D26">
                  <w:pPr>
                    <w:pStyle w:val="a6"/>
                    <w:spacing w:before="0" w:beforeAutospacing="0" w:after="0" w:afterAutospacing="0" w:line="300" w:lineRule="atLeast"/>
                    <w:ind w:left="125" w:right="176"/>
                    <w:jc w:val="both"/>
                  </w:pPr>
                  <w:r w:rsidRPr="00BE30C2">
                    <w:t>И мешают в дороге ошибки,</w:t>
                  </w:r>
                </w:p>
                <w:p w:rsidR="00C85D26" w:rsidRPr="00BE30C2" w:rsidRDefault="00C85D26" w:rsidP="00C85D26">
                  <w:pPr>
                    <w:pStyle w:val="a6"/>
                    <w:spacing w:before="0" w:beforeAutospacing="0" w:after="0" w:afterAutospacing="0" w:line="300" w:lineRule="atLeast"/>
                    <w:ind w:left="125" w:right="176"/>
                    <w:jc w:val="both"/>
                  </w:pPr>
                  <w:r w:rsidRPr="00BE30C2">
                    <w:t>Посмотри, заглянул теплый день к нам в окно,</w:t>
                  </w:r>
                </w:p>
                <w:p w:rsidR="00C85D26" w:rsidRPr="00BE30C2" w:rsidRDefault="00C85D26" w:rsidP="00C85D26">
                  <w:pPr>
                    <w:pStyle w:val="a6"/>
                    <w:spacing w:before="0" w:beforeAutospacing="0" w:after="0" w:afterAutospacing="0" w:line="300" w:lineRule="atLeast"/>
                    <w:ind w:left="125" w:right="176"/>
                    <w:jc w:val="both"/>
                  </w:pPr>
                  <w:r w:rsidRPr="00BE30C2">
                    <w:t>Разве это не стоит улыбки?</w:t>
                  </w:r>
                </w:p>
              </w:tc>
            </w:tr>
          </w:tbl>
          <w:p w:rsidR="00C85D26" w:rsidRPr="00596518" w:rsidRDefault="00C85D26" w:rsidP="00864BA3">
            <w:pPr>
              <w:ind w:right="176"/>
              <w:jc w:val="both"/>
            </w:pPr>
            <w:r w:rsidRPr="00BE30C2">
              <w:t xml:space="preserve">Давайте улыбнёмся началу нового дня и друг другу. А </w:t>
            </w:r>
            <w:r w:rsidRPr="00BE30C2">
              <w:lastRenderedPageBreak/>
              <w:t>теперь присаживайтесь на свои места. Я надеюсь  на вашу активную работу на уроке.</w:t>
            </w:r>
          </w:p>
        </w:tc>
        <w:tc>
          <w:tcPr>
            <w:tcW w:w="3118" w:type="dxa"/>
            <w:shd w:val="clear" w:color="auto" w:fill="auto"/>
          </w:tcPr>
          <w:p w:rsidR="00C85D26" w:rsidRPr="00596518" w:rsidRDefault="00C85D26" w:rsidP="00786BC8">
            <w:r w:rsidRPr="00575084">
              <w:lastRenderedPageBreak/>
              <w:t>Приветствуют учителя, проверяют готовность рабочего места и наличие материалов, необходимых к уроку.</w:t>
            </w:r>
          </w:p>
        </w:tc>
        <w:tc>
          <w:tcPr>
            <w:tcW w:w="2835" w:type="dxa"/>
            <w:shd w:val="clear" w:color="auto" w:fill="auto"/>
          </w:tcPr>
          <w:p w:rsidR="00C85D26" w:rsidRPr="00C807F0" w:rsidRDefault="00C85D26" w:rsidP="007B495D">
            <w:r w:rsidRPr="00864BA3">
              <w:rPr>
                <w:b/>
                <w:i/>
                <w:shd w:val="clear" w:color="auto" w:fill="FFFFFF"/>
              </w:rPr>
              <w:t>Личностные:</w:t>
            </w:r>
            <w:r w:rsidRPr="00575084">
              <w:rPr>
                <w:u w:val="single"/>
                <w:shd w:val="clear" w:color="auto" w:fill="FFFFFF"/>
              </w:rPr>
              <w:t xml:space="preserve"> </w:t>
            </w:r>
            <w:r w:rsidRPr="00575084">
              <w:rPr>
                <w:shd w:val="clear" w:color="auto" w:fill="FFFFFF"/>
              </w:rPr>
              <w:t>Самоопределение к деятельности (положительное или отрицательное), формирует волевую сферу. Осуществляет выбор, будет ли учиться (будет активен или пассивен)</w:t>
            </w:r>
          </w:p>
        </w:tc>
      </w:tr>
      <w:tr w:rsidR="00536CFC" w:rsidRPr="00C807F0" w:rsidTr="00864BA3">
        <w:trPr>
          <w:trHeight w:val="985"/>
        </w:trPr>
        <w:tc>
          <w:tcPr>
            <w:tcW w:w="679" w:type="dxa"/>
            <w:vMerge w:val="restart"/>
            <w:shd w:val="clear" w:color="auto" w:fill="auto"/>
          </w:tcPr>
          <w:p w:rsidR="00536CFC" w:rsidRPr="00C807F0" w:rsidRDefault="00536CFC" w:rsidP="001E6DEB">
            <w:r w:rsidRPr="00C807F0">
              <w:lastRenderedPageBreak/>
              <w:t>2.</w:t>
            </w:r>
          </w:p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</w:tc>
        <w:tc>
          <w:tcPr>
            <w:tcW w:w="1839" w:type="dxa"/>
            <w:vMerge w:val="restart"/>
            <w:shd w:val="clear" w:color="auto" w:fill="auto"/>
          </w:tcPr>
          <w:p w:rsidR="00536CFC" w:rsidRPr="006F4AAA" w:rsidRDefault="00536CFC" w:rsidP="001E6DEB">
            <w:pPr>
              <w:rPr>
                <w:b/>
              </w:rPr>
            </w:pPr>
            <w:r w:rsidRPr="006F4AAA">
              <w:rPr>
                <w:b/>
              </w:rPr>
              <w:t>Вызов</w:t>
            </w:r>
          </w:p>
          <w:p w:rsidR="00536CFC" w:rsidRPr="00C807F0" w:rsidRDefault="00536CFC" w:rsidP="001E6DEB">
            <w:r>
              <w:t>7 мин</w:t>
            </w:r>
          </w:p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  <w:p w:rsidR="00536CFC" w:rsidRDefault="00536CFC" w:rsidP="00652C72"/>
          <w:p w:rsidR="00536CFC" w:rsidRDefault="00536CFC" w:rsidP="00652C72"/>
          <w:p w:rsidR="00536CFC" w:rsidRPr="00C807F0" w:rsidRDefault="00536CFC" w:rsidP="001E6DEB"/>
          <w:p w:rsidR="00536CFC" w:rsidRPr="006F4AAA" w:rsidRDefault="00536CFC" w:rsidP="001E6DEB">
            <w:pPr>
              <w:rPr>
                <w:b/>
              </w:rPr>
            </w:pPr>
          </w:p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  <w:p w:rsidR="00536CFC" w:rsidRPr="00C807F0" w:rsidRDefault="00536CFC" w:rsidP="001E6DEB"/>
        </w:tc>
        <w:tc>
          <w:tcPr>
            <w:tcW w:w="2520" w:type="dxa"/>
            <w:shd w:val="clear" w:color="auto" w:fill="auto"/>
          </w:tcPr>
          <w:p w:rsidR="00536CFC" w:rsidRPr="00C807F0" w:rsidRDefault="00536CFC" w:rsidP="00652C72">
            <w:r>
              <w:t>Мотивация учащихся к работе на уроке</w:t>
            </w:r>
            <w:r w:rsidR="00A964E8">
              <w:t>.</w:t>
            </w:r>
            <w:r>
              <w:t xml:space="preserve"> </w:t>
            </w:r>
          </w:p>
          <w:p w:rsidR="00536CFC" w:rsidRDefault="00536CFC" w:rsidP="0069371C">
            <w:r>
              <w:t>Актуализация  ранее полученных знаний об органических веществах</w:t>
            </w:r>
            <w:r w:rsidR="00A964E8">
              <w:t>.</w:t>
            </w:r>
          </w:p>
          <w:p w:rsidR="00A964E8" w:rsidRPr="00C807F0" w:rsidRDefault="00A964E8" w:rsidP="0069371C">
            <w:r>
              <w:t>Выход на тему урока.</w:t>
            </w:r>
          </w:p>
        </w:tc>
        <w:tc>
          <w:tcPr>
            <w:tcW w:w="3292" w:type="dxa"/>
          </w:tcPr>
          <w:p w:rsidR="00536CFC" w:rsidRPr="00054B59" w:rsidRDefault="00536CFC" w:rsidP="0069371C">
            <w:r w:rsidRPr="00054B59">
              <w:t>Посмотрите на стол, здесь предложены вещества: уксусная кислота, этиловый спирт, глицерин и др. Что объединяет эти вещества?</w:t>
            </w:r>
          </w:p>
          <w:p w:rsidR="00536CFC" w:rsidRDefault="00536CFC" w:rsidP="0069371C">
            <w:r>
              <w:t xml:space="preserve">А теперь, ребята, обратите внимание у вас на столах лежат карточки с утверждениями, прочитайте эти утверждения. Какие утверждения верны, по вашему мнению, какие нет? И попробуйте разделить их на две группы. Даю время на работу с утверждениями. </w:t>
            </w:r>
          </w:p>
          <w:p w:rsidR="00536CFC" w:rsidRDefault="00536CFC" w:rsidP="0069371C">
            <w:r>
              <w:t xml:space="preserve">Слушаю их ответ. </w:t>
            </w:r>
          </w:p>
          <w:p w:rsidR="00A964E8" w:rsidRDefault="00A964E8" w:rsidP="0069371C">
            <w:r>
              <w:t>О чём нам говорят утверждения первой и второй группы?</w:t>
            </w:r>
          </w:p>
          <w:p w:rsidR="00536CFC" w:rsidRDefault="00536CFC" w:rsidP="0069371C"/>
          <w:p w:rsidR="00A964E8" w:rsidRDefault="00A964E8" w:rsidP="0069371C"/>
          <w:p w:rsidR="00A964E8" w:rsidRDefault="00A964E8" w:rsidP="0069371C"/>
          <w:p w:rsidR="00A964E8" w:rsidRDefault="00A964E8" w:rsidP="0069371C"/>
          <w:p w:rsidR="00A964E8" w:rsidRDefault="00A964E8" w:rsidP="0069371C"/>
          <w:p w:rsidR="00A964E8" w:rsidRDefault="00A964E8" w:rsidP="0069371C"/>
          <w:p w:rsidR="00A964E8" w:rsidRDefault="00A964E8" w:rsidP="0069371C">
            <w:r>
              <w:t xml:space="preserve">А теперь вы можете сформулировать тему сегодняшнего урока? </w:t>
            </w:r>
          </w:p>
          <w:p w:rsidR="00A964E8" w:rsidRPr="00054B59" w:rsidRDefault="00A964E8" w:rsidP="0069371C"/>
        </w:tc>
        <w:tc>
          <w:tcPr>
            <w:tcW w:w="3118" w:type="dxa"/>
            <w:shd w:val="clear" w:color="auto" w:fill="auto"/>
          </w:tcPr>
          <w:p w:rsidR="00536CFC" w:rsidRPr="00C807F0" w:rsidRDefault="00536CFC" w:rsidP="001E6DEB">
            <w:r w:rsidRPr="00513512">
              <w:rPr>
                <w:i/>
              </w:rPr>
              <w:t xml:space="preserve">Предполагаемый ответ: </w:t>
            </w:r>
            <w:r>
              <w:t>это органические вещества, органическая химия изучает эти вещества.</w:t>
            </w:r>
          </w:p>
          <w:p w:rsidR="00A964E8" w:rsidRDefault="00A964E8" w:rsidP="001E6DEB">
            <w:pPr>
              <w:rPr>
                <w:iCs/>
              </w:rPr>
            </w:pPr>
          </w:p>
          <w:p w:rsidR="00A964E8" w:rsidRDefault="00536CFC" w:rsidP="001E6DEB">
            <w:pPr>
              <w:rPr>
                <w:iCs/>
              </w:rPr>
            </w:pPr>
            <w:r>
              <w:rPr>
                <w:iCs/>
              </w:rPr>
              <w:t>Знакомятся с утверждениями. Отмечают, что затрудняются оценить их верность. Разделяют их на две группы. К перво</w:t>
            </w:r>
            <w:r w:rsidR="00A964E8">
              <w:rPr>
                <w:iCs/>
              </w:rPr>
              <w:t xml:space="preserve">й группе относят </w:t>
            </w:r>
            <w:r>
              <w:rPr>
                <w:iCs/>
              </w:rPr>
              <w:t xml:space="preserve">утверждения -1, 3,5 , ко второй - 2,4,6. </w:t>
            </w:r>
          </w:p>
          <w:p w:rsidR="00A964E8" w:rsidRDefault="00A964E8" w:rsidP="001E6DEB">
            <w:pPr>
              <w:rPr>
                <w:iCs/>
              </w:rPr>
            </w:pPr>
          </w:p>
          <w:p w:rsidR="00A964E8" w:rsidRDefault="00A964E8" w:rsidP="001E6DEB">
            <w:pPr>
              <w:rPr>
                <w:iCs/>
              </w:rPr>
            </w:pPr>
          </w:p>
          <w:p w:rsidR="00A964E8" w:rsidRDefault="00A964E8" w:rsidP="001E6DEB">
            <w:pPr>
              <w:rPr>
                <w:iCs/>
              </w:rPr>
            </w:pPr>
          </w:p>
          <w:p w:rsidR="00A964E8" w:rsidRDefault="00A964E8" w:rsidP="001E6DEB">
            <w:pPr>
              <w:rPr>
                <w:iCs/>
              </w:rPr>
            </w:pPr>
          </w:p>
          <w:p w:rsidR="00A964E8" w:rsidRDefault="00A964E8" w:rsidP="001E6DEB">
            <w:pPr>
              <w:rPr>
                <w:iCs/>
              </w:rPr>
            </w:pPr>
            <w:r w:rsidRPr="00513512">
              <w:rPr>
                <w:i/>
                <w:iCs/>
              </w:rPr>
              <w:t>Предполагаемый ответ:</w:t>
            </w:r>
            <w:r>
              <w:rPr>
                <w:iCs/>
              </w:rPr>
              <w:t xml:space="preserve"> Первая группа утверждений об этапах формирования органической химии как науки, вторая группа о теории строения органических соединений. </w:t>
            </w:r>
          </w:p>
          <w:p w:rsidR="00A964E8" w:rsidRDefault="00A964E8" w:rsidP="001E6DEB">
            <w:pPr>
              <w:rPr>
                <w:iCs/>
              </w:rPr>
            </w:pPr>
          </w:p>
          <w:p w:rsidR="00536CFC" w:rsidRPr="00864BA3" w:rsidRDefault="00A964E8" w:rsidP="00864BA3">
            <w:pPr>
              <w:rPr>
                <w:iCs/>
              </w:rPr>
            </w:pPr>
            <w:r w:rsidRPr="00513512">
              <w:rPr>
                <w:i/>
              </w:rPr>
              <w:t>Предполагаемый ответ:</w:t>
            </w:r>
            <w:r>
              <w:t xml:space="preserve"> </w:t>
            </w:r>
            <w:r w:rsidRPr="00A964E8">
              <w:t>Формирование органической химии как науки. Теория строения органических соединений А. М. Бутлеров</w:t>
            </w:r>
            <w:r w:rsidR="00864BA3">
              <w:t>а</w:t>
            </w:r>
          </w:p>
        </w:tc>
        <w:tc>
          <w:tcPr>
            <w:tcW w:w="2835" w:type="dxa"/>
            <w:shd w:val="clear" w:color="auto" w:fill="auto"/>
          </w:tcPr>
          <w:p w:rsidR="00536CFC" w:rsidRPr="00941670" w:rsidRDefault="00536CFC" w:rsidP="00431133">
            <w:r w:rsidRPr="00941670">
              <w:rPr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</w:rPr>
              <w:t>Коммуникативные компетенции:</w:t>
            </w:r>
            <w:r w:rsidRPr="00941670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излагать свои мысли связно, логично, используя научный язык</w:t>
            </w:r>
            <w:r w:rsidRPr="00941670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</w:tr>
      <w:tr w:rsidR="00C85D26" w:rsidRPr="00C807F0" w:rsidTr="00C85D26">
        <w:trPr>
          <w:trHeight w:val="418"/>
        </w:trPr>
        <w:tc>
          <w:tcPr>
            <w:tcW w:w="679" w:type="dxa"/>
            <w:vMerge/>
            <w:shd w:val="clear" w:color="auto" w:fill="auto"/>
          </w:tcPr>
          <w:p w:rsidR="00C85D26" w:rsidRPr="00C807F0" w:rsidRDefault="00C85D26" w:rsidP="001E6DEB"/>
        </w:tc>
        <w:tc>
          <w:tcPr>
            <w:tcW w:w="1839" w:type="dxa"/>
            <w:vMerge/>
            <w:shd w:val="clear" w:color="auto" w:fill="auto"/>
          </w:tcPr>
          <w:p w:rsidR="00C85D26" w:rsidRPr="00C807F0" w:rsidRDefault="00C85D26" w:rsidP="001E6DEB"/>
        </w:tc>
        <w:tc>
          <w:tcPr>
            <w:tcW w:w="2520" w:type="dxa"/>
            <w:shd w:val="clear" w:color="auto" w:fill="auto"/>
          </w:tcPr>
          <w:p w:rsidR="00C85D26" w:rsidRPr="00C807F0" w:rsidRDefault="00852DCF" w:rsidP="00054B59">
            <w:r>
              <w:t>О</w:t>
            </w:r>
            <w:r w:rsidR="00263A78">
              <w:t xml:space="preserve">рганизация </w:t>
            </w:r>
            <w:r>
              <w:t xml:space="preserve"> учащ</w:t>
            </w:r>
            <w:r w:rsidR="00864BA3">
              <w:t>ихся на постановку цели и задач</w:t>
            </w:r>
            <w:r>
              <w:t>.</w:t>
            </w:r>
          </w:p>
        </w:tc>
        <w:tc>
          <w:tcPr>
            <w:tcW w:w="3292" w:type="dxa"/>
          </w:tcPr>
          <w:p w:rsidR="00C85D26" w:rsidRDefault="00A964E8" w:rsidP="001E6DEB">
            <w:r>
              <w:t>А какая цель будет сегодня на уроке?</w:t>
            </w:r>
          </w:p>
          <w:p w:rsidR="00A964E8" w:rsidRDefault="00A964E8" w:rsidP="001E6DEB"/>
          <w:p w:rsidR="00A964E8" w:rsidRDefault="00A964E8" w:rsidP="001E6DEB"/>
          <w:p w:rsidR="00A964E8" w:rsidRDefault="00A964E8" w:rsidP="001E6DEB"/>
          <w:p w:rsidR="00A964E8" w:rsidRDefault="00A964E8" w:rsidP="001E6DEB"/>
          <w:p w:rsidR="00A964E8" w:rsidRDefault="00A964E8" w:rsidP="001E6DEB">
            <w:r>
              <w:t>Какие задачи будут на</w:t>
            </w:r>
            <w:r w:rsidR="00864BA3">
              <w:t xml:space="preserve"> </w:t>
            </w:r>
            <w:r>
              <w:t>сегодняшнем  уроке?</w:t>
            </w:r>
          </w:p>
          <w:p w:rsidR="00A964E8" w:rsidRPr="00C807F0" w:rsidRDefault="00A964E8" w:rsidP="001E6DEB">
            <w: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A964E8" w:rsidRPr="00513512" w:rsidRDefault="00A964E8" w:rsidP="00A964E8">
            <w:pPr>
              <w:rPr>
                <w:i/>
              </w:rPr>
            </w:pPr>
            <w:r w:rsidRPr="00513512">
              <w:rPr>
                <w:i/>
              </w:rPr>
              <w:t>Предполагаемый ответ:</w:t>
            </w:r>
          </w:p>
          <w:p w:rsidR="00A964E8" w:rsidRPr="00A964E8" w:rsidRDefault="00A964E8" w:rsidP="00A964E8">
            <w:pPr>
              <w:jc w:val="both"/>
              <w:rPr>
                <w:b/>
              </w:rPr>
            </w:pPr>
            <w:r>
              <w:rPr>
                <w:bCs/>
              </w:rPr>
              <w:t>Изучить</w:t>
            </w:r>
            <w:r w:rsidRPr="00A964E8">
              <w:rPr>
                <w:bCs/>
              </w:rPr>
              <w:t xml:space="preserve"> </w:t>
            </w:r>
            <w:r>
              <w:t>этапы</w:t>
            </w:r>
            <w:r w:rsidRPr="00A964E8">
              <w:t xml:space="preserve"> формирован</w:t>
            </w:r>
            <w:r>
              <w:t>ия органической химии как науки и теорию</w:t>
            </w:r>
            <w:r w:rsidRPr="00A964E8">
              <w:t xml:space="preserve"> строения органических соединений А. М. Бутлерова</w:t>
            </w:r>
          </w:p>
          <w:p w:rsidR="00A97C61" w:rsidRPr="00C807F0" w:rsidRDefault="00C85D26" w:rsidP="001E6DEB">
            <w:r>
              <w:t xml:space="preserve">Предполагаемый ответ: </w:t>
            </w:r>
            <w:r w:rsidR="00513512">
              <w:t xml:space="preserve">узнать, </w:t>
            </w:r>
            <w:r>
              <w:t xml:space="preserve">когда орг. химия сформировалась как наука, </w:t>
            </w:r>
            <w:r w:rsidR="00513512">
              <w:t xml:space="preserve">выяснить </w:t>
            </w:r>
            <w:r>
              <w:t>какие ученые этим занимались, были ли среди них русские</w:t>
            </w:r>
            <w:r w:rsidR="00982AE5">
              <w:t>, о чем говорит теория строения органических соединений и т.д.</w:t>
            </w:r>
          </w:p>
        </w:tc>
        <w:tc>
          <w:tcPr>
            <w:tcW w:w="2835" w:type="dxa"/>
            <w:shd w:val="clear" w:color="auto" w:fill="auto"/>
          </w:tcPr>
          <w:p w:rsidR="00864BA3" w:rsidRDefault="00981EA0" w:rsidP="00941670">
            <w:pPr>
              <w:rPr>
                <w:color w:val="000000"/>
                <w:shd w:val="clear" w:color="auto" w:fill="FFFFFF"/>
              </w:rPr>
            </w:pPr>
            <w:r w:rsidRPr="00852DCF">
              <w:rPr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</w:rPr>
              <w:t>Учебно-познавательные компетенции</w:t>
            </w:r>
            <w:r w:rsidR="00852DCF" w:rsidRPr="00852DCF">
              <w:rPr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</w:rPr>
              <w:t>:</w:t>
            </w:r>
            <w:r w:rsidR="00864BA3">
              <w:rPr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263A78">
              <w:rPr>
                <w:color w:val="000000"/>
                <w:shd w:val="clear" w:color="auto" w:fill="FFFFFF"/>
              </w:rPr>
              <w:t>в</w:t>
            </w:r>
            <w:r w:rsidRPr="005D40C7">
              <w:rPr>
                <w:color w:val="000000"/>
                <w:shd w:val="clear" w:color="auto" w:fill="FFFFFF"/>
              </w:rPr>
              <w:t xml:space="preserve">ладение механизмами </w:t>
            </w:r>
            <w:proofErr w:type="spellStart"/>
            <w:r w:rsidRPr="005D40C7">
              <w:rPr>
                <w:color w:val="000000"/>
                <w:shd w:val="clear" w:color="auto" w:fill="FFFFFF"/>
              </w:rPr>
              <w:t>целеполагания</w:t>
            </w:r>
            <w:proofErr w:type="spellEnd"/>
            <w:r w:rsidRPr="005D40C7">
              <w:rPr>
                <w:color w:val="000000"/>
                <w:shd w:val="clear" w:color="auto" w:fill="FFFFFF"/>
              </w:rPr>
              <w:t>, планирования</w:t>
            </w:r>
          </w:p>
          <w:p w:rsidR="00C85D26" w:rsidRPr="005D40C7" w:rsidRDefault="00941670" w:rsidP="00941670">
            <w:r w:rsidRPr="00941670">
              <w:rPr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</w:rPr>
              <w:t>Коммуникативные компетенции:</w:t>
            </w:r>
            <w:r w:rsidRPr="00941670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излагать свои мысли связно, логично, используя научный язык</w:t>
            </w:r>
            <w:r w:rsidRPr="00941670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</w:tr>
      <w:tr w:rsidR="00C85D26" w:rsidRPr="00C807F0" w:rsidTr="00C85D26">
        <w:trPr>
          <w:trHeight w:val="357"/>
        </w:trPr>
        <w:tc>
          <w:tcPr>
            <w:tcW w:w="679" w:type="dxa"/>
            <w:vMerge w:val="restart"/>
            <w:shd w:val="clear" w:color="auto" w:fill="auto"/>
          </w:tcPr>
          <w:p w:rsidR="00C85D26" w:rsidRPr="00C807F0" w:rsidRDefault="00C85D26" w:rsidP="001E6DEB">
            <w:r w:rsidRPr="00C807F0">
              <w:t>3.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C85D26" w:rsidRDefault="00C85D26" w:rsidP="001E6DEB">
            <w:pPr>
              <w:rPr>
                <w:b/>
              </w:rPr>
            </w:pPr>
            <w:r w:rsidRPr="006F4AAA">
              <w:rPr>
                <w:b/>
              </w:rPr>
              <w:t>Осмысление</w:t>
            </w:r>
          </w:p>
          <w:p w:rsidR="00C85D26" w:rsidRPr="00A15D81" w:rsidRDefault="00C85D26" w:rsidP="001E6DEB">
            <w:r>
              <w:t>24</w:t>
            </w:r>
            <w:r w:rsidRPr="00A15D81">
              <w:t xml:space="preserve"> мин</w:t>
            </w:r>
          </w:p>
        </w:tc>
        <w:tc>
          <w:tcPr>
            <w:tcW w:w="2520" w:type="dxa"/>
            <w:shd w:val="clear" w:color="auto" w:fill="auto"/>
          </w:tcPr>
          <w:p w:rsidR="00C85D26" w:rsidRPr="00C807F0" w:rsidRDefault="00263A78" w:rsidP="00C85D26">
            <w:r>
              <w:t>Организация учащихся на самостоятельную учебно-познавательную деятельность</w:t>
            </w:r>
          </w:p>
        </w:tc>
        <w:tc>
          <w:tcPr>
            <w:tcW w:w="3292" w:type="dxa"/>
          </w:tcPr>
          <w:p w:rsidR="00513512" w:rsidRPr="00513512" w:rsidRDefault="00EA7E93" w:rsidP="0051351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Работать с новым материалом вы будете в группах. Развернитесь и сядьте так, чтобы получилось четыре группы. Сначала поработайте с текстом индивидуально, затем обсудите результаты </w:t>
            </w:r>
            <w:proofErr w:type="gramStart"/>
            <w:r>
              <w:t>свой</w:t>
            </w:r>
            <w:proofErr w:type="gramEnd"/>
            <w:r>
              <w:t xml:space="preserve"> работы в группе. </w:t>
            </w:r>
            <w:r w:rsidR="00CB1A60">
              <w:t xml:space="preserve"> Напоминаю</w:t>
            </w:r>
            <w:r w:rsidR="00852DCF">
              <w:t xml:space="preserve"> правил</w:t>
            </w:r>
            <w:r w:rsidR="00CB1A60">
              <w:t>а</w:t>
            </w:r>
            <w:r w:rsidR="00513512">
              <w:t xml:space="preserve"> раб</w:t>
            </w:r>
            <w:r w:rsidR="00A97C61">
              <w:t xml:space="preserve">оты с </w:t>
            </w:r>
            <w:proofErr w:type="spellStart"/>
            <w:r w:rsidR="00A97C61">
              <w:t>инсертом</w:t>
            </w:r>
            <w:proofErr w:type="spellEnd"/>
            <w:r w:rsidR="00CB1A60">
              <w:t>.</w:t>
            </w:r>
            <w:r w:rsidR="00513512">
              <w:rPr>
                <w:rFonts w:ascii="Arial" w:hAnsi="Arial" w:cs="Arial"/>
                <w:color w:val="000000"/>
              </w:rPr>
              <w:t xml:space="preserve"> </w:t>
            </w:r>
            <w:r w:rsidR="00513512">
              <w:rPr>
                <w:color w:val="000000"/>
              </w:rPr>
              <w:t>Читаете</w:t>
            </w:r>
            <w:r w:rsidR="00513512" w:rsidRPr="00513512">
              <w:rPr>
                <w:color w:val="000000"/>
              </w:rPr>
              <w:t xml:space="preserve"> текст, маркируя его специальными значками:</w:t>
            </w:r>
          </w:p>
          <w:p w:rsidR="00513512" w:rsidRPr="00513512" w:rsidRDefault="00513512" w:rsidP="0051351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512">
              <w:rPr>
                <w:color w:val="000000"/>
              </w:rPr>
              <w:t>V — я это знаю;</w:t>
            </w:r>
          </w:p>
          <w:p w:rsidR="00513512" w:rsidRPr="00513512" w:rsidRDefault="00513512" w:rsidP="0051351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512">
              <w:rPr>
                <w:color w:val="000000"/>
              </w:rPr>
              <w:t>+ — это новая информация для меня;</w:t>
            </w:r>
          </w:p>
          <w:p w:rsidR="00513512" w:rsidRPr="00513512" w:rsidRDefault="00513512" w:rsidP="0051351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512">
              <w:rPr>
                <w:color w:val="000000"/>
              </w:rPr>
              <w:t>- — я думал по-другому, это противоречит тому, что я знал;</w:t>
            </w:r>
          </w:p>
          <w:p w:rsidR="00513512" w:rsidRPr="00513512" w:rsidRDefault="00E37C5A" w:rsidP="0051351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? — </w:t>
            </w:r>
            <w:r w:rsidR="00513512" w:rsidRPr="00513512">
              <w:rPr>
                <w:color w:val="000000"/>
              </w:rPr>
              <w:t xml:space="preserve">это мне непонятно, </w:t>
            </w:r>
            <w:r w:rsidR="00513512" w:rsidRPr="00513512">
              <w:rPr>
                <w:color w:val="000000"/>
              </w:rPr>
              <w:lastRenderedPageBreak/>
              <w:t>нужны объяснения, уточнения.</w:t>
            </w:r>
          </w:p>
          <w:p w:rsidR="00C85D26" w:rsidRPr="00E37C5A" w:rsidRDefault="00E37C5A" w:rsidP="00E37C5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37C5A">
              <w:rPr>
                <w:rStyle w:val="a4"/>
                <w:b w:val="0"/>
                <w:color w:val="000000"/>
              </w:rPr>
              <w:t>М</w:t>
            </w:r>
            <w:r w:rsidR="00513512" w:rsidRPr="00513512">
              <w:rPr>
                <w:color w:val="000000"/>
              </w:rPr>
              <w:t>аркировки в тексте удобнее делать на полях карандашом.</w:t>
            </w:r>
            <w:r>
              <w:rPr>
                <w:color w:val="000000"/>
              </w:rPr>
              <w:t xml:space="preserve"> Затем заполняете таблицу в тетради</w:t>
            </w:r>
            <w:r w:rsidR="00A97C61">
              <w:rPr>
                <w:color w:val="000000"/>
              </w:rPr>
              <w:t>.</w:t>
            </w:r>
            <w:r w:rsidR="00513512" w:rsidRPr="00513512">
              <w:rPr>
                <w:color w:val="000000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C85D26" w:rsidRDefault="00C85D26" w:rsidP="00C85D26">
            <w:r>
              <w:lastRenderedPageBreak/>
              <w:t>Самостоятельная работа</w:t>
            </w:r>
          </w:p>
          <w:p w:rsidR="00C85D26" w:rsidRDefault="00513512" w:rsidP="00C85D26">
            <w:r w:rsidRPr="00C807F0">
              <w:t>Прием: «ИНСЕРТ»</w:t>
            </w:r>
            <w:r>
              <w:t xml:space="preserve">. </w:t>
            </w:r>
            <w:r w:rsidRPr="00513512">
              <w:rPr>
                <w:color w:val="000000"/>
              </w:rPr>
              <w:t>Учащиеся читают текст, маркируя его специальными значками</w:t>
            </w:r>
            <w:r w:rsidRPr="00C807F0">
              <w:t xml:space="preserve"> </w:t>
            </w:r>
          </w:p>
          <w:p w:rsidR="00E37C5A" w:rsidRPr="00E37C5A" w:rsidRDefault="00C85D26" w:rsidP="00E37C5A">
            <w:r>
              <w:t>Читают текст, делаю</w:t>
            </w:r>
            <w:r w:rsidRPr="00C807F0">
              <w:t>т маркировки на полях</w:t>
            </w:r>
            <w:r>
              <w:t>, или ведут краткие записи в тетради</w:t>
            </w:r>
            <w:r w:rsidR="00E37C5A">
              <w:t xml:space="preserve"> в виде таблицы.</w:t>
            </w:r>
          </w:p>
          <w:tbl>
            <w:tblPr>
              <w:tblW w:w="286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34"/>
              <w:gridCol w:w="851"/>
              <w:gridCol w:w="709"/>
              <w:gridCol w:w="567"/>
            </w:tblGrid>
            <w:tr w:rsidR="00E37C5A" w:rsidRPr="00E37C5A" w:rsidTr="00E37C5A">
              <w:trPr>
                <w:tblCellSpacing w:w="0" w:type="dxa"/>
              </w:trPr>
              <w:tc>
                <w:tcPr>
                  <w:tcW w:w="7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37C5A" w:rsidRPr="00E37C5A" w:rsidRDefault="00E37C5A" w:rsidP="00E37C5A">
                  <w:pPr>
                    <w:spacing w:line="240" w:lineRule="atLeast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37C5A">
                    <w:rPr>
                      <w:rFonts w:ascii="Arial" w:hAnsi="Arial" w:cs="Arial"/>
                      <w:b/>
                      <w:bCs/>
                      <w:sz w:val="21"/>
                    </w:rPr>
                    <w:t>V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37C5A" w:rsidRPr="00E37C5A" w:rsidRDefault="00E37C5A" w:rsidP="00E37C5A">
                  <w:pPr>
                    <w:spacing w:line="240" w:lineRule="atLeast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37C5A">
                    <w:rPr>
                      <w:rFonts w:ascii="Arial" w:hAnsi="Arial" w:cs="Arial"/>
                      <w:b/>
                      <w:bCs/>
                      <w:sz w:val="21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37C5A" w:rsidRPr="00E37C5A" w:rsidRDefault="00E37C5A" w:rsidP="00E37C5A">
                  <w:pPr>
                    <w:spacing w:line="240" w:lineRule="atLeast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37C5A">
                    <w:rPr>
                      <w:rFonts w:ascii="Arial" w:hAnsi="Arial" w:cs="Arial"/>
                      <w:b/>
                      <w:bCs/>
                      <w:sz w:val="21"/>
                    </w:rPr>
                    <w:t>—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37C5A" w:rsidRPr="00E37C5A" w:rsidRDefault="00E37C5A" w:rsidP="00E37C5A">
                  <w:pPr>
                    <w:spacing w:line="240" w:lineRule="atLeast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37C5A">
                    <w:rPr>
                      <w:rFonts w:ascii="Arial" w:hAnsi="Arial" w:cs="Arial"/>
                      <w:b/>
                      <w:bCs/>
                      <w:sz w:val="21"/>
                    </w:rPr>
                    <w:t>?</w:t>
                  </w:r>
                </w:p>
              </w:tc>
            </w:tr>
            <w:tr w:rsidR="00E37C5A" w:rsidRPr="00E37C5A" w:rsidTr="00E37C5A">
              <w:trPr>
                <w:tblCellSpacing w:w="0" w:type="dxa"/>
              </w:trPr>
              <w:tc>
                <w:tcPr>
                  <w:tcW w:w="7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37C5A" w:rsidRPr="00E37C5A" w:rsidRDefault="00E37C5A" w:rsidP="00E37C5A">
                  <w:pPr>
                    <w:spacing w:line="240" w:lineRule="atLeast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37C5A" w:rsidRPr="00E37C5A" w:rsidRDefault="00E37C5A" w:rsidP="00E37C5A">
                  <w:pPr>
                    <w:spacing w:line="240" w:lineRule="atLeast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37C5A" w:rsidRPr="00E37C5A" w:rsidRDefault="00E37C5A" w:rsidP="00E37C5A">
                  <w:pPr>
                    <w:spacing w:line="240" w:lineRule="atLeast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37C5A" w:rsidRPr="00E37C5A" w:rsidRDefault="00E37C5A" w:rsidP="00E37C5A">
                  <w:pPr>
                    <w:spacing w:line="240" w:lineRule="atLeast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:rsidR="00C85D26" w:rsidRPr="00C807F0" w:rsidRDefault="00C85D26" w:rsidP="00C85D26"/>
        </w:tc>
        <w:tc>
          <w:tcPr>
            <w:tcW w:w="2835" w:type="dxa"/>
            <w:shd w:val="clear" w:color="auto" w:fill="auto"/>
          </w:tcPr>
          <w:p w:rsidR="00C85D26" w:rsidRDefault="005D40C7" w:rsidP="005D40C7">
            <w:pPr>
              <w:pStyle w:val="a6"/>
              <w:shd w:val="clear" w:color="auto" w:fill="FFFFFF"/>
              <w:spacing w:before="0" w:beforeAutospacing="0" w:after="0" w:afterAutospacing="0" w:line="293" w:lineRule="atLeast"/>
            </w:pPr>
            <w:proofErr w:type="gramStart"/>
            <w:r w:rsidRPr="005D40C7">
              <w:rPr>
                <w:rStyle w:val="aa"/>
                <w:b/>
                <w:bCs/>
              </w:rPr>
              <w:t>Информационн</w:t>
            </w:r>
            <w:r>
              <w:rPr>
                <w:rStyle w:val="aa"/>
                <w:b/>
                <w:bCs/>
              </w:rPr>
              <w:t>ые</w:t>
            </w:r>
            <w:proofErr w:type="gramEnd"/>
            <w:r w:rsidRPr="005D40C7">
              <w:rPr>
                <w:rStyle w:val="apple-converted-space"/>
              </w:rPr>
              <w:t> </w:t>
            </w:r>
            <w:r w:rsidRPr="005D40C7">
              <w:t>- самостоятельно работать с информацией различных источников, искать, анализировать и отбирать необходимую информацию, организовывать, преобразовывать, сохранять и передавать ее.</w:t>
            </w:r>
          </w:p>
          <w:p w:rsidR="00864BA3" w:rsidRPr="005D40C7" w:rsidRDefault="00864BA3" w:rsidP="005D40C7">
            <w:pPr>
              <w:pStyle w:val="a6"/>
              <w:shd w:val="clear" w:color="auto" w:fill="FFFFFF"/>
              <w:spacing w:before="0" w:beforeAutospacing="0" w:after="0" w:afterAutospacing="0" w:line="293" w:lineRule="atLeast"/>
            </w:pPr>
            <w:r w:rsidRPr="00852DCF">
              <w:rPr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</w:rPr>
              <w:t>Коммуникативные компетенции:</w:t>
            </w:r>
            <w:r>
              <w:rPr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письменное</w:t>
            </w:r>
            <w:r w:rsidRPr="005D1B1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rStyle w:val="apple-converted-space"/>
                <w:color w:val="000000"/>
                <w:shd w:val="clear" w:color="auto" w:fill="FFFFFF"/>
              </w:rPr>
              <w:t>формулирование выводов, тезисов</w:t>
            </w:r>
          </w:p>
        </w:tc>
      </w:tr>
      <w:tr w:rsidR="00C85D26" w:rsidRPr="00C807F0" w:rsidTr="00C85D26">
        <w:trPr>
          <w:trHeight w:val="357"/>
        </w:trPr>
        <w:tc>
          <w:tcPr>
            <w:tcW w:w="679" w:type="dxa"/>
            <w:vMerge/>
            <w:shd w:val="clear" w:color="auto" w:fill="auto"/>
          </w:tcPr>
          <w:p w:rsidR="00C85D26" w:rsidRPr="00C807F0" w:rsidRDefault="00C85D26" w:rsidP="001E6DEB"/>
        </w:tc>
        <w:tc>
          <w:tcPr>
            <w:tcW w:w="1839" w:type="dxa"/>
            <w:vMerge/>
            <w:shd w:val="clear" w:color="auto" w:fill="auto"/>
          </w:tcPr>
          <w:p w:rsidR="00C85D26" w:rsidRPr="006F4AAA" w:rsidRDefault="00C85D26" w:rsidP="001E6DEB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C85D26" w:rsidRPr="00C807F0" w:rsidRDefault="00263A78" w:rsidP="00C85D26">
            <w:r>
              <w:t>Организация этапа систематизации</w:t>
            </w:r>
            <w:r w:rsidR="00C85D26" w:rsidRPr="00C807F0">
              <w:t xml:space="preserve"> полученных знаний</w:t>
            </w:r>
          </w:p>
          <w:p w:rsidR="00C85D26" w:rsidRPr="00C807F0" w:rsidRDefault="00C85D26" w:rsidP="00D4216F"/>
        </w:tc>
        <w:tc>
          <w:tcPr>
            <w:tcW w:w="3292" w:type="dxa"/>
          </w:tcPr>
          <w:p w:rsidR="00EA7E93" w:rsidRDefault="00CB1A60" w:rsidP="00C85D26">
            <w:r>
              <w:t>Напоминаю</w:t>
            </w:r>
            <w:r w:rsidR="00A7737D">
              <w:t xml:space="preserve">, что надо соблюдать </w:t>
            </w:r>
            <w:r w:rsidR="002004B7">
              <w:t xml:space="preserve"> </w:t>
            </w:r>
            <w:r w:rsidR="00852DCF">
              <w:t>правил</w:t>
            </w:r>
            <w:r>
              <w:t>а</w:t>
            </w:r>
            <w:r w:rsidR="00A7737D">
              <w:t xml:space="preserve"> </w:t>
            </w:r>
            <w:r w:rsidR="00852DCF">
              <w:t xml:space="preserve"> работы</w:t>
            </w:r>
            <w:r w:rsidR="00A7737D">
              <w:t xml:space="preserve"> в группе</w:t>
            </w:r>
            <w:r w:rsidR="002004B7">
              <w:t>, которые записаны  на листочках у каждой группы</w:t>
            </w:r>
            <w:r>
              <w:t>.</w:t>
            </w:r>
          </w:p>
          <w:p w:rsidR="00EA7E93" w:rsidRPr="00B0039D" w:rsidRDefault="00EA7E93" w:rsidP="00EA7E93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039D">
              <w:rPr>
                <w:bCs/>
                <w:iCs/>
                <w:color w:val="000000"/>
              </w:rPr>
              <w:t>1. Выберите лидера группы.</w:t>
            </w:r>
          </w:p>
          <w:p w:rsidR="00EA7E93" w:rsidRPr="00B0039D" w:rsidRDefault="00EA7E93" w:rsidP="002004B7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039D">
              <w:rPr>
                <w:bCs/>
                <w:iCs/>
                <w:color w:val="000000"/>
              </w:rPr>
              <w:t>2. Обсудите пути достижения целей, распределите задания для каждого из членов группы.</w:t>
            </w:r>
          </w:p>
          <w:p w:rsidR="002004B7" w:rsidRPr="002004B7" w:rsidRDefault="00EA7E93" w:rsidP="002004B7">
            <w:pPr>
              <w:shd w:val="clear" w:color="auto" w:fill="FFFFFF"/>
              <w:jc w:val="both"/>
              <w:rPr>
                <w:color w:val="000000"/>
              </w:rPr>
            </w:pPr>
            <w:r w:rsidRPr="00B0039D">
              <w:rPr>
                <w:bCs/>
                <w:iCs/>
                <w:color w:val="000000"/>
              </w:rPr>
              <w:t xml:space="preserve">3. </w:t>
            </w:r>
            <w:proofErr w:type="gramStart"/>
            <w:r w:rsidR="002004B7" w:rsidRPr="002004B7">
              <w:rPr>
                <w:color w:val="000000"/>
              </w:rPr>
              <w:t>Слушайте каждого члена группы внимательно, не перебивая</w:t>
            </w:r>
            <w:proofErr w:type="gramEnd"/>
            <w:r w:rsidR="002004B7" w:rsidRPr="002004B7">
              <w:rPr>
                <w:color w:val="000000"/>
              </w:rPr>
              <w:t>.</w:t>
            </w:r>
          </w:p>
          <w:p w:rsidR="002004B7" w:rsidRPr="002004B7" w:rsidRDefault="002004B7" w:rsidP="002004B7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2004B7">
              <w:rPr>
                <w:color w:val="000000"/>
              </w:rPr>
              <w:t xml:space="preserve">Говорите </w:t>
            </w:r>
            <w:r>
              <w:rPr>
                <w:color w:val="000000"/>
              </w:rPr>
              <w:t>вежливо,</w:t>
            </w:r>
            <w:r w:rsidRPr="002004B7">
              <w:rPr>
                <w:color w:val="000000"/>
              </w:rPr>
              <w:t xml:space="preserve"> коротко, ясно,</w:t>
            </w:r>
            <w:r>
              <w:rPr>
                <w:color w:val="000000"/>
              </w:rPr>
              <w:t xml:space="preserve"> </w:t>
            </w:r>
            <w:r w:rsidRPr="002004B7">
              <w:rPr>
                <w:color w:val="000000"/>
              </w:rPr>
              <w:t>чтобы все могли высказаться</w:t>
            </w:r>
            <w:r>
              <w:rPr>
                <w:color w:val="000000"/>
              </w:rPr>
              <w:t>.</w:t>
            </w:r>
          </w:p>
          <w:p w:rsidR="00EA7E93" w:rsidRPr="00B0039D" w:rsidRDefault="002004B7" w:rsidP="002004B7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</w:rPr>
              <w:t>5</w:t>
            </w:r>
            <w:r w:rsidR="00EA7E93" w:rsidRPr="00B0039D">
              <w:rPr>
                <w:bCs/>
                <w:iCs/>
                <w:color w:val="000000"/>
              </w:rPr>
              <w:t>. Учитесь находить контакты в группе.</w:t>
            </w:r>
          </w:p>
          <w:p w:rsidR="00EA7E93" w:rsidRPr="00B0039D" w:rsidRDefault="002004B7" w:rsidP="00EA7E93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</w:rPr>
              <w:t>6</w:t>
            </w:r>
            <w:r w:rsidR="00EA7E93" w:rsidRPr="00B0039D">
              <w:rPr>
                <w:bCs/>
                <w:iCs/>
                <w:color w:val="000000"/>
              </w:rPr>
              <w:t>. Стремитесь достигнуть компромисса при принятии решений.</w:t>
            </w:r>
          </w:p>
          <w:p w:rsidR="00EA7E93" w:rsidRPr="00B0039D" w:rsidRDefault="00EA7E93" w:rsidP="00EA7E93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039D">
              <w:rPr>
                <w:bCs/>
                <w:iCs/>
                <w:color w:val="000000"/>
              </w:rPr>
              <w:t>6. В группе согласуется общее решение.</w:t>
            </w:r>
          </w:p>
          <w:p w:rsidR="00EA7E93" w:rsidRPr="00B0039D" w:rsidRDefault="00EA7E93" w:rsidP="00EA7E93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039D">
              <w:rPr>
                <w:bCs/>
                <w:iCs/>
                <w:color w:val="000000"/>
              </w:rPr>
              <w:t>7. Представитель группы защищает согласованное решение перед классом.</w:t>
            </w:r>
          </w:p>
          <w:p w:rsidR="00EA7E93" w:rsidRPr="00B0039D" w:rsidRDefault="00EA7E93" w:rsidP="00EA7E93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0039D">
              <w:rPr>
                <w:bCs/>
                <w:iCs/>
                <w:color w:val="000000"/>
              </w:rPr>
              <w:t>8. Лидер группы следит за временем.</w:t>
            </w:r>
          </w:p>
          <w:p w:rsidR="00C85D26" w:rsidRDefault="00A7737D" w:rsidP="00A97C61">
            <w:r>
              <w:t xml:space="preserve">Каждая группа должна ознакомить участников </w:t>
            </w:r>
            <w:r>
              <w:lastRenderedPageBreak/>
              <w:t xml:space="preserve">других групп с новой информацией своей </w:t>
            </w:r>
            <w:r w:rsidR="00EF1EC4">
              <w:t>темы.</w:t>
            </w:r>
          </w:p>
        </w:tc>
        <w:tc>
          <w:tcPr>
            <w:tcW w:w="3118" w:type="dxa"/>
            <w:shd w:val="clear" w:color="auto" w:fill="auto"/>
          </w:tcPr>
          <w:p w:rsidR="00C85D26" w:rsidRDefault="00C85D26" w:rsidP="00C85D26">
            <w:r>
              <w:lastRenderedPageBreak/>
              <w:t xml:space="preserve">Групповая работа  </w:t>
            </w:r>
          </w:p>
          <w:p w:rsidR="00C85D26" w:rsidRPr="00C807F0" w:rsidRDefault="00C85D26" w:rsidP="00A97C61">
            <w:r>
              <w:t>Обсуждают</w:t>
            </w:r>
            <w:r w:rsidR="00A97C61">
              <w:t xml:space="preserve"> </w:t>
            </w:r>
            <w:r>
              <w:t>полученную информацию, составляют мини выступления</w:t>
            </w:r>
            <w:r w:rsidR="00A97C61">
              <w:t xml:space="preserve"> по новой информации. </w:t>
            </w:r>
          </w:p>
        </w:tc>
        <w:tc>
          <w:tcPr>
            <w:tcW w:w="2835" w:type="dxa"/>
            <w:shd w:val="clear" w:color="auto" w:fill="auto"/>
          </w:tcPr>
          <w:p w:rsidR="00A97C61" w:rsidRDefault="00852DCF" w:rsidP="00C85D26">
            <w:pPr>
              <w:rPr>
                <w:shd w:val="clear" w:color="auto" w:fill="FFFFFF"/>
              </w:rPr>
            </w:pPr>
            <w:r w:rsidRPr="005D40C7">
              <w:rPr>
                <w:rStyle w:val="aa"/>
                <w:b/>
                <w:bCs/>
                <w:shd w:val="clear" w:color="auto" w:fill="FFFFFF"/>
              </w:rPr>
              <w:t>Коммуникативн</w:t>
            </w:r>
            <w:r>
              <w:rPr>
                <w:rStyle w:val="aa"/>
                <w:b/>
                <w:bCs/>
                <w:shd w:val="clear" w:color="auto" w:fill="FFFFFF"/>
              </w:rPr>
              <w:t>ые</w:t>
            </w:r>
            <w:r>
              <w:rPr>
                <w:shd w:val="clear" w:color="auto" w:fill="FFFFFF"/>
              </w:rPr>
              <w:t>:</w:t>
            </w:r>
            <w:r w:rsidRPr="005D40C7">
              <w:rPr>
                <w:shd w:val="clear" w:color="auto" w:fill="FFFFFF"/>
              </w:rPr>
              <w:t xml:space="preserve"> навыки работы в группе, владение различными специальным</w:t>
            </w:r>
            <w:r>
              <w:rPr>
                <w:shd w:val="clear" w:color="auto" w:fill="FFFFFF"/>
              </w:rPr>
              <w:t>и ролями в коллективе</w:t>
            </w:r>
            <w:r w:rsidR="00A97C61">
              <w:rPr>
                <w:shd w:val="clear" w:color="auto" w:fill="FFFFFF"/>
              </w:rPr>
              <w:t>.</w:t>
            </w:r>
          </w:p>
          <w:p w:rsidR="00C85D26" w:rsidRPr="00981EA0" w:rsidRDefault="00981EA0" w:rsidP="00C85D26">
            <w:r w:rsidRPr="00852DCF">
              <w:rPr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</w:rPr>
              <w:t>Информационные компетенции</w:t>
            </w:r>
            <w:r w:rsidR="00852DCF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: составлять конспект текста</w:t>
            </w:r>
          </w:p>
        </w:tc>
      </w:tr>
      <w:tr w:rsidR="00C85D26" w:rsidRPr="00C807F0" w:rsidTr="00C85D26">
        <w:trPr>
          <w:trHeight w:val="1386"/>
        </w:trPr>
        <w:tc>
          <w:tcPr>
            <w:tcW w:w="679" w:type="dxa"/>
            <w:vMerge/>
            <w:shd w:val="clear" w:color="auto" w:fill="auto"/>
          </w:tcPr>
          <w:p w:rsidR="00C85D26" w:rsidRPr="00C807F0" w:rsidRDefault="00C85D26" w:rsidP="001E6DEB"/>
        </w:tc>
        <w:tc>
          <w:tcPr>
            <w:tcW w:w="1839" w:type="dxa"/>
            <w:vMerge/>
            <w:shd w:val="clear" w:color="auto" w:fill="auto"/>
          </w:tcPr>
          <w:p w:rsidR="00C85D26" w:rsidRPr="00C807F0" w:rsidRDefault="00C85D26" w:rsidP="001E6DEB"/>
        </w:tc>
        <w:tc>
          <w:tcPr>
            <w:tcW w:w="2520" w:type="dxa"/>
            <w:shd w:val="clear" w:color="auto" w:fill="auto"/>
          </w:tcPr>
          <w:p w:rsidR="00C85D26" w:rsidRPr="00C807F0" w:rsidRDefault="00263A78" w:rsidP="00C85D26">
            <w:r>
              <w:t>Организация представления и обсуждения</w:t>
            </w:r>
            <w:r w:rsidR="00C85D26">
              <w:t xml:space="preserve"> полученной информации</w:t>
            </w:r>
          </w:p>
        </w:tc>
        <w:tc>
          <w:tcPr>
            <w:tcW w:w="3292" w:type="dxa"/>
          </w:tcPr>
          <w:p w:rsidR="00C85D26" w:rsidRDefault="00CB1A60" w:rsidP="00C85D26">
            <w:r>
              <w:t xml:space="preserve"> Выслушиваю</w:t>
            </w:r>
          </w:p>
          <w:p w:rsidR="00C85D26" w:rsidRDefault="00CB1A60" w:rsidP="00C85D26">
            <w:r>
              <w:t>ответы</w:t>
            </w:r>
            <w:r w:rsidR="00C85D26">
              <w:t xml:space="preserve"> учеников</w:t>
            </w:r>
            <w:r>
              <w:t>.</w:t>
            </w:r>
            <w:r w:rsidR="00A97C61">
              <w:t xml:space="preserve"> Обсуждаем содержание других столбиков таблицы.</w:t>
            </w:r>
          </w:p>
          <w:p w:rsidR="00A7338A" w:rsidRPr="00C807F0" w:rsidRDefault="00A7338A" w:rsidP="00C85D26"/>
        </w:tc>
        <w:tc>
          <w:tcPr>
            <w:tcW w:w="3118" w:type="dxa"/>
            <w:shd w:val="clear" w:color="auto" w:fill="auto"/>
          </w:tcPr>
          <w:p w:rsidR="00C85D26" w:rsidRPr="00C807F0" w:rsidRDefault="00C85D26" w:rsidP="00536473">
            <w:r>
              <w:t xml:space="preserve"> Представляют полученную информацию с опорой на записи в тетради</w:t>
            </w:r>
          </w:p>
        </w:tc>
        <w:tc>
          <w:tcPr>
            <w:tcW w:w="2835" w:type="dxa"/>
            <w:shd w:val="clear" w:color="auto" w:fill="auto"/>
          </w:tcPr>
          <w:p w:rsidR="00C85D26" w:rsidRPr="005D40C7" w:rsidRDefault="00941670" w:rsidP="00852DCF">
            <w:pPr>
              <w:ind w:right="-108"/>
            </w:pPr>
            <w:r w:rsidRPr="00852DCF">
              <w:rPr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</w:rPr>
              <w:t>Коммуникативные компетенции:</w:t>
            </w:r>
            <w:r w:rsidR="00864BA3">
              <w:rPr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263A78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презентовать выполненную работу, </w:t>
            </w:r>
            <w:r w:rsidRPr="00941670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излагать свои мысли связно, логично, используя научный язык</w:t>
            </w:r>
            <w:proofErr w:type="gramStart"/>
            <w:r w:rsidRPr="0094167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5D40C7">
              <w:rPr>
                <w:shd w:val="clear" w:color="auto" w:fill="FFFFFF"/>
              </w:rPr>
              <w:t>.</w:t>
            </w:r>
            <w:proofErr w:type="gramEnd"/>
          </w:p>
        </w:tc>
      </w:tr>
      <w:tr w:rsidR="00C85D26" w:rsidRPr="00C807F0" w:rsidTr="00C85D26">
        <w:trPr>
          <w:trHeight w:val="1428"/>
        </w:trPr>
        <w:tc>
          <w:tcPr>
            <w:tcW w:w="679" w:type="dxa"/>
            <w:vMerge w:val="restart"/>
            <w:shd w:val="clear" w:color="auto" w:fill="auto"/>
          </w:tcPr>
          <w:p w:rsidR="00C85D26" w:rsidRPr="00C807F0" w:rsidRDefault="00C85D26" w:rsidP="001E6DEB">
            <w:r w:rsidRPr="00C807F0">
              <w:t>4.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C85D26" w:rsidRDefault="00C85D26" w:rsidP="001E6DEB">
            <w:pPr>
              <w:rPr>
                <w:b/>
              </w:rPr>
            </w:pPr>
            <w:r w:rsidRPr="006F4AAA">
              <w:rPr>
                <w:b/>
              </w:rPr>
              <w:t>Рефлексия</w:t>
            </w:r>
          </w:p>
          <w:p w:rsidR="00C85D26" w:rsidRPr="00A15D81" w:rsidRDefault="00C85D26" w:rsidP="001E6DEB">
            <w:r>
              <w:t>8</w:t>
            </w:r>
            <w:r w:rsidRPr="00A15D81">
              <w:t xml:space="preserve"> мин</w:t>
            </w:r>
          </w:p>
        </w:tc>
        <w:tc>
          <w:tcPr>
            <w:tcW w:w="2520" w:type="dxa"/>
            <w:shd w:val="clear" w:color="auto" w:fill="auto"/>
          </w:tcPr>
          <w:p w:rsidR="00C85D26" w:rsidRDefault="00C85D26" w:rsidP="001E6DEB">
            <w:r w:rsidRPr="00C807F0">
              <w:t xml:space="preserve">Возвращение к </w:t>
            </w:r>
            <w:r w:rsidR="00A97C61">
              <w:t>утверждениям</w:t>
            </w:r>
          </w:p>
          <w:p w:rsidR="00C85D26" w:rsidRPr="00C807F0" w:rsidRDefault="00C85D26" w:rsidP="006F4AAA"/>
        </w:tc>
        <w:tc>
          <w:tcPr>
            <w:tcW w:w="3292" w:type="dxa"/>
          </w:tcPr>
          <w:p w:rsidR="00C85D26" w:rsidRDefault="00522C5C" w:rsidP="001E6DEB">
            <w:r>
              <w:t>А теперь давайте вернемся к утверждениям, с которыми работали в начале урока. Снова прочитайте эти утверждения и скажите, какие из них верны, а какие нет.</w:t>
            </w:r>
          </w:p>
        </w:tc>
        <w:tc>
          <w:tcPr>
            <w:tcW w:w="3118" w:type="dxa"/>
            <w:shd w:val="clear" w:color="auto" w:fill="auto"/>
          </w:tcPr>
          <w:p w:rsidR="00A97C61" w:rsidRPr="00513512" w:rsidRDefault="00A97C61" w:rsidP="00A97C61">
            <w:pPr>
              <w:rPr>
                <w:i/>
              </w:rPr>
            </w:pPr>
            <w:r w:rsidRPr="00513512">
              <w:rPr>
                <w:i/>
              </w:rPr>
              <w:t>Предполагаемый ответ:</w:t>
            </w:r>
          </w:p>
          <w:p w:rsidR="00C85D26" w:rsidRPr="00C807F0" w:rsidRDefault="00A97C61" w:rsidP="00A97C61">
            <w:r>
              <w:t>1+</w:t>
            </w:r>
            <w:r w:rsidR="00AD6D8F">
              <w:t>, 2-,3+, 4+,5-,6+</w:t>
            </w:r>
          </w:p>
        </w:tc>
        <w:tc>
          <w:tcPr>
            <w:tcW w:w="2835" w:type="dxa"/>
            <w:shd w:val="clear" w:color="auto" w:fill="auto"/>
          </w:tcPr>
          <w:p w:rsidR="00C85D26" w:rsidRPr="006F4AAA" w:rsidRDefault="00C85D26" w:rsidP="001E6DEB">
            <w:pPr>
              <w:rPr>
                <w:color w:val="000000"/>
              </w:rPr>
            </w:pPr>
          </w:p>
        </w:tc>
      </w:tr>
      <w:tr w:rsidR="00C85D26" w:rsidRPr="00C807F0" w:rsidTr="00C85D26">
        <w:tc>
          <w:tcPr>
            <w:tcW w:w="679" w:type="dxa"/>
            <w:vMerge/>
            <w:shd w:val="clear" w:color="auto" w:fill="auto"/>
          </w:tcPr>
          <w:p w:rsidR="00C85D26" w:rsidRPr="00C807F0" w:rsidRDefault="00C85D26" w:rsidP="001E6DEB"/>
        </w:tc>
        <w:tc>
          <w:tcPr>
            <w:tcW w:w="1839" w:type="dxa"/>
            <w:vMerge/>
            <w:shd w:val="clear" w:color="auto" w:fill="auto"/>
          </w:tcPr>
          <w:p w:rsidR="00C85D26" w:rsidRPr="006F4AAA" w:rsidRDefault="00C85D26" w:rsidP="001E6DEB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C85D26" w:rsidRPr="00C807F0" w:rsidRDefault="00C85D26" w:rsidP="001E6DEB">
            <w:r w:rsidRPr="00C807F0">
              <w:t>Обобщение полученной информации на стадии осмысления</w:t>
            </w:r>
          </w:p>
        </w:tc>
        <w:tc>
          <w:tcPr>
            <w:tcW w:w="3292" w:type="dxa"/>
          </w:tcPr>
          <w:p w:rsidR="00C85D26" w:rsidRPr="00C807F0" w:rsidRDefault="00A7338A" w:rsidP="007B2E86">
            <w:r>
              <w:t>Закончите предложенные на доске высказывания.</w:t>
            </w:r>
          </w:p>
        </w:tc>
        <w:tc>
          <w:tcPr>
            <w:tcW w:w="3118" w:type="dxa"/>
            <w:shd w:val="clear" w:color="auto" w:fill="auto"/>
          </w:tcPr>
          <w:p w:rsidR="00C85D26" w:rsidRPr="00C807F0" w:rsidRDefault="00C85D26" w:rsidP="00C85D26">
            <w:r>
              <w:t xml:space="preserve">Обмен мнениями о полученной новой информации оформление выводов </w:t>
            </w:r>
            <w:r w:rsidRPr="00C807F0">
              <w:t>«Я считаю…»</w:t>
            </w:r>
          </w:p>
          <w:p w:rsidR="00C85D26" w:rsidRPr="00C807F0" w:rsidRDefault="00C85D26" w:rsidP="00C85D26">
            <w:r w:rsidRPr="00C807F0">
              <w:t>«</w:t>
            </w:r>
            <w:r>
              <w:t>Таким образом</w:t>
            </w:r>
            <w:r w:rsidRPr="00C807F0">
              <w:t>…»</w:t>
            </w:r>
          </w:p>
          <w:p w:rsidR="00C85D26" w:rsidRDefault="00C85D26" w:rsidP="00C85D26">
            <w:r w:rsidRPr="00C807F0">
              <w:t>«Исходя из этого…»</w:t>
            </w:r>
          </w:p>
          <w:p w:rsidR="00AD6D8F" w:rsidRDefault="00AD6D8F" w:rsidP="00C85D26">
            <w:r>
              <w:t>«Сегодня на уроке я узнал</w:t>
            </w:r>
            <w:proofErr w:type="gramStart"/>
            <w:r>
              <w:t>..»</w:t>
            </w:r>
            <w:proofErr w:type="gramEnd"/>
          </w:p>
          <w:p w:rsidR="00C85D26" w:rsidRPr="00C807F0" w:rsidRDefault="00AD6D8F" w:rsidP="00C85D26">
            <w:r>
              <w:t>«После сегодняшнего урока  я задумался</w:t>
            </w:r>
            <w:proofErr w:type="gramStart"/>
            <w:r>
              <w:t>..»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C85D26" w:rsidRPr="005D1B1A" w:rsidRDefault="00C85D26" w:rsidP="001E6DEB">
            <w:pPr>
              <w:rPr>
                <w:color w:val="000000"/>
              </w:rPr>
            </w:pPr>
          </w:p>
        </w:tc>
      </w:tr>
      <w:tr w:rsidR="00C85D26" w:rsidRPr="00C807F0" w:rsidTr="00C85D26">
        <w:tc>
          <w:tcPr>
            <w:tcW w:w="679" w:type="dxa"/>
            <w:vMerge/>
            <w:shd w:val="clear" w:color="auto" w:fill="auto"/>
          </w:tcPr>
          <w:p w:rsidR="00C85D26" w:rsidRPr="00C807F0" w:rsidRDefault="00C85D26" w:rsidP="001E6DEB"/>
        </w:tc>
        <w:tc>
          <w:tcPr>
            <w:tcW w:w="1839" w:type="dxa"/>
            <w:vMerge/>
            <w:shd w:val="clear" w:color="auto" w:fill="auto"/>
          </w:tcPr>
          <w:p w:rsidR="00C85D26" w:rsidRPr="006F4AAA" w:rsidRDefault="00C85D26" w:rsidP="001E6DEB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C85D26" w:rsidRPr="00C807F0" w:rsidRDefault="00263A78" w:rsidP="001E6DEB">
            <w:r>
              <w:t>Диагностика</w:t>
            </w:r>
            <w:r w:rsidR="00CB1A60">
              <w:t xml:space="preserve"> эмоционального состояния</w:t>
            </w:r>
            <w:r w:rsidR="00AD6D8F">
              <w:t xml:space="preserve"> </w:t>
            </w:r>
            <w:proofErr w:type="gramStart"/>
            <w:r w:rsidR="00C85D26">
              <w:t>обучающихся</w:t>
            </w:r>
            <w:proofErr w:type="gramEnd"/>
          </w:p>
        </w:tc>
        <w:tc>
          <w:tcPr>
            <w:tcW w:w="3292" w:type="dxa"/>
          </w:tcPr>
          <w:p w:rsidR="00C85D26" w:rsidRDefault="00A7338A" w:rsidP="007B2E86">
            <w:r>
              <w:t xml:space="preserve">Поднимите руки те, кто сегодня хорошо поработал на уроке, при выполнении заданий не испытывал затруднения, мог бы поделиться с другими полученной информацией и мог бы поставить себе отметку «5»; </w:t>
            </w:r>
          </w:p>
          <w:p w:rsidR="00A7338A" w:rsidRDefault="00A7338A" w:rsidP="00A7338A">
            <w:r>
              <w:lastRenderedPageBreak/>
              <w:t>Поднимите руки те, кто сегодня хорошо поработал на уроке, при выполнении заданий  испытывал затруднения и мог бы поставить себе отметку «4»;</w:t>
            </w:r>
          </w:p>
          <w:p w:rsidR="00A7338A" w:rsidRDefault="00A7338A" w:rsidP="00A7338A">
            <w:r>
              <w:t>Поднимите руки те, кто сегодня не очень хорошо поработал на уроке, при выполнении заданий возникали большие трудности, и мог бы поставить себе отметку «3».</w:t>
            </w:r>
          </w:p>
        </w:tc>
        <w:tc>
          <w:tcPr>
            <w:tcW w:w="3118" w:type="dxa"/>
            <w:shd w:val="clear" w:color="auto" w:fill="auto"/>
          </w:tcPr>
          <w:p w:rsidR="00C85D26" w:rsidRDefault="00C85D26" w:rsidP="00E80822">
            <w:r>
              <w:lastRenderedPageBreak/>
              <w:t>Комментируют работу членов группы, высказывают мнения об уроке</w:t>
            </w:r>
          </w:p>
        </w:tc>
        <w:tc>
          <w:tcPr>
            <w:tcW w:w="2835" w:type="dxa"/>
            <w:shd w:val="clear" w:color="auto" w:fill="auto"/>
          </w:tcPr>
          <w:p w:rsidR="00C85D26" w:rsidRPr="005D40C7" w:rsidRDefault="005D40C7" w:rsidP="00852DCF">
            <w:proofErr w:type="gramStart"/>
            <w:r w:rsidRPr="005D40C7">
              <w:rPr>
                <w:rStyle w:val="aa"/>
                <w:b/>
                <w:bCs/>
                <w:shd w:val="clear" w:color="auto" w:fill="FFFFFF"/>
              </w:rPr>
              <w:t>Учебно-познавательн</w:t>
            </w:r>
            <w:r>
              <w:rPr>
                <w:rStyle w:val="aa"/>
                <w:b/>
                <w:bCs/>
                <w:shd w:val="clear" w:color="auto" w:fill="FFFFFF"/>
              </w:rPr>
              <w:t>ые</w:t>
            </w:r>
            <w:r w:rsidRPr="005D40C7">
              <w:rPr>
                <w:rStyle w:val="apple-converted-space"/>
                <w:shd w:val="clear" w:color="auto" w:fill="FFFFFF"/>
              </w:rPr>
              <w:t> </w:t>
            </w:r>
            <w:r w:rsidRPr="005D40C7">
              <w:rPr>
                <w:shd w:val="clear" w:color="auto" w:fill="FFFFFF"/>
              </w:rPr>
              <w:t xml:space="preserve">- </w:t>
            </w:r>
            <w:r w:rsidR="00263A78">
              <w:rPr>
                <w:shd w:val="clear" w:color="auto" w:fill="FFFFFF"/>
              </w:rPr>
              <w:t>самооценка</w:t>
            </w:r>
            <w:r w:rsidRPr="005D40C7">
              <w:rPr>
                <w:shd w:val="clear" w:color="auto" w:fill="FFFFFF"/>
              </w:rPr>
              <w:t xml:space="preserve"> учебно-познавательной деятельности</w:t>
            </w:r>
            <w:r w:rsidR="00852DCF">
              <w:rPr>
                <w:shd w:val="clear" w:color="auto" w:fill="FFFFFF"/>
              </w:rPr>
              <w:t>.</w:t>
            </w:r>
            <w:proofErr w:type="gramEnd"/>
          </w:p>
        </w:tc>
      </w:tr>
      <w:tr w:rsidR="00C85D26" w:rsidRPr="00C807F0" w:rsidTr="00C85D26">
        <w:tc>
          <w:tcPr>
            <w:tcW w:w="679" w:type="dxa"/>
            <w:shd w:val="clear" w:color="auto" w:fill="auto"/>
          </w:tcPr>
          <w:p w:rsidR="00C85D26" w:rsidRPr="00C807F0" w:rsidRDefault="00C85D26" w:rsidP="001E6DEB">
            <w:r w:rsidRPr="00C807F0">
              <w:lastRenderedPageBreak/>
              <w:t>5.</w:t>
            </w:r>
          </w:p>
        </w:tc>
        <w:tc>
          <w:tcPr>
            <w:tcW w:w="1839" w:type="dxa"/>
            <w:shd w:val="clear" w:color="auto" w:fill="auto"/>
          </w:tcPr>
          <w:p w:rsidR="00C85D26" w:rsidRDefault="00C85D26" w:rsidP="001E6DEB">
            <w:pPr>
              <w:rPr>
                <w:b/>
              </w:rPr>
            </w:pPr>
            <w:r w:rsidRPr="006F4AAA">
              <w:rPr>
                <w:b/>
              </w:rPr>
              <w:t>Домашнее задание</w:t>
            </w:r>
          </w:p>
          <w:p w:rsidR="00C85D26" w:rsidRPr="00A15D81" w:rsidRDefault="00C85D26" w:rsidP="001E6DEB">
            <w:r w:rsidRPr="00A15D81">
              <w:t>2 мин</w:t>
            </w:r>
          </w:p>
        </w:tc>
        <w:tc>
          <w:tcPr>
            <w:tcW w:w="2520" w:type="dxa"/>
            <w:shd w:val="clear" w:color="auto" w:fill="auto"/>
          </w:tcPr>
          <w:p w:rsidR="00C85D26" w:rsidRPr="00C807F0" w:rsidRDefault="00C85D26" w:rsidP="001E6DEB">
            <w:r w:rsidRPr="00C807F0">
              <w:t>Закрепление полученных знаний на учебном занятии</w:t>
            </w:r>
          </w:p>
        </w:tc>
        <w:tc>
          <w:tcPr>
            <w:tcW w:w="3292" w:type="dxa"/>
          </w:tcPr>
          <w:p w:rsidR="00C85D26" w:rsidRPr="00C807F0" w:rsidRDefault="00A7338A" w:rsidP="001E6DEB">
            <w:r>
              <w:t>Домашнее</w:t>
            </w:r>
            <w:r w:rsidR="00CB1A60">
              <w:t xml:space="preserve"> задание </w:t>
            </w:r>
            <w:r w:rsidR="00EF1EC4">
              <w:t xml:space="preserve">сегодня будет такое: </w:t>
            </w:r>
            <w:r w:rsidR="00CB1A60">
              <w:t>составить «</w:t>
            </w:r>
            <w:proofErr w:type="spellStart"/>
            <w:r w:rsidR="00CB1A60">
              <w:t>синквейн</w:t>
            </w:r>
            <w:proofErr w:type="spellEnd"/>
            <w:r w:rsidR="00C85D26" w:rsidRPr="00C807F0">
              <w:t xml:space="preserve">» по теме </w:t>
            </w:r>
            <w:r w:rsidR="00C85D26">
              <w:t>«Органическая химия» или написать эссе по теме «Органические вещества в быту»</w:t>
            </w:r>
          </w:p>
        </w:tc>
        <w:tc>
          <w:tcPr>
            <w:tcW w:w="3118" w:type="dxa"/>
            <w:shd w:val="clear" w:color="auto" w:fill="auto"/>
          </w:tcPr>
          <w:p w:rsidR="00C85D26" w:rsidRPr="00C807F0" w:rsidRDefault="00C85D26" w:rsidP="00E80822">
            <w:r>
              <w:t>Записывают в тетрадь</w:t>
            </w:r>
          </w:p>
        </w:tc>
        <w:tc>
          <w:tcPr>
            <w:tcW w:w="2835" w:type="dxa"/>
            <w:shd w:val="clear" w:color="auto" w:fill="auto"/>
          </w:tcPr>
          <w:p w:rsidR="00C85D26" w:rsidRPr="005D40C7" w:rsidRDefault="005D40C7" w:rsidP="005D40C7">
            <w:proofErr w:type="gramStart"/>
            <w:r>
              <w:rPr>
                <w:rStyle w:val="aa"/>
                <w:b/>
                <w:bCs/>
                <w:shd w:val="clear" w:color="auto" w:fill="FFFFFF"/>
              </w:rPr>
              <w:t>Личностн</w:t>
            </w:r>
            <w:r w:rsidRPr="005D40C7">
              <w:rPr>
                <w:rStyle w:val="aa"/>
                <w:b/>
                <w:bCs/>
                <w:shd w:val="clear" w:color="auto" w:fill="FFFFFF"/>
              </w:rPr>
              <w:t>ые</w:t>
            </w:r>
            <w:proofErr w:type="gramEnd"/>
            <w:r w:rsidRPr="005D40C7">
              <w:rPr>
                <w:rStyle w:val="aa"/>
                <w:b/>
                <w:bCs/>
                <w:shd w:val="clear" w:color="auto" w:fill="FFFFFF"/>
              </w:rPr>
              <w:t xml:space="preserve"> (самосовершенствование) -</w:t>
            </w:r>
            <w:r w:rsidRPr="005D40C7">
              <w:rPr>
                <w:rStyle w:val="apple-converted-space"/>
                <w:shd w:val="clear" w:color="auto" w:fill="FFFFFF"/>
              </w:rPr>
              <w:t> </w:t>
            </w:r>
            <w:r w:rsidRPr="005D40C7">
              <w:rPr>
                <w:shd w:val="clear" w:color="auto" w:fill="FFFFFF"/>
              </w:rPr>
              <w:t xml:space="preserve"> интеллектуальное саморазвитие, эмоциональную </w:t>
            </w:r>
            <w:proofErr w:type="spellStart"/>
            <w:r w:rsidRPr="005D40C7">
              <w:rPr>
                <w:shd w:val="clear" w:color="auto" w:fill="FFFFFF"/>
              </w:rPr>
              <w:t>саморегуляцию</w:t>
            </w:r>
            <w:proofErr w:type="spellEnd"/>
          </w:p>
        </w:tc>
      </w:tr>
    </w:tbl>
    <w:p w:rsidR="00662242" w:rsidRDefault="00662242">
      <w:pPr>
        <w:rPr>
          <w:b/>
        </w:rPr>
        <w:sectPr w:rsidR="00662242" w:rsidSect="00151A92">
          <w:pgSz w:w="16838" w:h="11906" w:orient="landscape"/>
          <w:pgMar w:top="851" w:right="1134" w:bottom="1258" w:left="1134" w:header="709" w:footer="709" w:gutter="0"/>
          <w:cols w:space="708"/>
          <w:docGrid w:linePitch="360"/>
        </w:sectPr>
      </w:pPr>
    </w:p>
    <w:p w:rsidR="004C74CF" w:rsidRPr="00D20CEB" w:rsidRDefault="004C74CF" w:rsidP="00D32C37">
      <w:pPr>
        <w:rPr>
          <w:b/>
          <w:sz w:val="28"/>
          <w:szCs w:val="28"/>
        </w:rPr>
      </w:pPr>
      <w:r w:rsidRPr="00D20CEB">
        <w:rPr>
          <w:b/>
          <w:sz w:val="28"/>
          <w:szCs w:val="28"/>
        </w:rPr>
        <w:lastRenderedPageBreak/>
        <w:t>Приложение  1.</w:t>
      </w:r>
    </w:p>
    <w:p w:rsidR="004C74CF" w:rsidRDefault="004C74CF" w:rsidP="00D32C37">
      <w:pPr>
        <w:rPr>
          <w:b/>
          <w:sz w:val="28"/>
          <w:szCs w:val="28"/>
        </w:rPr>
      </w:pPr>
      <w:r w:rsidRPr="00D20CEB">
        <w:rPr>
          <w:b/>
          <w:sz w:val="28"/>
          <w:szCs w:val="28"/>
        </w:rPr>
        <w:t>Прочитайте предложенные утверждения, разделите их на две группы, проставьте знак «+» напротив утверждений, которые считаете верными и знак «</w:t>
      </w:r>
      <w:proofErr w:type="gramStart"/>
      <w:r w:rsidR="00D20CEB" w:rsidRPr="00D20CEB">
        <w:rPr>
          <w:b/>
          <w:sz w:val="28"/>
          <w:szCs w:val="28"/>
        </w:rPr>
        <w:t>-»</w:t>
      </w:r>
      <w:proofErr w:type="gramEnd"/>
      <w:r w:rsidR="00D20CEB" w:rsidRPr="00D20CEB">
        <w:rPr>
          <w:b/>
          <w:sz w:val="28"/>
          <w:szCs w:val="28"/>
        </w:rPr>
        <w:t>, неверными.</w:t>
      </w:r>
    </w:p>
    <w:tbl>
      <w:tblPr>
        <w:tblStyle w:val="a3"/>
        <w:tblW w:w="0" w:type="auto"/>
        <w:tblLook w:val="04A0"/>
      </w:tblPr>
      <w:tblGrid>
        <w:gridCol w:w="675"/>
        <w:gridCol w:w="9012"/>
        <w:gridCol w:w="995"/>
      </w:tblGrid>
      <w:tr w:rsidR="00536CFC" w:rsidTr="00536CFC">
        <w:tc>
          <w:tcPr>
            <w:tcW w:w="675" w:type="dxa"/>
          </w:tcPr>
          <w:p w:rsidR="00536CFC" w:rsidRDefault="00536CFC" w:rsidP="00D20C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012" w:type="dxa"/>
          </w:tcPr>
          <w:p w:rsidR="00536CFC" w:rsidRDefault="00536CFC" w:rsidP="00D20C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Утверждения</w:t>
            </w:r>
          </w:p>
        </w:tc>
        <w:tc>
          <w:tcPr>
            <w:tcW w:w="995" w:type="dxa"/>
          </w:tcPr>
          <w:p w:rsidR="00536CFC" w:rsidRDefault="00536CFC" w:rsidP="00D32C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«+» или «</w:t>
            </w:r>
            <w:proofErr w:type="gramStart"/>
            <w:r>
              <w:rPr>
                <w:b/>
                <w:sz w:val="28"/>
                <w:szCs w:val="28"/>
              </w:rPr>
              <w:t>-»</w:t>
            </w:r>
            <w:proofErr w:type="gramEnd"/>
          </w:p>
        </w:tc>
      </w:tr>
      <w:tr w:rsidR="00536CFC" w:rsidTr="00536CFC">
        <w:tc>
          <w:tcPr>
            <w:tcW w:w="675" w:type="dxa"/>
          </w:tcPr>
          <w:p w:rsidR="00536CFC" w:rsidRPr="00D20CEB" w:rsidRDefault="00536CFC" w:rsidP="00D32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012" w:type="dxa"/>
          </w:tcPr>
          <w:p w:rsidR="00536CFC" w:rsidRPr="00D20CEB" w:rsidRDefault="00536CFC" w:rsidP="00D32C37">
            <w:pPr>
              <w:rPr>
                <w:sz w:val="28"/>
                <w:szCs w:val="28"/>
              </w:rPr>
            </w:pPr>
            <w:r w:rsidRPr="00D20CEB">
              <w:rPr>
                <w:sz w:val="28"/>
                <w:szCs w:val="28"/>
              </w:rPr>
              <w:t>Одним из этапов формирования органической химии как науки был  «Стихийный этап»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536CFC" w:rsidRDefault="00536CFC" w:rsidP="00D32C37">
            <w:pPr>
              <w:rPr>
                <w:b/>
                <w:sz w:val="28"/>
                <w:szCs w:val="28"/>
              </w:rPr>
            </w:pPr>
          </w:p>
        </w:tc>
      </w:tr>
      <w:tr w:rsidR="00536CFC" w:rsidTr="00536CFC">
        <w:tc>
          <w:tcPr>
            <w:tcW w:w="675" w:type="dxa"/>
          </w:tcPr>
          <w:p w:rsidR="00536CFC" w:rsidRPr="007B4388" w:rsidRDefault="00536CFC" w:rsidP="00D20CEB">
            <w:pP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9012" w:type="dxa"/>
          </w:tcPr>
          <w:p w:rsidR="00536CFC" w:rsidRDefault="00536CFC" w:rsidP="00D20CEB">
            <w:pPr>
              <w:rPr>
                <w:b/>
                <w:sz w:val="28"/>
                <w:szCs w:val="28"/>
              </w:rPr>
            </w:pPr>
            <w:r w:rsidRPr="007B4388"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Александр Михайлович Бутлеров сформулировал основные идеи теории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строения органических соединений в 1869</w:t>
            </w:r>
            <w:r w:rsidRPr="007B4388"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году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995" w:type="dxa"/>
          </w:tcPr>
          <w:p w:rsidR="00536CFC" w:rsidRDefault="00536CFC" w:rsidP="00D32C37">
            <w:pPr>
              <w:rPr>
                <w:b/>
                <w:sz w:val="28"/>
                <w:szCs w:val="28"/>
              </w:rPr>
            </w:pPr>
          </w:p>
        </w:tc>
      </w:tr>
      <w:tr w:rsidR="00536CFC" w:rsidTr="00536CFC">
        <w:tc>
          <w:tcPr>
            <w:tcW w:w="675" w:type="dxa"/>
          </w:tcPr>
          <w:p w:rsidR="00536CFC" w:rsidRPr="00D20CEB" w:rsidRDefault="00536CFC" w:rsidP="00D32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012" w:type="dxa"/>
          </w:tcPr>
          <w:p w:rsidR="00536CFC" w:rsidRPr="00D20CEB" w:rsidRDefault="00536CFC" w:rsidP="00D32C37">
            <w:pPr>
              <w:rPr>
                <w:sz w:val="28"/>
                <w:szCs w:val="28"/>
              </w:rPr>
            </w:pPr>
            <w:r w:rsidRPr="00D20CEB">
              <w:rPr>
                <w:sz w:val="28"/>
                <w:szCs w:val="28"/>
              </w:rPr>
              <w:t>Теория витализма мешала разви</w:t>
            </w:r>
            <w:r>
              <w:rPr>
                <w:sz w:val="28"/>
                <w:szCs w:val="28"/>
              </w:rPr>
              <w:t>тию органической химии как науки.</w:t>
            </w:r>
          </w:p>
        </w:tc>
        <w:tc>
          <w:tcPr>
            <w:tcW w:w="995" w:type="dxa"/>
          </w:tcPr>
          <w:p w:rsidR="00536CFC" w:rsidRDefault="00536CFC" w:rsidP="00D32C37">
            <w:pPr>
              <w:rPr>
                <w:b/>
                <w:sz w:val="28"/>
                <w:szCs w:val="28"/>
              </w:rPr>
            </w:pPr>
          </w:p>
        </w:tc>
      </w:tr>
      <w:tr w:rsidR="00536CFC" w:rsidTr="00536CFC">
        <w:tc>
          <w:tcPr>
            <w:tcW w:w="675" w:type="dxa"/>
          </w:tcPr>
          <w:p w:rsidR="00536CFC" w:rsidRDefault="00536CFC" w:rsidP="00D32C37">
            <w:pPr>
              <w:rPr>
                <w:rStyle w:val="c5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5"/>
                <w:bCs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9012" w:type="dxa"/>
          </w:tcPr>
          <w:p w:rsidR="00536CFC" w:rsidRPr="00D20CEB" w:rsidRDefault="00536CFC" w:rsidP="00D32C37">
            <w:pPr>
              <w:rPr>
                <w:sz w:val="28"/>
                <w:szCs w:val="28"/>
              </w:rPr>
            </w:pPr>
            <w:r>
              <w:rPr>
                <w:rStyle w:val="c5"/>
                <w:bCs/>
                <w:color w:val="000000"/>
                <w:sz w:val="28"/>
                <w:szCs w:val="28"/>
                <w:shd w:val="clear" w:color="auto" w:fill="FFFFFF"/>
              </w:rPr>
              <w:t>Одно из положений  теории  строения органических соединений  А. М. Бутлерова, говорит о том, что а</w:t>
            </w:r>
            <w:r w:rsidRPr="00D20CEB">
              <w:rPr>
                <w:rStyle w:val="c5"/>
                <w:bCs/>
                <w:color w:val="000000"/>
                <w:sz w:val="28"/>
                <w:szCs w:val="28"/>
                <w:shd w:val="clear" w:color="auto" w:fill="FFFFFF"/>
              </w:rPr>
              <w:t>томы и группы атомов в молекулах веще</w:t>
            </w:r>
            <w:proofErr w:type="gramStart"/>
            <w:r w:rsidRPr="00D20CEB">
              <w:rPr>
                <w:rStyle w:val="c5"/>
                <w:bCs/>
                <w:color w:val="000000"/>
                <w:sz w:val="28"/>
                <w:szCs w:val="28"/>
                <w:shd w:val="clear" w:color="auto" w:fill="FFFFFF"/>
              </w:rPr>
              <w:t>ств вз</w:t>
            </w:r>
            <w:proofErr w:type="gramEnd"/>
            <w:r w:rsidRPr="00D20CEB">
              <w:rPr>
                <w:rStyle w:val="c5"/>
                <w:bCs/>
                <w:color w:val="000000"/>
                <w:sz w:val="28"/>
                <w:szCs w:val="28"/>
                <w:shd w:val="clear" w:color="auto" w:fill="FFFFFF"/>
              </w:rPr>
              <w:t>аимно влияют друг на друга</w:t>
            </w:r>
            <w:r>
              <w:rPr>
                <w:rStyle w:val="c5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995" w:type="dxa"/>
          </w:tcPr>
          <w:p w:rsidR="00536CFC" w:rsidRDefault="00536CFC" w:rsidP="00D32C37">
            <w:pPr>
              <w:rPr>
                <w:b/>
                <w:sz w:val="28"/>
                <w:szCs w:val="28"/>
              </w:rPr>
            </w:pPr>
          </w:p>
        </w:tc>
      </w:tr>
      <w:tr w:rsidR="00536CFC" w:rsidTr="00536CFC">
        <w:tc>
          <w:tcPr>
            <w:tcW w:w="675" w:type="dxa"/>
          </w:tcPr>
          <w:p w:rsidR="00536CFC" w:rsidRPr="004A5380" w:rsidRDefault="00536CFC" w:rsidP="00D32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012" w:type="dxa"/>
          </w:tcPr>
          <w:p w:rsidR="00536CFC" w:rsidRPr="004A5380" w:rsidRDefault="00536CFC" w:rsidP="00D32C37">
            <w:pPr>
              <w:rPr>
                <w:sz w:val="28"/>
                <w:szCs w:val="28"/>
              </w:rPr>
            </w:pPr>
            <w:r w:rsidRPr="004A5380">
              <w:rPr>
                <w:sz w:val="28"/>
                <w:szCs w:val="28"/>
              </w:rPr>
              <w:t xml:space="preserve">Научный этап развития органической химии был в </w:t>
            </w:r>
            <w:bookmarkStart w:id="0" w:name="_GoBack"/>
            <w:r w:rsidRPr="004A5380">
              <w:rPr>
                <w:sz w:val="28"/>
                <w:szCs w:val="28"/>
                <w:shd w:val="clear" w:color="auto" w:fill="FFFFFF"/>
              </w:rPr>
              <w:t xml:space="preserve">XV - </w:t>
            </w:r>
            <w:proofErr w:type="gramStart"/>
            <w:r w:rsidRPr="004A5380">
              <w:rPr>
                <w:sz w:val="28"/>
                <w:szCs w:val="28"/>
                <w:shd w:val="clear" w:color="auto" w:fill="FFFFFF"/>
              </w:rPr>
              <w:t>XVII</w:t>
            </w:r>
            <w:bookmarkEnd w:id="0"/>
            <w:proofErr w:type="gramEnd"/>
            <w:r w:rsidRPr="004A5380">
              <w:rPr>
                <w:sz w:val="28"/>
                <w:szCs w:val="28"/>
              </w:rPr>
              <w:t>веках.</w:t>
            </w:r>
          </w:p>
        </w:tc>
        <w:tc>
          <w:tcPr>
            <w:tcW w:w="995" w:type="dxa"/>
          </w:tcPr>
          <w:p w:rsidR="00536CFC" w:rsidRDefault="00536CFC" w:rsidP="00D32C37">
            <w:pPr>
              <w:rPr>
                <w:b/>
                <w:sz w:val="28"/>
                <w:szCs w:val="28"/>
              </w:rPr>
            </w:pPr>
          </w:p>
        </w:tc>
      </w:tr>
      <w:tr w:rsidR="00536CFC" w:rsidTr="00536CFC">
        <w:tc>
          <w:tcPr>
            <w:tcW w:w="675" w:type="dxa"/>
          </w:tcPr>
          <w:p w:rsidR="00536CFC" w:rsidRPr="00327B41" w:rsidRDefault="00536CFC" w:rsidP="00D32C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9012" w:type="dxa"/>
          </w:tcPr>
          <w:p w:rsidR="00536CFC" w:rsidRDefault="00536CFC" w:rsidP="00D32C37">
            <w:pPr>
              <w:rPr>
                <w:b/>
                <w:sz w:val="28"/>
                <w:szCs w:val="28"/>
              </w:rPr>
            </w:pPr>
            <w:r w:rsidRPr="00327B41">
              <w:rPr>
                <w:color w:val="000000"/>
                <w:sz w:val="28"/>
                <w:szCs w:val="28"/>
              </w:rPr>
              <w:t>Теория А. М. Бутлерова объяснила неясности и противоречия в знаниях об окружающем мире, творчески обобщила и достижения в области химии.</w:t>
            </w:r>
          </w:p>
        </w:tc>
        <w:tc>
          <w:tcPr>
            <w:tcW w:w="995" w:type="dxa"/>
          </w:tcPr>
          <w:p w:rsidR="00536CFC" w:rsidRDefault="00536CFC" w:rsidP="00D32C37">
            <w:pPr>
              <w:rPr>
                <w:b/>
                <w:sz w:val="28"/>
                <w:szCs w:val="28"/>
              </w:rPr>
            </w:pPr>
          </w:p>
        </w:tc>
      </w:tr>
    </w:tbl>
    <w:p w:rsidR="00D20CEB" w:rsidRPr="00D20CEB" w:rsidRDefault="00D20CEB" w:rsidP="00D32C37">
      <w:pPr>
        <w:rPr>
          <w:b/>
          <w:sz w:val="28"/>
          <w:szCs w:val="28"/>
        </w:rPr>
      </w:pPr>
    </w:p>
    <w:p w:rsidR="00081715" w:rsidRDefault="00081715" w:rsidP="00D32C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2.</w:t>
      </w:r>
    </w:p>
    <w:p w:rsidR="00EA0EA2" w:rsidRPr="00D20CEB" w:rsidRDefault="002F7EF7" w:rsidP="00D32C37">
      <w:pPr>
        <w:rPr>
          <w:b/>
          <w:sz w:val="28"/>
          <w:szCs w:val="28"/>
        </w:rPr>
      </w:pPr>
      <w:r w:rsidRPr="00D20CEB">
        <w:rPr>
          <w:b/>
          <w:sz w:val="28"/>
          <w:szCs w:val="28"/>
        </w:rPr>
        <w:t>Текст 1</w:t>
      </w:r>
      <w:r w:rsidR="00D32C37" w:rsidRPr="00D20CEB">
        <w:rPr>
          <w:b/>
          <w:sz w:val="28"/>
          <w:szCs w:val="28"/>
        </w:rPr>
        <w:t>.</w:t>
      </w:r>
      <w:r w:rsidR="00CE6DB7" w:rsidRPr="00D20CEB">
        <w:rPr>
          <w:b/>
          <w:sz w:val="28"/>
          <w:szCs w:val="28"/>
        </w:rPr>
        <w:t xml:space="preserve"> Этапы формирования органической химии как науки</w:t>
      </w:r>
    </w:p>
    <w:p w:rsidR="002F7EF7" w:rsidRPr="005F08DB" w:rsidRDefault="002F7EF7" w:rsidP="00EA0EA2">
      <w:pPr>
        <w:jc w:val="center"/>
        <w:rPr>
          <w:b/>
          <w:color w:val="172C07"/>
          <w:sz w:val="32"/>
          <w:szCs w:val="32"/>
        </w:rPr>
      </w:pPr>
    </w:p>
    <w:p w:rsidR="00EA0EA2" w:rsidRPr="005F08DB" w:rsidRDefault="00EA0EA2" w:rsidP="00EA0EA2">
      <w:pPr>
        <w:rPr>
          <w:sz w:val="28"/>
          <w:szCs w:val="28"/>
        </w:rPr>
      </w:pPr>
      <w:r w:rsidRPr="005F08DB">
        <w:rPr>
          <w:sz w:val="28"/>
          <w:szCs w:val="28"/>
        </w:rPr>
        <w:t xml:space="preserve">Прочитать текст и на полях сделать маркировки: </w:t>
      </w:r>
    </w:p>
    <w:p w:rsidR="00D32C37" w:rsidRDefault="00EA0EA2" w:rsidP="00EA0EA2">
      <w:pPr>
        <w:rPr>
          <w:sz w:val="28"/>
          <w:szCs w:val="28"/>
        </w:rPr>
      </w:pPr>
      <w:r w:rsidRPr="002037B4">
        <w:rPr>
          <w:b/>
          <w:sz w:val="28"/>
          <w:szCs w:val="28"/>
        </w:rPr>
        <w:t xml:space="preserve">“V” </w:t>
      </w:r>
      <w:r w:rsidRPr="005F08DB">
        <w:rPr>
          <w:sz w:val="28"/>
          <w:szCs w:val="28"/>
        </w:rPr>
        <w:t>- известная информация</w:t>
      </w:r>
      <w:r w:rsidR="00513512">
        <w:rPr>
          <w:sz w:val="28"/>
          <w:szCs w:val="28"/>
        </w:rPr>
        <w:t xml:space="preserve">;         </w:t>
      </w:r>
      <w:proofErr w:type="gramStart"/>
      <w:r w:rsidRPr="002037B4">
        <w:rPr>
          <w:b/>
          <w:sz w:val="28"/>
          <w:szCs w:val="28"/>
        </w:rPr>
        <w:t>“-</w:t>
      </w:r>
      <w:proofErr w:type="gramEnd"/>
      <w:r w:rsidRPr="002037B4">
        <w:rPr>
          <w:b/>
          <w:sz w:val="28"/>
          <w:szCs w:val="28"/>
        </w:rPr>
        <w:t>”</w:t>
      </w:r>
      <w:r w:rsidRPr="005F08DB">
        <w:rPr>
          <w:sz w:val="28"/>
          <w:szCs w:val="28"/>
        </w:rPr>
        <w:t xml:space="preserve"> противоречит моим представлениям; </w:t>
      </w:r>
    </w:p>
    <w:p w:rsidR="00EA0EA2" w:rsidRPr="007C54AE" w:rsidRDefault="00EA0EA2" w:rsidP="00EA0EA2">
      <w:pPr>
        <w:rPr>
          <w:sz w:val="28"/>
          <w:szCs w:val="28"/>
        </w:rPr>
      </w:pPr>
      <w:r w:rsidRPr="002037B4">
        <w:rPr>
          <w:b/>
          <w:sz w:val="28"/>
          <w:szCs w:val="28"/>
        </w:rPr>
        <w:t>“?”</w:t>
      </w:r>
      <w:r w:rsidRPr="005F08DB">
        <w:rPr>
          <w:sz w:val="28"/>
          <w:szCs w:val="28"/>
        </w:rPr>
        <w:t xml:space="preserve"> - непонятная информация;</w:t>
      </w:r>
      <w:r w:rsidR="00513512">
        <w:rPr>
          <w:sz w:val="28"/>
          <w:szCs w:val="28"/>
        </w:rPr>
        <w:t xml:space="preserve">     </w:t>
      </w:r>
      <w:r w:rsidRPr="002037B4">
        <w:rPr>
          <w:b/>
          <w:sz w:val="28"/>
          <w:szCs w:val="28"/>
        </w:rPr>
        <w:t>“+”</w:t>
      </w:r>
      <w:r w:rsidRPr="005F08DB">
        <w:rPr>
          <w:sz w:val="28"/>
          <w:szCs w:val="28"/>
        </w:rPr>
        <w:t xml:space="preserve"> – новая информация</w:t>
      </w:r>
    </w:p>
    <w:p w:rsidR="00EA0EA2" w:rsidRPr="00D20CEB" w:rsidRDefault="00EA0EA2" w:rsidP="00EA0EA2">
      <w:pPr>
        <w:rPr>
          <w:sz w:val="28"/>
          <w:szCs w:val="28"/>
        </w:rPr>
      </w:pPr>
    </w:p>
    <w:p w:rsidR="00CE6DB7" w:rsidRPr="00D20CEB" w:rsidRDefault="00CE6DB7" w:rsidP="002F7EF7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D20CEB">
        <w:rPr>
          <w:b/>
          <w:sz w:val="28"/>
          <w:szCs w:val="28"/>
        </w:rPr>
        <w:t>«Стихийный этап развития органической химии»</w:t>
      </w:r>
    </w:p>
    <w:p w:rsidR="002F7EF7" w:rsidRPr="00D20CEB" w:rsidRDefault="00D32C37" w:rsidP="002F7E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EAE9E7"/>
        </w:rPr>
      </w:pPr>
      <w:r w:rsidRPr="00D20CEB">
        <w:rPr>
          <w:sz w:val="28"/>
          <w:szCs w:val="28"/>
        </w:rPr>
        <w:t>И</w:t>
      </w:r>
      <w:r w:rsidR="002F7EF7" w:rsidRPr="00D20CEB">
        <w:rPr>
          <w:sz w:val="28"/>
          <w:szCs w:val="28"/>
        </w:rPr>
        <w:t xml:space="preserve">стоки уходят еще в Древний Рим и Египет, в которых очень способные жители научились добывать красящие вещества для окраски предметов и одежды из природного сырья - листьев и стеблей растений. Это были индиго, дающий насыщенный синий цвет, и </w:t>
      </w:r>
      <w:proofErr w:type="spellStart"/>
      <w:r w:rsidR="002F7EF7" w:rsidRPr="00D20CEB">
        <w:rPr>
          <w:sz w:val="28"/>
          <w:szCs w:val="28"/>
        </w:rPr>
        <w:t>ализорин</w:t>
      </w:r>
      <w:proofErr w:type="spellEnd"/>
      <w:r w:rsidR="002F7EF7" w:rsidRPr="00D20CEB">
        <w:rPr>
          <w:sz w:val="28"/>
          <w:szCs w:val="28"/>
        </w:rPr>
        <w:t>, окрашивающий буквально все в сочные и привлекательные оттенки оранжевого и красного</w:t>
      </w:r>
      <w:r w:rsidR="002F7EF7" w:rsidRPr="00D20CEB">
        <w:rPr>
          <w:sz w:val="28"/>
          <w:szCs w:val="28"/>
          <w:shd w:val="clear" w:color="auto" w:fill="EAE9E7"/>
        </w:rPr>
        <w:t>.</w:t>
      </w:r>
    </w:p>
    <w:p w:rsidR="002F7EF7" w:rsidRPr="00D20CEB" w:rsidRDefault="00D32C37" w:rsidP="002F7E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EAE9E7"/>
        </w:rPr>
      </w:pPr>
      <w:r w:rsidRPr="00D20CEB">
        <w:rPr>
          <w:sz w:val="28"/>
          <w:szCs w:val="28"/>
          <w:shd w:val="clear" w:color="auto" w:fill="FFFFFF"/>
        </w:rPr>
        <w:t>Н</w:t>
      </w:r>
      <w:r w:rsidR="002F7EF7" w:rsidRPr="00D20CEB">
        <w:rPr>
          <w:sz w:val="28"/>
          <w:szCs w:val="28"/>
          <w:shd w:val="clear" w:color="auto" w:fill="FFFFFF"/>
        </w:rPr>
        <w:t xml:space="preserve">аучились получать уксус, изготавливать спиртные напитки из </w:t>
      </w:r>
      <w:proofErr w:type="spellStart"/>
      <w:r w:rsidR="002F7EF7" w:rsidRPr="00D20CEB">
        <w:rPr>
          <w:sz w:val="28"/>
          <w:szCs w:val="28"/>
          <w:shd w:val="clear" w:color="auto" w:fill="FFFFFF"/>
        </w:rPr>
        <w:t>сахар</w:t>
      </w:r>
      <w:proofErr w:type="gramStart"/>
      <w:r w:rsidR="002F7EF7" w:rsidRPr="00D20CEB">
        <w:rPr>
          <w:sz w:val="28"/>
          <w:szCs w:val="28"/>
          <w:shd w:val="clear" w:color="auto" w:fill="FFFFFF"/>
        </w:rPr>
        <w:t>о</w:t>
      </w:r>
      <w:proofErr w:type="spellEnd"/>
      <w:r w:rsidR="002F7EF7" w:rsidRPr="00D20CEB">
        <w:rPr>
          <w:sz w:val="28"/>
          <w:szCs w:val="28"/>
          <w:shd w:val="clear" w:color="auto" w:fill="FFFFFF"/>
        </w:rPr>
        <w:t>-</w:t>
      </w:r>
      <w:proofErr w:type="gramEnd"/>
      <w:r w:rsidR="002F7EF7" w:rsidRPr="00D20CEB">
        <w:rPr>
          <w:sz w:val="28"/>
          <w:szCs w:val="28"/>
          <w:shd w:val="clear" w:color="auto" w:fill="FFFFFF"/>
        </w:rPr>
        <w:t xml:space="preserve"> и крахмалосодержащих веществ растительного происхождения. Известно, что очень распространенными продуктами в применении в этот исторический период были животные жиры, смолы и растительные масла, которые использовались врачевателями и поварами. А также в обиход плотно входили различные яды, как основное оружие </w:t>
      </w:r>
      <w:proofErr w:type="spellStart"/>
      <w:r w:rsidR="002F7EF7" w:rsidRPr="00D20CEB">
        <w:rPr>
          <w:sz w:val="28"/>
          <w:szCs w:val="28"/>
          <w:shd w:val="clear" w:color="auto" w:fill="FFFFFF"/>
        </w:rPr>
        <w:t>внутриусобных</w:t>
      </w:r>
      <w:proofErr w:type="spellEnd"/>
      <w:r w:rsidR="002F7EF7" w:rsidRPr="00D20CEB">
        <w:rPr>
          <w:sz w:val="28"/>
          <w:szCs w:val="28"/>
          <w:shd w:val="clear" w:color="auto" w:fill="FFFFFF"/>
        </w:rPr>
        <w:t xml:space="preserve"> отношений. Все эти вещества являются продуктами органической химии. Но, к сожалению, как такового понятия "химия" не существовало, и изучения </w:t>
      </w:r>
      <w:r w:rsidR="002F7EF7" w:rsidRPr="00D20CEB">
        <w:rPr>
          <w:sz w:val="28"/>
          <w:szCs w:val="28"/>
          <w:shd w:val="clear" w:color="auto" w:fill="FFFFFF"/>
        </w:rPr>
        <w:lastRenderedPageBreak/>
        <w:t xml:space="preserve">конкретных веществ с целью выяснения свойств и состава не происходило. Поэтому данный период и называется стихийным. Все открытия носили случайный, нецеленаправленный характер бытового значения. </w:t>
      </w:r>
    </w:p>
    <w:p w:rsidR="00382B78" w:rsidRPr="00D20CEB" w:rsidRDefault="00382B78" w:rsidP="00D32C37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  <w:shd w:val="clear" w:color="auto" w:fill="FFFFFF"/>
        </w:rPr>
      </w:pPr>
      <w:r w:rsidRPr="00D20CEB">
        <w:rPr>
          <w:b/>
          <w:sz w:val="28"/>
          <w:szCs w:val="28"/>
        </w:rPr>
        <w:t xml:space="preserve"> «</w:t>
      </w:r>
      <w:r w:rsidRPr="00D20CEB">
        <w:rPr>
          <w:b/>
          <w:sz w:val="28"/>
          <w:szCs w:val="28"/>
          <w:shd w:val="clear" w:color="auto" w:fill="FFFFFF"/>
        </w:rPr>
        <w:t>XV - XVII века - начало развития или алхимия»</w:t>
      </w:r>
    </w:p>
    <w:p w:rsidR="00382B78" w:rsidRPr="00D20CEB" w:rsidRDefault="00D32C37" w:rsidP="00382B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20CEB">
        <w:rPr>
          <w:sz w:val="28"/>
          <w:szCs w:val="28"/>
          <w:shd w:val="clear" w:color="auto" w:fill="FFFFFF"/>
        </w:rPr>
        <w:t>В</w:t>
      </w:r>
      <w:r w:rsidR="004E462F" w:rsidRPr="00D20CEB">
        <w:rPr>
          <w:sz w:val="28"/>
          <w:szCs w:val="28"/>
          <w:shd w:val="clear" w:color="auto" w:fill="FFFFFF"/>
        </w:rPr>
        <w:t xml:space="preserve"> XVI - XVII веках начали зарождаться непосредственные представления о химии как науке. Благодаря работам ученых того времени были получены некоторые органические вещества, изобретены простейшие устройства для перегонки и возгонки веществ, использовалась специальная химическая посуда для измельчения веществ, разделения продуктов природы на ингредиенты. Стремление получить необходимые лекарства привело к тому, что из растений выделялись эфирные масла и другие сырьевые компоненты. Так, Карлом </w:t>
      </w:r>
      <w:proofErr w:type="spellStart"/>
      <w:r w:rsidR="004E462F" w:rsidRPr="00D20CEB">
        <w:rPr>
          <w:sz w:val="28"/>
          <w:szCs w:val="28"/>
          <w:shd w:val="clear" w:color="auto" w:fill="FFFFFF"/>
        </w:rPr>
        <w:t>Шееле</w:t>
      </w:r>
      <w:proofErr w:type="spellEnd"/>
      <w:r w:rsidR="004E462F" w:rsidRPr="00D20CEB">
        <w:rPr>
          <w:sz w:val="28"/>
          <w:szCs w:val="28"/>
          <w:shd w:val="clear" w:color="auto" w:fill="FFFFFF"/>
        </w:rPr>
        <w:t xml:space="preserve"> были получены некоторые органические кислоты из растительного сыр</w:t>
      </w:r>
      <w:r w:rsidRPr="00D20CEB">
        <w:rPr>
          <w:sz w:val="28"/>
          <w:szCs w:val="28"/>
          <w:shd w:val="clear" w:color="auto" w:fill="FFFFFF"/>
        </w:rPr>
        <w:t>ья: яблочная; лимонная</w:t>
      </w:r>
      <w:r w:rsidR="004E462F" w:rsidRPr="00D20CEB">
        <w:rPr>
          <w:sz w:val="28"/>
          <w:szCs w:val="28"/>
          <w:shd w:val="clear" w:color="auto" w:fill="FFFFFF"/>
        </w:rPr>
        <w:t>; молочная; щавелевая. На исследование растений и выделение этих кислот ученому потребовалось 16 лет (с 1769 г. по 1785 г.). Это стало началом развития, были заложены основы органической химии, которая непосредственно как раздел химии была определена и названа позднее (начало XVIII века).</w:t>
      </w:r>
    </w:p>
    <w:p w:rsidR="00D94B5C" w:rsidRPr="00D20CEB" w:rsidRDefault="00382B78" w:rsidP="00382B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20CEB">
        <w:rPr>
          <w:sz w:val="28"/>
          <w:szCs w:val="28"/>
        </w:rPr>
        <w:t xml:space="preserve">В этот же период средневековья Г. Ф. </w:t>
      </w:r>
      <w:proofErr w:type="spellStart"/>
      <w:r w:rsidRPr="00D20CEB">
        <w:rPr>
          <w:sz w:val="28"/>
          <w:szCs w:val="28"/>
        </w:rPr>
        <w:t>Руэль</w:t>
      </w:r>
      <w:proofErr w:type="spellEnd"/>
      <w:r w:rsidRPr="00D20CEB">
        <w:rPr>
          <w:sz w:val="28"/>
          <w:szCs w:val="28"/>
        </w:rPr>
        <w:t xml:space="preserve"> выделил кристаллы мочевой кислоты из мочевины. Другими химиками была получена янтарная кислота из янтаря, винная кислота. В обиход входит метод сухой перегонки растительного и животного сырья, благодаря которому получают уксусную кислоту, </w:t>
      </w:r>
      <w:proofErr w:type="spellStart"/>
      <w:r w:rsidRPr="00D20CEB">
        <w:rPr>
          <w:sz w:val="28"/>
          <w:szCs w:val="28"/>
        </w:rPr>
        <w:t>диэтиловый</w:t>
      </w:r>
      <w:proofErr w:type="spellEnd"/>
      <w:r w:rsidRPr="00D20CEB">
        <w:rPr>
          <w:sz w:val="28"/>
          <w:szCs w:val="28"/>
        </w:rPr>
        <w:t xml:space="preserve"> эфир, древесный спирт. Так было положено начало интенсивному развитию органической хим</w:t>
      </w:r>
      <w:r w:rsidR="00D32C37" w:rsidRPr="00D20CEB">
        <w:rPr>
          <w:sz w:val="28"/>
          <w:szCs w:val="28"/>
        </w:rPr>
        <w:t>ической промышленности</w:t>
      </w:r>
      <w:r w:rsidRPr="00D20CEB">
        <w:rPr>
          <w:sz w:val="28"/>
          <w:szCs w:val="28"/>
        </w:rPr>
        <w:t>.</w:t>
      </w:r>
    </w:p>
    <w:p w:rsidR="00382B78" w:rsidRPr="00D20CEB" w:rsidRDefault="00C800E9" w:rsidP="00D32C37">
      <w:pPr>
        <w:ind w:firstLine="709"/>
        <w:rPr>
          <w:b/>
          <w:sz w:val="28"/>
          <w:szCs w:val="28"/>
        </w:rPr>
      </w:pPr>
      <w:r w:rsidRPr="00D20CEB">
        <w:rPr>
          <w:b/>
          <w:sz w:val="28"/>
          <w:szCs w:val="28"/>
          <w:shd w:val="clear" w:color="auto" w:fill="FFFFFF"/>
        </w:rPr>
        <w:t>«Век XVIII - XIX - господство</w:t>
      </w:r>
      <w:r w:rsidR="00382B78" w:rsidRPr="00D20CEB">
        <w:rPr>
          <w:b/>
          <w:sz w:val="28"/>
          <w:szCs w:val="28"/>
          <w:shd w:val="clear" w:color="auto" w:fill="FFFFFF"/>
        </w:rPr>
        <w:t xml:space="preserve"> теории витализма</w:t>
      </w:r>
      <w:r w:rsidRPr="00D20CEB">
        <w:rPr>
          <w:b/>
          <w:sz w:val="28"/>
          <w:szCs w:val="28"/>
          <w:shd w:val="clear" w:color="auto" w:fill="FFFFFF"/>
        </w:rPr>
        <w:t>»</w:t>
      </w:r>
    </w:p>
    <w:p w:rsidR="00382B78" w:rsidRPr="00D20CEB" w:rsidRDefault="00382B78" w:rsidP="00382B78">
      <w:pPr>
        <w:rPr>
          <w:sz w:val="28"/>
          <w:szCs w:val="28"/>
        </w:rPr>
      </w:pPr>
    </w:p>
    <w:p w:rsidR="00C800E9" w:rsidRPr="00CE6DB7" w:rsidRDefault="0034583E" w:rsidP="00C800E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20CEB">
        <w:rPr>
          <w:sz w:val="28"/>
          <w:szCs w:val="28"/>
          <w:shd w:val="clear" w:color="auto" w:fill="FFFFFF"/>
        </w:rPr>
        <w:t>Т</w:t>
      </w:r>
      <w:r w:rsidR="00C800E9" w:rsidRPr="00D20CEB">
        <w:rPr>
          <w:sz w:val="28"/>
          <w:szCs w:val="28"/>
          <w:shd w:val="clear" w:color="auto" w:fill="FFFFFF"/>
        </w:rPr>
        <w:t xml:space="preserve">еорию </w:t>
      </w:r>
      <w:r w:rsidRPr="00D20CEB">
        <w:rPr>
          <w:sz w:val="28"/>
          <w:szCs w:val="28"/>
          <w:shd w:val="clear" w:color="auto" w:fill="FFFFFF"/>
        </w:rPr>
        <w:t xml:space="preserve">витализма </w:t>
      </w:r>
      <w:r w:rsidR="00C800E9" w:rsidRPr="00D20CEB">
        <w:rPr>
          <w:sz w:val="28"/>
          <w:szCs w:val="28"/>
          <w:shd w:val="clear" w:color="auto" w:fill="FFFFFF"/>
        </w:rPr>
        <w:t xml:space="preserve">ввел в обиход и обозначил главной </w:t>
      </w:r>
      <w:proofErr w:type="spellStart"/>
      <w:r w:rsidR="00C800E9" w:rsidRPr="00D20CEB">
        <w:rPr>
          <w:sz w:val="28"/>
          <w:szCs w:val="28"/>
          <w:shd w:val="clear" w:color="auto" w:fill="FFFFFF"/>
        </w:rPr>
        <w:t>Йенс</w:t>
      </w:r>
      <w:proofErr w:type="spellEnd"/>
      <w:r w:rsidR="00C800E9" w:rsidRPr="00D20CEB">
        <w:rPr>
          <w:sz w:val="28"/>
          <w:szCs w:val="28"/>
          <w:shd w:val="clear" w:color="auto" w:fill="FFFFFF"/>
        </w:rPr>
        <w:t xml:space="preserve"> </w:t>
      </w:r>
      <w:proofErr w:type="spellStart"/>
      <w:r w:rsidR="00C800E9" w:rsidRPr="00D20CEB">
        <w:rPr>
          <w:sz w:val="28"/>
          <w:szCs w:val="28"/>
          <w:shd w:val="clear" w:color="auto" w:fill="FFFFFF"/>
        </w:rPr>
        <w:t>Якобс</w:t>
      </w:r>
      <w:proofErr w:type="spellEnd"/>
      <w:r w:rsidR="00C800E9" w:rsidRPr="00D20CEB">
        <w:rPr>
          <w:sz w:val="28"/>
          <w:szCs w:val="28"/>
          <w:shd w:val="clear" w:color="auto" w:fill="FFFFFF"/>
        </w:rPr>
        <w:t xml:space="preserve"> Берцелиус, который при этом сам же дал и определение органической химии (точный год неизвестен, либо 1807, либо 1808 г.). По положениям данной теории, органические вещества способны образовываться только</w:t>
      </w:r>
      <w:r w:rsidRPr="00D20CEB">
        <w:rPr>
          <w:sz w:val="28"/>
          <w:szCs w:val="28"/>
          <w:shd w:val="clear" w:color="auto" w:fill="FFFFFF"/>
        </w:rPr>
        <w:t xml:space="preserve"> в живых организмах</w:t>
      </w:r>
      <w:r w:rsidR="00C800E9" w:rsidRPr="00D20CEB">
        <w:rPr>
          <w:sz w:val="28"/>
          <w:szCs w:val="28"/>
          <w:shd w:val="clear" w:color="auto" w:fill="FFFFFF"/>
        </w:rPr>
        <w:t xml:space="preserve">, так как только в живых существах есть специальная "жизненная сила", позволяющая этим веществам вырабатываться. В то время как из неорганических веществ получить органические совершенно невозможно, так как они являются продуктами неживой природы, негорючими, без </w:t>
      </w:r>
      <w:proofErr w:type="spellStart"/>
      <w:r w:rsidR="00C800E9" w:rsidRPr="00D20CEB">
        <w:rPr>
          <w:sz w:val="28"/>
          <w:szCs w:val="28"/>
          <w:shd w:val="clear" w:color="auto" w:fill="FFFFFF"/>
        </w:rPr>
        <w:t>visvitalis</w:t>
      </w:r>
      <w:proofErr w:type="spellEnd"/>
      <w:r w:rsidR="00C800E9" w:rsidRPr="00D20CEB">
        <w:rPr>
          <w:sz w:val="28"/>
          <w:szCs w:val="28"/>
          <w:shd w:val="clear" w:color="auto" w:fill="FFFFFF"/>
        </w:rPr>
        <w:t xml:space="preserve">. Этим же ученым была предложена первая классификация </w:t>
      </w:r>
      <w:r w:rsidR="00C800E9" w:rsidRPr="00D20CEB">
        <w:rPr>
          <w:sz w:val="28"/>
          <w:szCs w:val="28"/>
          <w:shd w:val="clear" w:color="auto" w:fill="FFFFFF"/>
        </w:rPr>
        <w:lastRenderedPageBreak/>
        <w:t>всех известных на тот</w:t>
      </w:r>
      <w:r w:rsidR="00C800E9" w:rsidRPr="00CE6DB7">
        <w:rPr>
          <w:sz w:val="28"/>
          <w:szCs w:val="28"/>
          <w:shd w:val="clear" w:color="auto" w:fill="FFFFFF"/>
        </w:rPr>
        <w:t xml:space="preserve"> момент соединений на неорганические (неживые) и органические (живые). </w:t>
      </w:r>
    </w:p>
    <w:p w:rsidR="00D94B5C" w:rsidRPr="00CE6DB7" w:rsidRDefault="00C800E9" w:rsidP="00C800E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E6DB7">
        <w:rPr>
          <w:sz w:val="28"/>
          <w:szCs w:val="28"/>
          <w:shd w:val="clear" w:color="auto" w:fill="FFFFFF"/>
        </w:rPr>
        <w:t xml:space="preserve">Судьбе было угодно распорядиться так, что именно ученик </w:t>
      </w:r>
      <w:proofErr w:type="spellStart"/>
      <w:r w:rsidRPr="00CE6DB7">
        <w:rPr>
          <w:sz w:val="28"/>
          <w:szCs w:val="28"/>
          <w:shd w:val="clear" w:color="auto" w:fill="FFFFFF"/>
        </w:rPr>
        <w:t>Йенса</w:t>
      </w:r>
      <w:proofErr w:type="spellEnd"/>
      <w:r w:rsidRPr="00CE6DB7">
        <w:rPr>
          <w:sz w:val="28"/>
          <w:szCs w:val="28"/>
          <w:shd w:val="clear" w:color="auto" w:fill="FFFFFF"/>
        </w:rPr>
        <w:t xml:space="preserve"> Берцелиуса Фридрих </w:t>
      </w:r>
      <w:proofErr w:type="spellStart"/>
      <w:r w:rsidRPr="00CE6DB7">
        <w:rPr>
          <w:sz w:val="28"/>
          <w:szCs w:val="28"/>
          <w:shd w:val="clear" w:color="auto" w:fill="FFFFFF"/>
        </w:rPr>
        <w:t>Велер</w:t>
      </w:r>
      <w:proofErr w:type="spellEnd"/>
      <w:r w:rsidRPr="00CE6DB7">
        <w:rPr>
          <w:sz w:val="28"/>
          <w:szCs w:val="28"/>
          <w:shd w:val="clear" w:color="auto" w:fill="FFFFFF"/>
        </w:rPr>
        <w:t xml:space="preserve"> способствовал началу краха теории своего учителя. Немецкий ученый работал над соединениями цианидов и в одном из проводимых опытов сумел получить кристаллы, похожи</w:t>
      </w:r>
      <w:r w:rsidR="0034583E">
        <w:rPr>
          <w:sz w:val="28"/>
          <w:szCs w:val="28"/>
          <w:shd w:val="clear" w:color="auto" w:fill="FFFFFF"/>
        </w:rPr>
        <w:t xml:space="preserve">е на мочевую кислоту, </w:t>
      </w:r>
      <w:r w:rsidRPr="00CE6DB7">
        <w:rPr>
          <w:sz w:val="28"/>
          <w:szCs w:val="28"/>
          <w:shd w:val="clear" w:color="auto" w:fill="FFFFFF"/>
        </w:rPr>
        <w:t xml:space="preserve"> органическое вещество из </w:t>
      </w:r>
      <w:proofErr w:type="gramStart"/>
      <w:r w:rsidRPr="00CE6DB7">
        <w:rPr>
          <w:sz w:val="28"/>
          <w:szCs w:val="28"/>
          <w:shd w:val="clear" w:color="auto" w:fill="FFFFFF"/>
        </w:rPr>
        <w:t>неорганического</w:t>
      </w:r>
      <w:proofErr w:type="gramEnd"/>
      <w:r w:rsidRPr="00CE6DB7">
        <w:rPr>
          <w:sz w:val="28"/>
          <w:szCs w:val="28"/>
          <w:shd w:val="clear" w:color="auto" w:fill="FFFFFF"/>
        </w:rPr>
        <w:t xml:space="preserve"> без всякой </w:t>
      </w:r>
      <w:proofErr w:type="spellStart"/>
      <w:r w:rsidRPr="00CE6DB7">
        <w:rPr>
          <w:sz w:val="28"/>
          <w:szCs w:val="28"/>
          <w:shd w:val="clear" w:color="auto" w:fill="FFFFFF"/>
        </w:rPr>
        <w:t>visvitalis</w:t>
      </w:r>
      <w:proofErr w:type="spellEnd"/>
      <w:r w:rsidRPr="00CE6DB7">
        <w:rPr>
          <w:sz w:val="28"/>
          <w:szCs w:val="28"/>
          <w:shd w:val="clear" w:color="auto" w:fill="FFFFFF"/>
        </w:rPr>
        <w:t xml:space="preserve">. Сколь бы ни был скептично настроен Берцелиус, он вынужден был признать этот неоспоримый факт. Так был нанесен первый удар по виталистическим взглядам. </w:t>
      </w:r>
    </w:p>
    <w:p w:rsidR="00D94B5C" w:rsidRPr="00263A78" w:rsidRDefault="00E64F1F" w:rsidP="00D32C37">
      <w:pPr>
        <w:ind w:firstLine="709"/>
        <w:rPr>
          <w:b/>
          <w:sz w:val="28"/>
          <w:szCs w:val="28"/>
        </w:rPr>
      </w:pPr>
      <w:r w:rsidRPr="00263A78">
        <w:rPr>
          <w:b/>
          <w:sz w:val="28"/>
          <w:szCs w:val="28"/>
        </w:rPr>
        <w:t>«</w:t>
      </w:r>
      <w:r w:rsidRPr="00263A78">
        <w:rPr>
          <w:b/>
          <w:color w:val="2B2622"/>
          <w:sz w:val="28"/>
          <w:szCs w:val="28"/>
          <w:shd w:val="clear" w:color="auto" w:fill="FFFFFF"/>
        </w:rPr>
        <w:t>XIX - XX века - интенсивное развитие, научный этап»</w:t>
      </w:r>
    </w:p>
    <w:p w:rsidR="00E64F1F" w:rsidRPr="00263A78" w:rsidRDefault="00E64F1F" w:rsidP="00D94B5C">
      <w:pPr>
        <w:rPr>
          <w:rFonts w:ascii="Arial" w:hAnsi="Arial" w:cs="Arial"/>
          <w:color w:val="2B2622"/>
          <w:sz w:val="28"/>
          <w:szCs w:val="28"/>
          <w:shd w:val="clear" w:color="auto" w:fill="EAE9E7"/>
        </w:rPr>
      </w:pPr>
    </w:p>
    <w:p w:rsidR="00E64F1F" w:rsidRPr="00CE6DB7" w:rsidRDefault="00D32C37" w:rsidP="00E64F1F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="00E64F1F" w:rsidRPr="00CE6DB7">
        <w:rPr>
          <w:sz w:val="28"/>
          <w:szCs w:val="28"/>
          <w:shd w:val="clear" w:color="auto" w:fill="FFFFFF"/>
        </w:rPr>
        <w:t xml:space="preserve"> 1857 г. Фридрих </w:t>
      </w:r>
      <w:proofErr w:type="spellStart"/>
      <w:r w:rsidR="00E64F1F" w:rsidRPr="00CE6DB7">
        <w:rPr>
          <w:sz w:val="28"/>
          <w:szCs w:val="28"/>
          <w:shd w:val="clear" w:color="auto" w:fill="FFFFFF"/>
        </w:rPr>
        <w:t>Кекуле</w:t>
      </w:r>
      <w:proofErr w:type="spellEnd"/>
      <w:r w:rsidR="00E64F1F" w:rsidRPr="00CE6DB7">
        <w:rPr>
          <w:sz w:val="28"/>
          <w:szCs w:val="28"/>
          <w:shd w:val="clear" w:color="auto" w:fill="FFFFFF"/>
        </w:rPr>
        <w:t xml:space="preserve"> разрабатывает </w:t>
      </w:r>
      <w:r>
        <w:rPr>
          <w:sz w:val="28"/>
          <w:szCs w:val="28"/>
          <w:shd w:val="clear" w:color="auto" w:fill="FFFFFF"/>
        </w:rPr>
        <w:t>теорию валентности, о</w:t>
      </w:r>
      <w:r w:rsidR="0034583E">
        <w:rPr>
          <w:sz w:val="28"/>
          <w:szCs w:val="28"/>
          <w:shd w:val="clear" w:color="auto" w:fill="FFFFFF"/>
        </w:rPr>
        <w:t>ткрывает строение</w:t>
      </w:r>
      <w:r w:rsidR="00E64F1F" w:rsidRPr="00CE6DB7">
        <w:rPr>
          <w:sz w:val="28"/>
          <w:szCs w:val="28"/>
          <w:shd w:val="clear" w:color="auto" w:fill="FFFFFF"/>
        </w:rPr>
        <w:t xml:space="preserve"> молекулы ароматического углеводорода бензола. В это же время А. М. Бутлеров формулирует положения теории строения соединений, в которых указывает на </w:t>
      </w:r>
      <w:proofErr w:type="spellStart"/>
      <w:r w:rsidR="00E64F1F" w:rsidRPr="00CE6DB7">
        <w:rPr>
          <w:sz w:val="28"/>
          <w:szCs w:val="28"/>
          <w:shd w:val="clear" w:color="auto" w:fill="FFFFFF"/>
        </w:rPr>
        <w:t>четырехвалентность</w:t>
      </w:r>
      <w:proofErr w:type="spellEnd"/>
      <w:r w:rsidR="00E64F1F" w:rsidRPr="00CE6DB7">
        <w:rPr>
          <w:sz w:val="28"/>
          <w:szCs w:val="28"/>
          <w:shd w:val="clear" w:color="auto" w:fill="FFFFFF"/>
        </w:rPr>
        <w:t xml:space="preserve"> углерода и на явление существования изомерии и изомеров. В. В. Марковников и А. М. Зайцев углубляются в изучение механизмов реакций в органике и формулируют ряд правил, которые эти механизмы объясняют и подтверждают. В 1873 - 1875 гг. И. </w:t>
      </w:r>
      <w:proofErr w:type="spellStart"/>
      <w:r w:rsidR="00E64F1F" w:rsidRPr="00CE6DB7">
        <w:rPr>
          <w:sz w:val="28"/>
          <w:szCs w:val="28"/>
          <w:shd w:val="clear" w:color="auto" w:fill="FFFFFF"/>
        </w:rPr>
        <w:t>Вислиценус</w:t>
      </w:r>
      <w:proofErr w:type="spellEnd"/>
      <w:r w:rsidR="00E64F1F" w:rsidRPr="00CE6DB7">
        <w:rPr>
          <w:sz w:val="28"/>
          <w:szCs w:val="28"/>
          <w:shd w:val="clear" w:color="auto" w:fill="FFFFFF"/>
        </w:rPr>
        <w:t xml:space="preserve">, </w:t>
      </w:r>
      <w:proofErr w:type="spellStart"/>
      <w:r w:rsidR="00E64F1F" w:rsidRPr="00CE6DB7">
        <w:rPr>
          <w:sz w:val="28"/>
          <w:szCs w:val="28"/>
          <w:shd w:val="clear" w:color="auto" w:fill="FFFFFF"/>
        </w:rPr>
        <w:t>Вант-Гофф</w:t>
      </w:r>
      <w:proofErr w:type="spellEnd"/>
      <w:r w:rsidR="00E64F1F" w:rsidRPr="00CE6DB7">
        <w:rPr>
          <w:sz w:val="28"/>
          <w:szCs w:val="28"/>
          <w:shd w:val="clear" w:color="auto" w:fill="FFFFFF"/>
        </w:rPr>
        <w:t xml:space="preserve"> и </w:t>
      </w:r>
      <w:proofErr w:type="spellStart"/>
      <w:r w:rsidR="00E64F1F" w:rsidRPr="00CE6DB7">
        <w:rPr>
          <w:sz w:val="28"/>
          <w:szCs w:val="28"/>
          <w:shd w:val="clear" w:color="auto" w:fill="FFFFFF"/>
        </w:rPr>
        <w:t>Ле</w:t>
      </w:r>
      <w:proofErr w:type="spellEnd"/>
      <w:r w:rsidR="00E64F1F" w:rsidRPr="00CE6DB7">
        <w:rPr>
          <w:sz w:val="28"/>
          <w:szCs w:val="28"/>
          <w:shd w:val="clear" w:color="auto" w:fill="FFFFFF"/>
        </w:rPr>
        <w:t xml:space="preserve"> Бель изучают пространственное расположение атомов в молекулах,</w:t>
      </w:r>
      <w:r w:rsidR="00176F63" w:rsidRPr="00CE6DB7">
        <w:rPr>
          <w:sz w:val="28"/>
          <w:szCs w:val="28"/>
          <w:shd w:val="clear" w:color="auto" w:fill="FFFFFF"/>
        </w:rPr>
        <w:t xml:space="preserve"> открывают существование стерео</w:t>
      </w:r>
      <w:r w:rsidR="00E64F1F" w:rsidRPr="00CE6DB7">
        <w:rPr>
          <w:sz w:val="28"/>
          <w:szCs w:val="28"/>
          <w:shd w:val="clear" w:color="auto" w:fill="FFFFFF"/>
        </w:rPr>
        <w:t xml:space="preserve">изомеров и становятся родоначальниками целой науки - стереохимии. </w:t>
      </w:r>
    </w:p>
    <w:p w:rsidR="00E64F1F" w:rsidRPr="00CE6DB7" w:rsidRDefault="00E64F1F" w:rsidP="00E64F1F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E6DB7">
        <w:rPr>
          <w:sz w:val="28"/>
          <w:szCs w:val="28"/>
          <w:shd w:val="clear" w:color="auto" w:fill="FFFFFF"/>
        </w:rPr>
        <w:t>Конец XIX и XX</w:t>
      </w:r>
      <w:r w:rsidRPr="00CE6DB7">
        <w:rPr>
          <w:sz w:val="28"/>
          <w:szCs w:val="28"/>
          <w:shd w:val="clear" w:color="auto" w:fill="FFFFFF"/>
          <w:lang w:val="en-US"/>
        </w:rPr>
        <w:t>I</w:t>
      </w:r>
      <w:r w:rsidRPr="00CE6DB7">
        <w:rPr>
          <w:sz w:val="28"/>
          <w:szCs w:val="28"/>
          <w:shd w:val="clear" w:color="auto" w:fill="FFFFFF"/>
        </w:rPr>
        <w:t xml:space="preserve"> века - это времена глобальных открытий в фармацевтике, лакокрасочной промышленности, квантовой химии. </w:t>
      </w:r>
      <w:proofErr w:type="gramStart"/>
      <w:r w:rsidRPr="00CE6DB7">
        <w:rPr>
          <w:sz w:val="28"/>
          <w:szCs w:val="28"/>
          <w:shd w:val="clear" w:color="auto" w:fill="FFFFFF"/>
        </w:rPr>
        <w:t xml:space="preserve">Пластмассы, полимеры, волокна, лакокрасочная продукция, каучуки, резины, ПВХ-материалы, полипропилены и </w:t>
      </w:r>
      <w:r w:rsidR="00431133">
        <w:rPr>
          <w:sz w:val="28"/>
          <w:szCs w:val="28"/>
          <w:shd w:val="clear" w:color="auto" w:fill="FFFFFF"/>
        </w:rPr>
        <w:t>полиэтилены</w:t>
      </w:r>
      <w:r w:rsidRPr="00CE6DB7">
        <w:rPr>
          <w:sz w:val="28"/>
          <w:szCs w:val="28"/>
          <w:shd w:val="clear" w:color="auto" w:fill="FFFFFF"/>
        </w:rPr>
        <w:t>.</w:t>
      </w:r>
      <w:proofErr w:type="gramEnd"/>
      <w:r w:rsidRPr="00CE6DB7">
        <w:rPr>
          <w:sz w:val="28"/>
          <w:szCs w:val="28"/>
          <w:shd w:val="clear" w:color="auto" w:fill="FFFFFF"/>
        </w:rPr>
        <w:t xml:space="preserve"> Сотни ученых внесли свой многолетний кропотливый труд, чтобы сложилась общая история развития органической химии. </w:t>
      </w:r>
    </w:p>
    <w:p w:rsidR="00BF3308" w:rsidRDefault="00BF3308" w:rsidP="00E64F1F">
      <w:pPr>
        <w:spacing w:line="360" w:lineRule="auto"/>
        <w:ind w:firstLine="709"/>
        <w:jc w:val="both"/>
        <w:rPr>
          <w:color w:val="2B2622"/>
          <w:sz w:val="28"/>
          <w:szCs w:val="28"/>
          <w:shd w:val="clear" w:color="auto" w:fill="FFFFFF"/>
        </w:rPr>
      </w:pPr>
    </w:p>
    <w:p w:rsidR="00BF3308" w:rsidRDefault="00BF3308" w:rsidP="00E64F1F">
      <w:pPr>
        <w:spacing w:line="360" w:lineRule="auto"/>
        <w:ind w:firstLine="709"/>
        <w:jc w:val="both"/>
        <w:rPr>
          <w:color w:val="2B2622"/>
          <w:sz w:val="28"/>
          <w:szCs w:val="28"/>
          <w:shd w:val="clear" w:color="auto" w:fill="FFFFFF"/>
        </w:rPr>
      </w:pPr>
    </w:p>
    <w:p w:rsidR="00BF3308" w:rsidRDefault="00BF3308" w:rsidP="00E64F1F">
      <w:pPr>
        <w:spacing w:line="360" w:lineRule="auto"/>
        <w:ind w:firstLine="709"/>
        <w:jc w:val="both"/>
        <w:rPr>
          <w:color w:val="2B2622"/>
          <w:sz w:val="28"/>
          <w:szCs w:val="28"/>
          <w:shd w:val="clear" w:color="auto" w:fill="FFFFFF"/>
        </w:rPr>
      </w:pPr>
    </w:p>
    <w:p w:rsidR="00BF3308" w:rsidRDefault="00BF3308" w:rsidP="00E64F1F">
      <w:pPr>
        <w:spacing w:line="360" w:lineRule="auto"/>
        <w:ind w:firstLine="709"/>
        <w:jc w:val="both"/>
        <w:rPr>
          <w:color w:val="2B2622"/>
          <w:sz w:val="28"/>
          <w:szCs w:val="28"/>
          <w:shd w:val="clear" w:color="auto" w:fill="FFFFFF"/>
        </w:rPr>
      </w:pPr>
    </w:p>
    <w:p w:rsidR="007B4388" w:rsidRDefault="007B4388" w:rsidP="00BF3308">
      <w:pPr>
        <w:pStyle w:val="a6"/>
        <w:shd w:val="clear" w:color="auto" w:fill="FFFFFF"/>
        <w:rPr>
          <w:color w:val="2B2622"/>
          <w:sz w:val="28"/>
          <w:szCs w:val="28"/>
          <w:shd w:val="clear" w:color="auto" w:fill="FFFFFF"/>
        </w:rPr>
      </w:pPr>
    </w:p>
    <w:p w:rsidR="00CE6DB7" w:rsidRPr="00CE6DB7" w:rsidRDefault="00CE6DB7" w:rsidP="00CE6DB7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Текст 2</w:t>
      </w:r>
      <w:r w:rsidRPr="00CE6DB7">
        <w:rPr>
          <w:b/>
          <w:sz w:val="28"/>
          <w:szCs w:val="28"/>
        </w:rPr>
        <w:t>. Органические и неорганические вещества</w:t>
      </w:r>
    </w:p>
    <w:p w:rsidR="00CE6DB7" w:rsidRPr="00CE6DB7" w:rsidRDefault="00CE6DB7" w:rsidP="00CE6DB7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6DB7">
        <w:rPr>
          <w:sz w:val="28"/>
          <w:szCs w:val="28"/>
          <w:shd w:val="clear" w:color="auto" w:fill="FFFFFF"/>
        </w:rPr>
        <w:lastRenderedPageBreak/>
        <w:t xml:space="preserve">Общее количество неорганических веществ — 100 тыс. — заметно уступает числу органических — 18 </w:t>
      </w:r>
      <w:proofErr w:type="gramStart"/>
      <w:r w:rsidRPr="00CE6DB7">
        <w:rPr>
          <w:sz w:val="28"/>
          <w:szCs w:val="28"/>
          <w:shd w:val="clear" w:color="auto" w:fill="FFFFFF"/>
        </w:rPr>
        <w:t>млн</w:t>
      </w:r>
      <w:proofErr w:type="gramEnd"/>
      <w:r w:rsidRPr="00CE6DB7">
        <w:rPr>
          <w:sz w:val="28"/>
          <w:szCs w:val="28"/>
          <w:shd w:val="clear" w:color="auto" w:fill="FFFFFF"/>
        </w:rPr>
        <w:t xml:space="preserve">, если следовать распространенным в современной химии классификациям. </w:t>
      </w:r>
      <w:r w:rsidRPr="00CE6DB7">
        <w:rPr>
          <w:sz w:val="28"/>
          <w:szCs w:val="28"/>
        </w:rPr>
        <w:t xml:space="preserve"> Принципиальных различий между органическими и неорганическими веществами  нет. Органические и неорганические вещества отличаются лишь некоторыми особенностями.</w:t>
      </w:r>
    </w:p>
    <w:p w:rsidR="00CE6DB7" w:rsidRPr="00CE6DB7" w:rsidRDefault="00CE6DB7" w:rsidP="00CE6DB7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6DB7">
        <w:rPr>
          <w:sz w:val="28"/>
          <w:szCs w:val="28"/>
        </w:rPr>
        <w:t>Большинство неорганических веществ имеет немолекулярное  строение, поэтому они обладают высокими температурами плавления и кипения. Неорганические вещества  не содержат углерода. К неорганическим веществам относятся: металлы (</w:t>
      </w:r>
      <w:proofErr w:type="spellStart"/>
      <w:r w:rsidRPr="00CE6DB7">
        <w:rPr>
          <w:sz w:val="28"/>
          <w:szCs w:val="28"/>
        </w:rPr>
        <w:t>Ca</w:t>
      </w:r>
      <w:proofErr w:type="spellEnd"/>
      <w:r w:rsidRPr="00CE6DB7">
        <w:rPr>
          <w:sz w:val="28"/>
          <w:szCs w:val="28"/>
        </w:rPr>
        <w:t xml:space="preserve">, K, </w:t>
      </w:r>
      <w:proofErr w:type="spellStart"/>
      <w:r w:rsidRPr="00CE6DB7">
        <w:rPr>
          <w:sz w:val="28"/>
          <w:szCs w:val="28"/>
        </w:rPr>
        <w:t>Na</w:t>
      </w:r>
      <w:proofErr w:type="spellEnd"/>
      <w:r w:rsidRPr="00CE6DB7">
        <w:rPr>
          <w:sz w:val="28"/>
          <w:szCs w:val="28"/>
        </w:rPr>
        <w:t xml:space="preserve"> и др.), неметаллы, благородные газы (</w:t>
      </w:r>
      <w:proofErr w:type="spellStart"/>
      <w:r w:rsidRPr="00CE6DB7">
        <w:rPr>
          <w:sz w:val="28"/>
          <w:szCs w:val="28"/>
        </w:rPr>
        <w:t>He</w:t>
      </w:r>
      <w:proofErr w:type="spellEnd"/>
      <w:r w:rsidRPr="00CE6DB7">
        <w:rPr>
          <w:sz w:val="28"/>
          <w:szCs w:val="28"/>
        </w:rPr>
        <w:t xml:space="preserve">, </w:t>
      </w:r>
      <w:proofErr w:type="spellStart"/>
      <w:r w:rsidRPr="00CE6DB7">
        <w:rPr>
          <w:sz w:val="28"/>
          <w:szCs w:val="28"/>
        </w:rPr>
        <w:t>Ne</w:t>
      </w:r>
      <w:proofErr w:type="spellEnd"/>
      <w:r w:rsidRPr="00CE6DB7">
        <w:rPr>
          <w:sz w:val="28"/>
          <w:szCs w:val="28"/>
        </w:rPr>
        <w:t xml:space="preserve">, </w:t>
      </w:r>
      <w:proofErr w:type="spellStart"/>
      <w:r w:rsidRPr="00CE6DB7">
        <w:rPr>
          <w:sz w:val="28"/>
          <w:szCs w:val="28"/>
        </w:rPr>
        <w:t>Ar</w:t>
      </w:r>
      <w:proofErr w:type="spellEnd"/>
      <w:r w:rsidRPr="00CE6DB7">
        <w:rPr>
          <w:sz w:val="28"/>
          <w:szCs w:val="28"/>
        </w:rPr>
        <w:t xml:space="preserve">, </w:t>
      </w:r>
      <w:proofErr w:type="spellStart"/>
      <w:r w:rsidRPr="00CE6DB7">
        <w:rPr>
          <w:sz w:val="28"/>
          <w:szCs w:val="28"/>
        </w:rPr>
        <w:t>Kr</w:t>
      </w:r>
      <w:proofErr w:type="spellEnd"/>
      <w:r w:rsidRPr="00CE6DB7">
        <w:rPr>
          <w:sz w:val="28"/>
          <w:szCs w:val="28"/>
        </w:rPr>
        <w:t xml:space="preserve">, </w:t>
      </w:r>
      <w:proofErr w:type="spellStart"/>
      <w:r w:rsidRPr="00CE6DB7">
        <w:rPr>
          <w:sz w:val="28"/>
          <w:szCs w:val="28"/>
        </w:rPr>
        <w:t>Xe</w:t>
      </w:r>
      <w:proofErr w:type="spellEnd"/>
      <w:r w:rsidRPr="00CE6DB7">
        <w:rPr>
          <w:sz w:val="28"/>
          <w:szCs w:val="28"/>
        </w:rPr>
        <w:t xml:space="preserve"> и др.), </w:t>
      </w:r>
      <w:proofErr w:type="spellStart"/>
      <w:r w:rsidRPr="00CE6DB7">
        <w:rPr>
          <w:sz w:val="28"/>
          <w:szCs w:val="28"/>
        </w:rPr>
        <w:t>амфотерные</w:t>
      </w:r>
      <w:proofErr w:type="spellEnd"/>
      <w:r w:rsidRPr="00CE6DB7">
        <w:rPr>
          <w:sz w:val="28"/>
          <w:szCs w:val="28"/>
        </w:rPr>
        <w:t xml:space="preserve"> простые </w:t>
      </w:r>
      <w:proofErr w:type="spellStart"/>
      <w:r w:rsidRPr="00CE6DB7">
        <w:rPr>
          <w:sz w:val="28"/>
          <w:szCs w:val="28"/>
        </w:rPr>
        <w:t>веще</w:t>
      </w:r>
      <w:proofErr w:type="gramStart"/>
      <w:r w:rsidRPr="00CE6DB7">
        <w:rPr>
          <w:sz w:val="28"/>
          <w:szCs w:val="28"/>
        </w:rPr>
        <w:t>c</w:t>
      </w:r>
      <w:proofErr w:type="gramEnd"/>
      <w:r w:rsidRPr="00CE6DB7">
        <w:rPr>
          <w:sz w:val="28"/>
          <w:szCs w:val="28"/>
        </w:rPr>
        <w:t>тва</w:t>
      </w:r>
      <w:proofErr w:type="spellEnd"/>
      <w:r w:rsidRPr="00CE6DB7">
        <w:rPr>
          <w:sz w:val="28"/>
          <w:szCs w:val="28"/>
        </w:rPr>
        <w:t xml:space="preserve"> (</w:t>
      </w:r>
      <w:proofErr w:type="spellStart"/>
      <w:r w:rsidRPr="00CE6DB7">
        <w:rPr>
          <w:sz w:val="28"/>
          <w:szCs w:val="28"/>
        </w:rPr>
        <w:t>Fe</w:t>
      </w:r>
      <w:proofErr w:type="spellEnd"/>
      <w:r w:rsidRPr="00CE6DB7">
        <w:rPr>
          <w:sz w:val="28"/>
          <w:szCs w:val="28"/>
        </w:rPr>
        <w:t xml:space="preserve">, </w:t>
      </w:r>
      <w:proofErr w:type="spellStart"/>
      <w:r w:rsidRPr="00CE6DB7">
        <w:rPr>
          <w:sz w:val="28"/>
          <w:szCs w:val="28"/>
        </w:rPr>
        <w:t>Al</w:t>
      </w:r>
      <w:proofErr w:type="spellEnd"/>
      <w:r w:rsidRPr="00CE6DB7">
        <w:rPr>
          <w:sz w:val="28"/>
          <w:szCs w:val="28"/>
        </w:rPr>
        <w:t xml:space="preserve">, </w:t>
      </w:r>
      <w:proofErr w:type="spellStart"/>
      <w:r w:rsidRPr="00CE6DB7">
        <w:rPr>
          <w:sz w:val="28"/>
          <w:szCs w:val="28"/>
        </w:rPr>
        <w:t>Mn</w:t>
      </w:r>
      <w:proofErr w:type="spellEnd"/>
      <w:r w:rsidRPr="00CE6DB7">
        <w:rPr>
          <w:sz w:val="28"/>
          <w:szCs w:val="28"/>
        </w:rPr>
        <w:t xml:space="preserve"> и др.),  оксиды (различные соединения с кислородом), гидроксиды, соли и бинарные соединения.</w:t>
      </w:r>
    </w:p>
    <w:p w:rsidR="00CE6DB7" w:rsidRPr="00CE6DB7" w:rsidRDefault="00CE6DB7" w:rsidP="00CE6DB7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6DB7">
        <w:rPr>
          <w:sz w:val="28"/>
          <w:szCs w:val="28"/>
        </w:rPr>
        <w:t xml:space="preserve">К неорганическим веществам относится вода. Она является универсальным растворителем и имеет </w:t>
      </w:r>
      <w:proofErr w:type="gramStart"/>
      <w:r w:rsidRPr="00CE6DB7">
        <w:rPr>
          <w:sz w:val="28"/>
          <w:szCs w:val="28"/>
        </w:rPr>
        <w:t>высокие</w:t>
      </w:r>
      <w:proofErr w:type="gramEnd"/>
      <w:r w:rsidRPr="00CE6DB7">
        <w:rPr>
          <w:sz w:val="28"/>
          <w:szCs w:val="28"/>
        </w:rPr>
        <w:t xml:space="preserve"> теплоёмкость и теплопроводность. Вода – это источник кислорода и водорода; основная среда для протекания биохимических и химических реакций.</w:t>
      </w:r>
    </w:p>
    <w:p w:rsidR="00CE6DB7" w:rsidRPr="00CE6DB7" w:rsidRDefault="00CE6DB7" w:rsidP="00CE6DB7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6DB7">
        <w:rPr>
          <w:sz w:val="28"/>
          <w:szCs w:val="28"/>
        </w:rPr>
        <w:t>Органические вещества, как правило, молекулярного строения, имеют низкие температуры плавления, легко разлагаются при нагревании. В состав молекул всех органических веще</w:t>
      </w:r>
      <w:proofErr w:type="gramStart"/>
      <w:r w:rsidRPr="00CE6DB7">
        <w:rPr>
          <w:sz w:val="28"/>
          <w:szCs w:val="28"/>
        </w:rPr>
        <w:t>ств вх</w:t>
      </w:r>
      <w:proofErr w:type="gramEnd"/>
      <w:r w:rsidRPr="00CE6DB7">
        <w:rPr>
          <w:sz w:val="28"/>
          <w:szCs w:val="28"/>
        </w:rPr>
        <w:t>одит углерод (за исключением карбидов, карбонатов, оксидов углерода, углеродосодержащих газов и цианидов). Уникальное свойство углерода образовывать цепочки из атомов даёт возможность образовывать огромное количество уникальных соединений. Науке известно уже более 10 миллионов органических соединений.</w:t>
      </w:r>
    </w:p>
    <w:p w:rsidR="00CE6DB7" w:rsidRDefault="00CE6DB7" w:rsidP="00CE6DB7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6DB7">
        <w:rPr>
          <w:sz w:val="28"/>
          <w:szCs w:val="28"/>
        </w:rPr>
        <w:t>Большинство основных классов органических веществ биологического происхождения. К ним относятся белки, углеводы, нуклеиновые кислоты, липиды. Эти соединения кроме углерода  содержат водород, азот, кислород, серу и фосфор.</w:t>
      </w:r>
    </w:p>
    <w:p w:rsidR="00CE6DB7" w:rsidRPr="00CE6DB7" w:rsidRDefault="00CE6DB7" w:rsidP="00D15F81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B4388" w:rsidRDefault="00CE6DB7" w:rsidP="00176F6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Текст 3</w:t>
      </w:r>
      <w:r w:rsidR="007B4388" w:rsidRPr="00E64F1F">
        <w:rPr>
          <w:b/>
          <w:sz w:val="28"/>
          <w:szCs w:val="28"/>
        </w:rPr>
        <w:t>.</w:t>
      </w:r>
      <w:r w:rsidR="00AD6D8F">
        <w:rPr>
          <w:b/>
          <w:sz w:val="28"/>
          <w:szCs w:val="28"/>
        </w:rPr>
        <w:t xml:space="preserve"> </w:t>
      </w:r>
      <w:r w:rsidR="007B4388" w:rsidRPr="00176F63">
        <w:rPr>
          <w:b/>
          <w:sz w:val="28"/>
          <w:szCs w:val="28"/>
        </w:rPr>
        <w:t>Теория строения органических соединений А. М. Бутлерова</w:t>
      </w:r>
    </w:p>
    <w:p w:rsidR="007B4388" w:rsidRPr="007B4388" w:rsidRDefault="007B4388" w:rsidP="00176F63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7B4388">
        <w:rPr>
          <w:rStyle w:val="c4"/>
          <w:color w:val="000000"/>
          <w:sz w:val="28"/>
          <w:szCs w:val="28"/>
          <w:shd w:val="clear" w:color="auto" w:fill="FFFFFF"/>
        </w:rPr>
        <w:t>В 1861 году Александр Михайлович Бутлеров сформулировал основные идеи теории:</w:t>
      </w:r>
    </w:p>
    <w:p w:rsidR="007B4388" w:rsidRPr="007B4388" w:rsidRDefault="007B4388" w:rsidP="00176F63">
      <w:pPr>
        <w:pStyle w:val="c1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7B4388">
        <w:rPr>
          <w:rStyle w:val="c4"/>
          <w:b/>
          <w:bCs/>
          <w:color w:val="000000"/>
          <w:sz w:val="28"/>
          <w:szCs w:val="28"/>
          <w:shd w:val="clear" w:color="auto" w:fill="FFFFFF"/>
        </w:rPr>
        <w:t>1. Все атомы, образующие молекулы органических веществ, связаны в определенной последовательности согласно их валентностям.</w:t>
      </w:r>
    </w:p>
    <w:p w:rsidR="00327B41" w:rsidRPr="00D15F81" w:rsidRDefault="00327B41" w:rsidP="00D15F81">
      <w:pPr>
        <w:pStyle w:val="a6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D15F81">
        <w:rPr>
          <w:sz w:val="28"/>
          <w:szCs w:val="28"/>
        </w:rPr>
        <w:lastRenderedPageBreak/>
        <w:t>В соответствии с этими представлениями валентность элементов условно изображают черточками, например, в метане CH</w:t>
      </w:r>
      <w:r w:rsidRPr="00D15F81">
        <w:rPr>
          <w:sz w:val="28"/>
          <w:szCs w:val="28"/>
          <w:vertAlign w:val="subscript"/>
        </w:rPr>
        <w:t>4</w:t>
      </w:r>
      <w:r w:rsidRPr="00D15F81">
        <w:rPr>
          <w:sz w:val="28"/>
          <w:szCs w:val="28"/>
        </w:rPr>
        <w:t xml:space="preserve">. </w:t>
      </w:r>
    </w:p>
    <w:p w:rsidR="00327B41" w:rsidRPr="00D15F81" w:rsidRDefault="00327B41" w:rsidP="00D15F81">
      <w:pPr>
        <w:pStyle w:val="a6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D15F81">
        <w:rPr>
          <w:noProof/>
          <w:sz w:val="28"/>
          <w:szCs w:val="28"/>
        </w:rPr>
        <w:drawing>
          <wp:inline distT="0" distB="0" distL="0" distR="0">
            <wp:extent cx="866775" cy="933450"/>
            <wp:effectExtent l="19050" t="0" r="9525" b="0"/>
            <wp:docPr id="6" name="Рисунок 6" descr="http://festival.1september.ru/articles/587137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87137/img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B41" w:rsidRPr="00D15F81" w:rsidRDefault="00327B41" w:rsidP="00D15F81">
      <w:pPr>
        <w:pStyle w:val="a6"/>
        <w:shd w:val="clear" w:color="auto" w:fill="FFFFFF"/>
        <w:spacing w:before="0" w:beforeAutospacing="0" w:after="135" w:afterAutospacing="0" w:line="360" w:lineRule="auto"/>
        <w:rPr>
          <w:rStyle w:val="c4"/>
          <w:sz w:val="28"/>
          <w:szCs w:val="28"/>
          <w:shd w:val="clear" w:color="auto" w:fill="FFFFFF"/>
        </w:rPr>
      </w:pPr>
      <w:r w:rsidRPr="00D15F81">
        <w:rPr>
          <w:sz w:val="28"/>
          <w:szCs w:val="28"/>
        </w:rPr>
        <w:t>Такое схематичное изображение строения молекул называют формулами строения и структурными формулами. Основываясь на положениях о 4-х валентности углерода и способности его атомов образовывать цепи и</w:t>
      </w:r>
      <w:r w:rsidR="00D15F81">
        <w:rPr>
          <w:sz w:val="28"/>
          <w:szCs w:val="28"/>
        </w:rPr>
        <w:t xml:space="preserve"> циклы, структурные формулы органических </w:t>
      </w:r>
      <w:r w:rsidRPr="00D15F81">
        <w:rPr>
          <w:sz w:val="28"/>
          <w:szCs w:val="28"/>
        </w:rPr>
        <w:t xml:space="preserve">веществ можно изобразить  так: </w:t>
      </w:r>
    </w:p>
    <w:p w:rsidR="00327B41" w:rsidRPr="00D15F81" w:rsidRDefault="00327B41" w:rsidP="00176F63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D15F81">
        <w:rPr>
          <w:noProof/>
          <w:sz w:val="28"/>
          <w:szCs w:val="28"/>
        </w:rPr>
        <w:drawing>
          <wp:inline distT="0" distB="0" distL="0" distR="0">
            <wp:extent cx="4543425" cy="1657350"/>
            <wp:effectExtent l="19050" t="0" r="9525" b="0"/>
            <wp:docPr id="3" name="Рисунок 3" descr="img4.gif (2101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4.gif (2101 bytes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388" w:rsidRDefault="007B4388" w:rsidP="00176F63">
      <w:pPr>
        <w:pStyle w:val="c1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5"/>
          <w:b/>
          <w:bCs/>
          <w:color w:val="000000"/>
          <w:sz w:val="28"/>
          <w:szCs w:val="28"/>
          <w:shd w:val="clear" w:color="auto" w:fill="FFFFFF"/>
        </w:rPr>
      </w:pPr>
      <w:r w:rsidRPr="007B4388">
        <w:rPr>
          <w:rStyle w:val="c5"/>
          <w:b/>
          <w:bCs/>
          <w:color w:val="000000"/>
          <w:sz w:val="28"/>
          <w:szCs w:val="28"/>
          <w:shd w:val="clear" w:color="auto" w:fill="FFFFFF"/>
        </w:rPr>
        <w:t>2. Свойства веществ зависят не только от качественного и количественного состава, но и от порядка соединения атомов в молекуле.</w:t>
      </w:r>
    </w:p>
    <w:p w:rsidR="00335125" w:rsidRDefault="00335125" w:rsidP="00176F63">
      <w:pPr>
        <w:pStyle w:val="c1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335125">
        <w:rPr>
          <w:color w:val="000000"/>
          <w:sz w:val="28"/>
          <w:szCs w:val="28"/>
        </w:rPr>
        <w:t>Изучая строение молекул углеводородов, А. М. Бутлеров пришел к выводу, что у этих веществ, начиная с бутана (С</w:t>
      </w:r>
      <w:r w:rsidRPr="00335125">
        <w:rPr>
          <w:color w:val="000000"/>
          <w:sz w:val="28"/>
          <w:szCs w:val="28"/>
          <w:vertAlign w:val="subscript"/>
        </w:rPr>
        <w:t>4</w:t>
      </w:r>
      <w:r w:rsidRPr="00335125">
        <w:rPr>
          <w:color w:val="000000"/>
          <w:sz w:val="28"/>
          <w:szCs w:val="28"/>
        </w:rPr>
        <w:t>Н</w:t>
      </w:r>
      <w:r w:rsidRPr="00335125">
        <w:rPr>
          <w:color w:val="000000"/>
          <w:sz w:val="28"/>
          <w:szCs w:val="28"/>
          <w:vertAlign w:val="subscript"/>
        </w:rPr>
        <w:t>10</w:t>
      </w:r>
      <w:r w:rsidRPr="00335125">
        <w:rPr>
          <w:color w:val="000000"/>
          <w:sz w:val="28"/>
          <w:szCs w:val="28"/>
        </w:rPr>
        <w:t>), возможен различный порядок соеди</w:t>
      </w:r>
      <w:r w:rsidRPr="00335125">
        <w:rPr>
          <w:color w:val="000000"/>
          <w:sz w:val="28"/>
          <w:szCs w:val="28"/>
        </w:rPr>
        <w:softHyphen/>
        <w:t>нения атомов при одном и том же составе молекул.</w:t>
      </w:r>
      <w:r>
        <w:rPr>
          <w:color w:val="000000"/>
          <w:sz w:val="28"/>
          <w:szCs w:val="28"/>
        </w:rPr>
        <w:t xml:space="preserve"> </w:t>
      </w:r>
      <w:r w:rsidRPr="00335125">
        <w:rPr>
          <w:color w:val="000000"/>
          <w:sz w:val="28"/>
          <w:szCs w:val="28"/>
        </w:rPr>
        <w:t>Так, в бутане возможно двоякое расположение атомов углерода: в виде пря</w:t>
      </w:r>
      <w:r w:rsidRPr="00335125">
        <w:rPr>
          <w:color w:val="000000"/>
          <w:sz w:val="28"/>
          <w:szCs w:val="28"/>
        </w:rPr>
        <w:softHyphen/>
        <w:t>мой (неразветвленной) и разветвленной цепи.    Эти вещества имеют одинаковую молекулярную формулу, но разные структурные формулы и разные свойства (температуру кипения). Следовательно, это разные вещества. Такие вещества назвали изомерами. </w:t>
      </w:r>
    </w:p>
    <w:p w:rsidR="00335125" w:rsidRDefault="00335125" w:rsidP="00176F63">
      <w:pPr>
        <w:pStyle w:val="c1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335125">
        <w:rPr>
          <w:color w:val="000000"/>
          <w:sz w:val="28"/>
          <w:szCs w:val="28"/>
        </w:rPr>
        <w:t xml:space="preserve">А явление, при котором может существовать несколько веществ, имеющих один и тот же состав и одну и ту же молекулярную массу, но различающихся строением молекул и свойствами, называют явлением </w:t>
      </w:r>
      <w:r w:rsidRPr="00335125">
        <w:rPr>
          <w:i/>
          <w:color w:val="000000"/>
          <w:sz w:val="28"/>
          <w:szCs w:val="28"/>
        </w:rPr>
        <w:t>изомерии</w:t>
      </w:r>
      <w:r w:rsidRPr="00335125">
        <w:rPr>
          <w:color w:val="000000"/>
          <w:sz w:val="28"/>
          <w:szCs w:val="28"/>
        </w:rPr>
        <w:t>.  Причем с уве</w:t>
      </w:r>
      <w:r>
        <w:rPr>
          <w:color w:val="000000"/>
          <w:sz w:val="28"/>
          <w:szCs w:val="28"/>
        </w:rPr>
        <w:t>личением числа атомов углерода в</w:t>
      </w:r>
      <w:r w:rsidRPr="00335125">
        <w:rPr>
          <w:color w:val="000000"/>
          <w:sz w:val="28"/>
          <w:szCs w:val="28"/>
        </w:rPr>
        <w:t xml:space="preserve"> молекулах углеводородов увеличивается число изомеров. Например, существует 75 изомеров (различных веществ), отвечающих формуле С</w:t>
      </w:r>
      <w:r w:rsidRPr="00335125">
        <w:rPr>
          <w:color w:val="000000"/>
          <w:sz w:val="28"/>
          <w:szCs w:val="28"/>
          <w:vertAlign w:val="subscript"/>
        </w:rPr>
        <w:t>10</w:t>
      </w:r>
      <w:r w:rsidRPr="00335125">
        <w:rPr>
          <w:color w:val="000000"/>
          <w:sz w:val="28"/>
          <w:szCs w:val="28"/>
        </w:rPr>
        <w:t>Н</w:t>
      </w:r>
      <w:r w:rsidRPr="00335125">
        <w:rPr>
          <w:color w:val="000000"/>
          <w:sz w:val="28"/>
          <w:szCs w:val="28"/>
          <w:vertAlign w:val="subscript"/>
        </w:rPr>
        <w:t>22</w:t>
      </w:r>
      <w:r w:rsidRPr="00335125">
        <w:rPr>
          <w:color w:val="000000"/>
          <w:sz w:val="28"/>
          <w:szCs w:val="28"/>
        </w:rPr>
        <w:t>, и 1858 изомеров с формулой С</w:t>
      </w:r>
      <w:r w:rsidRPr="00335125">
        <w:rPr>
          <w:color w:val="000000"/>
          <w:sz w:val="28"/>
          <w:szCs w:val="28"/>
          <w:vertAlign w:val="subscript"/>
        </w:rPr>
        <w:t>14</w:t>
      </w:r>
      <w:r w:rsidRPr="00335125">
        <w:rPr>
          <w:color w:val="000000"/>
          <w:sz w:val="28"/>
          <w:szCs w:val="28"/>
        </w:rPr>
        <w:t>Н</w:t>
      </w:r>
      <w:r w:rsidRPr="00335125">
        <w:rPr>
          <w:color w:val="000000"/>
          <w:sz w:val="28"/>
          <w:szCs w:val="28"/>
          <w:vertAlign w:val="subscript"/>
        </w:rPr>
        <w:t>30</w:t>
      </w:r>
      <w:r w:rsidRPr="00335125">
        <w:rPr>
          <w:color w:val="000000"/>
          <w:sz w:val="28"/>
          <w:szCs w:val="28"/>
        </w:rPr>
        <w:t>.</w:t>
      </w:r>
    </w:p>
    <w:p w:rsidR="00081715" w:rsidRDefault="00081715" w:rsidP="00176F63">
      <w:pPr>
        <w:pStyle w:val="c1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Примеры изомеров пентана С</w:t>
      </w:r>
      <w:r w:rsidRPr="00081715">
        <w:rPr>
          <w:color w:val="000000"/>
          <w:sz w:val="28"/>
          <w:szCs w:val="28"/>
          <w:vertAlign w:val="subscript"/>
        </w:rPr>
        <w:t>5</w:t>
      </w:r>
      <w:r>
        <w:rPr>
          <w:color w:val="000000"/>
          <w:sz w:val="28"/>
          <w:szCs w:val="28"/>
        </w:rPr>
        <w:t>Н</w:t>
      </w:r>
      <w:r w:rsidRPr="00081715">
        <w:rPr>
          <w:color w:val="000000"/>
          <w:sz w:val="28"/>
          <w:szCs w:val="28"/>
          <w:vertAlign w:val="subscript"/>
        </w:rPr>
        <w:t>12</w:t>
      </w:r>
      <w:r>
        <w:rPr>
          <w:color w:val="000000"/>
          <w:sz w:val="28"/>
          <w:szCs w:val="28"/>
          <w:vertAlign w:val="subscript"/>
        </w:rPr>
        <w:t>.</w:t>
      </w:r>
    </w:p>
    <w:p w:rsidR="00081715" w:rsidRPr="00335125" w:rsidRDefault="00081715" w:rsidP="00176F63">
      <w:pPr>
        <w:pStyle w:val="c1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914900" cy="1533525"/>
            <wp:effectExtent l="19050" t="0" r="0" b="0"/>
            <wp:docPr id="4" name="Рисунок 1" descr="http://5fan.ru/files/11/5fan_ru_58162_347bce7ccb4ba3509be845ab64c6be41.html_files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fan.ru/files/11/5fan_ru_58162_347bce7ccb4ba3509be845ab64c6be41.html_files/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388" w:rsidRDefault="007B4388" w:rsidP="00176F63">
      <w:pPr>
        <w:pStyle w:val="c1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5"/>
          <w:b/>
          <w:bCs/>
          <w:color w:val="000000"/>
          <w:sz w:val="28"/>
          <w:szCs w:val="28"/>
          <w:shd w:val="clear" w:color="auto" w:fill="FFFFFF"/>
        </w:rPr>
      </w:pPr>
      <w:r w:rsidRPr="007B4388">
        <w:rPr>
          <w:rStyle w:val="c5"/>
          <w:b/>
          <w:bCs/>
          <w:color w:val="000000"/>
          <w:sz w:val="28"/>
          <w:szCs w:val="28"/>
          <w:shd w:val="clear" w:color="auto" w:fill="FFFFFF"/>
        </w:rPr>
        <w:t>3. По свойствам данного вещества можно определить строение его молекулы, а по строению молекулы предвидеть свойства.</w:t>
      </w:r>
    </w:p>
    <w:p w:rsidR="00335125" w:rsidRPr="007B4388" w:rsidRDefault="00335125" w:rsidP="00176F63">
      <w:pPr>
        <w:pStyle w:val="c1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Пример: </w:t>
      </w:r>
      <w:r w:rsidRPr="00335125">
        <w:rPr>
          <w:color w:val="000000"/>
          <w:sz w:val="28"/>
          <w:szCs w:val="28"/>
        </w:rPr>
        <w:t xml:space="preserve"> Если данное вещество изменяет окраску фиолетового лакмуса на </w:t>
      </w:r>
      <w:proofErr w:type="spellStart"/>
      <w:r w:rsidRPr="00335125">
        <w:rPr>
          <w:color w:val="000000"/>
          <w:sz w:val="28"/>
          <w:szCs w:val="28"/>
        </w:rPr>
        <w:t>розовый</w:t>
      </w:r>
      <w:proofErr w:type="spellEnd"/>
      <w:r w:rsidRPr="00335125">
        <w:rPr>
          <w:color w:val="000000"/>
          <w:sz w:val="28"/>
          <w:szCs w:val="28"/>
        </w:rPr>
        <w:t xml:space="preserve"> цвет, взаимодействует с металлами, стоящими до водорода, с основными оксидами, основаниями, то мы можем предположить, что это вещество относится к классу кислот, т.е. в своем составе имеет атомы водорода и кислотный остаток. И, наоборот, если данное вещество относится к классу кислот, то проявляет вышепе</w:t>
      </w:r>
      <w:r w:rsidRPr="00335125">
        <w:rPr>
          <w:color w:val="000000"/>
          <w:sz w:val="28"/>
          <w:szCs w:val="28"/>
        </w:rPr>
        <w:softHyphen/>
        <w:t>речисленные свойства. Например: Н</w:t>
      </w:r>
      <w:r w:rsidRPr="00335125">
        <w:rPr>
          <w:color w:val="000000"/>
          <w:sz w:val="28"/>
          <w:szCs w:val="28"/>
          <w:vertAlign w:val="subscript"/>
        </w:rPr>
        <w:t>2</w:t>
      </w:r>
      <w:r w:rsidRPr="00335125">
        <w:rPr>
          <w:color w:val="000000"/>
          <w:sz w:val="28"/>
          <w:szCs w:val="28"/>
        </w:rPr>
        <w:t>SО</w:t>
      </w:r>
      <w:r w:rsidRPr="00335125">
        <w:rPr>
          <w:color w:val="000000"/>
          <w:sz w:val="28"/>
          <w:szCs w:val="28"/>
          <w:vertAlign w:val="subscript"/>
        </w:rPr>
        <w:t>4</w:t>
      </w:r>
      <w:r w:rsidRPr="00335125">
        <w:rPr>
          <w:color w:val="000000"/>
          <w:sz w:val="28"/>
          <w:szCs w:val="28"/>
        </w:rPr>
        <w:t xml:space="preserve"> - серная кислота</w:t>
      </w:r>
    </w:p>
    <w:p w:rsidR="007B4388" w:rsidRPr="007B4388" w:rsidRDefault="00335125" w:rsidP="00176F63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Если вещество является газом и обесцвечивает раствор</w:t>
      </w:r>
      <w:r w:rsidR="007B4388" w:rsidRPr="007B4388">
        <w:rPr>
          <w:rStyle w:val="c4"/>
          <w:color w:val="000000"/>
          <w:sz w:val="28"/>
          <w:szCs w:val="28"/>
          <w:shd w:val="clear" w:color="auto" w:fill="FFFFFF"/>
        </w:rPr>
        <w:t xml:space="preserve"> перманг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аната калия, то мы можем предположить, что это </w:t>
      </w:r>
      <w:proofErr w:type="spellStart"/>
      <w:r w:rsidR="00081715">
        <w:rPr>
          <w:rStyle w:val="c4"/>
          <w:color w:val="000000"/>
          <w:sz w:val="28"/>
          <w:szCs w:val="28"/>
          <w:shd w:val="clear" w:color="auto" w:fill="FFFFFF"/>
        </w:rPr>
        <w:t>алкен</w:t>
      </w:r>
      <w:proofErr w:type="spellEnd"/>
      <w:r w:rsidR="00081715">
        <w:rPr>
          <w:rStyle w:val="c4"/>
          <w:color w:val="000000"/>
          <w:sz w:val="28"/>
          <w:szCs w:val="28"/>
          <w:shd w:val="clear" w:color="auto" w:fill="FFFFFF"/>
        </w:rPr>
        <w:t xml:space="preserve"> с небольшим числом атомов углерода</w:t>
      </w:r>
      <w:r w:rsidR="007B4388" w:rsidRPr="007B4388">
        <w:rPr>
          <w:rStyle w:val="c4"/>
          <w:color w:val="000000"/>
          <w:sz w:val="28"/>
          <w:szCs w:val="28"/>
          <w:shd w:val="clear" w:color="auto" w:fill="FFFFFF"/>
        </w:rPr>
        <w:t>.</w:t>
      </w:r>
    </w:p>
    <w:p w:rsidR="007B4388" w:rsidRPr="00081715" w:rsidRDefault="007B4388" w:rsidP="00176F63">
      <w:pPr>
        <w:pStyle w:val="c1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7B4388">
        <w:rPr>
          <w:rStyle w:val="c5"/>
          <w:b/>
          <w:bCs/>
          <w:color w:val="000000"/>
          <w:sz w:val="28"/>
          <w:szCs w:val="28"/>
          <w:shd w:val="clear" w:color="auto" w:fill="FFFFFF"/>
        </w:rPr>
        <w:t>4. Атомы и группы атомов в молекулах веще</w:t>
      </w:r>
      <w:proofErr w:type="gramStart"/>
      <w:r w:rsidRPr="007B4388">
        <w:rPr>
          <w:rStyle w:val="c5"/>
          <w:b/>
          <w:bCs/>
          <w:color w:val="000000"/>
          <w:sz w:val="28"/>
          <w:szCs w:val="28"/>
          <w:shd w:val="clear" w:color="auto" w:fill="FFFFFF"/>
        </w:rPr>
        <w:t>ств вз</w:t>
      </w:r>
      <w:proofErr w:type="gramEnd"/>
      <w:r w:rsidRPr="007B4388">
        <w:rPr>
          <w:rStyle w:val="c5"/>
          <w:b/>
          <w:bCs/>
          <w:color w:val="000000"/>
          <w:sz w:val="28"/>
          <w:szCs w:val="28"/>
          <w:shd w:val="clear" w:color="auto" w:fill="FFFFFF"/>
        </w:rPr>
        <w:t xml:space="preserve">аимно влияют друг на </w:t>
      </w:r>
      <w:r w:rsidRPr="00081715">
        <w:rPr>
          <w:rStyle w:val="c5"/>
          <w:b/>
          <w:bCs/>
          <w:color w:val="000000"/>
          <w:sz w:val="28"/>
          <w:szCs w:val="28"/>
          <w:shd w:val="clear" w:color="auto" w:fill="FFFFFF"/>
        </w:rPr>
        <w:t>друга.</w:t>
      </w:r>
    </w:p>
    <w:p w:rsidR="00081715" w:rsidRDefault="00081715" w:rsidP="00176F63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081715">
        <w:rPr>
          <w:color w:val="000000"/>
          <w:sz w:val="28"/>
          <w:szCs w:val="28"/>
        </w:rPr>
        <w:t>Это положение можно доказать на примере неорганической химии.</w:t>
      </w:r>
      <w:r>
        <w:rPr>
          <w:color w:val="000000"/>
          <w:sz w:val="28"/>
          <w:szCs w:val="28"/>
        </w:rPr>
        <w:t xml:space="preserve"> </w:t>
      </w:r>
      <w:r w:rsidRPr="00081715">
        <w:rPr>
          <w:color w:val="000000"/>
          <w:sz w:val="28"/>
          <w:szCs w:val="28"/>
        </w:rPr>
        <w:t>Для этого надо сравнить свойства водных растворов NН</w:t>
      </w:r>
      <w:r w:rsidRPr="00081715">
        <w:rPr>
          <w:color w:val="000000"/>
          <w:sz w:val="28"/>
          <w:szCs w:val="28"/>
          <w:vertAlign w:val="subscript"/>
        </w:rPr>
        <w:t>3</w:t>
      </w:r>
      <w:r w:rsidRPr="00081715">
        <w:rPr>
          <w:color w:val="000000"/>
          <w:sz w:val="28"/>
          <w:szCs w:val="28"/>
        </w:rPr>
        <w:t>, НС</w:t>
      </w:r>
      <w:proofErr w:type="gramStart"/>
      <w:r w:rsidRPr="00081715">
        <w:rPr>
          <w:color w:val="000000"/>
          <w:sz w:val="28"/>
          <w:szCs w:val="28"/>
        </w:rPr>
        <w:t>1</w:t>
      </w:r>
      <w:proofErr w:type="gramEnd"/>
      <w:r w:rsidRPr="00081715">
        <w:rPr>
          <w:color w:val="000000"/>
          <w:sz w:val="28"/>
          <w:szCs w:val="28"/>
        </w:rPr>
        <w:t>, Н</w:t>
      </w:r>
      <w:r w:rsidRPr="00081715">
        <w:rPr>
          <w:color w:val="000000"/>
          <w:sz w:val="28"/>
          <w:szCs w:val="28"/>
          <w:vertAlign w:val="subscript"/>
        </w:rPr>
        <w:t>2</w:t>
      </w:r>
      <w:r w:rsidRPr="00081715">
        <w:rPr>
          <w:color w:val="000000"/>
          <w:sz w:val="28"/>
          <w:szCs w:val="28"/>
        </w:rPr>
        <w:t>О (дейст</w:t>
      </w:r>
      <w:r w:rsidRPr="00081715">
        <w:rPr>
          <w:color w:val="000000"/>
          <w:sz w:val="28"/>
          <w:szCs w:val="28"/>
        </w:rPr>
        <w:softHyphen/>
        <w:t>вие индикатора).  Во всех трех случаях в состав веще</w:t>
      </w:r>
      <w:proofErr w:type="gramStart"/>
      <w:r w:rsidRPr="00081715">
        <w:rPr>
          <w:color w:val="000000"/>
          <w:sz w:val="28"/>
          <w:szCs w:val="28"/>
        </w:rPr>
        <w:t>ств вх</w:t>
      </w:r>
      <w:proofErr w:type="gramEnd"/>
      <w:r w:rsidRPr="00081715">
        <w:rPr>
          <w:color w:val="000000"/>
          <w:sz w:val="28"/>
          <w:szCs w:val="28"/>
        </w:rPr>
        <w:t>одят атомы водорода, но они со</w:t>
      </w:r>
      <w:r w:rsidRPr="00081715">
        <w:rPr>
          <w:color w:val="000000"/>
          <w:sz w:val="28"/>
          <w:szCs w:val="28"/>
        </w:rPr>
        <w:softHyphen/>
        <w:t>единены с разными  атомами, которые оказывают различное влияние на атомы во</w:t>
      </w:r>
      <w:r w:rsidRPr="00081715">
        <w:rPr>
          <w:color w:val="000000"/>
          <w:sz w:val="28"/>
          <w:szCs w:val="28"/>
        </w:rPr>
        <w:softHyphen/>
        <w:t>дорода,  поэ</w:t>
      </w:r>
      <w:r>
        <w:rPr>
          <w:color w:val="000000"/>
          <w:sz w:val="28"/>
          <w:szCs w:val="28"/>
        </w:rPr>
        <w:t>тому свойства веществ различны.</w:t>
      </w:r>
    </w:p>
    <w:p w:rsidR="00AD6D8F" w:rsidRDefault="00AD6D8F" w:rsidP="00176F63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4"/>
          <w:color w:val="000000"/>
          <w:sz w:val="28"/>
          <w:szCs w:val="28"/>
          <w:shd w:val="clear" w:color="auto" w:fill="FFFFFF"/>
        </w:rPr>
      </w:pPr>
    </w:p>
    <w:p w:rsidR="0034583E" w:rsidRDefault="0034583E" w:rsidP="00176F63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4"/>
          <w:color w:val="000000"/>
          <w:sz w:val="28"/>
          <w:szCs w:val="28"/>
          <w:shd w:val="clear" w:color="auto" w:fill="FFFFFF"/>
        </w:rPr>
      </w:pPr>
    </w:p>
    <w:p w:rsidR="0034583E" w:rsidRPr="00327B41" w:rsidRDefault="00327B41" w:rsidP="00327B41">
      <w:pPr>
        <w:pStyle w:val="a6"/>
        <w:spacing w:before="0" w:beforeAutospacing="0" w:after="0" w:afterAutospacing="0" w:line="360" w:lineRule="auto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327B41">
        <w:rPr>
          <w:b/>
          <w:bCs/>
          <w:color w:val="000000"/>
          <w:sz w:val="28"/>
          <w:szCs w:val="28"/>
        </w:rPr>
        <w:t xml:space="preserve">Текст 4. </w:t>
      </w:r>
      <w:r w:rsidR="0034583E" w:rsidRPr="00327B41">
        <w:rPr>
          <w:b/>
          <w:bCs/>
          <w:color w:val="000000"/>
          <w:sz w:val="28"/>
          <w:szCs w:val="28"/>
        </w:rPr>
        <w:t>Значение теории химического строения А. М. Бутлерова</w:t>
      </w:r>
    </w:p>
    <w:p w:rsidR="0034583E" w:rsidRDefault="0034583E" w:rsidP="00327B41">
      <w:pPr>
        <w:pStyle w:val="a6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327B41">
        <w:rPr>
          <w:color w:val="000000"/>
          <w:sz w:val="28"/>
          <w:szCs w:val="28"/>
        </w:rPr>
        <w:t xml:space="preserve">Теория А. М. Бутлерова объяснила неясности и противоречия в знаниях об окружающем мире, творчески обобщила и достижения в области химии. Она указала направления и возможные пути получения новых необходимых людям лекарственных средств, синтетических красителей, полимеров и пластмасс, взрывчатых и других соединений. Теория стала теоретическим фундаментом органической химии и обеспечила бурный расцвет синтеза органических веществ и химической </w:t>
      </w:r>
      <w:r w:rsidRPr="00327B41">
        <w:rPr>
          <w:color w:val="000000"/>
          <w:sz w:val="28"/>
          <w:szCs w:val="28"/>
        </w:rPr>
        <w:lastRenderedPageBreak/>
        <w:t xml:space="preserve">промышленности. По своей значимости она сопоставима с периодической системой Д. И. Менделеева. Подобное признание вклада А. М. Бутлерова в науку и оценку его теории сделал лауреат Нобелевской премии, крупнейший химик ХХ века Л. </w:t>
      </w:r>
      <w:proofErr w:type="spellStart"/>
      <w:r w:rsidRPr="00327B41">
        <w:rPr>
          <w:color w:val="000000"/>
          <w:sz w:val="28"/>
          <w:szCs w:val="28"/>
        </w:rPr>
        <w:t>Полинг</w:t>
      </w:r>
      <w:proofErr w:type="spellEnd"/>
      <w:r w:rsidRPr="00327B41">
        <w:rPr>
          <w:color w:val="000000"/>
          <w:sz w:val="28"/>
          <w:szCs w:val="28"/>
        </w:rPr>
        <w:t>: «Среди великих химиков мира я хотел бы назвать также Бутлерова (наряду с Менделеевым), установившего, что каждое вещество состоит из молекул, имеющих различную структуру, которая определяет качество вещества» (1975г).</w:t>
      </w:r>
    </w:p>
    <w:p w:rsidR="00327B41" w:rsidRPr="00327B41" w:rsidRDefault="004C74CF" w:rsidP="00327B41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Прошло почти 16</w:t>
      </w:r>
      <w:r w:rsidR="00327B41" w:rsidRPr="00327B41">
        <w:rPr>
          <w:sz w:val="28"/>
          <w:szCs w:val="28"/>
        </w:rPr>
        <w:t xml:space="preserve">0 лет с тех пор, как была создана ТХС органических соединений А.М. </w:t>
      </w:r>
      <w:proofErr w:type="gramStart"/>
      <w:r w:rsidR="00327B41" w:rsidRPr="00327B41">
        <w:rPr>
          <w:sz w:val="28"/>
          <w:szCs w:val="28"/>
        </w:rPr>
        <w:t>Бутлерова</w:t>
      </w:r>
      <w:proofErr w:type="gramEnd"/>
      <w:r w:rsidR="00327B41" w:rsidRPr="00327B41">
        <w:rPr>
          <w:sz w:val="28"/>
          <w:szCs w:val="28"/>
        </w:rPr>
        <w:t xml:space="preserve"> но и теперь химики всех стран используют ее в своих работах. Новейшие достижения науки пополняют данную теорию, уточняют и находят все новые подтверждения правильности ее основных идей.</w:t>
      </w:r>
    </w:p>
    <w:p w:rsidR="00327B41" w:rsidRPr="00327B41" w:rsidRDefault="00327B41" w:rsidP="00327B41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27B41">
        <w:rPr>
          <w:sz w:val="28"/>
          <w:szCs w:val="28"/>
        </w:rPr>
        <w:t>Теория химического строения и сегодня остается фундаментом органической химии.</w:t>
      </w:r>
    </w:p>
    <w:p w:rsidR="00327B41" w:rsidRPr="00327B41" w:rsidRDefault="00327B41" w:rsidP="00327B41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27B41">
        <w:rPr>
          <w:sz w:val="28"/>
          <w:szCs w:val="28"/>
        </w:rPr>
        <w:t>ТХС органических соединений А.М. Бутлерова внесла существенный вклад в создание общенаучной картины мира, способствовала диалектико – материалистическому пониманию природы.</w:t>
      </w:r>
    </w:p>
    <w:p w:rsidR="00327B41" w:rsidRPr="00327B41" w:rsidRDefault="00327B41" w:rsidP="00327B41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27B41">
        <w:rPr>
          <w:sz w:val="28"/>
          <w:szCs w:val="28"/>
        </w:rPr>
        <w:t xml:space="preserve">Разработав теорию,  А.М. Бутлеров не считал ее абсолютной и неизменной. Он утверждал, что она должна развиваться. ТХС органических соединений  не осталась неизменной. </w:t>
      </w:r>
    </w:p>
    <w:p w:rsidR="0034583E" w:rsidRPr="00327B41" w:rsidRDefault="0034583E" w:rsidP="00327B41">
      <w:pPr>
        <w:pStyle w:val="a6"/>
        <w:spacing w:before="0" w:beforeAutospacing="0" w:after="0" w:afterAutospacing="0" w:line="360" w:lineRule="auto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327B41">
        <w:rPr>
          <w:color w:val="000000"/>
          <w:sz w:val="28"/>
          <w:szCs w:val="28"/>
        </w:rPr>
        <w:t>Итак, важнейшие функции теории: объяснение явлений, прогнозирование, обобщение, систематизация.</w:t>
      </w:r>
    </w:p>
    <w:p w:rsidR="0034583E" w:rsidRDefault="0034583E" w:rsidP="00327B41">
      <w:pPr>
        <w:pStyle w:val="a6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327B41">
        <w:rPr>
          <w:color w:val="000000"/>
          <w:sz w:val="28"/>
          <w:szCs w:val="28"/>
        </w:rPr>
        <w:t>Выдающаяся научная и общественная деятельность создала А. М. Бутлерову и русской школе химиков-органиков огромный авторитет.</w:t>
      </w:r>
    </w:p>
    <w:p w:rsidR="00081715" w:rsidRDefault="00081715" w:rsidP="00327B41">
      <w:pPr>
        <w:pStyle w:val="a6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AD6D8F" w:rsidRPr="00081715" w:rsidRDefault="00081715" w:rsidP="00081715">
      <w:pPr>
        <w:pStyle w:val="a6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081715">
        <w:rPr>
          <w:b/>
          <w:color w:val="000000"/>
          <w:sz w:val="28"/>
          <w:szCs w:val="28"/>
        </w:rPr>
        <w:t>Приложение 3.</w:t>
      </w:r>
    </w:p>
    <w:p w:rsidR="00081715" w:rsidRPr="00AD6D8F" w:rsidRDefault="00081715" w:rsidP="00081715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proofErr w:type="gramStart"/>
      <w:r w:rsidRPr="00081715">
        <w:rPr>
          <w:rStyle w:val="c4"/>
          <w:b/>
          <w:i/>
          <w:color w:val="000000"/>
          <w:sz w:val="28"/>
          <w:szCs w:val="28"/>
          <w:shd w:val="clear" w:color="auto" w:fill="FFFFFF"/>
        </w:rPr>
        <w:t>Примерный</w:t>
      </w:r>
      <w:proofErr w:type="gramEnd"/>
      <w:r w:rsidRPr="00081715">
        <w:rPr>
          <w:rStyle w:val="c4"/>
          <w:b/>
          <w:i/>
          <w:color w:val="000000"/>
          <w:sz w:val="28"/>
          <w:szCs w:val="28"/>
          <w:shd w:val="clear" w:color="auto" w:fill="FFFFFF"/>
        </w:rPr>
        <w:t xml:space="preserve"> инсерт по 3 тексту: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17"/>
        <w:gridCol w:w="4158"/>
        <w:gridCol w:w="975"/>
        <w:gridCol w:w="2946"/>
      </w:tblGrid>
      <w:tr w:rsidR="00081715" w:rsidRPr="00AD6D8F" w:rsidTr="009444BB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8F" w:rsidRPr="00AD6D8F" w:rsidRDefault="00081715" w:rsidP="009444BB">
            <w:pPr>
              <w:spacing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6D8F">
              <w:rPr>
                <w:rFonts w:ascii="Arial" w:hAnsi="Arial" w:cs="Arial"/>
                <w:b/>
                <w:bCs/>
                <w:sz w:val="21"/>
              </w:rPr>
              <w:t>V</w:t>
            </w:r>
          </w:p>
        </w:tc>
        <w:tc>
          <w:tcPr>
            <w:tcW w:w="4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8F" w:rsidRPr="00AD6D8F" w:rsidRDefault="00081715" w:rsidP="009444BB">
            <w:pPr>
              <w:spacing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6D8F">
              <w:rPr>
                <w:rFonts w:ascii="Arial" w:hAnsi="Arial" w:cs="Arial"/>
                <w:b/>
                <w:bCs/>
                <w:sz w:val="21"/>
              </w:rPr>
              <w:t>+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8F" w:rsidRPr="00AD6D8F" w:rsidRDefault="00081715" w:rsidP="009444BB">
            <w:pPr>
              <w:spacing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6D8F">
              <w:rPr>
                <w:rFonts w:ascii="Arial" w:hAnsi="Arial" w:cs="Arial"/>
                <w:b/>
                <w:bCs/>
                <w:sz w:val="21"/>
              </w:rPr>
              <w:t>—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8F" w:rsidRPr="00AD6D8F" w:rsidRDefault="00081715" w:rsidP="009444BB">
            <w:pPr>
              <w:spacing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6D8F">
              <w:rPr>
                <w:rFonts w:ascii="Arial" w:hAnsi="Arial" w:cs="Arial"/>
                <w:b/>
                <w:bCs/>
                <w:sz w:val="21"/>
              </w:rPr>
              <w:t>?</w:t>
            </w:r>
          </w:p>
        </w:tc>
      </w:tr>
      <w:tr w:rsidR="00081715" w:rsidRPr="00AD6D8F" w:rsidTr="009444BB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1715" w:rsidRPr="00081715" w:rsidRDefault="00081715" w:rsidP="009444BB">
            <w:pPr>
              <w:spacing w:line="240" w:lineRule="atLeast"/>
            </w:pPr>
            <w:r w:rsidRPr="00081715">
              <w:t>Валентность элементов условно изображают черточками.</w:t>
            </w:r>
          </w:p>
          <w:p w:rsidR="00081715" w:rsidRDefault="00081715" w:rsidP="009444BB">
            <w:pPr>
              <w:spacing w:line="240" w:lineRule="atLeast"/>
              <w:rPr>
                <w:color w:val="000000"/>
              </w:rPr>
            </w:pPr>
            <w:r w:rsidRPr="00081715">
              <w:rPr>
                <w:color w:val="000000"/>
              </w:rPr>
              <w:t xml:space="preserve">Если данное вещество изменяет окраску фиолетового лакмуса на </w:t>
            </w:r>
            <w:proofErr w:type="spellStart"/>
            <w:r w:rsidRPr="00081715">
              <w:rPr>
                <w:color w:val="000000"/>
              </w:rPr>
              <w:t>розовый</w:t>
            </w:r>
            <w:proofErr w:type="spellEnd"/>
            <w:r w:rsidRPr="00081715">
              <w:rPr>
                <w:color w:val="000000"/>
              </w:rPr>
              <w:t xml:space="preserve"> цвет, </w:t>
            </w:r>
            <w:r w:rsidRPr="00081715">
              <w:rPr>
                <w:color w:val="000000"/>
              </w:rPr>
              <w:lastRenderedPageBreak/>
              <w:t>взаимодействует с металлами, стоящими до водорода, с основными оксидами, основаниями, то мы можем предположить, что это вещество относится к классу кислот, т.е. в своем составе имеет атомы водорода и кислотный остаток. И, наоборот, если данное вещество относится к классу кислот, то проявляет вышепе</w:t>
            </w:r>
            <w:r w:rsidRPr="00081715">
              <w:rPr>
                <w:color w:val="000000"/>
              </w:rPr>
              <w:softHyphen/>
              <w:t xml:space="preserve">речисленные свойства. </w:t>
            </w:r>
          </w:p>
          <w:p w:rsidR="00AD6D8F" w:rsidRPr="00AD6D8F" w:rsidRDefault="00081715" w:rsidP="009444BB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color w:val="000000"/>
              </w:rPr>
              <w:t>При сравнении</w:t>
            </w:r>
            <w:r w:rsidRPr="00081715">
              <w:rPr>
                <w:color w:val="000000"/>
              </w:rPr>
              <w:t xml:space="preserve"> свойства водных растворов NН</w:t>
            </w:r>
            <w:r w:rsidRPr="00081715">
              <w:rPr>
                <w:color w:val="000000"/>
                <w:vertAlign w:val="subscript"/>
              </w:rPr>
              <w:t>3</w:t>
            </w:r>
            <w:r w:rsidRPr="00081715">
              <w:rPr>
                <w:color w:val="000000"/>
              </w:rPr>
              <w:t>, НС</w:t>
            </w:r>
            <w:proofErr w:type="gramStart"/>
            <w:r w:rsidRPr="00081715">
              <w:rPr>
                <w:color w:val="000000"/>
              </w:rPr>
              <w:t>1</w:t>
            </w:r>
            <w:proofErr w:type="gramEnd"/>
            <w:r w:rsidRPr="00081715">
              <w:rPr>
                <w:color w:val="000000"/>
              </w:rPr>
              <w:t>, Н</w:t>
            </w:r>
            <w:r w:rsidRPr="00081715">
              <w:rPr>
                <w:color w:val="000000"/>
                <w:vertAlign w:val="subscript"/>
              </w:rPr>
              <w:t>2</w:t>
            </w:r>
            <w:r w:rsidRPr="00081715">
              <w:rPr>
                <w:color w:val="000000"/>
              </w:rPr>
              <w:t>О (дейст</w:t>
            </w:r>
            <w:r w:rsidRPr="00081715">
              <w:rPr>
                <w:color w:val="000000"/>
              </w:rPr>
              <w:softHyphen/>
              <w:t>вие индикатора).  Во всех трех случаях в состав веще</w:t>
            </w:r>
            <w:proofErr w:type="gramStart"/>
            <w:r w:rsidRPr="00081715">
              <w:rPr>
                <w:color w:val="000000"/>
              </w:rPr>
              <w:t>ств вх</w:t>
            </w:r>
            <w:proofErr w:type="gramEnd"/>
            <w:r w:rsidRPr="00081715">
              <w:rPr>
                <w:color w:val="000000"/>
              </w:rPr>
              <w:t>одят атомы водорода, но они со</w:t>
            </w:r>
            <w:r w:rsidRPr="00081715">
              <w:rPr>
                <w:color w:val="000000"/>
              </w:rPr>
              <w:softHyphen/>
              <w:t>единены с разными  атомами, которые оказывают различное влияние на атомы во</w:t>
            </w:r>
            <w:r w:rsidRPr="00081715">
              <w:rPr>
                <w:color w:val="000000"/>
              </w:rPr>
              <w:softHyphen/>
              <w:t>дорода,  поэтому свойства веществ различны.</w:t>
            </w:r>
          </w:p>
        </w:tc>
        <w:tc>
          <w:tcPr>
            <w:tcW w:w="4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81715" w:rsidRPr="00AD6D8F" w:rsidRDefault="00081715" w:rsidP="009444BB">
            <w:pPr>
              <w:pStyle w:val="c0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Fonts w:ascii="Calibri" w:hAnsi="Calibri" w:cs="Calibri"/>
                <w:color w:val="000000"/>
              </w:rPr>
            </w:pPr>
            <w:r w:rsidRPr="00AD6D8F">
              <w:rPr>
                <w:rStyle w:val="c4"/>
                <w:color w:val="000000"/>
                <w:shd w:val="clear" w:color="auto" w:fill="FFFFFF"/>
              </w:rPr>
              <w:lastRenderedPageBreak/>
              <w:t>В 1861 году Александр Михайлович Бутлеров сформулировал основные идеи теории:</w:t>
            </w:r>
          </w:p>
          <w:p w:rsidR="00081715" w:rsidRPr="00AD6D8F" w:rsidRDefault="00081715" w:rsidP="009444BB">
            <w:pPr>
              <w:pStyle w:val="c19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Fonts w:ascii="Calibri" w:hAnsi="Calibri" w:cs="Calibri"/>
                <w:color w:val="000000"/>
              </w:rPr>
            </w:pPr>
            <w:r w:rsidRPr="00AD6D8F">
              <w:rPr>
                <w:rStyle w:val="c4"/>
                <w:b/>
                <w:bCs/>
                <w:color w:val="000000"/>
                <w:shd w:val="clear" w:color="auto" w:fill="FFFFFF"/>
              </w:rPr>
              <w:t xml:space="preserve">1. Все атомы, образующие молекулы органических веществ, связаны в определенной последовательности согласно их </w:t>
            </w:r>
            <w:r w:rsidRPr="00AD6D8F">
              <w:rPr>
                <w:rStyle w:val="c4"/>
                <w:b/>
                <w:bCs/>
                <w:color w:val="000000"/>
                <w:shd w:val="clear" w:color="auto" w:fill="FFFFFF"/>
              </w:rPr>
              <w:lastRenderedPageBreak/>
              <w:t>валентностям.</w:t>
            </w:r>
          </w:p>
          <w:p w:rsidR="00081715" w:rsidRPr="00AD6D8F" w:rsidRDefault="00081715" w:rsidP="009444BB">
            <w:pPr>
              <w:pStyle w:val="c1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Fonts w:ascii="Calibri" w:hAnsi="Calibri" w:cs="Calibri"/>
                <w:color w:val="000000"/>
              </w:rPr>
            </w:pPr>
            <w:r w:rsidRPr="00AD6D8F">
              <w:rPr>
                <w:rStyle w:val="c5"/>
                <w:b/>
                <w:bCs/>
                <w:color w:val="000000"/>
                <w:shd w:val="clear" w:color="auto" w:fill="FFFFFF"/>
              </w:rPr>
              <w:t>2. Свойства веществ зависят не только от качественного и количественного состава, но и от порядка соединения атомов в молекуле.</w:t>
            </w:r>
          </w:p>
          <w:p w:rsidR="00081715" w:rsidRPr="00AD6D8F" w:rsidRDefault="00081715" w:rsidP="009444BB">
            <w:pPr>
              <w:pStyle w:val="c0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Fonts w:ascii="Calibri" w:hAnsi="Calibri" w:cs="Calibri"/>
                <w:color w:val="000000"/>
              </w:rPr>
            </w:pPr>
            <w:r w:rsidRPr="00AD6D8F">
              <w:rPr>
                <w:rStyle w:val="c3"/>
                <w:i/>
                <w:iCs/>
                <w:color w:val="000000"/>
                <w:shd w:val="clear" w:color="auto" w:fill="FFFFFF"/>
              </w:rPr>
              <w:t>Изомерия</w:t>
            </w:r>
            <w:r w:rsidRPr="00AD6D8F">
              <w:rPr>
                <w:rStyle w:val="c4"/>
                <w:color w:val="000000"/>
                <w:shd w:val="clear" w:color="auto" w:fill="FFFFFF"/>
              </w:rPr>
              <w:t> – явление существования нескольких веществ, имеющих один и тот же состав и одну и ту же молекулярную массу, но различающихся строением молекул.</w:t>
            </w:r>
          </w:p>
          <w:p w:rsidR="00081715" w:rsidRPr="00AD6D8F" w:rsidRDefault="00081715" w:rsidP="009444BB">
            <w:pPr>
              <w:pStyle w:val="c1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Fonts w:ascii="Calibri" w:hAnsi="Calibri" w:cs="Calibri"/>
                <w:color w:val="000000"/>
              </w:rPr>
            </w:pPr>
            <w:r w:rsidRPr="00AD6D8F">
              <w:rPr>
                <w:rStyle w:val="c5"/>
                <w:b/>
                <w:bCs/>
                <w:color w:val="000000"/>
                <w:shd w:val="clear" w:color="auto" w:fill="FFFFFF"/>
              </w:rPr>
              <w:t>3. По свойствам данного вещества можно определить строение его молекулы, а по строению молекулы предвидеть свойства.</w:t>
            </w:r>
          </w:p>
          <w:p w:rsidR="00081715" w:rsidRPr="00AD6D8F" w:rsidRDefault="00081715" w:rsidP="009444BB">
            <w:pPr>
              <w:pStyle w:val="c1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Fonts w:ascii="Calibri" w:hAnsi="Calibri" w:cs="Calibri"/>
                <w:color w:val="000000"/>
              </w:rPr>
            </w:pPr>
            <w:r w:rsidRPr="00AD6D8F">
              <w:rPr>
                <w:rStyle w:val="c5"/>
                <w:b/>
                <w:bCs/>
                <w:color w:val="000000"/>
                <w:shd w:val="clear" w:color="auto" w:fill="FFFFFF"/>
              </w:rPr>
              <w:t>4. Атомы и группы атомов в молекулах веще</w:t>
            </w:r>
            <w:proofErr w:type="gramStart"/>
            <w:r w:rsidRPr="00AD6D8F">
              <w:rPr>
                <w:rStyle w:val="c5"/>
                <w:b/>
                <w:bCs/>
                <w:color w:val="000000"/>
                <w:shd w:val="clear" w:color="auto" w:fill="FFFFFF"/>
              </w:rPr>
              <w:t>ств вз</w:t>
            </w:r>
            <w:proofErr w:type="gramEnd"/>
            <w:r w:rsidRPr="00AD6D8F">
              <w:rPr>
                <w:rStyle w:val="c5"/>
                <w:b/>
                <w:bCs/>
                <w:color w:val="000000"/>
                <w:shd w:val="clear" w:color="auto" w:fill="FFFFFF"/>
              </w:rPr>
              <w:t>аимно влияют друг на друга.</w:t>
            </w:r>
          </w:p>
          <w:p w:rsidR="00AD6D8F" w:rsidRPr="00AD6D8F" w:rsidRDefault="00AD6D8F" w:rsidP="009444BB">
            <w:pPr>
              <w:spacing w:line="24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8F" w:rsidRPr="00AD6D8F" w:rsidRDefault="00AD6D8F" w:rsidP="009444BB">
            <w:pPr>
              <w:spacing w:line="24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1715" w:rsidRPr="00053B8F" w:rsidRDefault="00081715" w:rsidP="009444B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hd w:val="clear" w:color="auto" w:fill="FFFFFF"/>
              </w:rPr>
            </w:pPr>
            <w:r w:rsidRPr="00053B8F">
              <w:rPr>
                <w:rStyle w:val="c4"/>
                <w:color w:val="000000"/>
                <w:shd w:val="clear" w:color="auto" w:fill="FFFFFF"/>
              </w:rPr>
              <w:t>Обесцвечивание раствора перманганата калия, происходит этиленом, этан не обесцвечивает, так как не имеет в структуре двойных связей.</w:t>
            </w:r>
          </w:p>
          <w:p w:rsidR="00081715" w:rsidRPr="00053B8F" w:rsidRDefault="00081715" w:rsidP="009444BB">
            <w:pPr>
              <w:pStyle w:val="c0"/>
              <w:shd w:val="clear" w:color="auto" w:fill="FFFFFF"/>
              <w:spacing w:before="0" w:beforeAutospacing="0" w:after="0" w:afterAutospacing="0"/>
              <w:ind w:firstLine="284"/>
              <w:rPr>
                <w:rFonts w:ascii="Calibri" w:hAnsi="Calibri" w:cs="Calibri"/>
                <w:color w:val="000000"/>
              </w:rPr>
            </w:pPr>
            <w:r w:rsidRPr="00053B8F">
              <w:rPr>
                <w:rStyle w:val="c4"/>
                <w:color w:val="000000"/>
                <w:shd w:val="clear" w:color="auto" w:fill="FFFFFF"/>
              </w:rPr>
              <w:t>Изомеры:</w:t>
            </w:r>
            <w:r w:rsidRPr="00053B8F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proofErr w:type="spellStart"/>
            <w:r w:rsidRPr="00053B8F">
              <w:rPr>
                <w:rStyle w:val="c3"/>
                <w:i/>
                <w:iCs/>
                <w:color w:val="000000"/>
                <w:shd w:val="clear" w:color="auto" w:fill="FFFFFF"/>
              </w:rPr>
              <w:t>н</w:t>
            </w:r>
            <w:r w:rsidRPr="00053B8F">
              <w:rPr>
                <w:rStyle w:val="c4"/>
                <w:color w:val="000000"/>
                <w:shd w:val="clear" w:color="auto" w:fill="FFFFFF"/>
              </w:rPr>
              <w:t>-бутан</w:t>
            </w:r>
            <w:proofErr w:type="spellEnd"/>
            <w:r w:rsidRPr="00053B8F">
              <w:rPr>
                <w:rStyle w:val="c4"/>
                <w:color w:val="000000"/>
                <w:shd w:val="clear" w:color="auto" w:fill="FFFFFF"/>
              </w:rPr>
              <w:t xml:space="preserve"> </w:t>
            </w:r>
            <w:r w:rsidRPr="00053B8F">
              <w:rPr>
                <w:rStyle w:val="c4"/>
                <w:color w:val="000000"/>
                <w:shd w:val="clear" w:color="auto" w:fill="FFFFFF"/>
              </w:rPr>
              <w:lastRenderedPageBreak/>
              <w:t>(</w:t>
            </w:r>
            <w:proofErr w:type="spellStart"/>
            <w:proofErr w:type="gramStart"/>
            <w:r w:rsidRPr="00053B8F">
              <w:rPr>
                <w:rStyle w:val="c4"/>
                <w:color w:val="000000"/>
                <w:shd w:val="clear" w:color="auto" w:fill="FFFFFF"/>
              </w:rPr>
              <w:t>t</w:t>
            </w:r>
            <w:proofErr w:type="gramEnd"/>
            <w:r w:rsidRPr="00053B8F">
              <w:rPr>
                <w:rStyle w:val="c4"/>
                <w:color w:val="000000"/>
                <w:shd w:val="clear" w:color="auto" w:fill="FFFFFF"/>
                <w:vertAlign w:val="subscript"/>
              </w:rPr>
              <w:t>кип.</w:t>
            </w:r>
            <w:r w:rsidRPr="00053B8F">
              <w:rPr>
                <w:rStyle w:val="c4"/>
                <w:color w:val="000000"/>
                <w:shd w:val="clear" w:color="auto" w:fill="FFFFFF"/>
              </w:rPr>
              <w:t>=</w:t>
            </w:r>
            <w:proofErr w:type="spellEnd"/>
            <w:r w:rsidRPr="00053B8F">
              <w:rPr>
                <w:rStyle w:val="c4"/>
                <w:color w:val="000000"/>
                <w:shd w:val="clear" w:color="auto" w:fill="FFFFFF"/>
              </w:rPr>
              <w:t xml:space="preserve"> -0.5</w:t>
            </w:r>
            <w:r w:rsidRPr="00053B8F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053B8F">
              <w:rPr>
                <w:rStyle w:val="c6"/>
                <w:color w:val="000000"/>
                <w:shd w:val="clear" w:color="auto" w:fill="FFFFFF"/>
                <w:vertAlign w:val="superscript"/>
              </w:rPr>
              <w:t>0</w:t>
            </w:r>
            <w:r w:rsidRPr="00053B8F">
              <w:rPr>
                <w:rStyle w:val="c4"/>
                <w:color w:val="000000"/>
                <w:shd w:val="clear" w:color="auto" w:fill="FFFFFF"/>
              </w:rPr>
              <w:t xml:space="preserve">С) и </w:t>
            </w:r>
            <w:proofErr w:type="spellStart"/>
            <w:r w:rsidRPr="00053B8F">
              <w:rPr>
                <w:rStyle w:val="c4"/>
                <w:color w:val="000000"/>
                <w:shd w:val="clear" w:color="auto" w:fill="FFFFFF"/>
              </w:rPr>
              <w:t>метилпропан</w:t>
            </w:r>
            <w:proofErr w:type="spellEnd"/>
            <w:r w:rsidRPr="00053B8F">
              <w:rPr>
                <w:rStyle w:val="c4"/>
                <w:color w:val="000000"/>
                <w:shd w:val="clear" w:color="auto" w:fill="FFFFFF"/>
              </w:rPr>
              <w:t xml:space="preserve"> (t</w:t>
            </w:r>
            <w:r w:rsidRPr="00053B8F">
              <w:rPr>
                <w:rStyle w:val="c4"/>
                <w:color w:val="000000"/>
                <w:shd w:val="clear" w:color="auto" w:fill="FFFFFF"/>
                <w:vertAlign w:val="subscript"/>
              </w:rPr>
              <w:t>кип.</w:t>
            </w:r>
            <w:r w:rsidRPr="00053B8F">
              <w:rPr>
                <w:rStyle w:val="c4"/>
                <w:color w:val="000000"/>
                <w:shd w:val="clear" w:color="auto" w:fill="FFFFFF"/>
              </w:rPr>
              <w:t>=-11.7</w:t>
            </w:r>
            <w:r w:rsidRPr="00053B8F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053B8F">
              <w:rPr>
                <w:rStyle w:val="c4"/>
                <w:color w:val="000000"/>
                <w:shd w:val="clear" w:color="auto" w:fill="FFFFFF"/>
                <w:vertAlign w:val="superscript"/>
              </w:rPr>
              <w:t>0</w:t>
            </w:r>
            <w:r w:rsidRPr="00053B8F">
              <w:rPr>
                <w:rStyle w:val="c4"/>
                <w:color w:val="000000"/>
                <w:shd w:val="clear" w:color="auto" w:fill="FFFFFF"/>
              </w:rPr>
              <w:t xml:space="preserve">С), этанол и </w:t>
            </w:r>
            <w:proofErr w:type="spellStart"/>
            <w:r w:rsidRPr="00053B8F">
              <w:rPr>
                <w:rStyle w:val="c4"/>
                <w:color w:val="000000"/>
                <w:shd w:val="clear" w:color="auto" w:fill="FFFFFF"/>
              </w:rPr>
              <w:t>диметиловый</w:t>
            </w:r>
            <w:proofErr w:type="spellEnd"/>
            <w:r w:rsidRPr="00053B8F">
              <w:rPr>
                <w:rStyle w:val="c4"/>
                <w:color w:val="000000"/>
                <w:shd w:val="clear" w:color="auto" w:fill="FFFFFF"/>
              </w:rPr>
              <w:t xml:space="preserve"> эфир.</w:t>
            </w:r>
          </w:p>
          <w:p w:rsidR="00081715" w:rsidRPr="007B4388" w:rsidRDefault="00081715" w:rsidP="009444BB">
            <w:pPr>
              <w:pStyle w:val="c0"/>
              <w:shd w:val="clear" w:color="auto" w:fill="FFFFFF"/>
              <w:spacing w:before="0" w:beforeAutospacing="0" w:after="0" w:afterAutospacing="0" w:line="360" w:lineRule="auto"/>
              <w:ind w:firstLine="284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AD6D8F" w:rsidRPr="00AD6D8F" w:rsidRDefault="00AD6D8F" w:rsidP="009444BB">
            <w:pPr>
              <w:spacing w:line="24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34583E" w:rsidRPr="00327B41" w:rsidRDefault="0034583E" w:rsidP="00327B41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</w:p>
    <w:sectPr w:rsidR="0034583E" w:rsidRPr="00327B41" w:rsidSect="00D32C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673F"/>
    <w:multiLevelType w:val="hybridMultilevel"/>
    <w:tmpl w:val="5D1EA538"/>
    <w:lvl w:ilvl="0" w:tplc="715421DE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687E53"/>
    <w:multiLevelType w:val="hybridMultilevel"/>
    <w:tmpl w:val="382AE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421DE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E22871"/>
    <w:multiLevelType w:val="hybridMultilevel"/>
    <w:tmpl w:val="48FEC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384B4B"/>
    <w:multiLevelType w:val="hybridMultilevel"/>
    <w:tmpl w:val="6FBE2B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82114D"/>
    <w:multiLevelType w:val="hybridMultilevel"/>
    <w:tmpl w:val="BD6C7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568D"/>
    <w:multiLevelType w:val="hybridMultilevel"/>
    <w:tmpl w:val="473E9420"/>
    <w:lvl w:ilvl="0" w:tplc="98AC6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930B8"/>
    <w:multiLevelType w:val="multilevel"/>
    <w:tmpl w:val="7C183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95475B"/>
    <w:multiLevelType w:val="multilevel"/>
    <w:tmpl w:val="3FB0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91D18"/>
    <w:multiLevelType w:val="hybridMultilevel"/>
    <w:tmpl w:val="12F0D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872630"/>
    <w:multiLevelType w:val="hybridMultilevel"/>
    <w:tmpl w:val="880EF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013F62"/>
    <w:multiLevelType w:val="hybridMultilevel"/>
    <w:tmpl w:val="B030D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571857"/>
    <w:multiLevelType w:val="multilevel"/>
    <w:tmpl w:val="FD8C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30A80"/>
    <w:multiLevelType w:val="multilevel"/>
    <w:tmpl w:val="E0C0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1830A6"/>
    <w:multiLevelType w:val="hybridMultilevel"/>
    <w:tmpl w:val="2E82A964"/>
    <w:lvl w:ilvl="0" w:tplc="DB5A9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B616C"/>
    <w:rsid w:val="00010C1F"/>
    <w:rsid w:val="00053B8F"/>
    <w:rsid w:val="00054B59"/>
    <w:rsid w:val="00081715"/>
    <w:rsid w:val="000A30AA"/>
    <w:rsid w:val="000B726F"/>
    <w:rsid w:val="000D1896"/>
    <w:rsid w:val="000F6C5A"/>
    <w:rsid w:val="00111220"/>
    <w:rsid w:val="00151A92"/>
    <w:rsid w:val="00176F63"/>
    <w:rsid w:val="00180968"/>
    <w:rsid w:val="001B4BB3"/>
    <w:rsid w:val="001E6DEB"/>
    <w:rsid w:val="001F7F70"/>
    <w:rsid w:val="002004B7"/>
    <w:rsid w:val="002037B4"/>
    <w:rsid w:val="00263A78"/>
    <w:rsid w:val="002F7EF7"/>
    <w:rsid w:val="00307F9E"/>
    <w:rsid w:val="00317DDF"/>
    <w:rsid w:val="00327B41"/>
    <w:rsid w:val="00335125"/>
    <w:rsid w:val="0034583E"/>
    <w:rsid w:val="00376CA5"/>
    <w:rsid w:val="00382B78"/>
    <w:rsid w:val="004020B0"/>
    <w:rsid w:val="00411679"/>
    <w:rsid w:val="004246EB"/>
    <w:rsid w:val="00431133"/>
    <w:rsid w:val="0043648E"/>
    <w:rsid w:val="004A5380"/>
    <w:rsid w:val="004B1A12"/>
    <w:rsid w:val="004C74CF"/>
    <w:rsid w:val="004E462F"/>
    <w:rsid w:val="00513512"/>
    <w:rsid w:val="00522C5C"/>
    <w:rsid w:val="00532FD2"/>
    <w:rsid w:val="00536473"/>
    <w:rsid w:val="00536CFC"/>
    <w:rsid w:val="00581B38"/>
    <w:rsid w:val="00596518"/>
    <w:rsid w:val="0059721C"/>
    <w:rsid w:val="00597781"/>
    <w:rsid w:val="005D1B1A"/>
    <w:rsid w:val="005D40C7"/>
    <w:rsid w:val="005F6AD5"/>
    <w:rsid w:val="006500A5"/>
    <w:rsid w:val="00652C72"/>
    <w:rsid w:val="00662242"/>
    <w:rsid w:val="0069371C"/>
    <w:rsid w:val="006A252D"/>
    <w:rsid w:val="006F4AAA"/>
    <w:rsid w:val="007641DD"/>
    <w:rsid w:val="00774499"/>
    <w:rsid w:val="00786BC8"/>
    <w:rsid w:val="007A62DE"/>
    <w:rsid w:val="007B2E86"/>
    <w:rsid w:val="007B4388"/>
    <w:rsid w:val="007B495D"/>
    <w:rsid w:val="007B66FB"/>
    <w:rsid w:val="007C54AE"/>
    <w:rsid w:val="008400D1"/>
    <w:rsid w:val="00852DCF"/>
    <w:rsid w:val="0085799F"/>
    <w:rsid w:val="00864BA3"/>
    <w:rsid w:val="008B006E"/>
    <w:rsid w:val="009134FB"/>
    <w:rsid w:val="00941670"/>
    <w:rsid w:val="00981EA0"/>
    <w:rsid w:val="00982AE5"/>
    <w:rsid w:val="009A53CE"/>
    <w:rsid w:val="009D4023"/>
    <w:rsid w:val="009F28B7"/>
    <w:rsid w:val="00A15D81"/>
    <w:rsid w:val="00A16E3B"/>
    <w:rsid w:val="00A57D79"/>
    <w:rsid w:val="00A7338A"/>
    <w:rsid w:val="00A7737D"/>
    <w:rsid w:val="00A77B6E"/>
    <w:rsid w:val="00A964E8"/>
    <w:rsid w:val="00A97C61"/>
    <w:rsid w:val="00AA114B"/>
    <w:rsid w:val="00AB25CA"/>
    <w:rsid w:val="00AD6D8F"/>
    <w:rsid w:val="00AE12C0"/>
    <w:rsid w:val="00AE4913"/>
    <w:rsid w:val="00B02898"/>
    <w:rsid w:val="00B20C8E"/>
    <w:rsid w:val="00B815FF"/>
    <w:rsid w:val="00BC2D8A"/>
    <w:rsid w:val="00BE1273"/>
    <w:rsid w:val="00BE4A7C"/>
    <w:rsid w:val="00BF3308"/>
    <w:rsid w:val="00C4269F"/>
    <w:rsid w:val="00C800E9"/>
    <w:rsid w:val="00C807F0"/>
    <w:rsid w:val="00C85367"/>
    <w:rsid w:val="00C855CD"/>
    <w:rsid w:val="00C85D26"/>
    <w:rsid w:val="00CA05C2"/>
    <w:rsid w:val="00CB1A60"/>
    <w:rsid w:val="00CD4ED6"/>
    <w:rsid w:val="00CE6DB7"/>
    <w:rsid w:val="00D15F81"/>
    <w:rsid w:val="00D20CEB"/>
    <w:rsid w:val="00D3089B"/>
    <w:rsid w:val="00D32C37"/>
    <w:rsid w:val="00D4216F"/>
    <w:rsid w:val="00D55B77"/>
    <w:rsid w:val="00D94B5C"/>
    <w:rsid w:val="00DB616C"/>
    <w:rsid w:val="00E20057"/>
    <w:rsid w:val="00E37C5A"/>
    <w:rsid w:val="00E64F1F"/>
    <w:rsid w:val="00E80822"/>
    <w:rsid w:val="00E9664A"/>
    <w:rsid w:val="00EA0EA2"/>
    <w:rsid w:val="00EA7E93"/>
    <w:rsid w:val="00EF1EC4"/>
    <w:rsid w:val="00F303A1"/>
    <w:rsid w:val="00F3386B"/>
    <w:rsid w:val="00F66F9D"/>
    <w:rsid w:val="00F94C32"/>
    <w:rsid w:val="00FB1CA7"/>
    <w:rsid w:val="00FC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B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61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A77B6E"/>
    <w:rPr>
      <w:b/>
      <w:bCs/>
    </w:rPr>
  </w:style>
  <w:style w:type="character" w:styleId="a5">
    <w:name w:val="Hyperlink"/>
    <w:uiPriority w:val="99"/>
    <w:rsid w:val="00EA0EA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7EF7"/>
  </w:style>
  <w:style w:type="paragraph" w:styleId="a6">
    <w:name w:val="Normal (Web)"/>
    <w:basedOn w:val="a"/>
    <w:uiPriority w:val="99"/>
    <w:unhideWhenUsed/>
    <w:rsid w:val="009A53CE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AB25CA"/>
    <w:pPr>
      <w:ind w:left="720"/>
      <w:contextualSpacing/>
    </w:pPr>
    <w:rPr>
      <w:sz w:val="20"/>
      <w:szCs w:val="20"/>
    </w:rPr>
  </w:style>
  <w:style w:type="paragraph" w:customStyle="1" w:styleId="c0">
    <w:name w:val="c0"/>
    <w:basedOn w:val="a"/>
    <w:rsid w:val="007B4388"/>
    <w:pPr>
      <w:spacing w:before="100" w:beforeAutospacing="1" w:after="100" w:afterAutospacing="1"/>
    </w:pPr>
  </w:style>
  <w:style w:type="character" w:customStyle="1" w:styleId="c4">
    <w:name w:val="c4"/>
    <w:basedOn w:val="a0"/>
    <w:rsid w:val="007B4388"/>
  </w:style>
  <w:style w:type="character" w:customStyle="1" w:styleId="c3">
    <w:name w:val="c3"/>
    <w:basedOn w:val="a0"/>
    <w:rsid w:val="007B4388"/>
  </w:style>
  <w:style w:type="paragraph" w:customStyle="1" w:styleId="c19">
    <w:name w:val="c19"/>
    <w:basedOn w:val="a"/>
    <w:rsid w:val="007B4388"/>
    <w:pPr>
      <w:spacing w:before="100" w:beforeAutospacing="1" w:after="100" w:afterAutospacing="1"/>
    </w:pPr>
  </w:style>
  <w:style w:type="paragraph" w:customStyle="1" w:styleId="c1">
    <w:name w:val="c1"/>
    <w:basedOn w:val="a"/>
    <w:rsid w:val="007B4388"/>
    <w:pPr>
      <w:spacing w:before="100" w:beforeAutospacing="1" w:after="100" w:afterAutospacing="1"/>
    </w:pPr>
  </w:style>
  <w:style w:type="character" w:customStyle="1" w:styleId="c5">
    <w:name w:val="c5"/>
    <w:basedOn w:val="a0"/>
    <w:rsid w:val="007B4388"/>
  </w:style>
  <w:style w:type="character" w:customStyle="1" w:styleId="c6">
    <w:name w:val="c6"/>
    <w:basedOn w:val="a0"/>
    <w:rsid w:val="007B4388"/>
  </w:style>
  <w:style w:type="paragraph" w:styleId="a8">
    <w:name w:val="Balloon Text"/>
    <w:basedOn w:val="a"/>
    <w:link w:val="a9"/>
    <w:rsid w:val="00CE6D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E6DB7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5D40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3461</Words>
  <Characters>19732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23147</CharactersWithSpaces>
  <SharedDoc>false</SharedDoc>
  <HLinks>
    <vt:vector size="42" baseType="variant"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>https://upload.wikimedia.org/wikipedia/commons/1/1d/Pietro_Longhi_021.jpg</vt:lpwstr>
      </vt:variant>
      <vt:variant>
        <vt:lpwstr/>
      </vt:variant>
      <vt:variant>
        <vt:i4>1769479</vt:i4>
      </vt:variant>
      <vt:variant>
        <vt:i4>15</vt:i4>
      </vt:variant>
      <vt:variant>
        <vt:i4>0</vt:i4>
      </vt:variant>
      <vt:variant>
        <vt:i4>5</vt:i4>
      </vt:variant>
      <vt:variant>
        <vt:lpwstr>http://omgkitteh.ru/wp-content/uploads/2015/05/6a00d8341bfb1653ef019affb5a927970b.jpg</vt:lpwstr>
      </vt:variant>
      <vt:variant>
        <vt:lpwstr/>
      </vt:variant>
      <vt:variant>
        <vt:i4>8192039</vt:i4>
      </vt:variant>
      <vt:variant>
        <vt:i4>12</vt:i4>
      </vt:variant>
      <vt:variant>
        <vt:i4>0</vt:i4>
      </vt:variant>
      <vt:variant>
        <vt:i4>5</vt:i4>
      </vt:variant>
      <vt:variant>
        <vt:lpwstr>http://fb.ru/article/160968/istoriya-razvitiya-organicheskoy-himii-predmet-i-znachenie-organicheskoy-himii</vt:lpwstr>
      </vt:variant>
      <vt:variant>
        <vt:lpwstr/>
      </vt:variant>
      <vt:variant>
        <vt:i4>1376343</vt:i4>
      </vt:variant>
      <vt:variant>
        <vt:i4>9</vt:i4>
      </vt:variant>
      <vt:variant>
        <vt:i4>0</vt:i4>
      </vt:variant>
      <vt:variant>
        <vt:i4>5</vt:i4>
      </vt:variant>
      <vt:variant>
        <vt:lpwstr>http://player.myshared.ru/834772/data/images/img3.png</vt:lpwstr>
      </vt:variant>
      <vt:variant>
        <vt:lpwstr/>
      </vt:variant>
      <vt:variant>
        <vt:i4>1376343</vt:i4>
      </vt:variant>
      <vt:variant>
        <vt:i4>6</vt:i4>
      </vt:variant>
      <vt:variant>
        <vt:i4>0</vt:i4>
      </vt:variant>
      <vt:variant>
        <vt:i4>5</vt:i4>
      </vt:variant>
      <vt:variant>
        <vt:lpwstr>http://player.myshared.ru/834772/data/images/img3.png</vt:lpwstr>
      </vt:variant>
      <vt:variant>
        <vt:lpwstr/>
      </vt:variant>
      <vt:variant>
        <vt:i4>1376343</vt:i4>
      </vt:variant>
      <vt:variant>
        <vt:i4>3</vt:i4>
      </vt:variant>
      <vt:variant>
        <vt:i4>0</vt:i4>
      </vt:variant>
      <vt:variant>
        <vt:i4>5</vt:i4>
      </vt:variant>
      <vt:variant>
        <vt:lpwstr>http://player.myshared.ru/834772/data/images/img3.png</vt:lpwstr>
      </vt:variant>
      <vt:variant>
        <vt:lpwstr/>
      </vt:variant>
      <vt:variant>
        <vt:i4>1376343</vt:i4>
      </vt:variant>
      <vt:variant>
        <vt:i4>0</vt:i4>
      </vt:variant>
      <vt:variant>
        <vt:i4>0</vt:i4>
      </vt:variant>
      <vt:variant>
        <vt:i4>5</vt:i4>
      </vt:variant>
      <vt:variant>
        <vt:lpwstr>http://player.myshared.ru/834772/data/images/img3.png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Босс</cp:lastModifiedBy>
  <cp:revision>2</cp:revision>
  <cp:lastPrinted>2010-02-05T06:21:00Z</cp:lastPrinted>
  <dcterms:created xsi:type="dcterms:W3CDTF">2016-11-06T12:45:00Z</dcterms:created>
  <dcterms:modified xsi:type="dcterms:W3CDTF">2016-11-06T12:45:00Z</dcterms:modified>
</cp:coreProperties>
</file>