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F10" w:rsidRPr="007E0627" w:rsidRDefault="005B5F10" w:rsidP="007E0627">
      <w:pPr>
        <w:jc w:val="center"/>
        <w:rPr>
          <w:b/>
          <w:i/>
          <w:noProof/>
          <w:sz w:val="28"/>
          <w:szCs w:val="28"/>
        </w:rPr>
      </w:pPr>
      <w:r w:rsidRPr="005B5F10">
        <w:rPr>
          <w:b/>
          <w:i/>
          <w:noProof/>
          <w:sz w:val="28"/>
          <w:szCs w:val="28"/>
        </w:rPr>
        <w:t>Методическая разработка с детьми средней группы «Мамочка моя»</w:t>
      </w:r>
    </w:p>
    <w:p w:rsidR="00EF2AE5" w:rsidRPr="00611D31" w:rsidRDefault="00EF2AE5" w:rsidP="00611D31">
      <w:r w:rsidRPr="00611D31">
        <w:t xml:space="preserve">Проект по социально-коммуникативному, познавательному, художественно-эстетическому, речевому, развитию детей направленный на психическое и физическое развитие детей </w:t>
      </w:r>
      <w:r w:rsidR="00992638" w:rsidRPr="00611D31">
        <w:t xml:space="preserve">средней </w:t>
      </w:r>
      <w:r w:rsidRPr="00611D31">
        <w:t>группы.</w:t>
      </w:r>
    </w:p>
    <w:p w:rsidR="00EF2AE5" w:rsidRPr="00611D31" w:rsidRDefault="00EF2AE5" w:rsidP="00611D31">
      <w:r w:rsidRPr="00611D31">
        <w:t xml:space="preserve">Разработали: </w:t>
      </w:r>
      <w:r w:rsidR="001F4496" w:rsidRPr="00611D31">
        <w:t>Э.Г. Прокопенко</w:t>
      </w:r>
      <w:r w:rsidR="003D6E1D" w:rsidRPr="00611D31">
        <w:t>,</w:t>
      </w:r>
      <w:r w:rsidR="00762F50" w:rsidRPr="00611D31">
        <w:t xml:space="preserve"> М.А. </w:t>
      </w:r>
      <w:proofErr w:type="spellStart"/>
      <w:r w:rsidR="00762F50" w:rsidRPr="00611D31">
        <w:t>Прохоренко</w:t>
      </w:r>
      <w:proofErr w:type="spellEnd"/>
      <w:r w:rsidR="00762F50" w:rsidRPr="00611D31">
        <w:t>.</w:t>
      </w:r>
    </w:p>
    <w:p w:rsidR="001F4496" w:rsidRPr="00611D31" w:rsidRDefault="00EF2AE5" w:rsidP="00611D31">
      <w:pPr>
        <w:rPr>
          <w:color w:val="333333"/>
        </w:rPr>
      </w:pPr>
      <w:r w:rsidRPr="00611D31">
        <w:t xml:space="preserve">Цитата по теме: </w:t>
      </w:r>
      <w:r w:rsidR="00B07B27" w:rsidRPr="00611D31">
        <w:t>«</w:t>
      </w:r>
      <w:r w:rsidR="001F4496" w:rsidRPr="00611D31">
        <w:rPr>
          <w:color w:val="333333"/>
        </w:rPr>
        <w:t>Все прекрасное в человеке - от лучей солнца и от молока Матери</w:t>
      </w:r>
      <w:proofErr w:type="gramStart"/>
      <w:r w:rsidR="001F4496" w:rsidRPr="00611D31">
        <w:rPr>
          <w:color w:val="333333"/>
        </w:rPr>
        <w:t>.</w:t>
      </w:r>
      <w:r w:rsidR="00B07B27" w:rsidRPr="00611D31">
        <w:rPr>
          <w:color w:val="333333"/>
        </w:rPr>
        <w:t>»</w:t>
      </w:r>
      <w:proofErr w:type="gramEnd"/>
    </w:p>
    <w:p w:rsidR="001F4496" w:rsidRPr="00611D31" w:rsidRDefault="001F4496" w:rsidP="00611D31">
      <w:pPr>
        <w:rPr>
          <w:color w:val="333333"/>
        </w:rPr>
      </w:pPr>
      <w:r w:rsidRPr="00611D31">
        <w:rPr>
          <w:rStyle w:val="a5"/>
          <w:rFonts w:cstheme="minorHAnsi"/>
          <w:i w:val="0"/>
          <w:color w:val="333333"/>
          <w:sz w:val="24"/>
          <w:szCs w:val="24"/>
        </w:rPr>
        <w:t>Максим Горький</w:t>
      </w:r>
    </w:p>
    <w:p w:rsidR="00A16444" w:rsidRPr="00611D31" w:rsidRDefault="00A16444" w:rsidP="00611D31">
      <w:r w:rsidRPr="00611D31">
        <w:rPr>
          <w:b/>
          <w:i/>
        </w:rPr>
        <w:t>Актуальность проблемы</w:t>
      </w:r>
      <w:r w:rsidRPr="00611D31">
        <w:t xml:space="preserve">: </w:t>
      </w:r>
      <w:r w:rsidRPr="00611D31">
        <w:rPr>
          <w:rStyle w:val="c0"/>
          <w:rFonts w:cstheme="minorHAnsi"/>
          <w:sz w:val="24"/>
          <w:szCs w:val="24"/>
        </w:rPr>
        <w:t>При всем многообразии культурных традиций, в мире не так много праздников, которые бы отмечались повсеместно, по всей планете. Но День Матери относится к тем праздникам, которые, в том или ином виде, есть в каждой стране, пусть даже и проходят в разные дни.</w:t>
      </w:r>
    </w:p>
    <w:p w:rsidR="00A16444" w:rsidRPr="00611D31" w:rsidRDefault="005E72D0" w:rsidP="00611D31">
      <w:r w:rsidRPr="00611D31">
        <w:rPr>
          <w:rStyle w:val="c0"/>
          <w:rFonts w:cstheme="minorHAnsi"/>
          <w:sz w:val="24"/>
          <w:szCs w:val="24"/>
        </w:rPr>
        <w:t>В нашей стране День матери  официально  отмечается с 1989 года</w:t>
      </w:r>
      <w:r w:rsidR="000E3D49" w:rsidRPr="00611D31">
        <w:rPr>
          <w:rStyle w:val="c0"/>
          <w:rFonts w:cstheme="minorHAnsi"/>
          <w:sz w:val="24"/>
          <w:szCs w:val="24"/>
        </w:rPr>
        <w:t xml:space="preserve">, </w:t>
      </w:r>
      <w:r w:rsidR="00A16444" w:rsidRPr="00611D31">
        <w:rPr>
          <w:rStyle w:val="c0"/>
          <w:rFonts w:cstheme="minorHAnsi"/>
          <w:sz w:val="24"/>
          <w:szCs w:val="24"/>
        </w:rPr>
        <w:t>когда указом Президента Российской Федерации Б. Н. Ельцина последнее воскресенье ноября было объявлено днем воздаяния должного материнскому труду и бескорыстной жертве ради блага своих детей.</w:t>
      </w:r>
    </w:p>
    <w:p w:rsidR="00A16444" w:rsidRPr="00611D31" w:rsidRDefault="00A16444" w:rsidP="00611D31">
      <w:r w:rsidRPr="00611D31">
        <w:rPr>
          <w:rStyle w:val="c0"/>
          <w:rFonts w:cstheme="minorHAnsi"/>
          <w:sz w:val="24"/>
          <w:szCs w:val="24"/>
        </w:rPr>
        <w:t>Этот праздник, пожалуй, является самым теплым, добрым и семейным среди тех, что отмечаются в России. Для каждого человека мама — самый главный человек в жизни.</w:t>
      </w:r>
    </w:p>
    <w:p w:rsidR="00A16444" w:rsidRPr="00611D31" w:rsidRDefault="00A16444" w:rsidP="00611D31">
      <w:r w:rsidRPr="00611D31">
        <w:rPr>
          <w:rStyle w:val="c0"/>
          <w:rFonts w:cstheme="minorHAnsi"/>
          <w:sz w:val="24"/>
          <w:szCs w:val="24"/>
        </w:rPr>
        <w:t>К этому празднику невозможно относиться равнодушно. В этот день хочется дарить добро, нежность и ласку самым дорогим женщинам в жизни каждого человека – мамам.</w:t>
      </w:r>
    </w:p>
    <w:p w:rsidR="00A16444" w:rsidRPr="00611D31" w:rsidRDefault="00A16444" w:rsidP="00611D31">
      <w:r w:rsidRPr="00611D31">
        <w:rPr>
          <w:rStyle w:val="c0"/>
          <w:rFonts w:cstheme="minorHAnsi"/>
          <w:sz w:val="24"/>
          <w:szCs w:val="24"/>
        </w:rPr>
        <w:t>Счастье и красота материнства во все века воспевались лучшими художниками и поэтами. И неслучайно - от того, насколько почитаема в государстве женщина, воспитывающая детей, можно определить степень культуры и благополучия общества. Счастливые дети растут в дружной семье и под опекой счастливой матери.</w:t>
      </w:r>
    </w:p>
    <w:p w:rsidR="00EF2AE5" w:rsidRPr="00611D31" w:rsidRDefault="00EF2AE5" w:rsidP="00611D31">
      <w:pPr>
        <w:rPr>
          <w:b/>
          <w:i/>
        </w:rPr>
      </w:pPr>
      <w:r w:rsidRPr="00611D31">
        <w:rPr>
          <w:b/>
          <w:i/>
        </w:rPr>
        <w:t>Тема проекта: «</w:t>
      </w:r>
      <w:r w:rsidR="00A16444" w:rsidRPr="00611D31">
        <w:rPr>
          <w:b/>
          <w:i/>
        </w:rPr>
        <w:t xml:space="preserve">Мамочка моя </w:t>
      </w:r>
      <w:r w:rsidRPr="00611D31">
        <w:rPr>
          <w:b/>
          <w:i/>
        </w:rPr>
        <w:t>»</w:t>
      </w:r>
    </w:p>
    <w:p w:rsidR="00605036" w:rsidRPr="00611D31" w:rsidRDefault="00EF2AE5" w:rsidP="00611D31">
      <w:pPr>
        <w:rPr>
          <w:rFonts w:eastAsia="Times New Roman"/>
          <w:color w:val="000000"/>
        </w:rPr>
      </w:pPr>
      <w:r w:rsidRPr="00611D31">
        <w:rPr>
          <w:b/>
          <w:i/>
          <w:color w:val="000000" w:themeColor="text1"/>
        </w:rPr>
        <w:t>Цель:</w:t>
      </w:r>
      <w:r w:rsidRPr="00611D31">
        <w:rPr>
          <w:color w:val="000000" w:themeColor="text1"/>
        </w:rPr>
        <w:t xml:space="preserve"> </w:t>
      </w:r>
      <w:r w:rsidR="00605036" w:rsidRPr="00611D31">
        <w:rPr>
          <w:rFonts w:eastAsia="Times New Roman"/>
          <w:color w:val="000000"/>
        </w:rPr>
        <w:t>Углубить знания детей о культуре и традициях семейных взаимоотношений. Воспитывать любовь и уважение к маме, желание доставлять радость близкому, родному человеку.</w:t>
      </w:r>
    </w:p>
    <w:p w:rsidR="00EF2AE5" w:rsidRPr="00611D31" w:rsidRDefault="00EF2AE5" w:rsidP="00611D31">
      <w:pPr>
        <w:rPr>
          <w:b/>
          <w:i/>
          <w:color w:val="000000" w:themeColor="text1"/>
        </w:rPr>
      </w:pPr>
      <w:r w:rsidRPr="00611D31">
        <w:rPr>
          <w:b/>
          <w:i/>
          <w:color w:val="000000" w:themeColor="text1"/>
        </w:rPr>
        <w:t>Задачи:</w:t>
      </w:r>
    </w:p>
    <w:p w:rsidR="008A7E11" w:rsidRPr="00611D31" w:rsidRDefault="00605036" w:rsidP="00611D31">
      <w:pPr>
        <w:rPr>
          <w:rFonts w:eastAsia="Times New Roman"/>
        </w:rPr>
      </w:pPr>
      <w:r w:rsidRPr="00611D31">
        <w:rPr>
          <w:color w:val="000000" w:themeColor="text1"/>
        </w:rPr>
        <w:t>1</w:t>
      </w:r>
      <w:r w:rsidR="008A7E11" w:rsidRPr="00611D31">
        <w:rPr>
          <w:rFonts w:eastAsia="Times New Roman"/>
        </w:rPr>
        <w:t xml:space="preserve"> .Сформировать представление детей о роли мамы в их жизни, через раскрытие образа матери в  музыке, художественной литературе.</w:t>
      </w:r>
    </w:p>
    <w:p w:rsidR="008A7E11" w:rsidRPr="00611D31" w:rsidRDefault="008A7E11" w:rsidP="00611D31">
      <w:pPr>
        <w:rPr>
          <w:rFonts w:eastAsia="Times New Roman"/>
        </w:rPr>
      </w:pPr>
      <w:r w:rsidRPr="00611D31">
        <w:rPr>
          <w:rFonts w:eastAsia="Times New Roman"/>
        </w:rPr>
        <w:t>2.</w:t>
      </w:r>
      <w:r w:rsidR="00B837D4" w:rsidRPr="00611D31">
        <w:rPr>
          <w:rFonts w:eastAsia="Times New Roman"/>
        </w:rPr>
        <w:t xml:space="preserve"> С</w:t>
      </w:r>
      <w:r w:rsidRPr="00611D31">
        <w:rPr>
          <w:rFonts w:eastAsia="Times New Roman"/>
        </w:rPr>
        <w:t xml:space="preserve">пособствовать </w:t>
      </w:r>
      <w:r w:rsidR="002732BB" w:rsidRPr="00611D31">
        <w:rPr>
          <w:rFonts w:eastAsia="Times New Roman"/>
        </w:rPr>
        <w:t>речевому развитию</w:t>
      </w:r>
      <w:r w:rsidRPr="00611D31">
        <w:rPr>
          <w:rFonts w:eastAsia="Times New Roman"/>
        </w:rPr>
        <w:t xml:space="preserve"> через выразительное чтение стихов, </w:t>
      </w:r>
      <w:r w:rsidR="00B837D4" w:rsidRPr="00611D31">
        <w:rPr>
          <w:rFonts w:eastAsia="Times New Roman"/>
        </w:rPr>
        <w:t xml:space="preserve">участия в беседах о </w:t>
      </w:r>
      <w:r w:rsidRPr="00611D31">
        <w:rPr>
          <w:rFonts w:eastAsia="Times New Roman"/>
        </w:rPr>
        <w:t>маме.</w:t>
      </w:r>
    </w:p>
    <w:p w:rsidR="008A7E11" w:rsidRPr="00611D31" w:rsidRDefault="008A7E11" w:rsidP="00611D31">
      <w:pPr>
        <w:rPr>
          <w:rFonts w:eastAsia="Times New Roman"/>
        </w:rPr>
      </w:pPr>
      <w:r w:rsidRPr="00611D31">
        <w:rPr>
          <w:rFonts w:eastAsia="Times New Roman"/>
        </w:rPr>
        <w:t>3.Развивать творческие с</w:t>
      </w:r>
      <w:r w:rsidR="00B837D4" w:rsidRPr="00611D31">
        <w:rPr>
          <w:rFonts w:eastAsia="Times New Roman"/>
        </w:rPr>
        <w:t xml:space="preserve">пособности детей, через пение </w:t>
      </w:r>
      <w:r w:rsidRPr="00611D31">
        <w:rPr>
          <w:rFonts w:eastAsia="Times New Roman"/>
        </w:rPr>
        <w:t xml:space="preserve">; продуктивную деятельность </w:t>
      </w:r>
      <w:proofErr w:type="gramStart"/>
      <w:r w:rsidRPr="00611D31">
        <w:rPr>
          <w:rFonts w:eastAsia="Times New Roman"/>
        </w:rPr>
        <w:t>–</w:t>
      </w:r>
      <w:r w:rsidR="003D6E1D" w:rsidRPr="00611D31">
        <w:rPr>
          <w:rFonts w:eastAsia="Times New Roman"/>
        </w:rPr>
        <w:t>и</w:t>
      </w:r>
      <w:proofErr w:type="gramEnd"/>
      <w:r w:rsidR="003D6E1D" w:rsidRPr="00611D31">
        <w:rPr>
          <w:rFonts w:eastAsia="Times New Roman"/>
        </w:rPr>
        <w:t xml:space="preserve">зготовление </w:t>
      </w:r>
      <w:r w:rsidRPr="00611D31">
        <w:rPr>
          <w:rFonts w:eastAsia="Times New Roman"/>
        </w:rPr>
        <w:t>поделок.</w:t>
      </w:r>
    </w:p>
    <w:p w:rsidR="008A7E11" w:rsidRPr="00611D31" w:rsidRDefault="008A7E11" w:rsidP="00611D31">
      <w:pPr>
        <w:rPr>
          <w:rFonts w:eastAsia="Times New Roman"/>
        </w:rPr>
      </w:pPr>
      <w:r w:rsidRPr="00611D31">
        <w:rPr>
          <w:rFonts w:eastAsia="Times New Roman"/>
        </w:rPr>
        <w:t>4.Развивать умение выступать перед зрителями.</w:t>
      </w:r>
    </w:p>
    <w:p w:rsidR="008A7E11" w:rsidRPr="00611D31" w:rsidRDefault="008A7E11" w:rsidP="00611D31">
      <w:pPr>
        <w:rPr>
          <w:rFonts w:eastAsia="Times New Roman"/>
        </w:rPr>
      </w:pPr>
      <w:r w:rsidRPr="00611D31">
        <w:rPr>
          <w:rFonts w:eastAsia="Times New Roman"/>
        </w:rPr>
        <w:lastRenderedPageBreak/>
        <w:t>5. Воспитывать доброе, заботливое отношение к маме.</w:t>
      </w:r>
    </w:p>
    <w:p w:rsidR="008A7E11" w:rsidRPr="00611D31" w:rsidRDefault="008A7E11" w:rsidP="00611D31">
      <w:pPr>
        <w:rPr>
          <w:rFonts w:eastAsia="Times New Roman"/>
        </w:rPr>
      </w:pPr>
      <w:r w:rsidRPr="00611D31">
        <w:rPr>
          <w:rFonts w:eastAsia="Times New Roman"/>
        </w:rPr>
        <w:t>6.Способствовать созданию положительных эмоциональных переживаний детей и родителей от совместных мероприятий.</w:t>
      </w:r>
    </w:p>
    <w:p w:rsidR="008A7E11" w:rsidRPr="00611D31" w:rsidRDefault="008A7E11" w:rsidP="00611D31">
      <w:pPr>
        <w:rPr>
          <w:rFonts w:eastAsia="Times New Roman"/>
        </w:rPr>
      </w:pPr>
      <w:r w:rsidRPr="00611D31">
        <w:rPr>
          <w:rFonts w:eastAsia="Times New Roman"/>
        </w:rPr>
        <w:t xml:space="preserve">7.Способствовать углублению </w:t>
      </w:r>
      <w:proofErr w:type="spellStart"/>
      <w:proofErr w:type="gramStart"/>
      <w:r w:rsidRPr="00611D31">
        <w:rPr>
          <w:rFonts w:eastAsia="Times New Roman"/>
        </w:rPr>
        <w:t>детско</w:t>
      </w:r>
      <w:proofErr w:type="spellEnd"/>
      <w:r w:rsidRPr="00611D31">
        <w:rPr>
          <w:rFonts w:eastAsia="Times New Roman"/>
        </w:rPr>
        <w:t xml:space="preserve">  – родительских</w:t>
      </w:r>
      <w:proofErr w:type="gramEnd"/>
      <w:r w:rsidRPr="00611D31">
        <w:rPr>
          <w:rFonts w:eastAsia="Times New Roman"/>
        </w:rPr>
        <w:t xml:space="preserve"> отношений, социального партнерства между педагогами и родителями.</w:t>
      </w:r>
    </w:p>
    <w:p w:rsidR="005F6AB0" w:rsidRPr="00611D31" w:rsidRDefault="00EF2AE5" w:rsidP="00611D31">
      <w:pPr>
        <w:rPr>
          <w:b/>
          <w:i/>
          <w:color w:val="000000" w:themeColor="text1"/>
        </w:rPr>
      </w:pPr>
      <w:r w:rsidRPr="00611D31">
        <w:rPr>
          <w:b/>
          <w:i/>
          <w:color w:val="000000" w:themeColor="text1"/>
        </w:rPr>
        <w:t>Новизна проекта состоит:</w:t>
      </w:r>
    </w:p>
    <w:p w:rsidR="005F6AB0" w:rsidRPr="00611D31" w:rsidRDefault="005F6AB0" w:rsidP="00611D31">
      <w:r w:rsidRPr="00611D31">
        <w:rPr>
          <w:shd w:val="clear" w:color="auto" w:fill="FFFFFF"/>
        </w:rPr>
        <w:t>Новизна проекта состоит в расширении интерактивного поля взаимодействия с родителями, предоставление информации родителям о проекте,  по электронному адресату.</w:t>
      </w:r>
    </w:p>
    <w:p w:rsidR="00EF2AE5" w:rsidRPr="00611D31" w:rsidRDefault="00EF2AE5" w:rsidP="00611D31">
      <w:pPr>
        <w:rPr>
          <w:color w:val="000000" w:themeColor="text1"/>
        </w:rPr>
      </w:pPr>
      <w:r w:rsidRPr="00611D31">
        <w:rPr>
          <w:color w:val="000000" w:themeColor="text1"/>
        </w:rPr>
        <w:t>П</w:t>
      </w:r>
      <w:r w:rsidR="0021177E" w:rsidRPr="00611D31">
        <w:rPr>
          <w:color w:val="000000" w:themeColor="text1"/>
        </w:rPr>
        <w:t>ериод проведения проекта в рамках</w:t>
      </w:r>
      <w:r w:rsidRPr="00611D31">
        <w:rPr>
          <w:color w:val="000000" w:themeColor="text1"/>
        </w:rPr>
        <w:t xml:space="preserve"> перспективно-тематического </w:t>
      </w:r>
      <w:r w:rsidRPr="00611D31">
        <w:t>планирования</w:t>
      </w:r>
      <w:r w:rsidR="00134594" w:rsidRPr="00611D31">
        <w:t xml:space="preserve"> блок «</w:t>
      </w:r>
      <w:r w:rsidR="00E748E6" w:rsidRPr="00611D31">
        <w:t>Мир, в котором я живу» тема «Мой город, профессии моих родителей</w:t>
      </w:r>
      <w:r w:rsidRPr="00611D31">
        <w:t>»</w:t>
      </w:r>
      <w:r w:rsidR="00E748E6" w:rsidRPr="00611D31">
        <w:t>. Дополнение к теме</w:t>
      </w:r>
      <w:r w:rsidR="00660D1B" w:rsidRPr="00611D31">
        <w:t xml:space="preserve"> по проекту «Мамочка моя»</w:t>
      </w:r>
      <w:r w:rsidR="00E748E6" w:rsidRPr="00611D31">
        <w:t>,</w:t>
      </w:r>
      <w:r w:rsidRPr="00611D31">
        <w:t xml:space="preserve"> с </w:t>
      </w:r>
      <w:r w:rsidR="00660D1B" w:rsidRPr="00611D31">
        <w:t>21 ноября по 25 ноября 2016 года.</w:t>
      </w:r>
    </w:p>
    <w:p w:rsidR="00EF2AE5" w:rsidRPr="00611D31" w:rsidRDefault="00EF2AE5" w:rsidP="00611D31">
      <w:pPr>
        <w:rPr>
          <w:b/>
          <w:i/>
          <w:color w:val="000000" w:themeColor="text1"/>
        </w:rPr>
      </w:pPr>
      <w:r w:rsidRPr="00611D31">
        <w:rPr>
          <w:b/>
          <w:i/>
          <w:color w:val="000000" w:themeColor="text1"/>
        </w:rPr>
        <w:t>Материал и техническое обеспечение:</w:t>
      </w:r>
    </w:p>
    <w:p w:rsidR="002E3440" w:rsidRPr="00611D31" w:rsidRDefault="0021177E" w:rsidP="00611D31">
      <w:r w:rsidRPr="00611D31">
        <w:t>П</w:t>
      </w:r>
      <w:r w:rsidR="00EF2AE5" w:rsidRPr="00611D31">
        <w:t>одбор художественного,</w:t>
      </w:r>
      <w:r w:rsidR="00B07B27" w:rsidRPr="00611D31">
        <w:t xml:space="preserve"> музыкального,</w:t>
      </w:r>
      <w:r w:rsidR="00EF2AE5" w:rsidRPr="00611D31">
        <w:t xml:space="preserve"> иллюстрированног</w:t>
      </w:r>
      <w:r w:rsidR="000E1F83" w:rsidRPr="00611D31">
        <w:t>о материала,</w:t>
      </w:r>
      <w:r w:rsidR="002E3440" w:rsidRPr="00611D31">
        <w:t xml:space="preserve"> бесед</w:t>
      </w:r>
      <w:r w:rsidR="000E1F83" w:rsidRPr="00611D31">
        <w:t>, дидактических и сюжетно-ролевых игр.</w:t>
      </w:r>
      <w:r w:rsidR="00611D31">
        <w:t xml:space="preserve"> ИКТ.</w:t>
      </w:r>
    </w:p>
    <w:p w:rsidR="00EF2AE5" w:rsidRPr="00611D31" w:rsidRDefault="002E3440" w:rsidP="00611D31">
      <w:pPr>
        <w:rPr>
          <w:b/>
          <w:i/>
          <w:color w:val="000000" w:themeColor="text1"/>
        </w:rPr>
      </w:pPr>
      <w:r w:rsidRPr="00611D31">
        <w:rPr>
          <w:b/>
          <w:i/>
          <w:color w:val="000000" w:themeColor="text1"/>
        </w:rPr>
        <w:t xml:space="preserve"> </w:t>
      </w:r>
      <w:r w:rsidR="00EF2AE5" w:rsidRPr="00611D31">
        <w:rPr>
          <w:b/>
          <w:i/>
          <w:color w:val="000000" w:themeColor="text1"/>
        </w:rPr>
        <w:t>Участники проекта:</w:t>
      </w:r>
    </w:p>
    <w:p w:rsidR="005B5F10" w:rsidRDefault="00EF2AE5" w:rsidP="00611D31">
      <w:pPr>
        <w:rPr>
          <w:color w:val="000000" w:themeColor="text1"/>
        </w:rPr>
      </w:pPr>
      <w:r w:rsidRPr="00611D31">
        <w:rPr>
          <w:color w:val="000000" w:themeColor="text1"/>
        </w:rPr>
        <w:t xml:space="preserve">1. дети и родители </w:t>
      </w:r>
      <w:r w:rsidR="003D6E1D" w:rsidRPr="00611D31">
        <w:rPr>
          <w:color w:val="000000" w:themeColor="text1"/>
        </w:rPr>
        <w:t xml:space="preserve">средней </w:t>
      </w:r>
      <w:r w:rsidR="00134594" w:rsidRPr="00611D31">
        <w:rPr>
          <w:color w:val="000000" w:themeColor="text1"/>
        </w:rPr>
        <w:t>группы(4</w:t>
      </w:r>
      <w:r w:rsidRPr="00611D31">
        <w:rPr>
          <w:color w:val="000000" w:themeColor="text1"/>
        </w:rPr>
        <w:t>года)</w:t>
      </w:r>
      <w:r w:rsidR="00660D1B" w:rsidRPr="00611D31">
        <w:rPr>
          <w:color w:val="000000" w:themeColor="text1"/>
        </w:rPr>
        <w:t>.</w:t>
      </w:r>
    </w:p>
    <w:p w:rsidR="00EF2AE5" w:rsidRPr="00611D31" w:rsidRDefault="00EF2AE5" w:rsidP="00611D31">
      <w:pPr>
        <w:rPr>
          <w:color w:val="000000" w:themeColor="text1"/>
        </w:rPr>
      </w:pPr>
      <w:r w:rsidRPr="00611D31">
        <w:rPr>
          <w:color w:val="000000" w:themeColor="text1"/>
        </w:rPr>
        <w:t>2.</w:t>
      </w:r>
      <w:r w:rsidR="00134594" w:rsidRPr="00611D31">
        <w:rPr>
          <w:color w:val="000000" w:themeColor="text1"/>
        </w:rPr>
        <w:t xml:space="preserve"> воспитатели</w:t>
      </w:r>
      <w:r w:rsidRPr="00611D31">
        <w:rPr>
          <w:color w:val="000000" w:themeColor="text1"/>
        </w:rPr>
        <w:t xml:space="preserve">: </w:t>
      </w:r>
      <w:r w:rsidR="00134594" w:rsidRPr="00611D31">
        <w:rPr>
          <w:color w:val="000000" w:themeColor="text1"/>
        </w:rPr>
        <w:t xml:space="preserve">Э.Г. </w:t>
      </w:r>
      <w:r w:rsidR="00164476" w:rsidRPr="00611D31">
        <w:rPr>
          <w:color w:val="000000" w:themeColor="text1"/>
        </w:rPr>
        <w:t>Прокопенко</w:t>
      </w:r>
      <w:r w:rsidR="00660D1B" w:rsidRPr="00611D31">
        <w:rPr>
          <w:color w:val="000000" w:themeColor="text1"/>
        </w:rPr>
        <w:t xml:space="preserve">; </w:t>
      </w:r>
      <w:proofErr w:type="spellStart"/>
      <w:r w:rsidR="00660D1B" w:rsidRPr="00611D31">
        <w:rPr>
          <w:color w:val="000000" w:themeColor="text1"/>
        </w:rPr>
        <w:t>С.В.Бабурова</w:t>
      </w:r>
      <w:proofErr w:type="spellEnd"/>
      <w:r w:rsidR="00660D1B" w:rsidRPr="00611D31">
        <w:rPr>
          <w:color w:val="000000" w:themeColor="text1"/>
        </w:rPr>
        <w:t xml:space="preserve">; </w:t>
      </w:r>
      <w:r w:rsidR="003D6E1D" w:rsidRPr="00611D31">
        <w:rPr>
          <w:color w:val="000000" w:themeColor="text1"/>
        </w:rPr>
        <w:t xml:space="preserve"> учитель-логопед</w:t>
      </w:r>
      <w:proofErr w:type="gramStart"/>
      <w:r w:rsidR="003D6E1D" w:rsidRPr="00611D31">
        <w:rPr>
          <w:color w:val="000000" w:themeColor="text1"/>
        </w:rPr>
        <w:t xml:space="preserve"> :</w:t>
      </w:r>
      <w:proofErr w:type="gramEnd"/>
      <w:r w:rsidR="003D6E1D" w:rsidRPr="00611D31">
        <w:rPr>
          <w:color w:val="000000" w:themeColor="text1"/>
        </w:rPr>
        <w:t xml:space="preserve"> М.</w:t>
      </w:r>
      <w:r w:rsidR="00762F50" w:rsidRPr="00611D31">
        <w:rPr>
          <w:color w:val="000000" w:themeColor="text1"/>
        </w:rPr>
        <w:t xml:space="preserve"> </w:t>
      </w:r>
      <w:r w:rsidR="003D6E1D" w:rsidRPr="00611D31">
        <w:rPr>
          <w:color w:val="000000" w:themeColor="text1"/>
        </w:rPr>
        <w:t>А.</w:t>
      </w:r>
      <w:r w:rsidR="00762F50" w:rsidRPr="00611D31">
        <w:rPr>
          <w:color w:val="000000" w:themeColor="text1"/>
        </w:rPr>
        <w:t xml:space="preserve"> </w:t>
      </w:r>
      <w:proofErr w:type="spellStart"/>
      <w:r w:rsidR="003D6E1D" w:rsidRPr="00611D31">
        <w:rPr>
          <w:color w:val="000000" w:themeColor="text1"/>
        </w:rPr>
        <w:t>Прохоренко</w:t>
      </w:r>
      <w:proofErr w:type="spellEnd"/>
      <w:r w:rsidR="00660D1B" w:rsidRPr="00611D31">
        <w:rPr>
          <w:color w:val="000000" w:themeColor="text1"/>
        </w:rPr>
        <w:t xml:space="preserve">; </w:t>
      </w:r>
      <w:r w:rsidR="00164476" w:rsidRPr="00611D31">
        <w:rPr>
          <w:color w:val="000000" w:themeColor="text1"/>
        </w:rPr>
        <w:t xml:space="preserve">музыкальный руководитель: </w:t>
      </w:r>
      <w:r w:rsidR="00660D1B" w:rsidRPr="00611D31">
        <w:rPr>
          <w:color w:val="000000" w:themeColor="text1"/>
        </w:rPr>
        <w:t>А.С.Лебедева.</w:t>
      </w:r>
    </w:p>
    <w:p w:rsidR="00660D1B" w:rsidRPr="00611D31" w:rsidRDefault="00660D1B" w:rsidP="00611D31">
      <w:pPr>
        <w:rPr>
          <w:color w:val="000000" w:themeColor="text1"/>
        </w:rPr>
      </w:pPr>
      <w:r w:rsidRPr="00611D31">
        <w:rPr>
          <w:color w:val="000000" w:themeColor="text1"/>
        </w:rPr>
        <w:t>3. дети старшей группы.</w:t>
      </w:r>
    </w:p>
    <w:p w:rsidR="00EF2AE5" w:rsidRPr="00611D31" w:rsidRDefault="00EF2AE5" w:rsidP="00611D31">
      <w:pPr>
        <w:rPr>
          <w:color w:val="000000" w:themeColor="text1"/>
        </w:rPr>
      </w:pPr>
      <w:r w:rsidRPr="00611D31">
        <w:rPr>
          <w:b/>
          <w:i/>
          <w:color w:val="000000" w:themeColor="text1"/>
        </w:rPr>
        <w:t>Вид проекта</w:t>
      </w:r>
      <w:r w:rsidRPr="00611D31">
        <w:rPr>
          <w:color w:val="000000" w:themeColor="text1"/>
        </w:rPr>
        <w:t>: фронтальный, социальный, краткосрочный.</w:t>
      </w:r>
      <w:r w:rsidR="005F6AB0" w:rsidRPr="00611D31">
        <w:rPr>
          <w:color w:val="000000" w:themeColor="text1"/>
        </w:rPr>
        <w:t xml:space="preserve"> (1неделя)</w:t>
      </w:r>
    </w:p>
    <w:p w:rsidR="00164476" w:rsidRPr="00611D31" w:rsidRDefault="00EF2AE5" w:rsidP="00611D31">
      <w:pPr>
        <w:rPr>
          <w:color w:val="000000" w:themeColor="text1"/>
        </w:rPr>
      </w:pPr>
      <w:r w:rsidRPr="00611D31">
        <w:rPr>
          <w:color w:val="000000" w:themeColor="text1"/>
        </w:rPr>
        <w:t xml:space="preserve">Тип проекта: </w:t>
      </w:r>
      <w:r w:rsidR="00164476" w:rsidRPr="00611D31">
        <w:rPr>
          <w:color w:val="000000" w:themeColor="text1"/>
        </w:rPr>
        <w:t>творчески-информационный.</w:t>
      </w:r>
    </w:p>
    <w:p w:rsidR="00EF2AE5" w:rsidRPr="00611D31" w:rsidRDefault="00EF2AE5" w:rsidP="00611D31">
      <w:pPr>
        <w:rPr>
          <w:color w:val="000000" w:themeColor="text1"/>
        </w:rPr>
      </w:pPr>
      <w:r w:rsidRPr="00611D31">
        <w:rPr>
          <w:color w:val="000000" w:themeColor="text1"/>
        </w:rPr>
        <w:t xml:space="preserve">Методы: наглядный, </w:t>
      </w:r>
      <w:r w:rsidR="005F6AB0" w:rsidRPr="00611D31">
        <w:rPr>
          <w:color w:val="000000" w:themeColor="text1"/>
        </w:rPr>
        <w:t xml:space="preserve"> практический, </w:t>
      </w:r>
      <w:r w:rsidRPr="00611D31">
        <w:rPr>
          <w:color w:val="000000" w:themeColor="text1"/>
        </w:rPr>
        <w:t>словесный</w:t>
      </w:r>
      <w:proofErr w:type="gramStart"/>
      <w:r w:rsidRPr="00611D31">
        <w:rPr>
          <w:color w:val="000000" w:themeColor="text1"/>
        </w:rPr>
        <w:t xml:space="preserve"> ,</w:t>
      </w:r>
      <w:proofErr w:type="gramEnd"/>
      <w:r w:rsidRPr="00611D31">
        <w:rPr>
          <w:color w:val="000000" w:themeColor="text1"/>
        </w:rPr>
        <w:t>интерактивный.</w:t>
      </w:r>
    </w:p>
    <w:p w:rsidR="00EF2AE5" w:rsidRPr="00611D31" w:rsidRDefault="00EF2AE5" w:rsidP="00611D31">
      <w:pPr>
        <w:rPr>
          <w:b/>
          <w:i/>
          <w:color w:val="000000" w:themeColor="text1"/>
        </w:rPr>
      </w:pPr>
      <w:r w:rsidRPr="00611D31">
        <w:rPr>
          <w:b/>
          <w:i/>
          <w:color w:val="000000" w:themeColor="text1"/>
        </w:rPr>
        <w:t>Форма:</w:t>
      </w:r>
    </w:p>
    <w:p w:rsidR="00272446" w:rsidRPr="00611D31" w:rsidRDefault="00F46186" w:rsidP="00611D31">
      <w:r w:rsidRPr="00611D31">
        <w:rPr>
          <w:color w:val="000000" w:themeColor="text1"/>
        </w:rPr>
        <w:t>1.</w:t>
      </w:r>
      <w:r w:rsidR="00C13CF4" w:rsidRPr="00611D31">
        <w:rPr>
          <w:color w:val="555555"/>
        </w:rPr>
        <w:t xml:space="preserve"> </w:t>
      </w:r>
      <w:r w:rsidR="00C13CF4" w:rsidRPr="00611D31">
        <w:t>иллюстративно – наглядный материал</w:t>
      </w:r>
      <w:r w:rsidR="00272446" w:rsidRPr="00611D31">
        <w:t>.</w:t>
      </w:r>
    </w:p>
    <w:p w:rsidR="00C13CF4" w:rsidRPr="00611D31" w:rsidRDefault="00C13CF4" w:rsidP="00611D31">
      <w:r w:rsidRPr="00611D31">
        <w:t xml:space="preserve">2. творческая мастерская </w:t>
      </w:r>
      <w:proofErr w:type="gramStart"/>
      <w:r w:rsidR="00660D1B" w:rsidRPr="00611D31">
        <w:t xml:space="preserve">( </w:t>
      </w:r>
      <w:proofErr w:type="gramEnd"/>
      <w:r w:rsidR="00660D1B" w:rsidRPr="00611D31">
        <w:t>изготовление поделок к празднику</w:t>
      </w:r>
      <w:r w:rsidR="00F46186" w:rsidRPr="00611D31">
        <w:t>)</w:t>
      </w:r>
    </w:p>
    <w:p w:rsidR="00B60EB1" w:rsidRPr="00611D31" w:rsidRDefault="00B60EB1" w:rsidP="00611D31">
      <w:r w:rsidRPr="00611D31">
        <w:t>3</w:t>
      </w:r>
      <w:r w:rsidR="00C13CF4" w:rsidRPr="00611D31">
        <w:t>.</w:t>
      </w:r>
      <w:r w:rsidR="002E3440" w:rsidRPr="00611D31">
        <w:t>дидактические, сюжетно-ролевые игры</w:t>
      </w:r>
    </w:p>
    <w:p w:rsidR="00C13CF4" w:rsidRPr="00611D31" w:rsidRDefault="00B60EB1" w:rsidP="00611D31">
      <w:r w:rsidRPr="00611D31">
        <w:t>4</w:t>
      </w:r>
      <w:r w:rsidR="00C13CF4" w:rsidRPr="00611D31">
        <w:t>.</w:t>
      </w:r>
      <w:r w:rsidR="00C13CF4" w:rsidRPr="00611D31">
        <w:rPr>
          <w:color w:val="555555"/>
        </w:rPr>
        <w:t xml:space="preserve"> </w:t>
      </w:r>
      <w:r w:rsidR="00FB374C" w:rsidRPr="00611D31">
        <w:t>беседы</w:t>
      </w:r>
      <w:r w:rsidR="00C13CF4" w:rsidRPr="00611D31">
        <w:t xml:space="preserve">, чтение художественной литературы, </w:t>
      </w:r>
      <w:r w:rsidR="00F46186" w:rsidRPr="00611D31">
        <w:t>пословицы, заучивание  стихотворений</w:t>
      </w:r>
    </w:p>
    <w:p w:rsidR="00C13CF4" w:rsidRPr="00611D31" w:rsidRDefault="00B60EB1" w:rsidP="00611D31">
      <w:r w:rsidRPr="00611D31">
        <w:t>5</w:t>
      </w:r>
      <w:r w:rsidR="00C13CF4" w:rsidRPr="00611D31">
        <w:t>.</w:t>
      </w:r>
      <w:r w:rsidR="00F46186" w:rsidRPr="00611D31">
        <w:t>Организация фотовыставки</w:t>
      </w:r>
      <w:proofErr w:type="gramStart"/>
      <w:r w:rsidR="00F46186" w:rsidRPr="00611D31">
        <w:t>»Н</w:t>
      </w:r>
      <w:proofErr w:type="gramEnd"/>
      <w:r w:rsidR="00F46186" w:rsidRPr="00611D31">
        <w:t>аши счастливые дни»</w:t>
      </w:r>
    </w:p>
    <w:p w:rsidR="00C13CF4" w:rsidRPr="00611D31" w:rsidRDefault="00B60EB1" w:rsidP="00611D31">
      <w:pPr>
        <w:rPr>
          <w:color w:val="000000" w:themeColor="text1"/>
        </w:rPr>
      </w:pPr>
      <w:r w:rsidRPr="00611D31">
        <w:t>6</w:t>
      </w:r>
      <w:r w:rsidR="00C13CF4" w:rsidRPr="00611D31">
        <w:t>.</w:t>
      </w:r>
      <w:r w:rsidR="00F46186" w:rsidRPr="00611D31">
        <w:rPr>
          <w:color w:val="000000" w:themeColor="text1"/>
        </w:rPr>
        <w:t xml:space="preserve"> Организация и проведение праздника посвященного Дню матери</w:t>
      </w:r>
      <w:r w:rsidR="00F6633E" w:rsidRPr="00611D31">
        <w:rPr>
          <w:color w:val="000000" w:themeColor="text1"/>
        </w:rPr>
        <w:t>.</w:t>
      </w:r>
    </w:p>
    <w:p w:rsidR="001C6905" w:rsidRPr="00611D31" w:rsidRDefault="001C6905" w:rsidP="00611D31">
      <w:pPr>
        <w:rPr>
          <w:color w:val="000000" w:themeColor="text1"/>
        </w:rPr>
      </w:pPr>
      <w:r w:rsidRPr="00611D31">
        <w:rPr>
          <w:color w:val="000000" w:themeColor="text1"/>
        </w:rPr>
        <w:t>7.Организация выставки «Золотые руки мамочки моей»</w:t>
      </w:r>
    </w:p>
    <w:p w:rsidR="00F6633E" w:rsidRPr="00611D31" w:rsidRDefault="001C6905" w:rsidP="00611D31">
      <w:pPr>
        <w:rPr>
          <w:color w:val="000000" w:themeColor="text1"/>
        </w:rPr>
      </w:pPr>
      <w:r w:rsidRPr="00611D31">
        <w:rPr>
          <w:color w:val="000000" w:themeColor="text1"/>
        </w:rPr>
        <w:t>8</w:t>
      </w:r>
      <w:r w:rsidR="00F6633E" w:rsidRPr="00611D31">
        <w:rPr>
          <w:color w:val="000000" w:themeColor="text1"/>
        </w:rPr>
        <w:t>.Участие в конкурсе.</w:t>
      </w:r>
    </w:p>
    <w:p w:rsidR="00F6633E" w:rsidRPr="00611D31" w:rsidRDefault="00C13CF4" w:rsidP="00611D31">
      <w:r w:rsidRPr="00611D31">
        <w:lastRenderedPageBreak/>
        <w:t>Мероприяти</w:t>
      </w:r>
      <w:proofErr w:type="gramStart"/>
      <w:r w:rsidRPr="00611D31">
        <w:t>я(</w:t>
      </w:r>
      <w:proofErr w:type="gramEnd"/>
      <w:r w:rsidRPr="00611D31">
        <w:t>НОД, экс</w:t>
      </w:r>
      <w:r w:rsidR="00C343F4" w:rsidRPr="00611D31">
        <w:t>курсии, эксперименты, культурно -</w:t>
      </w:r>
      <w:proofErr w:type="spellStart"/>
      <w:r w:rsidRPr="00611D31">
        <w:t>досуговые</w:t>
      </w:r>
      <w:proofErr w:type="spellEnd"/>
      <w:r w:rsidRPr="00611D31">
        <w:t xml:space="preserve"> мероприятия, беседы, чтение и т.д…..,но обязательно интегрируемые)</w:t>
      </w:r>
    </w:p>
    <w:p w:rsidR="00F6633E" w:rsidRPr="00611D31" w:rsidRDefault="00F6633E" w:rsidP="00611D31">
      <w:pPr>
        <w:rPr>
          <w:b/>
          <w:i/>
        </w:rPr>
      </w:pPr>
      <w:r w:rsidRPr="00611D31">
        <w:rPr>
          <w:b/>
          <w:i/>
        </w:rPr>
        <w:t>Социально-коммуникативное развитие:</w:t>
      </w:r>
    </w:p>
    <w:p w:rsidR="000E1F83" w:rsidRPr="00611D31" w:rsidRDefault="00C80F29" w:rsidP="00611D31">
      <w:r w:rsidRPr="00611D31">
        <w:rPr>
          <w:iCs/>
        </w:rPr>
        <w:t>Беседы:</w:t>
      </w:r>
      <w:r w:rsidR="000E1F83" w:rsidRPr="00611D31">
        <w:rPr>
          <w:color w:val="000000"/>
        </w:rPr>
        <w:t xml:space="preserve"> «Поговорим о маме»</w:t>
      </w:r>
      <w:proofErr w:type="gramStart"/>
      <w:r w:rsidR="000E1F83" w:rsidRPr="00611D31">
        <w:rPr>
          <w:color w:val="000000"/>
        </w:rPr>
        <w:t>:П</w:t>
      </w:r>
      <w:proofErr w:type="gramEnd"/>
      <w:r w:rsidR="000E1F83" w:rsidRPr="00611D31">
        <w:rPr>
          <w:color w:val="000000"/>
        </w:rPr>
        <w:t xml:space="preserve">омочь детям понять, как много времени и сил отнимает у матерей работа по дому, рассказать о том, что мамам необходимо помогать. </w:t>
      </w:r>
      <w:r w:rsidR="0025324E" w:rsidRPr="00611D31">
        <w:rPr>
          <w:color w:val="000000"/>
        </w:rPr>
        <w:t>Продолжать учить отвечать на вопросы  распространенными предложениями</w:t>
      </w:r>
      <w:proofErr w:type="gramStart"/>
      <w:r w:rsidR="000E1F83" w:rsidRPr="00611D31">
        <w:rPr>
          <w:color w:val="000000"/>
        </w:rPr>
        <w:t> </w:t>
      </w:r>
      <w:r w:rsidR="0025324E" w:rsidRPr="00611D31">
        <w:rPr>
          <w:color w:val="000000"/>
        </w:rPr>
        <w:t>.</w:t>
      </w:r>
      <w:proofErr w:type="gramEnd"/>
    </w:p>
    <w:p w:rsidR="000E1F83" w:rsidRPr="00611D31" w:rsidRDefault="00C80F29" w:rsidP="00611D31">
      <w:r w:rsidRPr="00611D31">
        <w:t>Дидактические игры:</w:t>
      </w:r>
      <w:r w:rsidR="000E1F83" w:rsidRPr="00611D31">
        <w:t xml:space="preserve"> «Профессии»: Расширять представления детей о женских профессиях, напомнить о важности и значимости труда, учить соотносить действия людей различных профессий</w:t>
      </w:r>
      <w:r w:rsidR="0025324E" w:rsidRPr="00611D31">
        <w:t>. Развивать словарный запас, логичность речевого высказывания.</w:t>
      </w:r>
    </w:p>
    <w:p w:rsidR="000E1F83" w:rsidRPr="00611D31" w:rsidRDefault="00C80F29" w:rsidP="00611D31">
      <w:pPr>
        <w:rPr>
          <w:color w:val="000000"/>
        </w:rPr>
      </w:pPr>
      <w:r w:rsidRPr="00611D31">
        <w:rPr>
          <w:color w:val="000000"/>
        </w:rPr>
        <w:t>Сюжетно-ролевые игры:</w:t>
      </w:r>
      <w:r w:rsidR="000E1F83" w:rsidRPr="00611D31">
        <w:rPr>
          <w:color w:val="000000"/>
        </w:rPr>
        <w:t xml:space="preserve"> «Семья (Мама и дети)»</w:t>
      </w:r>
      <w:proofErr w:type="gramStart"/>
      <w:r w:rsidR="000E1F83" w:rsidRPr="00611D31">
        <w:rPr>
          <w:color w:val="000000"/>
        </w:rPr>
        <w:t>:С</w:t>
      </w:r>
      <w:proofErr w:type="gramEnd"/>
      <w:r w:rsidR="000E1F83" w:rsidRPr="00611D31">
        <w:rPr>
          <w:color w:val="000000"/>
        </w:rPr>
        <w:t>овершенствовать взаимоотношения между мамой и ребёнком.</w:t>
      </w:r>
      <w:r w:rsidR="0025324E" w:rsidRPr="00611D31">
        <w:rPr>
          <w:color w:val="000000"/>
        </w:rPr>
        <w:t xml:space="preserve"> </w:t>
      </w:r>
      <w:r w:rsidR="00272446" w:rsidRPr="00611D31">
        <w:rPr>
          <w:color w:val="000000"/>
        </w:rPr>
        <w:t xml:space="preserve">Продолжать способствовать формированию </w:t>
      </w:r>
      <w:proofErr w:type="gramStart"/>
      <w:r w:rsidR="0025324E" w:rsidRPr="00611D31">
        <w:rPr>
          <w:color w:val="000000"/>
        </w:rPr>
        <w:t>диалогический</w:t>
      </w:r>
      <w:proofErr w:type="gramEnd"/>
      <w:r w:rsidR="0025324E" w:rsidRPr="00611D31">
        <w:rPr>
          <w:color w:val="000000"/>
        </w:rPr>
        <w:t xml:space="preserve"> речи.</w:t>
      </w:r>
    </w:p>
    <w:p w:rsidR="00225C03" w:rsidRPr="00611D31" w:rsidRDefault="00F6633E" w:rsidP="00611D31">
      <w:r w:rsidRPr="00611D31">
        <w:t>Рассматривание</w:t>
      </w:r>
      <w:r w:rsidR="00B86F52" w:rsidRPr="00611D31">
        <w:t>:</w:t>
      </w:r>
      <w:r w:rsidRPr="00611D31">
        <w:t xml:space="preserve"> </w:t>
      </w:r>
      <w:r w:rsidR="00B86F52" w:rsidRPr="00611D31">
        <w:t>Рассматривание</w:t>
      </w:r>
      <w:r w:rsidRPr="00611D31">
        <w:t xml:space="preserve"> </w:t>
      </w:r>
      <w:r w:rsidR="00B86F52" w:rsidRPr="00611D31">
        <w:t>семейных  фотографий: продолжать учить рассматривать изображение,</w:t>
      </w:r>
      <w:r w:rsidR="00AC0224" w:rsidRPr="00611D31">
        <w:t xml:space="preserve"> развивать умение составлять предложения по демонстрируемым изображениям</w:t>
      </w:r>
      <w:proofErr w:type="gramStart"/>
      <w:r w:rsidR="00AC0224" w:rsidRPr="00611D31">
        <w:t xml:space="preserve"> </w:t>
      </w:r>
      <w:r w:rsidR="00B86F52" w:rsidRPr="00611D31">
        <w:t>.</w:t>
      </w:r>
      <w:proofErr w:type="gramEnd"/>
    </w:p>
    <w:p w:rsidR="00272446" w:rsidRPr="00611D31" w:rsidRDefault="00272446" w:rsidP="00611D31">
      <w:pPr>
        <w:rPr>
          <w:b/>
          <w:i/>
        </w:rPr>
      </w:pPr>
      <w:r w:rsidRPr="00611D31">
        <w:rPr>
          <w:b/>
          <w:i/>
        </w:rPr>
        <w:t>Речевое развитие</w:t>
      </w:r>
      <w:r w:rsidR="00611D31">
        <w:rPr>
          <w:b/>
          <w:i/>
        </w:rPr>
        <w:t>:</w:t>
      </w:r>
    </w:p>
    <w:p w:rsidR="00B86F52" w:rsidRPr="00611D31" w:rsidRDefault="00642465" w:rsidP="00611D31">
      <w:pPr>
        <w:rPr>
          <w:color w:val="000000"/>
        </w:rPr>
      </w:pPr>
      <w:r w:rsidRPr="00611D31">
        <w:t>Чтение художественной литературы:</w:t>
      </w:r>
      <w:r w:rsidR="000E1F83" w:rsidRPr="00611D31">
        <w:rPr>
          <w:color w:val="000000"/>
        </w:rPr>
        <w:t xml:space="preserve"> А. </w:t>
      </w:r>
      <w:proofErr w:type="spellStart"/>
      <w:r w:rsidR="000E1F83" w:rsidRPr="00611D31">
        <w:rPr>
          <w:color w:val="000000"/>
        </w:rPr>
        <w:t>Барто</w:t>
      </w:r>
      <w:proofErr w:type="spellEnd"/>
      <w:r w:rsidR="000E1F83" w:rsidRPr="00611D31">
        <w:rPr>
          <w:color w:val="000000"/>
        </w:rPr>
        <w:t xml:space="preserve">  «Разлука», «Мама поёт»; Б.Емельянов «Мамины руки»</w:t>
      </w:r>
      <w:r w:rsidR="00B86F52" w:rsidRPr="00611D31">
        <w:rPr>
          <w:color w:val="000000"/>
        </w:rPr>
        <w:t xml:space="preserve">; Э. </w:t>
      </w:r>
      <w:proofErr w:type="spellStart"/>
      <w:r w:rsidR="00B86F52" w:rsidRPr="00611D31">
        <w:rPr>
          <w:color w:val="000000"/>
        </w:rPr>
        <w:t>Мошковская</w:t>
      </w:r>
      <w:proofErr w:type="spellEnd"/>
      <w:r w:rsidR="00B86F52" w:rsidRPr="00611D31">
        <w:rPr>
          <w:color w:val="000000"/>
        </w:rPr>
        <w:t xml:space="preserve">  «Я маму мою обидел…»; Демыкина Г. «Мама»: Вспомнить с детьми  знакомые  художественные произведения и познакомить </w:t>
      </w:r>
      <w:proofErr w:type="gramStart"/>
      <w:r w:rsidR="00B86F52" w:rsidRPr="00611D31">
        <w:rPr>
          <w:color w:val="000000"/>
        </w:rPr>
        <w:t>с</w:t>
      </w:r>
      <w:proofErr w:type="gramEnd"/>
      <w:r w:rsidR="00B86F52" w:rsidRPr="00611D31">
        <w:rPr>
          <w:color w:val="000000"/>
        </w:rPr>
        <w:t xml:space="preserve"> новыми. Через чтение  воспитывать любовь и уважение к маме.</w:t>
      </w:r>
      <w:r w:rsidR="002732BB" w:rsidRPr="00611D31">
        <w:rPr>
          <w:color w:val="000000"/>
        </w:rPr>
        <w:t xml:space="preserve"> Приобщать детей к восприятию поэтической речи.</w:t>
      </w:r>
    </w:p>
    <w:p w:rsidR="00D85BCE" w:rsidRPr="00611D31" w:rsidRDefault="00D85BCE" w:rsidP="00611D31">
      <w:pPr>
        <w:rPr>
          <w:color w:val="000000"/>
        </w:rPr>
      </w:pPr>
      <w:r w:rsidRPr="00611D31">
        <w:rPr>
          <w:color w:val="000000"/>
        </w:rPr>
        <w:t>Чтение пословиц о маме: познакомить детей с пословицами о маме, объяснить их смысл.</w:t>
      </w:r>
      <w:r w:rsidR="002732BB" w:rsidRPr="00611D31">
        <w:rPr>
          <w:color w:val="000000"/>
        </w:rPr>
        <w:t xml:space="preserve"> Приобщать детей к восприятию поэтической речи.</w:t>
      </w:r>
    </w:p>
    <w:p w:rsidR="00F6633E" w:rsidRPr="00611D31" w:rsidRDefault="00F6633E" w:rsidP="00611D31">
      <w:pPr>
        <w:rPr>
          <w:color w:val="000000"/>
        </w:rPr>
      </w:pPr>
      <w:r w:rsidRPr="00611D31">
        <w:rPr>
          <w:color w:val="000000"/>
        </w:rPr>
        <w:t>Заучивание стихотворений к празднику:</w:t>
      </w:r>
      <w:r w:rsidR="00C343F4" w:rsidRPr="00611D31">
        <w:rPr>
          <w:color w:val="000000"/>
        </w:rPr>
        <w:t xml:space="preserve">  способствовать развитию  эмоционально-выразительной речи, развитию правильной интонации</w:t>
      </w:r>
      <w:r w:rsidR="0025324E" w:rsidRPr="00611D31">
        <w:rPr>
          <w:color w:val="000000"/>
        </w:rPr>
        <w:t>, темпу, громкости</w:t>
      </w:r>
      <w:proofErr w:type="gramStart"/>
      <w:r w:rsidR="0025324E" w:rsidRPr="00611D31">
        <w:rPr>
          <w:color w:val="000000"/>
        </w:rPr>
        <w:t xml:space="preserve"> ,</w:t>
      </w:r>
      <w:proofErr w:type="gramEnd"/>
      <w:r w:rsidR="0025324E" w:rsidRPr="00611D31">
        <w:rPr>
          <w:color w:val="000000"/>
        </w:rPr>
        <w:t xml:space="preserve"> тембру, голоса; соответствию образцу речи взрослого.</w:t>
      </w:r>
    </w:p>
    <w:p w:rsidR="00F6633E" w:rsidRPr="00611D31" w:rsidRDefault="00F6633E" w:rsidP="00611D31">
      <w:pPr>
        <w:rPr>
          <w:rFonts w:eastAsia="Times New Roman"/>
          <w:b/>
          <w:i/>
        </w:rPr>
      </w:pPr>
      <w:r w:rsidRPr="00611D31">
        <w:rPr>
          <w:b/>
          <w:i/>
        </w:rPr>
        <w:t>Художественно эстетическое развитие:</w:t>
      </w:r>
    </w:p>
    <w:p w:rsidR="00A66239" w:rsidRPr="00611D31" w:rsidRDefault="00D85BCE" w:rsidP="00611D31">
      <w:r w:rsidRPr="00611D31">
        <w:t xml:space="preserve">Организация  детской творческой мастерской по изготовлению поделок «Сумочка для мамы» к предстоящему празднику </w:t>
      </w:r>
      <w:proofErr w:type="gramStart"/>
      <w:r w:rsidRPr="00611D31">
        <w:t>:в</w:t>
      </w:r>
      <w:proofErr w:type="gramEnd"/>
      <w:r w:rsidRPr="00611D31">
        <w:t>оспитывать желание порадовать маму, создать для нее</w:t>
      </w:r>
      <w:r w:rsidR="00D2755D" w:rsidRPr="00611D31">
        <w:t xml:space="preserve"> ,ч</w:t>
      </w:r>
      <w:r w:rsidRPr="00611D31">
        <w:t>то то красивое</w:t>
      </w:r>
      <w:r w:rsidR="00642465" w:rsidRPr="00611D31">
        <w:t xml:space="preserve"> </w:t>
      </w:r>
      <w:r w:rsidR="00D2755D" w:rsidRPr="00611D31">
        <w:t>. Расширять  образные представления детей .Вызвать чувство радости от созданного изображения.</w:t>
      </w:r>
    </w:p>
    <w:p w:rsidR="000A08E1" w:rsidRPr="00611D31" w:rsidRDefault="000A08E1" w:rsidP="00611D31">
      <w:pPr>
        <w:rPr>
          <w:rFonts w:eastAsia="Times New Roman"/>
        </w:rPr>
      </w:pPr>
      <w:r w:rsidRPr="00611D31">
        <w:t xml:space="preserve">Прослушивание и пение песен « Зореньки краше, солнца милей» муз: Е Ефремова, сл: А </w:t>
      </w:r>
      <w:proofErr w:type="spellStart"/>
      <w:r w:rsidRPr="00611D31">
        <w:t>Кривко</w:t>
      </w:r>
      <w:proofErr w:type="spellEnd"/>
      <w:r w:rsidRPr="00611D31">
        <w:t>. «Варись кашка», муз</w:t>
      </w:r>
      <w:proofErr w:type="gramStart"/>
      <w:r w:rsidRPr="00611D31">
        <w:t xml:space="preserve"> И</w:t>
      </w:r>
      <w:proofErr w:type="gramEnd"/>
      <w:r w:rsidRPr="00611D31">
        <w:t xml:space="preserve"> Алексеева, сл </w:t>
      </w:r>
      <w:r w:rsidR="00B837D4" w:rsidRPr="00611D31">
        <w:t>К Алексеева:</w:t>
      </w:r>
      <w:r w:rsidR="00B837D4" w:rsidRPr="00611D31">
        <w:rPr>
          <w:color w:val="555555"/>
          <w:shd w:val="clear" w:color="auto" w:fill="FFFFFF"/>
        </w:rPr>
        <w:t xml:space="preserve"> </w:t>
      </w:r>
      <w:r w:rsidR="00B837D4" w:rsidRPr="00611D31">
        <w:rPr>
          <w:shd w:val="clear" w:color="auto" w:fill="FFFFFF"/>
        </w:rPr>
        <w:t>обучать детей выразительному пению, правильно передавать мелодию, прислушиваться к пению других детей. Воспитывать желание доставить радость близкому человеку.</w:t>
      </w:r>
    </w:p>
    <w:p w:rsidR="00B07B27" w:rsidRPr="00611D31" w:rsidRDefault="00484593" w:rsidP="00611D31">
      <w:pPr>
        <w:rPr>
          <w:b/>
          <w:i/>
        </w:rPr>
      </w:pPr>
      <w:r w:rsidRPr="00611D31">
        <w:rPr>
          <w:b/>
          <w:i/>
        </w:rPr>
        <w:t xml:space="preserve">Консультации, рекомендации для  родителей: </w:t>
      </w:r>
    </w:p>
    <w:p w:rsidR="007E0627" w:rsidRDefault="00B07B27" w:rsidP="00611D31">
      <w:r w:rsidRPr="00611D31">
        <w:t>Консультация «Детские вопросы и как на них отвечать»</w:t>
      </w:r>
      <w:r w:rsidR="00484593" w:rsidRPr="00611D31">
        <w:t xml:space="preserve"> </w:t>
      </w:r>
    </w:p>
    <w:p w:rsidR="00D2755D" w:rsidRPr="00611D31" w:rsidRDefault="00EF2AE5" w:rsidP="00611D31">
      <w:pPr>
        <w:rPr>
          <w:b/>
          <w:i/>
        </w:rPr>
      </w:pPr>
      <w:r w:rsidRPr="00611D31">
        <w:rPr>
          <w:b/>
          <w:i/>
          <w:color w:val="000000" w:themeColor="text1"/>
        </w:rPr>
        <w:t>Ожидаемые результат</w:t>
      </w:r>
      <w:proofErr w:type="gramStart"/>
      <w:r w:rsidRPr="00611D31">
        <w:rPr>
          <w:b/>
          <w:i/>
          <w:color w:val="000000" w:themeColor="text1"/>
        </w:rPr>
        <w:t>ы(</w:t>
      </w:r>
      <w:proofErr w:type="gramEnd"/>
      <w:r w:rsidRPr="00611D31">
        <w:rPr>
          <w:b/>
          <w:i/>
          <w:color w:val="000000" w:themeColor="text1"/>
        </w:rPr>
        <w:t>продукт проекта)</w:t>
      </w:r>
      <w:r w:rsidR="00D2755D" w:rsidRPr="00611D31">
        <w:rPr>
          <w:b/>
          <w:i/>
        </w:rPr>
        <w:t xml:space="preserve"> </w:t>
      </w:r>
    </w:p>
    <w:p w:rsidR="00611D31" w:rsidRPr="00611D31" w:rsidRDefault="00B07B27" w:rsidP="00611D31">
      <w:pPr>
        <w:rPr>
          <w:rFonts w:eastAsia="Times New Roman"/>
          <w:color w:val="000000"/>
          <w:shd w:val="clear" w:color="auto" w:fill="FFFFFF"/>
        </w:rPr>
      </w:pPr>
      <w:r w:rsidRPr="00611D31">
        <w:rPr>
          <w:rFonts w:eastAsia="Times New Roman"/>
          <w:color w:val="000000"/>
          <w:shd w:val="clear" w:color="auto" w:fill="FFFFFF"/>
        </w:rPr>
        <w:lastRenderedPageBreak/>
        <w:t>1. Расширять представления детей о роли мамы в семье.</w:t>
      </w:r>
      <w:r w:rsidRPr="00611D31">
        <w:rPr>
          <w:rFonts w:eastAsia="Times New Roman"/>
          <w:color w:val="000000"/>
        </w:rPr>
        <w:br/>
      </w:r>
      <w:r w:rsidRPr="00611D31">
        <w:rPr>
          <w:rFonts w:eastAsia="Times New Roman"/>
          <w:color w:val="000000"/>
          <w:shd w:val="clear" w:color="auto" w:fill="FFFFFF"/>
        </w:rPr>
        <w:t xml:space="preserve">2. </w:t>
      </w:r>
      <w:r w:rsidR="00931E2A" w:rsidRPr="00611D31">
        <w:rPr>
          <w:rFonts w:eastAsia="Times New Roman"/>
          <w:color w:val="000000"/>
          <w:shd w:val="clear" w:color="auto" w:fill="FFFFFF"/>
        </w:rPr>
        <w:t>Раз</w:t>
      </w:r>
      <w:r w:rsidR="00611D31" w:rsidRPr="00611D31">
        <w:rPr>
          <w:rFonts w:eastAsia="Times New Roman"/>
          <w:color w:val="000000"/>
          <w:shd w:val="clear" w:color="auto" w:fill="FFFFFF"/>
        </w:rPr>
        <w:t>витие речевой активности детей.</w:t>
      </w:r>
    </w:p>
    <w:p w:rsidR="007E0627" w:rsidRDefault="00B07B27" w:rsidP="00611D31">
      <w:r w:rsidRPr="00611D31">
        <w:rPr>
          <w:rFonts w:eastAsia="Times New Roman"/>
          <w:color w:val="000000"/>
          <w:shd w:val="clear" w:color="auto" w:fill="FFFFFF"/>
        </w:rPr>
        <w:t>3. Совместная деятельность детей, педагогов, родителей сближает в достижении общей цели воспитания гармонически развитых детей.</w:t>
      </w:r>
      <w:r w:rsidRPr="00611D31">
        <w:rPr>
          <w:rFonts w:eastAsia="Times New Roman"/>
          <w:color w:val="000000"/>
        </w:rPr>
        <w:br/>
      </w:r>
      <w:r w:rsidRPr="00611D31">
        <w:rPr>
          <w:rFonts w:eastAsia="Times New Roman"/>
          <w:color w:val="000000"/>
          <w:shd w:val="clear" w:color="auto" w:fill="FFFFFF"/>
        </w:rPr>
        <w:t>4. Развитие познавательной активности, любознательности</w:t>
      </w:r>
      <w:r w:rsidRPr="00611D31">
        <w:rPr>
          <w:rFonts w:eastAsia="Times New Roman"/>
          <w:color w:val="000000"/>
        </w:rPr>
        <w:br/>
      </w:r>
      <w:r w:rsidR="00931E2A" w:rsidRPr="00611D31">
        <w:rPr>
          <w:color w:val="303F50"/>
          <w:shd w:val="clear" w:color="auto" w:fill="FFFFFF"/>
        </w:rPr>
        <w:t>5.</w:t>
      </w:r>
      <w:r w:rsidRPr="00611D31">
        <w:rPr>
          <w:color w:val="000000" w:themeColor="text1"/>
        </w:rPr>
        <w:t xml:space="preserve"> Организация фотовыставки </w:t>
      </w:r>
      <w:r w:rsidRPr="00611D31">
        <w:t>«Золотые руки мамочки моей»</w:t>
      </w:r>
      <w:r w:rsidRPr="00611D31">
        <w:rPr>
          <w:color w:val="000000" w:themeColor="text1"/>
        </w:rPr>
        <w:t xml:space="preserve"> </w:t>
      </w:r>
    </w:p>
    <w:p w:rsidR="00B07B27" w:rsidRPr="00611D31" w:rsidRDefault="00931E2A" w:rsidP="00611D31">
      <w:pPr>
        <w:rPr>
          <w:rFonts w:eastAsia="Times New Roman"/>
          <w:color w:val="000000"/>
          <w:shd w:val="clear" w:color="auto" w:fill="FFFFFF"/>
        </w:rPr>
      </w:pPr>
      <w:r w:rsidRPr="00611D31">
        <w:rPr>
          <w:color w:val="000000" w:themeColor="text1"/>
        </w:rPr>
        <w:t>6.</w:t>
      </w:r>
      <w:r w:rsidR="00B07B27" w:rsidRPr="00611D31">
        <w:rPr>
          <w:color w:val="000000" w:themeColor="text1"/>
        </w:rPr>
        <w:t>Участие в Международном творческом конкурсе</w:t>
      </w:r>
      <w:proofErr w:type="gramStart"/>
      <w:r w:rsidR="00B07B27" w:rsidRPr="00611D31">
        <w:rPr>
          <w:color w:val="000000" w:themeColor="text1"/>
        </w:rPr>
        <w:t xml:space="preserve"> </w:t>
      </w:r>
      <w:r w:rsidR="007E0627">
        <w:rPr>
          <w:color w:val="000000" w:themeColor="text1"/>
        </w:rPr>
        <w:t>.</w:t>
      </w:r>
      <w:proofErr w:type="gramEnd"/>
      <w:r w:rsidR="00B07B27" w:rsidRPr="00611D31">
        <w:rPr>
          <w:color w:val="000000" w:themeColor="text1"/>
        </w:rPr>
        <w:t>Номинация «Поделка». Работа «Сумочка для мамы»</w:t>
      </w:r>
    </w:p>
    <w:p w:rsidR="00EF2AE5" w:rsidRPr="00611D31" w:rsidRDefault="00EF2AE5" w:rsidP="00611D31">
      <w:pPr>
        <w:rPr>
          <w:color w:val="000000" w:themeColor="text1"/>
        </w:rPr>
      </w:pPr>
      <w:r w:rsidRPr="00611D31">
        <w:rPr>
          <w:color w:val="000000" w:themeColor="text1"/>
        </w:rPr>
        <w:t>Список литературы:</w:t>
      </w:r>
    </w:p>
    <w:p w:rsidR="00931E2A" w:rsidRPr="00931E2A" w:rsidRDefault="00931E2A" w:rsidP="00611D31">
      <w:pPr>
        <w:rPr>
          <w:rFonts w:eastAsia="Times New Roman"/>
          <w:color w:val="000000"/>
        </w:rPr>
      </w:pPr>
      <w:r w:rsidRPr="00611D31">
        <w:rPr>
          <w:rFonts w:eastAsia="Times New Roman"/>
          <w:color w:val="000000"/>
        </w:rPr>
        <w:t>1.</w:t>
      </w:r>
      <w:r w:rsidRPr="00931E2A">
        <w:rPr>
          <w:rFonts w:eastAsia="Times New Roman"/>
          <w:color w:val="000000"/>
        </w:rPr>
        <w:t>Гербова В.В Занятия по развитию речи в старшей группе детского сада. – М.: Просвещение.</w:t>
      </w:r>
    </w:p>
    <w:p w:rsidR="00931E2A" w:rsidRPr="00931E2A" w:rsidRDefault="00931E2A" w:rsidP="00611D31">
      <w:pPr>
        <w:rPr>
          <w:rFonts w:eastAsia="Times New Roman"/>
          <w:color w:val="000000"/>
        </w:rPr>
      </w:pPr>
      <w:r w:rsidRPr="00611D31">
        <w:rPr>
          <w:rFonts w:eastAsia="Times New Roman"/>
          <w:color w:val="000000"/>
        </w:rPr>
        <w:t>2.</w:t>
      </w:r>
      <w:r w:rsidRPr="00931E2A">
        <w:rPr>
          <w:rFonts w:eastAsia="Times New Roman"/>
          <w:color w:val="000000"/>
        </w:rPr>
        <w:t>Краснощекова Н.В. Сюжетно- ролевые игры для детей дошкольного возраста. – Ростов-на-Дону: Феникс, 2012.</w:t>
      </w:r>
    </w:p>
    <w:p w:rsidR="00931E2A" w:rsidRPr="00931E2A" w:rsidRDefault="00931E2A" w:rsidP="00611D31">
      <w:pPr>
        <w:rPr>
          <w:rFonts w:eastAsia="Times New Roman"/>
          <w:color w:val="000000"/>
        </w:rPr>
      </w:pPr>
      <w:r w:rsidRPr="00611D31">
        <w:rPr>
          <w:rFonts w:eastAsia="Times New Roman"/>
          <w:color w:val="000000"/>
        </w:rPr>
        <w:t>3.</w:t>
      </w:r>
      <w:r w:rsidRPr="00931E2A">
        <w:rPr>
          <w:rFonts w:eastAsia="Times New Roman"/>
          <w:color w:val="000000"/>
        </w:rPr>
        <w:t>Сахипова З.Г. Читаем детям. – Ленинград: Просвещение, 1987.</w:t>
      </w:r>
    </w:p>
    <w:p w:rsidR="00931E2A" w:rsidRPr="00931E2A" w:rsidRDefault="00611D31" w:rsidP="00611D31">
      <w:pPr>
        <w:rPr>
          <w:rFonts w:eastAsia="Times New Roman"/>
          <w:color w:val="000000"/>
        </w:rPr>
      </w:pPr>
      <w:r w:rsidRPr="00611D31">
        <w:rPr>
          <w:rFonts w:eastAsia="Times New Roman"/>
          <w:color w:val="000000"/>
        </w:rPr>
        <w:t>4.</w:t>
      </w:r>
      <w:r w:rsidR="00931E2A" w:rsidRPr="00931E2A">
        <w:rPr>
          <w:rFonts w:eastAsia="Times New Roman"/>
          <w:color w:val="000000"/>
        </w:rPr>
        <w:t>О маме. Стихи и рассказы. – М.: Детская литература, 1988.</w:t>
      </w:r>
    </w:p>
    <w:p w:rsidR="00E07B50" w:rsidRPr="00611D31" w:rsidRDefault="00931E2A" w:rsidP="00611D31">
      <w:pPr>
        <w:rPr>
          <w:rFonts w:eastAsia="Times New Roman"/>
        </w:rPr>
      </w:pPr>
      <w:r w:rsidRPr="00611D31">
        <w:rPr>
          <w:rFonts w:eastAsia="Times New Roman"/>
        </w:rPr>
        <w:t>5.</w:t>
      </w:r>
      <w:r w:rsidR="00E07B50" w:rsidRPr="00611D31">
        <w:rPr>
          <w:rFonts w:eastAsia="Times New Roman"/>
        </w:rPr>
        <w:t>-Г. В. Давыдова «Игры, считалки, загадки, стихи для развития речи».</w:t>
      </w:r>
    </w:p>
    <w:p w:rsidR="00E07B50" w:rsidRPr="00611D31" w:rsidRDefault="00931E2A" w:rsidP="00611D31">
      <w:pPr>
        <w:rPr>
          <w:rFonts w:eastAsia="Times New Roman"/>
        </w:rPr>
      </w:pPr>
      <w:r w:rsidRPr="00611D31">
        <w:t>6.</w:t>
      </w:r>
      <w:r w:rsidR="00E07B50" w:rsidRPr="00611D31">
        <w:t xml:space="preserve">-Н.Ф. Губанова «Развитие игровой деятельности». Система работы </w:t>
      </w:r>
      <w:r w:rsidRPr="00611D31">
        <w:t xml:space="preserve">в средней </w:t>
      </w:r>
      <w:r w:rsidR="00E07B50" w:rsidRPr="00611D31">
        <w:t>группе.</w:t>
      </w:r>
    </w:p>
    <w:p w:rsidR="00E07B50" w:rsidRPr="00611D31" w:rsidRDefault="00931E2A" w:rsidP="00611D31">
      <w:pPr>
        <w:rPr>
          <w:rFonts w:eastAsiaTheme="minorHAnsi"/>
          <w:lang w:eastAsia="en-US"/>
        </w:rPr>
      </w:pPr>
      <w:r w:rsidRPr="00611D31">
        <w:rPr>
          <w:rFonts w:eastAsiaTheme="minorHAnsi"/>
          <w:lang w:eastAsia="en-US"/>
        </w:rPr>
        <w:t>7.</w:t>
      </w:r>
      <w:r w:rsidR="00E07B50" w:rsidRPr="00611D31">
        <w:rPr>
          <w:rFonts w:eastAsiaTheme="minorHAnsi"/>
          <w:lang w:eastAsia="en-US"/>
        </w:rPr>
        <w:t xml:space="preserve"> -</w:t>
      </w:r>
      <w:r w:rsidR="00E07B50" w:rsidRPr="00611D31">
        <w:rPr>
          <w:rFonts w:eastAsia="Arial Unicode MS"/>
          <w:kern w:val="1"/>
          <w:lang w:bidi="hi-IN"/>
        </w:rPr>
        <w:t>«Комплексные занятия в</w:t>
      </w:r>
      <w:r w:rsidRPr="00611D31">
        <w:rPr>
          <w:rFonts w:eastAsia="Arial Unicode MS"/>
          <w:kern w:val="1"/>
          <w:lang w:bidi="hi-IN"/>
        </w:rPr>
        <w:t xml:space="preserve"> средней </w:t>
      </w:r>
      <w:r w:rsidR="00E07B50" w:rsidRPr="00611D31">
        <w:rPr>
          <w:rFonts w:eastAsia="Arial Unicode MS"/>
          <w:kern w:val="1"/>
          <w:lang w:bidi="hi-IN"/>
        </w:rPr>
        <w:t xml:space="preserve"> группе» под редакцией М.А.   Васильевой, В.В Гербовой, Т.С. Комаровой</w:t>
      </w:r>
    </w:p>
    <w:sectPr w:rsidR="00E07B50" w:rsidRPr="00611D31" w:rsidSect="00D82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A3E98"/>
    <w:multiLevelType w:val="multilevel"/>
    <w:tmpl w:val="FED6E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254CA"/>
    <w:multiLevelType w:val="hybridMultilevel"/>
    <w:tmpl w:val="28DA7876"/>
    <w:lvl w:ilvl="0" w:tplc="8A6A947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E4A2F"/>
    <w:multiLevelType w:val="multilevel"/>
    <w:tmpl w:val="7C460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927BCD"/>
    <w:multiLevelType w:val="hybridMultilevel"/>
    <w:tmpl w:val="E97E34DA"/>
    <w:lvl w:ilvl="0" w:tplc="B2B203F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EA2229"/>
    <w:multiLevelType w:val="multilevel"/>
    <w:tmpl w:val="EC9A5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D5610C"/>
    <w:multiLevelType w:val="multilevel"/>
    <w:tmpl w:val="291ED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FA588B"/>
    <w:multiLevelType w:val="multilevel"/>
    <w:tmpl w:val="08B69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9632D25"/>
    <w:multiLevelType w:val="multilevel"/>
    <w:tmpl w:val="3C6677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2AE5"/>
    <w:rsid w:val="000A08E1"/>
    <w:rsid w:val="000E1F83"/>
    <w:rsid w:val="000E3D49"/>
    <w:rsid w:val="00121B43"/>
    <w:rsid w:val="00134594"/>
    <w:rsid w:val="00164476"/>
    <w:rsid w:val="001C6905"/>
    <w:rsid w:val="001E409F"/>
    <w:rsid w:val="001F4496"/>
    <w:rsid w:val="0021177E"/>
    <w:rsid w:val="00211BF0"/>
    <w:rsid w:val="00225C03"/>
    <w:rsid w:val="0025324E"/>
    <w:rsid w:val="00272446"/>
    <w:rsid w:val="00273126"/>
    <w:rsid w:val="002732BB"/>
    <w:rsid w:val="002C05BB"/>
    <w:rsid w:val="002E3440"/>
    <w:rsid w:val="002E48C0"/>
    <w:rsid w:val="00342D95"/>
    <w:rsid w:val="003D6E1D"/>
    <w:rsid w:val="00484593"/>
    <w:rsid w:val="00556819"/>
    <w:rsid w:val="005B5F10"/>
    <w:rsid w:val="005C2D5B"/>
    <w:rsid w:val="005D6A5B"/>
    <w:rsid w:val="005E72D0"/>
    <w:rsid w:val="005F6AB0"/>
    <w:rsid w:val="00605036"/>
    <w:rsid w:val="00611D31"/>
    <w:rsid w:val="00642465"/>
    <w:rsid w:val="00660D1B"/>
    <w:rsid w:val="0066537D"/>
    <w:rsid w:val="00762F50"/>
    <w:rsid w:val="007E0627"/>
    <w:rsid w:val="008215F2"/>
    <w:rsid w:val="008A7E11"/>
    <w:rsid w:val="00931E2A"/>
    <w:rsid w:val="00954A18"/>
    <w:rsid w:val="00992638"/>
    <w:rsid w:val="00A16444"/>
    <w:rsid w:val="00A66239"/>
    <w:rsid w:val="00AC0224"/>
    <w:rsid w:val="00B07B27"/>
    <w:rsid w:val="00B60EB1"/>
    <w:rsid w:val="00B837D4"/>
    <w:rsid w:val="00B86F52"/>
    <w:rsid w:val="00C13CF4"/>
    <w:rsid w:val="00C343F4"/>
    <w:rsid w:val="00C36E4D"/>
    <w:rsid w:val="00C80F29"/>
    <w:rsid w:val="00D2755D"/>
    <w:rsid w:val="00D82AC2"/>
    <w:rsid w:val="00D85BCE"/>
    <w:rsid w:val="00DE0ADC"/>
    <w:rsid w:val="00E07B50"/>
    <w:rsid w:val="00E10A88"/>
    <w:rsid w:val="00E748E6"/>
    <w:rsid w:val="00E94A82"/>
    <w:rsid w:val="00EF2AA7"/>
    <w:rsid w:val="00EF2AE5"/>
    <w:rsid w:val="00EF6C1B"/>
    <w:rsid w:val="00F46186"/>
    <w:rsid w:val="00F62E75"/>
    <w:rsid w:val="00F6633E"/>
    <w:rsid w:val="00FB374C"/>
    <w:rsid w:val="00FF7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AC2"/>
  </w:style>
  <w:style w:type="paragraph" w:styleId="1">
    <w:name w:val="heading 1"/>
    <w:basedOn w:val="a"/>
    <w:link w:val="10"/>
    <w:uiPriority w:val="9"/>
    <w:qFormat/>
    <w:rsid w:val="001345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2AE5"/>
    <w:pPr>
      <w:spacing w:after="0" w:line="240" w:lineRule="auto"/>
    </w:pPr>
    <w:rPr>
      <w:rFonts w:eastAsiaTheme="minorHAnsi"/>
      <w:lang w:eastAsia="en-US"/>
    </w:rPr>
  </w:style>
  <w:style w:type="character" w:styleId="a4">
    <w:name w:val="Strong"/>
    <w:basedOn w:val="a0"/>
    <w:uiPriority w:val="22"/>
    <w:qFormat/>
    <w:rsid w:val="00EF2AE5"/>
    <w:rPr>
      <w:b/>
      <w:bCs/>
    </w:rPr>
  </w:style>
  <w:style w:type="character" w:styleId="a5">
    <w:name w:val="Emphasis"/>
    <w:basedOn w:val="a0"/>
    <w:uiPriority w:val="20"/>
    <w:qFormat/>
    <w:rsid w:val="00EF2AE5"/>
    <w:rPr>
      <w:i/>
      <w:iCs/>
    </w:rPr>
  </w:style>
  <w:style w:type="paragraph" w:styleId="a6">
    <w:name w:val="Normal (Web)"/>
    <w:basedOn w:val="a"/>
    <w:uiPriority w:val="99"/>
    <w:unhideWhenUsed/>
    <w:rsid w:val="00EF2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215F2"/>
  </w:style>
  <w:style w:type="character" w:customStyle="1" w:styleId="10">
    <w:name w:val="Заголовок 1 Знак"/>
    <w:basedOn w:val="a0"/>
    <w:link w:val="1"/>
    <w:uiPriority w:val="9"/>
    <w:rsid w:val="001345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7">
    <w:name w:val="Hyperlink"/>
    <w:basedOn w:val="a0"/>
    <w:uiPriority w:val="99"/>
    <w:unhideWhenUsed/>
    <w:rsid w:val="002E48C0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E07B50"/>
    <w:pPr>
      <w:ind w:left="720"/>
      <w:contextualSpacing/>
    </w:pPr>
  </w:style>
  <w:style w:type="paragraph" w:customStyle="1" w:styleId="c2">
    <w:name w:val="c2"/>
    <w:basedOn w:val="a"/>
    <w:rsid w:val="00A16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16444"/>
  </w:style>
  <w:style w:type="paragraph" w:styleId="a9">
    <w:name w:val="Balloon Text"/>
    <w:basedOn w:val="a"/>
    <w:link w:val="aa"/>
    <w:uiPriority w:val="99"/>
    <w:semiHidden/>
    <w:unhideWhenUsed/>
    <w:rsid w:val="005B5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5F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1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E843F-DF40-4C9C-83B4-2C9B4BB5C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cp:lastPrinted>2016-11-29T20:57:00Z</cp:lastPrinted>
  <dcterms:created xsi:type="dcterms:W3CDTF">2015-10-31T18:33:00Z</dcterms:created>
  <dcterms:modified xsi:type="dcterms:W3CDTF">2016-11-29T21:05:00Z</dcterms:modified>
</cp:coreProperties>
</file>