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  <w:t>Сценарий итогового мероприятия тематической недели «</w:t>
      </w:r>
      <w:r>
        <w:rPr>
          <w:sz w:val="40"/>
          <w:szCs w:val="40"/>
        </w:rPr>
        <w:t>День победы»</w:t>
      </w:r>
    </w:p>
    <w:p>
      <w:pPr>
        <w:pStyle w:val="Normal"/>
        <w:jc w:val="center"/>
        <w:rPr>
          <w:sz w:val="48"/>
          <w:szCs w:val="48"/>
        </w:rPr>
      </w:pPr>
      <w:r>
        <w:rPr/>
      </w:r>
    </w:p>
    <w:p>
      <w:pPr>
        <w:pStyle w:val="Normal"/>
        <w:rPr/>
      </w:pPr>
      <w:r>
        <w:rPr/>
        <w:t>Цель: создать условия для систематизации у детей знаний о Великой Отечественной Войне, о великом празднике Победы.</w:t>
      </w:r>
    </w:p>
    <w:p>
      <w:pPr>
        <w:pStyle w:val="Normal"/>
        <w:rPr/>
      </w:pPr>
      <w:r>
        <w:rPr/>
        <w:t>Задачи: закреплять представления детей о том, как наш народ защищал свою Родину на фронте и в тылу; развивать память, речь, активность, ощущение собственной значимости; воспитывать уважение  и чувство благодарности к участникам ВОВ.</w:t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jc w:val="center"/>
        <w:rPr/>
      </w:pPr>
      <w:r>
        <w:rPr>
          <w:b/>
        </w:rPr>
        <w:t>Ход мероприятия</w:t>
      </w:r>
    </w:p>
    <w:p>
      <w:pPr>
        <w:pStyle w:val="Normal"/>
        <w:jc w:val="center"/>
        <w:rPr>
          <w:b/>
          <w:b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Под марш «Прощание славянки» дети входят в зал.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Ведущий: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9 мая – день нашей славной Победы над фашисткой Германией! Вся страна в эти дни ликует. Каждый год как радостный праздник люди встречают этот день.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Меж дней обычных всё видней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>В шелка багряные одеты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>Во имя всех грядущих дней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>Встаёт высокий день Победы!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>В нём нашей правды торжество,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 xml:space="preserve">Заря спасённых им столетий 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>И я равняюсь на него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>Все дни, что мне даны на свете.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 xml:space="preserve">Не гаснет в сердце та весна, 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>Весна в победном 45-ом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 xml:space="preserve">И вся она озарена 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>Улыбкой нашего солдата.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Ребенок:</w:t>
      </w:r>
    </w:p>
    <w:p>
      <w:pPr>
        <w:pStyle w:val="Normal"/>
        <w:rPr/>
      </w:pPr>
      <w:r>
        <w:rPr/>
        <w:t>Победа! Победа! Победа!</w:t>
      </w:r>
    </w:p>
    <w:p>
      <w:pPr>
        <w:pStyle w:val="Normal"/>
        <w:rPr/>
      </w:pPr>
      <w:r>
        <w:rPr/>
        <w:t>Проносится весть по стране,</w:t>
      </w:r>
    </w:p>
    <w:p>
      <w:pPr>
        <w:pStyle w:val="Normal"/>
        <w:rPr/>
      </w:pPr>
      <w:r>
        <w:rPr/>
        <w:t>Конец испытаньям и бедам,</w:t>
      </w:r>
    </w:p>
    <w:p>
      <w:pPr>
        <w:pStyle w:val="Normal"/>
        <w:rPr/>
      </w:pPr>
      <w:r>
        <w:rPr/>
        <w:t>Конец долголетней войне.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Ребенок:</w:t>
      </w:r>
    </w:p>
    <w:p>
      <w:pPr>
        <w:pStyle w:val="Normal"/>
        <w:rPr/>
      </w:pPr>
      <w:r>
        <w:rPr/>
        <w:t>Победа, добытая кровью –</w:t>
      </w:r>
    </w:p>
    <w:p>
      <w:pPr>
        <w:pStyle w:val="Normal"/>
        <w:rPr/>
      </w:pPr>
      <w:r>
        <w:rPr/>
        <w:t>Ты сердцу дороже сто крат.</w:t>
      </w:r>
    </w:p>
    <w:p>
      <w:pPr>
        <w:pStyle w:val="Normal"/>
        <w:rPr/>
      </w:pPr>
      <w:r>
        <w:rPr/>
        <w:t>Ты с нами была в Подмосковье,</w:t>
      </w:r>
    </w:p>
    <w:p>
      <w:pPr>
        <w:pStyle w:val="Normal"/>
        <w:rPr/>
      </w:pPr>
      <w:r>
        <w:rPr/>
        <w:t>Ты помнишь Кавказ, Ленинград.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Ребенок:</w:t>
      </w:r>
    </w:p>
    <w:p>
      <w:pPr>
        <w:pStyle w:val="Normal"/>
        <w:rPr/>
      </w:pPr>
      <w:r>
        <w:rPr/>
        <w:t>Ты с нами ходила в колоннах,</w:t>
      </w:r>
    </w:p>
    <w:p>
      <w:pPr>
        <w:pStyle w:val="Normal"/>
        <w:rPr/>
      </w:pPr>
      <w:r>
        <w:rPr/>
        <w:t>Вела нас в решительный бой.</w:t>
      </w:r>
    </w:p>
    <w:p>
      <w:pPr>
        <w:pStyle w:val="Normal"/>
        <w:rPr/>
      </w:pPr>
      <w:r>
        <w:rPr/>
        <w:t>Сегодня на наших знаменах</w:t>
      </w:r>
    </w:p>
    <w:p>
      <w:pPr>
        <w:pStyle w:val="Normal"/>
        <w:rPr/>
      </w:pPr>
      <w:r>
        <w:rPr/>
        <w:t>Ты солнце затмила собой!</w:t>
      </w:r>
    </w:p>
    <w:p>
      <w:pPr>
        <w:pStyle w:val="Normal"/>
        <w:rPr/>
      </w:pPr>
      <w:r>
        <w:rPr/>
      </w:r>
    </w:p>
    <w:p>
      <w:pPr>
        <w:pStyle w:val="Normal"/>
        <w:rPr>
          <w:u w:val="none"/>
        </w:rPr>
      </w:pPr>
      <w:r>
        <w:rPr>
          <w:u w:val="none"/>
        </w:rPr>
        <w:t>Дети садятся.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Ведущий: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>Через 2 дня все люди нашей страны будут отмечать великий день – День Победы. Это светлый и торжественный праздник. 70 лет тому назад закончилась война с фашизмом. Она шла целых четыре года. Враги не разбирали где взрослые, где дети – всех убивали на своём пути. Весь народ: стар, и млад поднялся на борьбу с фашизмом, каждый защищал своё отечество. Поэтому и назвали эту войну – Великой Отечественной Войной. Прошло много лет. Время неумолимо идёт вперед, но оно не властно над памятью народной. Давайте вспомним, как всё начиналось. И так, 1941 год, лето тёплая июньская ночь.</w:t>
      </w:r>
    </w:p>
    <w:p>
      <w:pPr>
        <w:pStyle w:val="Normal"/>
        <w:rPr/>
      </w:pPr>
      <w:r>
        <w:rPr/>
      </w:r>
    </w:p>
    <w:p>
      <w:pPr>
        <w:pStyle w:val="Normal"/>
        <w:rPr>
          <w:u w:val="none"/>
        </w:rPr>
      </w:pPr>
      <w:r>
        <w:rPr>
          <w:u w:val="none"/>
        </w:rPr>
        <w:t>Показ презентации «Военные годы».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Ведущий: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>На воде, на суше, в воздухе шли ожесточенные бои. Наши мальчики сейчас исполнят песню, про танкистов, которые вели свои танки на врага.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u w:val="single"/>
        </w:rPr>
      </w:pPr>
      <w:r>
        <w:rPr>
          <w:u w:val="single"/>
        </w:rPr>
        <w:t>Песня «Три танкиста»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Ведущий: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Тяжело приходилось бойцам во время войны, но верной боевой подругой всегда была гармонь, песня и частушка.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u w:val="single"/>
        </w:rPr>
      </w:pPr>
      <w:r>
        <w:rPr>
          <w:u w:val="single"/>
        </w:rPr>
        <w:t>Исполняются частушки.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</w:t>
      </w:r>
      <w:r>
        <w:rPr/>
        <w:t>За свою страну родную</w:t>
      </w:r>
    </w:p>
    <w:p>
      <w:pPr>
        <w:pStyle w:val="Normal"/>
        <w:rPr/>
      </w:pPr>
      <w:r>
        <w:rPr/>
        <w:t>Грудью встанем как один.</w:t>
      </w:r>
    </w:p>
    <w:p>
      <w:pPr>
        <w:pStyle w:val="Normal"/>
        <w:rPr/>
      </w:pPr>
      <w:r>
        <w:rPr/>
        <w:t>Будь уверена, подружка –</w:t>
      </w:r>
    </w:p>
    <w:p>
      <w:pPr>
        <w:pStyle w:val="Normal"/>
        <w:rPr/>
      </w:pPr>
      <w:r>
        <w:rPr/>
        <w:t>Мы фашистов победим.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</w:t>
      </w:r>
      <w:r>
        <w:rPr/>
        <w:t>Куры, яйца, мясо, сало</w:t>
      </w:r>
    </w:p>
    <w:p>
      <w:pPr>
        <w:pStyle w:val="Normal"/>
        <w:rPr/>
      </w:pPr>
      <w:r>
        <w:rPr/>
        <w:t>Немцам вкусным кажутся.</w:t>
      </w:r>
    </w:p>
    <w:p>
      <w:pPr>
        <w:pStyle w:val="Normal"/>
        <w:rPr/>
      </w:pPr>
      <w:r>
        <w:rPr/>
        <w:t>Мы им перца поддадим –</w:t>
      </w:r>
    </w:p>
    <w:p>
      <w:pPr>
        <w:pStyle w:val="Normal"/>
        <w:rPr/>
      </w:pPr>
      <w:r>
        <w:rPr/>
        <w:t>Мало не покажется!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</w:t>
      </w:r>
      <w:r>
        <w:rPr/>
        <w:t>Ходи, ноги, ходи, пол,</w:t>
      </w:r>
    </w:p>
    <w:p>
      <w:pPr>
        <w:pStyle w:val="Normal"/>
        <w:rPr/>
      </w:pPr>
      <w:r>
        <w:rPr/>
        <w:t>Ходи, половица.</w:t>
      </w:r>
    </w:p>
    <w:p>
      <w:pPr>
        <w:pStyle w:val="Normal"/>
        <w:rPr/>
      </w:pPr>
      <w:r>
        <w:rPr/>
        <w:t>Наш казак в Берлин придет –</w:t>
      </w:r>
    </w:p>
    <w:p>
      <w:pPr>
        <w:pStyle w:val="Normal"/>
        <w:rPr/>
      </w:pPr>
      <w:r>
        <w:rPr/>
        <w:t>Вот фриц удивится!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</w:t>
      </w:r>
      <w:r>
        <w:rPr/>
        <w:t>Эх, частушка ты, частушка,</w:t>
      </w:r>
    </w:p>
    <w:p>
      <w:pPr>
        <w:pStyle w:val="Normal"/>
        <w:rPr/>
      </w:pPr>
      <w:r>
        <w:rPr/>
        <w:t>Слово каждое – снаряд:</w:t>
      </w:r>
    </w:p>
    <w:p>
      <w:pPr>
        <w:pStyle w:val="Normal"/>
        <w:rPr/>
      </w:pPr>
      <w:r>
        <w:rPr/>
        <w:t xml:space="preserve">Бьёт фашистов по макушкам, </w:t>
      </w:r>
    </w:p>
    <w:p>
      <w:pPr>
        <w:pStyle w:val="Normal"/>
        <w:rPr/>
      </w:pPr>
      <w:r>
        <w:rPr/>
        <w:t>Помогает воевать.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5. </w:t>
      </w:r>
      <w:r>
        <w:rPr/>
        <w:t>От Москвы и до Берлина</w:t>
      </w:r>
    </w:p>
    <w:p>
      <w:pPr>
        <w:pStyle w:val="Normal"/>
        <w:rPr/>
      </w:pPr>
      <w:r>
        <w:rPr/>
        <w:t>Дороженька узкая.</w:t>
      </w:r>
    </w:p>
    <w:p>
      <w:pPr>
        <w:pStyle w:val="Normal"/>
        <w:rPr/>
      </w:pPr>
      <w:r>
        <w:rPr/>
        <w:t>Сколько Гитлер ни храбрись,</w:t>
      </w:r>
    </w:p>
    <w:p>
      <w:pPr>
        <w:pStyle w:val="Normal"/>
        <w:rPr/>
      </w:pPr>
      <w:r>
        <w:rPr/>
        <w:t>А победа – русская!</w:t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Ребенок: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 xml:space="preserve">Нынче у нас передышка, 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>Завтра снова в бой,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>Эх, гармонь – боевая подруга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>Нашу, любимую спой!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Родители исполняют песню </w:t>
      </w:r>
      <w:r>
        <w:rPr>
          <w:u w:val="single"/>
        </w:rPr>
        <w:t>«Землянка»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Ведущий: </w:t>
      </w:r>
    </w:p>
    <w:p>
      <w:pPr>
        <w:pStyle w:val="Normal"/>
        <w:rPr/>
      </w:pPr>
      <w:r>
        <w:rPr>
          <w:bCs w:val="false"/>
          <w:u w:val="none"/>
        </w:rPr>
        <w:t xml:space="preserve">Многие дети проводили своих отцов и братьев на фронт. И об этом наш танец. </w:t>
      </w:r>
    </w:p>
    <w:p>
      <w:pPr>
        <w:pStyle w:val="Normal"/>
        <w:rPr>
          <w:bCs w:val="fals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bCs w:val="false"/>
          <w:u w:val="single"/>
        </w:rPr>
        <w:t>Папы и девочки исполняют вальс расставания.</w:t>
      </w:r>
    </w:p>
    <w:p>
      <w:pPr>
        <w:pStyle w:val="Normal"/>
        <w:rPr>
          <w:bCs w:val="false"/>
        </w:rPr>
      </w:pPr>
      <w:r>
        <w:rPr>
          <w:u w:val="singl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Ведущий: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 xml:space="preserve">Война – короткое, но очень страшное слово. Оно несёт в себе разрушения, много зла, горя и смерть. В этой войне погибло очень много людей. Было подсчитано, что из каждых 100 воевавших, в живых осталось только 3.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Ребенок:</w:t>
      </w:r>
    </w:p>
    <w:p>
      <w:pPr>
        <w:pStyle w:val="Normal"/>
        <w:rPr/>
      </w:pPr>
      <w:r>
        <w:rPr/>
        <w:t>Весь под ногами мир земной,</w:t>
      </w:r>
    </w:p>
    <w:p>
      <w:pPr>
        <w:pStyle w:val="Normal"/>
        <w:rPr/>
      </w:pPr>
      <w:r>
        <w:rPr/>
        <w:t>Живу, дышу, пою.</w:t>
      </w:r>
    </w:p>
    <w:p>
      <w:pPr>
        <w:pStyle w:val="Normal"/>
        <w:rPr/>
      </w:pPr>
      <w:r>
        <w:rPr/>
        <w:t xml:space="preserve">Но в памяти всегда со мной </w:t>
      </w:r>
    </w:p>
    <w:p>
      <w:pPr>
        <w:pStyle w:val="Normal"/>
        <w:rPr/>
      </w:pPr>
      <w:r>
        <w:rPr/>
        <w:t>Погибшие в бою.</w:t>
      </w:r>
    </w:p>
    <w:p>
      <w:pPr>
        <w:pStyle w:val="Normal"/>
        <w:rPr/>
      </w:pPr>
      <w:r>
        <w:rPr/>
        <w:t>Чем им обязан – знаю я.</w:t>
      </w:r>
    </w:p>
    <w:p>
      <w:pPr>
        <w:pStyle w:val="Normal"/>
        <w:rPr/>
      </w:pPr>
      <w:r>
        <w:rPr/>
        <w:t>И пусть не только стих,</w:t>
      </w:r>
    </w:p>
    <w:p>
      <w:pPr>
        <w:pStyle w:val="Normal"/>
        <w:rPr/>
      </w:pPr>
      <w:r>
        <w:rPr/>
        <w:t>Достойна, будет жизнь моя</w:t>
      </w:r>
    </w:p>
    <w:p>
      <w:pPr>
        <w:pStyle w:val="Normal"/>
        <w:rPr/>
      </w:pPr>
      <w:r>
        <w:rPr/>
        <w:t>Солдатской смерти их.</w:t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Ведущий: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>Давайте почтим память погибших в бою минутой молчания.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Ребенок:</w:t>
      </w:r>
    </w:p>
    <w:p>
      <w:pPr>
        <w:pStyle w:val="Normal"/>
        <w:rPr/>
      </w:pPr>
      <w:r>
        <w:rPr/>
        <w:t>Победой кончилась война</w:t>
      </w:r>
    </w:p>
    <w:p>
      <w:pPr>
        <w:pStyle w:val="Normal"/>
        <w:rPr/>
      </w:pPr>
      <w:r>
        <w:rPr/>
        <w:t>Те годы позади.</w:t>
      </w:r>
    </w:p>
    <w:p>
      <w:pPr>
        <w:pStyle w:val="Normal"/>
        <w:rPr/>
      </w:pPr>
      <w:r>
        <w:rPr/>
        <w:t>Горят медали, ордена</w:t>
      </w:r>
    </w:p>
    <w:p>
      <w:pPr>
        <w:pStyle w:val="Normal"/>
        <w:rPr/>
      </w:pPr>
      <w:r>
        <w:rPr/>
        <w:t>У многих на груди!</w:t>
      </w:r>
    </w:p>
    <w:p>
      <w:pPr>
        <w:pStyle w:val="Normal"/>
        <w:rPr/>
      </w:pPr>
      <w:r>
        <w:rPr/>
        <w:t>Спасибо героям!</w:t>
      </w:r>
    </w:p>
    <w:p>
      <w:pPr>
        <w:pStyle w:val="Normal"/>
        <w:rPr/>
      </w:pPr>
      <w:r>
        <w:rPr/>
        <w:t>Спасибо солдатам,</w:t>
      </w:r>
    </w:p>
    <w:p>
      <w:pPr>
        <w:pStyle w:val="Normal"/>
        <w:rPr/>
      </w:pPr>
      <w:r>
        <w:rPr/>
        <w:t xml:space="preserve">Что мир подарили, </w:t>
      </w:r>
    </w:p>
    <w:p>
      <w:pPr>
        <w:pStyle w:val="Normal"/>
        <w:rPr/>
      </w:pPr>
      <w:r>
        <w:rPr/>
        <w:t>Тогда – в сорок пятом!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Песня «Когда ветераны идут на парад»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Ребенок:</w:t>
      </w:r>
    </w:p>
    <w:p>
      <w:pPr>
        <w:pStyle w:val="Normal"/>
        <w:rPr/>
      </w:pPr>
      <w:r>
        <w:rPr/>
        <w:t>Нам дорог мир, где мы живём,</w:t>
      </w:r>
    </w:p>
    <w:p>
      <w:pPr>
        <w:pStyle w:val="Normal"/>
        <w:rPr/>
      </w:pPr>
      <w:r>
        <w:rPr/>
        <w:t>Где птичьи голоса и смех детей,</w:t>
      </w:r>
    </w:p>
    <w:p>
      <w:pPr>
        <w:pStyle w:val="Normal"/>
        <w:rPr/>
      </w:pPr>
      <w:r>
        <w:rPr/>
        <w:t>Давайте от беды его спасём.</w:t>
      </w:r>
    </w:p>
    <w:p>
      <w:pPr>
        <w:pStyle w:val="Normal"/>
        <w:rPr/>
      </w:pPr>
      <w:r>
        <w:rPr/>
        <w:t>Пусть будет этот мир еще светлей!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Нет, нам не нужны ни раздоры, ни войны,</w:t>
      </w:r>
    </w:p>
    <w:p>
      <w:pPr>
        <w:pStyle w:val="Normal"/>
        <w:rPr/>
      </w:pPr>
      <w:r>
        <w:rPr/>
        <w:t>Пусть звезды горят и кричат журавли,</w:t>
      </w:r>
    </w:p>
    <w:p>
      <w:pPr>
        <w:pStyle w:val="Normal"/>
        <w:rPr/>
      </w:pPr>
      <w:r>
        <w:rPr/>
        <w:t>И, радуясь миру, светло и спокойно</w:t>
      </w:r>
    </w:p>
    <w:p>
      <w:pPr>
        <w:pStyle w:val="Normal"/>
        <w:rPr/>
      </w:pPr>
      <w:r>
        <w:rPr/>
        <w:t>Пусть бьется огромное сердце Земли!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Песня «Детство»</w:t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Ведущий:</w:t>
      </w:r>
    </w:p>
    <w:p>
      <w:pPr>
        <w:pStyle w:val="Normal"/>
        <w:rPr>
          <w:b/>
          <w:b/>
        </w:rPr>
      </w:pPr>
      <w:r>
        <w:rPr>
          <w:b w:val="false"/>
          <w:bCs w:val="false"/>
        </w:rPr>
        <w:t xml:space="preserve">Еще раз всех поздравляем с праздником Великой Победы! Мира, счастья и добра желаем всем, и взрослым и детям!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Дети дарят подарки ветеранам.</w:t>
      </w:r>
    </w:p>
    <w:sectPr>
      <w:type w:val="nextPage"/>
      <w:pgSz w:orient="landscape" w:w="16838" w:h="11906"/>
      <w:pgMar w:left="426" w:right="284" w:header="0" w:top="284" w:footer="0" w:bottom="284" w:gutter="0"/>
      <w:pgNumType w:fmt="decimal"/>
      <w:cols w:num="2" w:space="708" w:equalWidth="true" w:sep="false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02a6"/>
    <w:pPr>
      <w:widowControl/>
      <w:bidi w:val="0"/>
      <w:spacing w:lineRule="auto" w:line="240" w:before="0" w:after="0"/>
      <w:ind w:firstLine="709"/>
      <w:jc w:val="both"/>
    </w:pPr>
    <w:rPr>
      <w:rFonts w:ascii="Times New Roman" w:hAnsi="Times New Roman" w:eastAsia="Calibri" w:cs="" w:cstheme="minorBidi" w:eastAsiaTheme="minorHAnsi"/>
      <w:color w:val="auto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autoRedefine/>
    <w:uiPriority w:val="9"/>
    <w:qFormat/>
    <w:rsid w:val="00e402a6"/>
    <w:pPr>
      <w:keepNext/>
      <w:keepLines/>
      <w:ind w:hanging="0"/>
      <w:outlineLvl w:val="0"/>
    </w:pPr>
    <w:rPr>
      <w:rFonts w:eastAsia="" w:cs="" w:cstheme="majorBidi" w:eastAsiaTheme="majorEastAsia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402a6"/>
    <w:rPr>
      <w:rFonts w:ascii="Times New Roman" w:hAnsi="Times New Roman" w:eastAsia="" w:cs="" w:cstheme="majorBidi" w:eastAsiaTheme="majorEastAsia"/>
      <w:sz w:val="28"/>
      <w:szCs w:val="32"/>
    </w:rPr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807bee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07be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LibreOffice/5.2.3.3$Windows_x86 LibreOffice_project/d54a8868f08a7b39642414cf2c8ef2f228f780cf</Application>
  <Pages>3</Pages>
  <Words>644</Words>
  <Characters>3427</Characters>
  <CharactersWithSpaces>3988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2015-05-01T10:55:00Z</dcterms:created>
  <dc:creator>Анна</dc:creator>
  <dc:description/>
  <dc:language>ru-RU</dc:language>
  <cp:lastModifiedBy/>
  <cp:lastPrinted>2015-05-06T12:45:00Z</cp:lastPrinted>
  <dcterms:modified xsi:type="dcterms:W3CDTF">2016-12-04T16:51:42Z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