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D3C" w:rsidRPr="00756474" w:rsidRDefault="008E6EF1" w:rsidP="002C0D3C">
      <w:pPr>
        <w:pStyle w:val="a4"/>
        <w:spacing w:before="0" w:beforeAutospacing="0" w:after="0" w:afterAutospacing="0"/>
        <w:jc w:val="center"/>
        <w:rPr>
          <w:bCs/>
        </w:rPr>
      </w:pPr>
      <w:r w:rsidRPr="005A0EC8">
        <w:rPr>
          <w:sz w:val="28"/>
          <w:szCs w:val="28"/>
        </w:rPr>
        <w:t xml:space="preserve">    </w:t>
      </w:r>
      <w:r w:rsidR="002C0D3C">
        <w:rPr>
          <w:bCs/>
        </w:rPr>
        <w:t>Государственное а</w:t>
      </w:r>
      <w:r w:rsidR="002C0D3C" w:rsidRPr="00756474">
        <w:rPr>
          <w:bCs/>
        </w:rPr>
        <w:t xml:space="preserve">втономное </w:t>
      </w:r>
      <w:r w:rsidR="002C0D3C">
        <w:rPr>
          <w:bCs/>
        </w:rPr>
        <w:t xml:space="preserve">профессиональное образовательное </w:t>
      </w:r>
      <w:r w:rsidR="002C0D3C" w:rsidRPr="00756474">
        <w:rPr>
          <w:bCs/>
        </w:rPr>
        <w:t>учрежд</w:t>
      </w:r>
      <w:r w:rsidR="002C0D3C">
        <w:rPr>
          <w:bCs/>
        </w:rPr>
        <w:t xml:space="preserve">ение Чувашской Республики </w:t>
      </w:r>
      <w:r w:rsidR="002C0D3C" w:rsidRPr="00756474">
        <w:rPr>
          <w:bCs/>
        </w:rPr>
        <w:t xml:space="preserve"> «Новочебоксарский политехнический техникум» Министерства образования и молодежной политики Чувашской Республики</w:t>
      </w:r>
    </w:p>
    <w:p w:rsidR="002C0D3C" w:rsidRDefault="002C0D3C" w:rsidP="002C0D3C">
      <w:pPr>
        <w:pStyle w:val="a4"/>
        <w:spacing w:before="0" w:beforeAutospacing="0" w:after="0" w:afterAutospacing="0"/>
        <w:jc w:val="both"/>
        <w:rPr>
          <w:bCs/>
        </w:rPr>
      </w:pPr>
    </w:p>
    <w:p w:rsidR="002C0D3C" w:rsidRDefault="002C0D3C" w:rsidP="002C0D3C">
      <w:pPr>
        <w:pStyle w:val="a4"/>
        <w:spacing w:before="0" w:beforeAutospacing="0" w:after="0" w:afterAutospacing="0"/>
        <w:jc w:val="center"/>
        <w:rPr>
          <w:bCs/>
        </w:rPr>
      </w:pPr>
    </w:p>
    <w:p w:rsidR="002C0D3C" w:rsidRDefault="002C0D3C" w:rsidP="002C0D3C">
      <w:pPr>
        <w:pStyle w:val="a4"/>
        <w:spacing w:before="0" w:beforeAutospacing="0" w:after="0" w:afterAutospacing="0"/>
        <w:jc w:val="center"/>
        <w:rPr>
          <w:bCs/>
        </w:rPr>
      </w:pPr>
    </w:p>
    <w:p w:rsidR="002C0D3C" w:rsidRDefault="002C0D3C" w:rsidP="002C0D3C">
      <w:pPr>
        <w:pStyle w:val="a4"/>
        <w:spacing w:before="0" w:beforeAutospacing="0" w:after="0" w:afterAutospacing="0"/>
        <w:jc w:val="center"/>
        <w:rPr>
          <w:bCs/>
        </w:rPr>
      </w:pPr>
    </w:p>
    <w:p w:rsidR="002C0D3C" w:rsidRDefault="002C0D3C" w:rsidP="002C0D3C">
      <w:pPr>
        <w:pStyle w:val="a4"/>
        <w:spacing w:before="0" w:beforeAutospacing="0" w:after="0" w:afterAutospacing="0"/>
        <w:jc w:val="center"/>
        <w:rPr>
          <w:bCs/>
        </w:rPr>
      </w:pPr>
    </w:p>
    <w:p w:rsidR="002C0D3C" w:rsidRDefault="002C0D3C" w:rsidP="002C0D3C">
      <w:pPr>
        <w:pStyle w:val="a4"/>
        <w:spacing w:before="0" w:beforeAutospacing="0" w:after="0" w:afterAutospacing="0"/>
        <w:jc w:val="center"/>
        <w:rPr>
          <w:bCs/>
        </w:rPr>
      </w:pPr>
    </w:p>
    <w:p w:rsidR="002C0D3C" w:rsidRDefault="002C0D3C" w:rsidP="002C0D3C">
      <w:pPr>
        <w:pStyle w:val="a4"/>
        <w:spacing w:before="0" w:beforeAutospacing="0" w:after="0" w:afterAutospacing="0"/>
        <w:jc w:val="center"/>
        <w:rPr>
          <w:bCs/>
        </w:rPr>
      </w:pPr>
    </w:p>
    <w:p w:rsidR="002C0D3C" w:rsidRDefault="002C0D3C" w:rsidP="002C0D3C">
      <w:pPr>
        <w:pStyle w:val="a4"/>
        <w:spacing w:before="0" w:beforeAutospacing="0" w:after="0" w:afterAutospacing="0"/>
        <w:jc w:val="center"/>
        <w:rPr>
          <w:bCs/>
        </w:rPr>
      </w:pPr>
    </w:p>
    <w:p w:rsidR="002C0D3C" w:rsidRDefault="002C0D3C" w:rsidP="002C0D3C">
      <w:pPr>
        <w:pStyle w:val="a4"/>
        <w:spacing w:before="0" w:beforeAutospacing="0" w:after="0" w:afterAutospacing="0"/>
        <w:jc w:val="center"/>
        <w:rPr>
          <w:bCs/>
        </w:rPr>
      </w:pPr>
    </w:p>
    <w:p w:rsidR="002C0D3C" w:rsidRDefault="002C0D3C" w:rsidP="002C0D3C">
      <w:pPr>
        <w:pStyle w:val="a4"/>
        <w:spacing w:before="0" w:beforeAutospacing="0" w:after="0" w:afterAutospacing="0"/>
        <w:jc w:val="center"/>
        <w:rPr>
          <w:bCs/>
        </w:rPr>
      </w:pPr>
    </w:p>
    <w:p w:rsidR="002C0D3C" w:rsidRPr="00BA7AD7" w:rsidRDefault="002C0D3C" w:rsidP="002C0D3C">
      <w:pPr>
        <w:pStyle w:val="a4"/>
        <w:spacing w:before="0" w:beforeAutospacing="0" w:after="0" w:afterAutospacing="0"/>
        <w:jc w:val="center"/>
        <w:rPr>
          <w:bCs/>
          <w:sz w:val="28"/>
          <w:szCs w:val="28"/>
        </w:rPr>
      </w:pPr>
    </w:p>
    <w:p w:rsidR="002C0D3C" w:rsidRDefault="002C0D3C" w:rsidP="002C0D3C">
      <w:pPr>
        <w:pStyle w:val="a4"/>
        <w:spacing w:before="0" w:beforeAutospacing="0" w:after="0" w:afterAutospacing="0"/>
        <w:jc w:val="center"/>
        <w:rPr>
          <w:b/>
          <w:sz w:val="36"/>
          <w:szCs w:val="36"/>
        </w:rPr>
      </w:pPr>
      <w:r w:rsidRPr="00F8560F">
        <w:rPr>
          <w:b/>
          <w:sz w:val="36"/>
          <w:szCs w:val="36"/>
        </w:rPr>
        <w:t xml:space="preserve">  </w:t>
      </w:r>
    </w:p>
    <w:p w:rsidR="002C0D3C" w:rsidRPr="00B76EB7" w:rsidRDefault="002C0D3C" w:rsidP="002C0D3C">
      <w:pPr>
        <w:pStyle w:val="a4"/>
        <w:spacing w:before="0" w:beforeAutospacing="0" w:after="0" w:afterAutospacing="0"/>
        <w:jc w:val="center"/>
        <w:rPr>
          <w:b/>
          <w:sz w:val="28"/>
          <w:szCs w:val="28"/>
        </w:rPr>
      </w:pPr>
      <w:r w:rsidRPr="00B76EB7">
        <w:rPr>
          <w:b/>
          <w:sz w:val="28"/>
          <w:szCs w:val="28"/>
        </w:rPr>
        <w:t xml:space="preserve">Урок по истории на тему: </w:t>
      </w:r>
    </w:p>
    <w:p w:rsidR="002C0D3C" w:rsidRPr="00F8560F" w:rsidRDefault="002C0D3C" w:rsidP="002C0D3C">
      <w:pPr>
        <w:pStyle w:val="a4"/>
        <w:spacing w:before="0" w:beforeAutospacing="0" w:after="0" w:afterAutospacing="0"/>
        <w:jc w:val="center"/>
        <w:rPr>
          <w:b/>
          <w:sz w:val="36"/>
          <w:szCs w:val="36"/>
        </w:rPr>
      </w:pPr>
      <w:r w:rsidRPr="00F8560F">
        <w:rPr>
          <w:b/>
          <w:sz w:val="36"/>
          <w:szCs w:val="36"/>
        </w:rPr>
        <w:t xml:space="preserve">Реформы и личность Петра </w:t>
      </w:r>
      <w:r w:rsidRPr="00F8560F">
        <w:rPr>
          <w:b/>
          <w:sz w:val="36"/>
          <w:szCs w:val="36"/>
          <w:lang w:val="en-US"/>
        </w:rPr>
        <w:t>I</w:t>
      </w:r>
    </w:p>
    <w:p w:rsidR="002C0D3C" w:rsidRPr="00F8560F" w:rsidRDefault="002C0D3C" w:rsidP="002C0D3C">
      <w:pPr>
        <w:pStyle w:val="a4"/>
        <w:spacing w:before="0" w:beforeAutospacing="0" w:after="0" w:afterAutospacing="0"/>
        <w:jc w:val="center"/>
        <w:rPr>
          <w:bCs/>
          <w:sz w:val="36"/>
          <w:szCs w:val="36"/>
        </w:rPr>
      </w:pPr>
    </w:p>
    <w:p w:rsidR="002C0D3C" w:rsidRDefault="002C0D3C" w:rsidP="002C0D3C">
      <w:pPr>
        <w:pStyle w:val="a4"/>
        <w:spacing w:before="0" w:beforeAutospacing="0" w:after="0" w:afterAutospacing="0"/>
        <w:jc w:val="center"/>
        <w:rPr>
          <w:bCs/>
        </w:rPr>
      </w:pPr>
    </w:p>
    <w:p w:rsidR="002C0D3C" w:rsidRDefault="002C0D3C" w:rsidP="002C0D3C">
      <w:pPr>
        <w:pStyle w:val="a4"/>
        <w:spacing w:before="0" w:beforeAutospacing="0" w:after="0" w:afterAutospacing="0"/>
        <w:jc w:val="center"/>
        <w:rPr>
          <w:bCs/>
        </w:rPr>
      </w:pPr>
    </w:p>
    <w:p w:rsidR="002C0D3C" w:rsidRDefault="002C0D3C" w:rsidP="002C0D3C">
      <w:pPr>
        <w:pStyle w:val="a4"/>
        <w:spacing w:before="0" w:beforeAutospacing="0" w:after="0" w:afterAutospacing="0"/>
        <w:jc w:val="center"/>
        <w:rPr>
          <w:bCs/>
        </w:rPr>
      </w:pPr>
    </w:p>
    <w:p w:rsidR="002C0D3C" w:rsidRDefault="002C0D3C" w:rsidP="002C0D3C">
      <w:pPr>
        <w:pStyle w:val="a4"/>
        <w:spacing w:before="0" w:beforeAutospacing="0" w:after="0" w:afterAutospacing="0"/>
        <w:jc w:val="center"/>
        <w:rPr>
          <w:bCs/>
        </w:rPr>
      </w:pPr>
    </w:p>
    <w:p w:rsidR="002C0D3C" w:rsidRDefault="002C0D3C" w:rsidP="002C0D3C">
      <w:pPr>
        <w:pStyle w:val="a4"/>
        <w:spacing w:before="0" w:beforeAutospacing="0" w:after="0" w:afterAutospacing="0"/>
        <w:jc w:val="center"/>
        <w:rPr>
          <w:bCs/>
        </w:rPr>
      </w:pPr>
    </w:p>
    <w:p w:rsidR="002C0D3C" w:rsidRDefault="002C0D3C" w:rsidP="002C0D3C">
      <w:pPr>
        <w:pStyle w:val="a4"/>
        <w:spacing w:before="0" w:beforeAutospacing="0" w:after="0" w:afterAutospacing="0"/>
        <w:jc w:val="center"/>
        <w:rPr>
          <w:bCs/>
        </w:rPr>
      </w:pPr>
    </w:p>
    <w:p w:rsidR="002C0D3C" w:rsidRDefault="002C0D3C" w:rsidP="002C0D3C">
      <w:pPr>
        <w:pStyle w:val="a4"/>
        <w:spacing w:before="0" w:beforeAutospacing="0" w:after="0" w:afterAutospacing="0"/>
        <w:jc w:val="center"/>
        <w:rPr>
          <w:bCs/>
        </w:rPr>
      </w:pPr>
    </w:p>
    <w:p w:rsidR="002C0D3C" w:rsidRDefault="002C0D3C" w:rsidP="002C0D3C">
      <w:pPr>
        <w:pStyle w:val="a4"/>
        <w:spacing w:before="0" w:beforeAutospacing="0" w:after="0" w:afterAutospacing="0"/>
        <w:jc w:val="center"/>
        <w:rPr>
          <w:bCs/>
        </w:rPr>
      </w:pPr>
    </w:p>
    <w:p w:rsidR="002C0D3C" w:rsidRDefault="002C0D3C" w:rsidP="002C0D3C">
      <w:pPr>
        <w:pStyle w:val="a4"/>
        <w:spacing w:before="0" w:beforeAutospacing="0" w:after="0" w:afterAutospacing="0"/>
        <w:jc w:val="center"/>
        <w:rPr>
          <w:bCs/>
        </w:rPr>
      </w:pPr>
    </w:p>
    <w:p w:rsidR="002C0D3C" w:rsidRDefault="002C0D3C" w:rsidP="002C0D3C">
      <w:pPr>
        <w:pStyle w:val="a4"/>
        <w:spacing w:before="0" w:beforeAutospacing="0" w:after="0" w:afterAutospacing="0"/>
        <w:jc w:val="center"/>
        <w:rPr>
          <w:bCs/>
        </w:rPr>
      </w:pPr>
    </w:p>
    <w:p w:rsidR="002C0D3C" w:rsidRDefault="002C0D3C" w:rsidP="002C0D3C">
      <w:pPr>
        <w:pStyle w:val="a4"/>
        <w:spacing w:before="0" w:beforeAutospacing="0" w:after="0" w:afterAutospacing="0"/>
        <w:jc w:val="center"/>
        <w:rPr>
          <w:bCs/>
        </w:rPr>
      </w:pPr>
    </w:p>
    <w:p w:rsidR="002C0D3C" w:rsidRDefault="002C0D3C" w:rsidP="002C0D3C">
      <w:pPr>
        <w:pStyle w:val="a4"/>
        <w:spacing w:before="0" w:beforeAutospacing="0" w:after="0" w:afterAutospacing="0"/>
        <w:jc w:val="center"/>
        <w:rPr>
          <w:bCs/>
        </w:rPr>
      </w:pPr>
    </w:p>
    <w:p w:rsidR="00CD185B" w:rsidRDefault="00CD185B" w:rsidP="002C0D3C">
      <w:pPr>
        <w:pStyle w:val="a4"/>
        <w:spacing w:before="0" w:beforeAutospacing="0" w:after="0" w:afterAutospacing="0"/>
        <w:jc w:val="center"/>
        <w:rPr>
          <w:bCs/>
        </w:rPr>
      </w:pPr>
    </w:p>
    <w:p w:rsidR="00CD185B" w:rsidRDefault="00CD185B" w:rsidP="002C0D3C">
      <w:pPr>
        <w:pStyle w:val="a4"/>
        <w:spacing w:before="0" w:beforeAutospacing="0" w:after="0" w:afterAutospacing="0"/>
        <w:jc w:val="center"/>
        <w:rPr>
          <w:bCs/>
        </w:rPr>
      </w:pPr>
    </w:p>
    <w:p w:rsidR="00CD185B" w:rsidRDefault="00CD185B" w:rsidP="002C0D3C">
      <w:pPr>
        <w:pStyle w:val="a4"/>
        <w:spacing w:before="0" w:beforeAutospacing="0" w:after="0" w:afterAutospacing="0"/>
        <w:jc w:val="center"/>
        <w:rPr>
          <w:bCs/>
        </w:rPr>
      </w:pPr>
    </w:p>
    <w:p w:rsidR="002C0D3C" w:rsidRDefault="002C0D3C" w:rsidP="002C0D3C">
      <w:pPr>
        <w:pStyle w:val="a4"/>
        <w:spacing w:before="0" w:beforeAutospacing="0" w:after="0" w:afterAutospacing="0"/>
        <w:jc w:val="center"/>
        <w:rPr>
          <w:bCs/>
        </w:rPr>
      </w:pPr>
    </w:p>
    <w:p w:rsidR="002C0D3C" w:rsidRDefault="002C0D3C" w:rsidP="002C0D3C">
      <w:pPr>
        <w:pStyle w:val="a4"/>
        <w:spacing w:before="0" w:beforeAutospacing="0" w:after="0" w:afterAutospacing="0"/>
        <w:jc w:val="center"/>
        <w:rPr>
          <w:bCs/>
        </w:rPr>
      </w:pPr>
    </w:p>
    <w:p w:rsidR="002C0D3C" w:rsidRPr="00B76EB7" w:rsidRDefault="002C0D3C" w:rsidP="002C0D3C">
      <w:pPr>
        <w:pStyle w:val="a4"/>
        <w:spacing w:before="0" w:beforeAutospacing="0" w:after="0" w:afterAutospacing="0"/>
        <w:jc w:val="right"/>
        <w:rPr>
          <w:bCs/>
        </w:rPr>
      </w:pPr>
      <w:r w:rsidRPr="00B76EB7">
        <w:rPr>
          <w:bCs/>
        </w:rPr>
        <w:t>Скворцова Татьяна Николаевна</w:t>
      </w:r>
    </w:p>
    <w:p w:rsidR="002C0D3C" w:rsidRPr="00B76EB7" w:rsidRDefault="002C0D3C" w:rsidP="002C0D3C">
      <w:pPr>
        <w:pStyle w:val="a4"/>
        <w:spacing w:before="0" w:beforeAutospacing="0" w:after="0" w:afterAutospacing="0"/>
        <w:jc w:val="right"/>
        <w:rPr>
          <w:bCs/>
        </w:rPr>
      </w:pPr>
      <w:r w:rsidRPr="00B76EB7">
        <w:rPr>
          <w:bCs/>
        </w:rPr>
        <w:t>преподаватель истории и обществознания</w:t>
      </w:r>
    </w:p>
    <w:p w:rsidR="002C0D3C" w:rsidRPr="00B76EB7" w:rsidRDefault="002C0D3C" w:rsidP="002C0D3C">
      <w:pPr>
        <w:pStyle w:val="a4"/>
        <w:spacing w:before="0" w:beforeAutospacing="0" w:after="0" w:afterAutospacing="0"/>
        <w:jc w:val="right"/>
        <w:rPr>
          <w:bCs/>
        </w:rPr>
      </w:pPr>
      <w:r w:rsidRPr="00B76EB7">
        <w:rPr>
          <w:bCs/>
        </w:rPr>
        <w:t xml:space="preserve">«Новочебоксарский политехнический техникум» </w:t>
      </w:r>
    </w:p>
    <w:p w:rsidR="002C0D3C" w:rsidRPr="00B76EB7" w:rsidRDefault="002C0D3C" w:rsidP="002C0D3C">
      <w:pPr>
        <w:pStyle w:val="a4"/>
        <w:spacing w:before="0" w:beforeAutospacing="0" w:after="0" w:afterAutospacing="0"/>
        <w:jc w:val="right"/>
        <w:rPr>
          <w:bCs/>
        </w:rPr>
      </w:pPr>
      <w:r w:rsidRPr="00B76EB7">
        <w:rPr>
          <w:bCs/>
        </w:rPr>
        <w:t>Минобразования Чувашии</w:t>
      </w:r>
    </w:p>
    <w:p w:rsidR="002C0D3C" w:rsidRDefault="002C0D3C" w:rsidP="002C0D3C">
      <w:pPr>
        <w:pStyle w:val="a4"/>
        <w:rPr>
          <w:bCs/>
        </w:rPr>
      </w:pPr>
    </w:p>
    <w:p w:rsidR="002C0D3C" w:rsidRDefault="002C0D3C" w:rsidP="002C0D3C">
      <w:pPr>
        <w:pStyle w:val="a4"/>
        <w:rPr>
          <w:bCs/>
        </w:rPr>
      </w:pPr>
    </w:p>
    <w:p w:rsidR="002C0D3C" w:rsidRDefault="002C0D3C" w:rsidP="002C0D3C">
      <w:pPr>
        <w:pStyle w:val="a4"/>
        <w:rPr>
          <w:bCs/>
        </w:rPr>
      </w:pPr>
    </w:p>
    <w:p w:rsidR="002C0D3C" w:rsidRDefault="002C0D3C" w:rsidP="002C0D3C">
      <w:pPr>
        <w:pStyle w:val="a4"/>
        <w:rPr>
          <w:bCs/>
        </w:rPr>
      </w:pPr>
    </w:p>
    <w:p w:rsidR="002C0D3C" w:rsidRDefault="002C0D3C" w:rsidP="002C0D3C">
      <w:pPr>
        <w:pStyle w:val="a4"/>
        <w:spacing w:before="0" w:beforeAutospacing="0" w:after="0" w:afterAutospacing="0"/>
        <w:jc w:val="center"/>
        <w:rPr>
          <w:bCs/>
        </w:rPr>
      </w:pPr>
      <w:r>
        <w:rPr>
          <w:bCs/>
        </w:rPr>
        <w:t>Новочебоксарск</w:t>
      </w:r>
    </w:p>
    <w:p w:rsidR="002C0D3C" w:rsidRPr="00B76EB7" w:rsidRDefault="002C0D3C" w:rsidP="002C0D3C">
      <w:pPr>
        <w:pStyle w:val="a4"/>
        <w:spacing w:before="0" w:beforeAutospacing="0" w:after="0" w:afterAutospacing="0"/>
        <w:jc w:val="center"/>
        <w:rPr>
          <w:bCs/>
        </w:rPr>
      </w:pPr>
      <w:r w:rsidRPr="00B76EB7">
        <w:rPr>
          <w:bCs/>
        </w:rPr>
        <w:t>2016</w:t>
      </w:r>
    </w:p>
    <w:p w:rsidR="002C0D3C" w:rsidRDefault="002C0D3C" w:rsidP="002C0D3C">
      <w:pPr>
        <w:pStyle w:val="a4"/>
        <w:spacing w:before="0" w:beforeAutospacing="0" w:after="0" w:afterAutospacing="0"/>
        <w:jc w:val="center"/>
        <w:rPr>
          <w:bCs/>
        </w:rPr>
      </w:pPr>
    </w:p>
    <w:p w:rsidR="00FA6C43" w:rsidRPr="00CD185B" w:rsidRDefault="008E6EF1" w:rsidP="00CD185B">
      <w:pPr>
        <w:tabs>
          <w:tab w:val="left" w:pos="426"/>
          <w:tab w:val="left" w:pos="709"/>
        </w:tabs>
        <w:spacing w:after="0" w:line="360" w:lineRule="auto"/>
        <w:ind w:firstLine="425"/>
        <w:jc w:val="both"/>
        <w:rPr>
          <w:rFonts w:ascii="Times New Roman" w:eastAsia="Times New Roman" w:hAnsi="Times New Roman" w:cs="Times New Roman"/>
          <w:b/>
          <w:color w:val="252525"/>
          <w:sz w:val="24"/>
          <w:szCs w:val="24"/>
        </w:rPr>
      </w:pPr>
      <w:r w:rsidRPr="00CD185B">
        <w:rPr>
          <w:rFonts w:ascii="Times New Roman" w:hAnsi="Times New Roman" w:cs="Times New Roman"/>
          <w:sz w:val="24"/>
          <w:szCs w:val="24"/>
        </w:rPr>
        <w:t xml:space="preserve">Современная система профессионального образования требует от педагогов подготовки специалиста  обладающего определенным багажом знаний, с критическим, нестандартным мышлением, позволяющим  осмысливать полученную информацию, способного  использовать результаты  своей умственной деятельности на практике,  и    постоянно совершенствовать свои знания и умения в разных областях. </w:t>
      </w:r>
      <w:r w:rsidRPr="00CD185B">
        <w:rPr>
          <w:rFonts w:ascii="Times New Roman" w:eastAsia="Times New Roman" w:hAnsi="Times New Roman" w:cs="Times New Roman"/>
          <w:sz w:val="24"/>
          <w:szCs w:val="24"/>
        </w:rPr>
        <w:t>Создание условий для всестороннего развития способностей обучающегося, вовлечение его в активный процесс познания мира и себя на сегодняшний день является основной задачей современного образования.</w:t>
      </w:r>
      <w:r w:rsidRPr="00CD185B">
        <w:rPr>
          <w:rFonts w:ascii="Times New Roman" w:hAnsi="Times New Roman" w:cs="Times New Roman"/>
          <w:sz w:val="24"/>
          <w:szCs w:val="24"/>
        </w:rPr>
        <w:t xml:space="preserve"> Решить эту проблему можно в  сочетании традиционных методов обучения  и   современных педагогических технологий, дающих возможность повышать качество образования,</w:t>
      </w:r>
      <w:r w:rsidRPr="00CD185B">
        <w:rPr>
          <w:rFonts w:ascii="Times New Roman" w:hAnsi="Times New Roman" w:cs="Times New Roman"/>
          <w:color w:val="000000"/>
          <w:sz w:val="24"/>
          <w:szCs w:val="24"/>
          <w:shd w:val="clear" w:color="auto" w:fill="FFFFFF"/>
        </w:rPr>
        <w:t xml:space="preserve">  творческую и познавательную активность учащихся,</w:t>
      </w:r>
      <w:r w:rsidRPr="00CD185B">
        <w:rPr>
          <w:rFonts w:ascii="Times New Roman" w:hAnsi="Times New Roman" w:cs="Times New Roman"/>
          <w:sz w:val="24"/>
          <w:szCs w:val="24"/>
        </w:rPr>
        <w:t xml:space="preserve"> </w:t>
      </w:r>
      <w:r w:rsidRPr="00CD185B">
        <w:rPr>
          <w:rFonts w:ascii="Times New Roman" w:hAnsi="Times New Roman" w:cs="Times New Roman"/>
          <w:sz w:val="24"/>
          <w:szCs w:val="24"/>
          <w:shd w:val="clear" w:color="auto" w:fill="FFFFFF"/>
        </w:rPr>
        <w:t>восприятие материала урока</w:t>
      </w:r>
      <w:r w:rsidRPr="00CD185B">
        <w:rPr>
          <w:rFonts w:ascii="Times New Roman" w:hAnsi="Times New Roman" w:cs="Times New Roman"/>
          <w:color w:val="222222"/>
          <w:sz w:val="24"/>
          <w:szCs w:val="24"/>
          <w:shd w:val="clear" w:color="auto" w:fill="FFFFFF"/>
        </w:rPr>
        <w:t xml:space="preserve">, </w:t>
      </w:r>
      <w:r w:rsidRPr="00CD185B">
        <w:rPr>
          <w:rFonts w:ascii="Times New Roman" w:hAnsi="Times New Roman" w:cs="Times New Roman"/>
          <w:color w:val="000000"/>
          <w:sz w:val="24"/>
          <w:szCs w:val="24"/>
        </w:rPr>
        <w:t xml:space="preserve"> </w:t>
      </w:r>
      <w:r w:rsidRPr="00CD185B">
        <w:rPr>
          <w:rFonts w:ascii="Times New Roman" w:hAnsi="Times New Roman" w:cs="Times New Roman"/>
          <w:sz w:val="24"/>
          <w:szCs w:val="24"/>
        </w:rPr>
        <w:t>более эффективно  использовать  учебное время</w:t>
      </w:r>
      <w:r w:rsidRPr="00CD185B">
        <w:rPr>
          <w:rFonts w:ascii="Times New Roman" w:hAnsi="Times New Roman" w:cs="Times New Roman"/>
          <w:i/>
          <w:sz w:val="24"/>
          <w:szCs w:val="24"/>
        </w:rPr>
        <w:t>.</w:t>
      </w:r>
      <w:r w:rsidRPr="00CD185B">
        <w:rPr>
          <w:rFonts w:ascii="Times New Roman" w:eastAsia="Times New Roman" w:hAnsi="Times New Roman" w:cs="Times New Roman"/>
          <w:color w:val="000000"/>
          <w:sz w:val="24"/>
          <w:szCs w:val="24"/>
        </w:rPr>
        <w:t xml:space="preserve"> </w:t>
      </w:r>
      <w:r w:rsidRPr="00CD185B">
        <w:rPr>
          <w:rFonts w:ascii="Times New Roman" w:hAnsi="Times New Roman" w:cs="Times New Roman"/>
          <w:sz w:val="24"/>
          <w:szCs w:val="24"/>
        </w:rPr>
        <w:t xml:space="preserve">В настоящее время выявлено большое количество современных педагогических технологий применяемых в процессе обучения, одной из них является </w:t>
      </w:r>
      <w:r w:rsidRPr="00CD185B">
        <w:rPr>
          <w:rFonts w:ascii="Times New Roman" w:hAnsi="Times New Roman" w:cs="Times New Roman"/>
          <w:sz w:val="24"/>
          <w:szCs w:val="24"/>
          <w:shd w:val="clear" w:color="auto" w:fill="FFFFFF"/>
        </w:rPr>
        <w:t>технология развития критического мышления</w:t>
      </w:r>
      <w:r w:rsidR="00FA6C43" w:rsidRPr="00CD185B">
        <w:rPr>
          <w:rFonts w:ascii="Times New Roman" w:hAnsi="Times New Roman" w:cs="Times New Roman"/>
          <w:sz w:val="24"/>
          <w:szCs w:val="24"/>
          <w:shd w:val="clear" w:color="auto" w:fill="FFFFFF"/>
        </w:rPr>
        <w:t xml:space="preserve"> Мы живём в информационном обществе.</w:t>
      </w:r>
      <w:r w:rsidR="00FA6C43" w:rsidRPr="00CD185B">
        <w:rPr>
          <w:rFonts w:ascii="Times New Roman" w:eastAsia="Meiryo" w:hAnsi="Times New Roman" w:cs="Times New Roman"/>
          <w:color w:val="2A2A8C"/>
          <w:kern w:val="24"/>
          <w:sz w:val="24"/>
          <w:szCs w:val="24"/>
        </w:rPr>
        <w:t xml:space="preserve"> </w:t>
      </w:r>
      <w:r w:rsidR="00FA6C43" w:rsidRPr="00CD185B">
        <w:rPr>
          <w:rFonts w:ascii="Times New Roman" w:hAnsi="Times New Roman" w:cs="Times New Roman"/>
          <w:sz w:val="24"/>
          <w:szCs w:val="24"/>
          <w:shd w:val="clear" w:color="auto" w:fill="FFFFFF"/>
        </w:rPr>
        <w:t>Информационное общество – общество, в котором большинство работающих занято производством, хранением, переработкой и реализацией информации, особенно высшей её формы – знаний.</w:t>
      </w:r>
      <w:r w:rsidR="00FA6C43" w:rsidRPr="00CD185B">
        <w:rPr>
          <w:rFonts w:ascii="Times New Roman" w:hAnsi="Times New Roman" w:cs="Times New Roman"/>
          <w:sz w:val="24"/>
          <w:szCs w:val="24"/>
        </w:rPr>
        <w:t xml:space="preserve"> Учитывая темпы прироста научной информации, выпускник школы, техникума, колледжа, вуза  никогда не будет владеть таким количеством знаний, которых бы ему хватило на всю оставшуюся жизнь. Подавляющему большинству придётся самостоятельно их наращивать, причём, скорее всего, этот процесс будет постоянным, и обладать информационной культурой.</w:t>
      </w:r>
    </w:p>
    <w:p w:rsidR="00FA6C43" w:rsidRPr="00CD185B" w:rsidRDefault="00FA6C43" w:rsidP="00CD185B">
      <w:pPr>
        <w:spacing w:after="0" w:line="360" w:lineRule="auto"/>
        <w:ind w:firstLine="425"/>
        <w:jc w:val="both"/>
        <w:rPr>
          <w:rFonts w:ascii="Times New Roman" w:hAnsi="Times New Roman" w:cs="Times New Roman"/>
          <w:i/>
          <w:sz w:val="24"/>
          <w:szCs w:val="24"/>
        </w:rPr>
      </w:pPr>
      <w:r w:rsidRPr="00CD185B">
        <w:rPr>
          <w:rFonts w:ascii="Times New Roman" w:hAnsi="Times New Roman" w:cs="Times New Roman"/>
          <w:i/>
          <w:sz w:val="24"/>
          <w:szCs w:val="24"/>
        </w:rPr>
        <w:t>Информационная культура: что это?</w:t>
      </w:r>
    </w:p>
    <w:p w:rsidR="00FA6C43" w:rsidRPr="00CD185B" w:rsidRDefault="00FA6C43" w:rsidP="00CD185B">
      <w:pPr>
        <w:spacing w:after="0" w:line="360" w:lineRule="auto"/>
        <w:ind w:firstLine="425"/>
        <w:jc w:val="both"/>
        <w:rPr>
          <w:rFonts w:ascii="Times New Roman" w:hAnsi="Times New Roman" w:cs="Times New Roman"/>
          <w:sz w:val="24"/>
          <w:szCs w:val="24"/>
        </w:rPr>
      </w:pPr>
      <w:r w:rsidRPr="00CD185B">
        <w:rPr>
          <w:rFonts w:ascii="Times New Roman" w:hAnsi="Times New Roman" w:cs="Times New Roman"/>
          <w:sz w:val="24"/>
          <w:szCs w:val="24"/>
        </w:rPr>
        <w:t xml:space="preserve">А для этого нужно уметь самостоятельно работать с информацией, то есть: </w:t>
      </w:r>
    </w:p>
    <w:p w:rsidR="00FA6C43" w:rsidRPr="00CD185B" w:rsidRDefault="00FA6C43" w:rsidP="00CD185B">
      <w:pPr>
        <w:pStyle w:val="a8"/>
        <w:numPr>
          <w:ilvl w:val="0"/>
          <w:numId w:val="4"/>
        </w:numPr>
        <w:spacing w:after="0" w:line="360" w:lineRule="auto"/>
        <w:ind w:left="0" w:firstLine="425"/>
        <w:jc w:val="both"/>
        <w:rPr>
          <w:rFonts w:ascii="Times New Roman" w:eastAsia="Times New Roman" w:hAnsi="Times New Roman" w:cs="Times New Roman"/>
          <w:sz w:val="24"/>
          <w:szCs w:val="24"/>
        </w:rPr>
      </w:pPr>
      <w:r w:rsidRPr="00CD185B">
        <w:rPr>
          <w:rFonts w:ascii="Times New Roman" w:eastAsia="Times New Roman" w:hAnsi="Times New Roman" w:cs="Times New Roman"/>
          <w:sz w:val="24"/>
          <w:szCs w:val="24"/>
        </w:rPr>
        <w:t>знать, где и как её можно найти (многие просто не умеют правильно сформулировать вопрос);</w:t>
      </w:r>
    </w:p>
    <w:p w:rsidR="00FA6C43" w:rsidRPr="00CD185B" w:rsidRDefault="00FA6C43" w:rsidP="00CD185B">
      <w:pPr>
        <w:pStyle w:val="a8"/>
        <w:numPr>
          <w:ilvl w:val="0"/>
          <w:numId w:val="4"/>
        </w:numPr>
        <w:spacing w:after="0" w:line="360" w:lineRule="auto"/>
        <w:ind w:left="0" w:firstLine="425"/>
        <w:jc w:val="both"/>
        <w:rPr>
          <w:rFonts w:ascii="Times New Roman" w:eastAsia="Times New Roman" w:hAnsi="Times New Roman" w:cs="Times New Roman"/>
          <w:sz w:val="24"/>
          <w:szCs w:val="24"/>
        </w:rPr>
      </w:pPr>
      <w:r w:rsidRPr="00CD185B">
        <w:rPr>
          <w:rFonts w:ascii="Times New Roman" w:eastAsia="Times New Roman" w:hAnsi="Times New Roman" w:cs="Times New Roman"/>
          <w:sz w:val="24"/>
          <w:szCs w:val="24"/>
        </w:rPr>
        <w:t>анализировать то, что получили, сравнивать данные из разных источников;</w:t>
      </w:r>
    </w:p>
    <w:p w:rsidR="00FA6C43" w:rsidRPr="00CD185B" w:rsidRDefault="00FA6C43" w:rsidP="00CD185B">
      <w:pPr>
        <w:pStyle w:val="a8"/>
        <w:numPr>
          <w:ilvl w:val="0"/>
          <w:numId w:val="4"/>
        </w:numPr>
        <w:tabs>
          <w:tab w:val="left" w:pos="993"/>
          <w:tab w:val="left" w:pos="1134"/>
          <w:tab w:val="left" w:pos="1560"/>
        </w:tabs>
        <w:spacing w:after="0" w:line="360" w:lineRule="auto"/>
        <w:ind w:left="0" w:firstLine="425"/>
        <w:jc w:val="both"/>
        <w:rPr>
          <w:rFonts w:ascii="Times New Roman" w:eastAsia="Times New Roman" w:hAnsi="Times New Roman" w:cs="Times New Roman"/>
          <w:sz w:val="24"/>
          <w:szCs w:val="24"/>
        </w:rPr>
      </w:pPr>
      <w:r w:rsidRPr="00CD185B">
        <w:rPr>
          <w:rFonts w:ascii="Times New Roman" w:eastAsia="Times New Roman" w:hAnsi="Times New Roman" w:cs="Times New Roman"/>
          <w:sz w:val="24"/>
          <w:szCs w:val="24"/>
        </w:rPr>
        <w:t xml:space="preserve">отличать факты и их интерпретацию (видеть, когда нашим сознанием пытаются манипулировать, навязывая свою оценку фактов, как единственно возможную); </w:t>
      </w:r>
    </w:p>
    <w:p w:rsidR="00FA6C43" w:rsidRPr="00CD185B" w:rsidRDefault="00FA6C43" w:rsidP="00CD185B">
      <w:pPr>
        <w:pStyle w:val="a8"/>
        <w:numPr>
          <w:ilvl w:val="0"/>
          <w:numId w:val="4"/>
        </w:numPr>
        <w:tabs>
          <w:tab w:val="left" w:pos="993"/>
        </w:tabs>
        <w:spacing w:after="0" w:line="360" w:lineRule="auto"/>
        <w:ind w:firstLine="425"/>
        <w:jc w:val="both"/>
        <w:rPr>
          <w:rFonts w:ascii="Times New Roman" w:eastAsia="Times New Roman" w:hAnsi="Times New Roman" w:cs="Times New Roman"/>
          <w:sz w:val="24"/>
          <w:szCs w:val="24"/>
        </w:rPr>
      </w:pPr>
      <w:r w:rsidRPr="00CD185B">
        <w:rPr>
          <w:rFonts w:ascii="Times New Roman" w:eastAsia="Times New Roman" w:hAnsi="Times New Roman" w:cs="Times New Roman"/>
          <w:sz w:val="24"/>
          <w:szCs w:val="24"/>
        </w:rPr>
        <w:t>оценивать аргументы и делать самостоятельные выводы;</w:t>
      </w:r>
    </w:p>
    <w:p w:rsidR="00FA6C43" w:rsidRPr="00CD185B" w:rsidRDefault="00FA6C43" w:rsidP="00CD185B">
      <w:pPr>
        <w:pStyle w:val="a8"/>
        <w:numPr>
          <w:ilvl w:val="0"/>
          <w:numId w:val="4"/>
        </w:numPr>
        <w:tabs>
          <w:tab w:val="left" w:pos="993"/>
        </w:tabs>
        <w:spacing w:after="0" w:line="360" w:lineRule="auto"/>
        <w:ind w:left="0" w:firstLine="425"/>
        <w:jc w:val="both"/>
        <w:rPr>
          <w:rFonts w:ascii="Times New Roman" w:eastAsia="Times New Roman" w:hAnsi="Times New Roman" w:cs="Times New Roman"/>
          <w:sz w:val="24"/>
          <w:szCs w:val="24"/>
        </w:rPr>
      </w:pPr>
      <w:r w:rsidRPr="00CD185B">
        <w:rPr>
          <w:rFonts w:ascii="Times New Roman" w:eastAsia="Times New Roman" w:hAnsi="Times New Roman" w:cs="Times New Roman"/>
          <w:sz w:val="24"/>
          <w:szCs w:val="24"/>
        </w:rPr>
        <w:t>понимать, каким образом можно использовать добытое знание для решения своих проблем.</w:t>
      </w:r>
      <w:r w:rsidRPr="00CD185B">
        <w:rPr>
          <w:rFonts w:ascii="Times New Roman" w:eastAsia="Meiryo" w:hAnsi="Times New Roman" w:cs="Times New Roman"/>
          <w:color w:val="2A2A8C"/>
          <w:kern w:val="24"/>
          <w:sz w:val="24"/>
          <w:szCs w:val="24"/>
        </w:rPr>
        <w:t xml:space="preserve"> </w:t>
      </w:r>
    </w:p>
    <w:p w:rsidR="00B90FE5" w:rsidRPr="00CD185B" w:rsidRDefault="00FA6C43" w:rsidP="00CD185B">
      <w:pPr>
        <w:autoSpaceDE w:val="0"/>
        <w:autoSpaceDN w:val="0"/>
        <w:adjustRightInd w:val="0"/>
        <w:spacing w:after="0" w:line="360" w:lineRule="auto"/>
        <w:ind w:firstLine="425"/>
        <w:jc w:val="both"/>
        <w:rPr>
          <w:rFonts w:ascii="Times New Roman" w:hAnsi="Times New Roman" w:cs="Times New Roman"/>
          <w:sz w:val="24"/>
          <w:szCs w:val="24"/>
        </w:rPr>
      </w:pPr>
      <w:r w:rsidRPr="00CD185B">
        <w:rPr>
          <w:rFonts w:ascii="Times New Roman" w:hAnsi="Times New Roman" w:cs="Times New Roman"/>
          <w:sz w:val="24"/>
          <w:szCs w:val="24"/>
        </w:rPr>
        <w:t>Этому можно и нужно научить. Технология развития критического мышления не гарантирует того, что, используя её на уроках, можно  добиться  стопроцентного усвоения программного материала всеми учащимися  (хотя уровень усвоения повысится). Но, несомненно, будут созданы условия для развития всех перечисленных выше умений.</w:t>
      </w:r>
      <w:r w:rsidR="00B90FE5" w:rsidRPr="00CD185B">
        <w:rPr>
          <w:rFonts w:ascii="Times New Roman" w:hAnsi="Times New Roman" w:cs="Times New Roman"/>
          <w:sz w:val="24"/>
          <w:szCs w:val="24"/>
        </w:rPr>
        <w:t xml:space="preserve"> </w:t>
      </w:r>
      <w:r w:rsidR="00696505" w:rsidRPr="00CD185B">
        <w:rPr>
          <w:rFonts w:ascii="Times New Roman" w:hAnsi="Times New Roman" w:cs="Times New Roman"/>
          <w:sz w:val="24"/>
          <w:szCs w:val="24"/>
        </w:rPr>
        <w:lastRenderedPageBreak/>
        <w:t>Т</w:t>
      </w:r>
      <w:r w:rsidR="00B90FE5" w:rsidRPr="00CD185B">
        <w:rPr>
          <w:rFonts w:ascii="Times New Roman" w:hAnsi="Times New Roman" w:cs="Times New Roman"/>
          <w:sz w:val="24"/>
          <w:szCs w:val="24"/>
        </w:rPr>
        <w:t>ехнология развития критического мышления с успехом применяется на любой ступени обучения вплоть до высшей школы, ведь задача развития критического мышления не ограничивается каким-то небольшим временем. Для каждой учебной дисциплины (русского и иностранных языков, естественных наук, истории и математики) может быть использован свой набор методов и приёмов, и, как показывает десятилетняя практика, нет ни одной учебной темы ни по одному учебному предмету, в которых невозможно было бы использовать технологию.</w:t>
      </w:r>
    </w:p>
    <w:p w:rsidR="008E6EF1" w:rsidRPr="00CD185B" w:rsidRDefault="008E6EF1" w:rsidP="00CD185B">
      <w:pPr>
        <w:spacing w:line="360" w:lineRule="auto"/>
        <w:ind w:firstLine="425"/>
        <w:jc w:val="both"/>
        <w:rPr>
          <w:rFonts w:ascii="Times New Roman" w:eastAsia="Times New Roman" w:hAnsi="Times New Roman" w:cs="Times New Roman"/>
          <w:color w:val="000000"/>
          <w:sz w:val="24"/>
          <w:szCs w:val="24"/>
        </w:rPr>
      </w:pPr>
      <w:r w:rsidRPr="00CD185B">
        <w:rPr>
          <w:rFonts w:ascii="Times New Roman" w:hAnsi="Times New Roman" w:cs="Times New Roman"/>
          <w:sz w:val="24"/>
          <w:szCs w:val="24"/>
        </w:rPr>
        <w:t>Результаты проведенных уроков в рамках технологии развития критического мышления</w:t>
      </w:r>
      <w:r w:rsidR="00696505" w:rsidRPr="00CD185B">
        <w:rPr>
          <w:rFonts w:ascii="Times New Roman" w:hAnsi="Times New Roman" w:cs="Times New Roman"/>
          <w:sz w:val="24"/>
          <w:szCs w:val="24"/>
        </w:rPr>
        <w:t xml:space="preserve"> </w:t>
      </w:r>
      <w:r w:rsidR="00696505" w:rsidRPr="00CD185B">
        <w:rPr>
          <w:rFonts w:ascii="Times New Roman" w:hAnsi="Times New Roman" w:cs="Times New Roman"/>
          <w:b/>
          <w:i/>
          <w:sz w:val="24"/>
          <w:szCs w:val="24"/>
        </w:rPr>
        <w:t>(представляю один из них)</w:t>
      </w:r>
      <w:r w:rsidRPr="00CD185B">
        <w:rPr>
          <w:rFonts w:ascii="Times New Roman" w:hAnsi="Times New Roman" w:cs="Times New Roman"/>
          <w:sz w:val="24"/>
          <w:szCs w:val="24"/>
        </w:rPr>
        <w:t xml:space="preserve"> позволили не только разнообразить формы урока, но и результаты усвоенного материала оказались значительно лучше. Учащиеся проявили большой интерес к подобным формам работы. Уроки технологии  развития критического мышления  позволяют преподавателю  по-новому увидеть некоторых учащихся, их индивидуальные особенности,  способствуют повышению  их интеллектуальной активности, следовательно, и эффективности урока. Даже самые пассивные учащиеся включаются в активную деятельность с огромным желанием, у них наблюдается развитие навыков оригинального мышления, творческого подхода к решаемым проблемам.</w:t>
      </w:r>
      <w:r w:rsidRPr="00CD185B">
        <w:rPr>
          <w:rFonts w:ascii="Times New Roman" w:eastAsia="Times New Roman" w:hAnsi="Times New Roman" w:cs="Times New Roman"/>
          <w:color w:val="000000"/>
          <w:sz w:val="24"/>
          <w:szCs w:val="24"/>
        </w:rPr>
        <w:t xml:space="preserve"> </w:t>
      </w:r>
    </w:p>
    <w:p w:rsidR="002F528B" w:rsidRPr="00CD185B" w:rsidRDefault="002F528B" w:rsidP="00CD185B">
      <w:pPr>
        <w:pStyle w:val="a4"/>
        <w:spacing w:before="0" w:beforeAutospacing="0" w:after="0" w:afterAutospacing="0" w:line="360" w:lineRule="auto"/>
        <w:ind w:firstLine="425"/>
        <w:jc w:val="center"/>
        <w:rPr>
          <w:b/>
        </w:rPr>
      </w:pPr>
      <w:r w:rsidRPr="00CD185B">
        <w:rPr>
          <w:b/>
        </w:rPr>
        <w:t xml:space="preserve">Тема урока. Реформы и личность Петра </w:t>
      </w:r>
      <w:r w:rsidRPr="00CD185B">
        <w:rPr>
          <w:b/>
          <w:lang w:val="en-US"/>
        </w:rPr>
        <w:t>I</w:t>
      </w:r>
    </w:p>
    <w:p w:rsidR="002F528B" w:rsidRPr="00CD185B" w:rsidRDefault="002F528B" w:rsidP="00CD185B">
      <w:pPr>
        <w:pStyle w:val="a4"/>
        <w:spacing w:before="0" w:beforeAutospacing="0" w:after="0" w:afterAutospacing="0" w:line="360" w:lineRule="auto"/>
        <w:ind w:firstLine="425"/>
        <w:jc w:val="both"/>
        <w:rPr>
          <w:b/>
        </w:rPr>
      </w:pPr>
    </w:p>
    <w:p w:rsidR="002F528B" w:rsidRPr="00CD185B" w:rsidRDefault="002F528B" w:rsidP="00CD185B">
      <w:pPr>
        <w:shd w:val="clear" w:color="auto" w:fill="FFFFFF"/>
        <w:spacing w:after="0" w:line="360" w:lineRule="auto"/>
        <w:ind w:firstLine="425"/>
        <w:jc w:val="right"/>
        <w:rPr>
          <w:rFonts w:ascii="Times New Roman" w:eastAsia="Times New Roman" w:hAnsi="Times New Roman" w:cs="Times New Roman"/>
          <w:color w:val="000000"/>
          <w:sz w:val="24"/>
          <w:szCs w:val="24"/>
        </w:rPr>
      </w:pPr>
      <w:r w:rsidRPr="00CD185B">
        <w:rPr>
          <w:rFonts w:ascii="Times New Roman" w:eastAsia="Times New Roman" w:hAnsi="Times New Roman" w:cs="Times New Roman"/>
          <w:color w:val="000000"/>
          <w:sz w:val="24"/>
          <w:szCs w:val="24"/>
        </w:rPr>
        <w:t xml:space="preserve">                                                            Эпиграф:</w:t>
      </w:r>
    </w:p>
    <w:p w:rsidR="002F528B" w:rsidRPr="00CD185B" w:rsidRDefault="002F528B" w:rsidP="00CD185B">
      <w:pPr>
        <w:shd w:val="clear" w:color="auto" w:fill="FFFFFF"/>
        <w:spacing w:after="0" w:line="360" w:lineRule="auto"/>
        <w:ind w:firstLine="425"/>
        <w:jc w:val="right"/>
        <w:rPr>
          <w:rFonts w:ascii="Times New Roman" w:eastAsia="Times New Roman" w:hAnsi="Times New Roman" w:cs="Times New Roman"/>
          <w:color w:val="000000"/>
          <w:sz w:val="24"/>
          <w:szCs w:val="24"/>
        </w:rPr>
      </w:pPr>
      <w:r w:rsidRPr="00CD185B">
        <w:rPr>
          <w:rFonts w:ascii="Times New Roman" w:eastAsia="Times New Roman" w:hAnsi="Times New Roman" w:cs="Times New Roman"/>
          <w:color w:val="000000"/>
          <w:sz w:val="24"/>
          <w:szCs w:val="24"/>
        </w:rPr>
        <w:t>Прошлое не безупречно, но упрекать его бессмысленно,  а вот изучать необходимо</w:t>
      </w:r>
    </w:p>
    <w:p w:rsidR="002F528B" w:rsidRPr="00CD185B" w:rsidRDefault="002F528B" w:rsidP="00CD185B">
      <w:pPr>
        <w:shd w:val="clear" w:color="auto" w:fill="FFFFFF"/>
        <w:spacing w:after="0" w:line="360" w:lineRule="auto"/>
        <w:ind w:firstLine="425"/>
        <w:jc w:val="right"/>
        <w:rPr>
          <w:rFonts w:ascii="Times New Roman" w:eastAsia="Times New Roman" w:hAnsi="Times New Roman" w:cs="Times New Roman"/>
          <w:color w:val="000000"/>
          <w:sz w:val="24"/>
          <w:szCs w:val="24"/>
        </w:rPr>
      </w:pPr>
      <w:r w:rsidRPr="00CD185B">
        <w:rPr>
          <w:rFonts w:ascii="Times New Roman" w:eastAsia="Times New Roman" w:hAnsi="Times New Roman" w:cs="Times New Roman"/>
          <w:color w:val="000000"/>
          <w:sz w:val="24"/>
          <w:szCs w:val="24"/>
        </w:rPr>
        <w:t xml:space="preserve"> М. Горький</w:t>
      </w:r>
    </w:p>
    <w:p w:rsidR="002F528B" w:rsidRPr="00CD185B" w:rsidRDefault="002F528B" w:rsidP="00CD185B">
      <w:pPr>
        <w:shd w:val="clear" w:color="auto" w:fill="FFFFFF"/>
        <w:spacing w:after="0" w:line="360" w:lineRule="auto"/>
        <w:ind w:firstLine="425"/>
        <w:jc w:val="both"/>
        <w:rPr>
          <w:rFonts w:ascii="Times New Roman" w:eastAsia="Times New Roman" w:hAnsi="Times New Roman" w:cs="Times New Roman"/>
          <w:bCs/>
          <w:iCs/>
          <w:sz w:val="24"/>
          <w:szCs w:val="24"/>
        </w:rPr>
      </w:pPr>
      <w:r w:rsidRPr="00CD185B">
        <w:rPr>
          <w:rFonts w:ascii="Times New Roman" w:hAnsi="Times New Roman" w:cs="Times New Roman"/>
          <w:b/>
          <w:bCs/>
          <w:iCs/>
          <w:sz w:val="24"/>
          <w:szCs w:val="24"/>
        </w:rPr>
        <w:t>Ц</w:t>
      </w:r>
      <w:r w:rsidRPr="00CD185B">
        <w:rPr>
          <w:rFonts w:ascii="Times New Roman" w:eastAsia="Times New Roman" w:hAnsi="Times New Roman" w:cs="Times New Roman"/>
          <w:b/>
          <w:bCs/>
          <w:iCs/>
          <w:sz w:val="24"/>
          <w:szCs w:val="24"/>
        </w:rPr>
        <w:t xml:space="preserve">ель урока: </w:t>
      </w:r>
      <w:r w:rsidR="002C0D3C" w:rsidRPr="00CD185B">
        <w:rPr>
          <w:rFonts w:ascii="Times New Roman" w:eastAsia="Times New Roman" w:hAnsi="Times New Roman" w:cs="Times New Roman"/>
          <w:bCs/>
          <w:iCs/>
          <w:sz w:val="24"/>
          <w:szCs w:val="24"/>
        </w:rPr>
        <w:t>Раскрыть  особенности петровских реформ</w:t>
      </w:r>
      <w:r w:rsidR="00CD185B" w:rsidRPr="00CD185B">
        <w:rPr>
          <w:rFonts w:ascii="Times New Roman" w:eastAsia="Times New Roman" w:hAnsi="Times New Roman" w:cs="Times New Roman"/>
          <w:bCs/>
          <w:iCs/>
          <w:sz w:val="24"/>
          <w:szCs w:val="24"/>
        </w:rPr>
        <w:t>: цели, содержание, методы</w:t>
      </w:r>
      <w:r w:rsidR="00A37E60">
        <w:rPr>
          <w:rFonts w:ascii="Times New Roman" w:eastAsia="Times New Roman" w:hAnsi="Times New Roman" w:cs="Times New Roman"/>
          <w:bCs/>
          <w:iCs/>
          <w:sz w:val="24"/>
          <w:szCs w:val="24"/>
        </w:rPr>
        <w:t xml:space="preserve"> проведения, результаты.</w:t>
      </w:r>
      <w:r w:rsidRPr="00CD185B">
        <w:rPr>
          <w:rFonts w:ascii="Times New Roman" w:eastAsia="Times New Roman" w:hAnsi="Times New Roman" w:cs="Times New Roman"/>
          <w:bCs/>
          <w:iCs/>
          <w:sz w:val="24"/>
          <w:szCs w:val="24"/>
        </w:rPr>
        <w:t xml:space="preserve"> </w:t>
      </w:r>
    </w:p>
    <w:p w:rsidR="002F528B" w:rsidRPr="00CD185B" w:rsidRDefault="002F528B" w:rsidP="00CD185B">
      <w:pPr>
        <w:shd w:val="clear" w:color="auto" w:fill="FFFFFF"/>
        <w:spacing w:after="0" w:line="360" w:lineRule="auto"/>
        <w:ind w:firstLine="425"/>
        <w:jc w:val="both"/>
        <w:rPr>
          <w:rFonts w:ascii="Times New Roman" w:eastAsia="Times New Roman" w:hAnsi="Times New Roman" w:cs="Times New Roman"/>
          <w:b/>
          <w:bCs/>
          <w:iCs/>
          <w:sz w:val="24"/>
          <w:szCs w:val="24"/>
        </w:rPr>
      </w:pPr>
      <w:r w:rsidRPr="00CD185B">
        <w:rPr>
          <w:rFonts w:ascii="Times New Roman" w:eastAsia="Times New Roman" w:hAnsi="Times New Roman" w:cs="Times New Roman"/>
          <w:b/>
          <w:bCs/>
          <w:iCs/>
          <w:sz w:val="24"/>
          <w:szCs w:val="24"/>
        </w:rPr>
        <w:t>Задачи</w:t>
      </w:r>
    </w:p>
    <w:p w:rsidR="002F528B" w:rsidRPr="00CD185B" w:rsidRDefault="002F528B" w:rsidP="00CD185B">
      <w:pPr>
        <w:shd w:val="clear" w:color="auto" w:fill="FFFFFF"/>
        <w:spacing w:after="0" w:line="360" w:lineRule="auto"/>
        <w:ind w:firstLine="425"/>
        <w:jc w:val="both"/>
        <w:rPr>
          <w:rFonts w:ascii="Times New Roman" w:eastAsia="Times New Roman" w:hAnsi="Times New Roman" w:cs="Times New Roman"/>
          <w:sz w:val="24"/>
          <w:szCs w:val="24"/>
        </w:rPr>
      </w:pPr>
      <w:r w:rsidRPr="00CD185B">
        <w:rPr>
          <w:rFonts w:ascii="Times New Roman" w:eastAsia="Times New Roman" w:hAnsi="Times New Roman" w:cs="Times New Roman"/>
          <w:b/>
          <w:sz w:val="24"/>
          <w:szCs w:val="24"/>
        </w:rPr>
        <w:t xml:space="preserve">1.  Образовательные: </w:t>
      </w:r>
      <w:r w:rsidRPr="00CD185B">
        <w:rPr>
          <w:rFonts w:ascii="Times New Roman" w:eastAsia="Times New Roman" w:hAnsi="Times New Roman" w:cs="Times New Roman"/>
          <w:sz w:val="24"/>
          <w:szCs w:val="24"/>
        </w:rPr>
        <w:t>Раскрыть  характер петровских преобразований; подчеркнуть, что проведенные реформы оказали огромное влияние на все стороны российской жизни, способствовали оформлению абсолютизма и  их успехи были достигнуты за счет усиления эксплуатации народа</w:t>
      </w:r>
    </w:p>
    <w:p w:rsidR="002F528B" w:rsidRPr="00CD185B" w:rsidRDefault="002F528B" w:rsidP="00CD185B">
      <w:pPr>
        <w:shd w:val="clear" w:color="auto" w:fill="FFFFFF"/>
        <w:spacing w:after="0" w:line="360" w:lineRule="auto"/>
        <w:ind w:firstLine="425"/>
        <w:jc w:val="both"/>
        <w:rPr>
          <w:rFonts w:ascii="Times New Roman" w:hAnsi="Times New Roman" w:cs="Times New Roman"/>
          <w:color w:val="555555"/>
          <w:sz w:val="24"/>
          <w:szCs w:val="24"/>
        </w:rPr>
      </w:pPr>
      <w:r w:rsidRPr="00CD185B">
        <w:rPr>
          <w:rFonts w:ascii="Times New Roman" w:hAnsi="Times New Roman" w:cs="Times New Roman"/>
          <w:b/>
          <w:sz w:val="24"/>
          <w:szCs w:val="24"/>
          <w:shd w:val="clear" w:color="auto" w:fill="FFFFFF"/>
        </w:rPr>
        <w:t>2. Развивающие:</w:t>
      </w:r>
      <w:r w:rsidRPr="00CD185B">
        <w:rPr>
          <w:rFonts w:ascii="Times New Roman" w:eastAsia="Times New Roman" w:hAnsi="Times New Roman" w:cs="Times New Roman"/>
          <w:sz w:val="24"/>
          <w:szCs w:val="24"/>
        </w:rPr>
        <w:t xml:space="preserve"> Формировать у обучающихся оценочные суждения на основе обобщения событий и явлений определенного исторического периода; расширить представления о роли и значении личности в истории.</w:t>
      </w:r>
      <w:r w:rsidR="002C0D3C" w:rsidRPr="00CD185B">
        <w:rPr>
          <w:rFonts w:ascii="Times New Roman" w:hAnsi="Times New Roman" w:cs="Times New Roman"/>
          <w:color w:val="555555"/>
          <w:sz w:val="24"/>
          <w:szCs w:val="24"/>
        </w:rPr>
        <w:t xml:space="preserve"> </w:t>
      </w:r>
      <w:r w:rsidRPr="00CD185B">
        <w:rPr>
          <w:rFonts w:ascii="Times New Roman" w:hAnsi="Times New Roman" w:cs="Times New Roman"/>
          <w:color w:val="000000" w:themeColor="text1"/>
          <w:sz w:val="24"/>
          <w:szCs w:val="24"/>
        </w:rPr>
        <w:t>Развивать умение составлять таблицы, работать с текстом , сравнивать, анализировать, делать выводы</w:t>
      </w:r>
    </w:p>
    <w:p w:rsidR="002F528B" w:rsidRPr="00CD185B" w:rsidRDefault="002F528B" w:rsidP="00CD185B">
      <w:pPr>
        <w:pStyle w:val="a4"/>
        <w:shd w:val="clear" w:color="auto" w:fill="FFFFFF"/>
        <w:spacing w:before="0" w:beforeAutospacing="0" w:after="0" w:afterAutospacing="0" w:line="360" w:lineRule="auto"/>
        <w:ind w:firstLine="425"/>
        <w:jc w:val="both"/>
        <w:rPr>
          <w:color w:val="000000"/>
        </w:rPr>
      </w:pPr>
      <w:r w:rsidRPr="00CD185B">
        <w:rPr>
          <w:b/>
          <w:shd w:val="clear" w:color="auto" w:fill="FFFFFF"/>
        </w:rPr>
        <w:t xml:space="preserve">3. Воспитательные: </w:t>
      </w:r>
      <w:r w:rsidRPr="00CD185B">
        <w:rPr>
          <w:shd w:val="clear" w:color="auto" w:fill="FFFFFF"/>
        </w:rPr>
        <w:t>Воспитание уважительного отношения к историческому прошлому страны</w:t>
      </w:r>
      <w:r w:rsidRPr="00CD185B">
        <w:rPr>
          <w:color w:val="000000"/>
        </w:rPr>
        <w:t xml:space="preserve">      </w:t>
      </w:r>
    </w:p>
    <w:p w:rsidR="002F528B" w:rsidRPr="00CD185B" w:rsidRDefault="002F528B" w:rsidP="00CD185B">
      <w:pPr>
        <w:pStyle w:val="a4"/>
        <w:shd w:val="clear" w:color="auto" w:fill="FFFFFF"/>
        <w:spacing w:before="0" w:beforeAutospacing="0" w:after="0" w:afterAutospacing="0" w:line="360" w:lineRule="auto"/>
        <w:ind w:firstLine="425"/>
        <w:rPr>
          <w:color w:val="000000"/>
        </w:rPr>
      </w:pPr>
      <w:r w:rsidRPr="00CD185B">
        <w:rPr>
          <w:color w:val="000000"/>
        </w:rPr>
        <w:lastRenderedPageBreak/>
        <w:t> </w:t>
      </w:r>
      <w:r w:rsidRPr="00CD185B">
        <w:rPr>
          <w:rStyle w:val="a6"/>
          <w:color w:val="000000"/>
        </w:rPr>
        <w:t>Основные даты и события:</w:t>
      </w:r>
      <w:r w:rsidRPr="00CD185B">
        <w:rPr>
          <w:b/>
          <w:bCs/>
          <w:color w:val="000000"/>
        </w:rPr>
        <w:br/>
      </w:r>
      <w:r w:rsidRPr="00CD185B">
        <w:rPr>
          <w:rStyle w:val="a7"/>
          <w:color w:val="000000"/>
        </w:rPr>
        <w:t>1708-1710 гг.</w:t>
      </w:r>
      <w:r w:rsidRPr="00CD185B">
        <w:rPr>
          <w:color w:val="000000"/>
        </w:rPr>
        <w:t> — губернская реформа.</w:t>
      </w:r>
      <w:r w:rsidRPr="00CD185B">
        <w:rPr>
          <w:rStyle w:val="apple-converted-space"/>
          <w:color w:val="000000"/>
        </w:rPr>
        <w:t> </w:t>
      </w:r>
      <w:r w:rsidRPr="00CD185B">
        <w:rPr>
          <w:color w:val="000000"/>
        </w:rPr>
        <w:br/>
      </w:r>
      <w:r w:rsidRPr="00CD185B">
        <w:rPr>
          <w:rStyle w:val="a7"/>
          <w:color w:val="000000"/>
        </w:rPr>
        <w:t>1711 г. </w:t>
      </w:r>
      <w:r w:rsidRPr="00CD185B">
        <w:rPr>
          <w:color w:val="000000"/>
        </w:rPr>
        <w:t>— учреждение Сената.</w:t>
      </w:r>
      <w:r w:rsidRPr="00CD185B">
        <w:rPr>
          <w:rStyle w:val="apple-converted-space"/>
          <w:color w:val="000000"/>
        </w:rPr>
        <w:t> </w:t>
      </w:r>
      <w:r w:rsidRPr="00CD185B">
        <w:rPr>
          <w:color w:val="000000"/>
        </w:rPr>
        <w:br/>
      </w:r>
      <w:r w:rsidRPr="00CD185B">
        <w:rPr>
          <w:rStyle w:val="a7"/>
          <w:color w:val="000000"/>
        </w:rPr>
        <w:t>1712 г.</w:t>
      </w:r>
      <w:r w:rsidRPr="00CD185B">
        <w:rPr>
          <w:color w:val="000000"/>
        </w:rPr>
        <w:t> — указ об учреждении торгово-промышленных компаний.</w:t>
      </w:r>
      <w:r w:rsidRPr="00CD185B">
        <w:rPr>
          <w:color w:val="000000"/>
        </w:rPr>
        <w:br/>
      </w:r>
      <w:r w:rsidRPr="00CD185B">
        <w:rPr>
          <w:rStyle w:val="a7"/>
          <w:color w:val="000000"/>
        </w:rPr>
        <w:t>1714 г.</w:t>
      </w:r>
      <w:r w:rsidRPr="00CD185B">
        <w:rPr>
          <w:color w:val="000000"/>
        </w:rPr>
        <w:t> — указ о единонаследии.</w:t>
      </w:r>
      <w:r w:rsidRPr="00CD185B">
        <w:rPr>
          <w:rStyle w:val="apple-converted-space"/>
          <w:color w:val="000000"/>
        </w:rPr>
        <w:t> </w:t>
      </w:r>
      <w:r w:rsidRPr="00CD185B">
        <w:rPr>
          <w:color w:val="000000"/>
        </w:rPr>
        <w:br/>
      </w:r>
      <w:r w:rsidRPr="00CD185B">
        <w:rPr>
          <w:rStyle w:val="a7"/>
          <w:color w:val="000000"/>
        </w:rPr>
        <w:t>1718-1720 гг.</w:t>
      </w:r>
      <w:r w:rsidRPr="00CD185B">
        <w:rPr>
          <w:color w:val="000000"/>
        </w:rPr>
        <w:t> — создание коллегий.</w:t>
      </w:r>
      <w:r w:rsidRPr="00CD185B">
        <w:rPr>
          <w:rStyle w:val="apple-converted-space"/>
          <w:color w:val="000000"/>
        </w:rPr>
        <w:t> </w:t>
      </w:r>
      <w:r w:rsidRPr="00CD185B">
        <w:rPr>
          <w:color w:val="000000"/>
        </w:rPr>
        <w:br/>
      </w:r>
      <w:r w:rsidRPr="00CD185B">
        <w:rPr>
          <w:rStyle w:val="a7"/>
          <w:color w:val="000000"/>
        </w:rPr>
        <w:t>1718-1724 гг.</w:t>
      </w:r>
      <w:r w:rsidRPr="00CD185B">
        <w:rPr>
          <w:color w:val="000000"/>
        </w:rPr>
        <w:t> — податная реформа.</w:t>
      </w:r>
      <w:r w:rsidRPr="00CD185B">
        <w:rPr>
          <w:rStyle w:val="apple-converted-space"/>
          <w:color w:val="000000"/>
        </w:rPr>
        <w:t> </w:t>
      </w:r>
      <w:r w:rsidRPr="00CD185B">
        <w:rPr>
          <w:color w:val="000000"/>
        </w:rPr>
        <w:br/>
      </w:r>
      <w:r w:rsidRPr="00CD185B">
        <w:rPr>
          <w:rStyle w:val="a7"/>
          <w:color w:val="000000"/>
        </w:rPr>
        <w:t>1721 г. </w:t>
      </w:r>
      <w:r w:rsidRPr="00CD185B">
        <w:rPr>
          <w:color w:val="000000"/>
        </w:rPr>
        <w:t>— церковная реформа.</w:t>
      </w:r>
      <w:r w:rsidRPr="00CD185B">
        <w:rPr>
          <w:rStyle w:val="apple-converted-space"/>
          <w:color w:val="000000"/>
        </w:rPr>
        <w:t> </w:t>
      </w:r>
      <w:r w:rsidRPr="00CD185B">
        <w:rPr>
          <w:color w:val="000000"/>
        </w:rPr>
        <w:br/>
      </w:r>
      <w:r w:rsidRPr="00CD185B">
        <w:rPr>
          <w:rStyle w:val="a7"/>
          <w:color w:val="000000"/>
        </w:rPr>
        <w:t>1722 г.</w:t>
      </w:r>
      <w:r w:rsidRPr="00CD185B">
        <w:rPr>
          <w:color w:val="000000"/>
        </w:rPr>
        <w:t> — принятие Табели о рангах.</w:t>
      </w:r>
      <w:r w:rsidRPr="00CD185B">
        <w:rPr>
          <w:rStyle w:val="apple-converted-space"/>
          <w:color w:val="000000"/>
        </w:rPr>
        <w:t> </w:t>
      </w:r>
      <w:r w:rsidRPr="00CD185B">
        <w:rPr>
          <w:color w:val="000000"/>
        </w:rPr>
        <w:br/>
      </w:r>
      <w:r w:rsidRPr="00CD185B">
        <w:rPr>
          <w:rStyle w:val="a7"/>
          <w:color w:val="000000"/>
        </w:rPr>
        <w:t>1722 г.</w:t>
      </w:r>
      <w:r w:rsidRPr="00CD185B">
        <w:rPr>
          <w:color w:val="000000"/>
        </w:rPr>
        <w:t> — указ об объединении мастеров-ремесленников в цехи.</w:t>
      </w:r>
      <w:r w:rsidRPr="00CD185B">
        <w:rPr>
          <w:rStyle w:val="apple-converted-space"/>
          <w:color w:val="000000"/>
        </w:rPr>
        <w:t> </w:t>
      </w:r>
      <w:r w:rsidRPr="00CD185B">
        <w:rPr>
          <w:color w:val="000000"/>
        </w:rPr>
        <w:br/>
      </w:r>
      <w:r w:rsidRPr="00CD185B">
        <w:rPr>
          <w:rStyle w:val="a7"/>
          <w:color w:val="000000"/>
        </w:rPr>
        <w:t>1724 г.</w:t>
      </w:r>
      <w:r w:rsidRPr="00CD185B">
        <w:rPr>
          <w:color w:val="000000"/>
        </w:rPr>
        <w:t> — введение покровительственного таможенного тарифа.</w:t>
      </w:r>
    </w:p>
    <w:p w:rsidR="002F528B" w:rsidRPr="00CD185B" w:rsidRDefault="002F528B" w:rsidP="00CD185B">
      <w:pPr>
        <w:pStyle w:val="a4"/>
        <w:shd w:val="clear" w:color="auto" w:fill="FFFFFF"/>
        <w:spacing w:before="0" w:beforeAutospacing="0" w:after="0" w:afterAutospacing="0" w:line="360" w:lineRule="auto"/>
        <w:ind w:firstLine="425"/>
        <w:jc w:val="both"/>
        <w:rPr>
          <w:color w:val="000000"/>
        </w:rPr>
      </w:pPr>
      <w:r w:rsidRPr="00CD185B">
        <w:rPr>
          <w:rStyle w:val="a6"/>
          <w:color w:val="000000"/>
        </w:rPr>
        <w:t>Термины и понятия, вводимые на уроке:</w:t>
      </w:r>
    </w:p>
    <w:p w:rsidR="002F528B" w:rsidRPr="00CD185B" w:rsidRDefault="002F528B" w:rsidP="00CD185B">
      <w:pPr>
        <w:pStyle w:val="a4"/>
        <w:shd w:val="clear" w:color="auto" w:fill="FFFFFF"/>
        <w:spacing w:before="0" w:beforeAutospacing="0" w:after="0" w:afterAutospacing="0" w:line="360" w:lineRule="auto"/>
        <w:ind w:firstLine="425"/>
        <w:jc w:val="both"/>
        <w:rPr>
          <w:color w:val="000000"/>
        </w:rPr>
      </w:pPr>
      <w:r w:rsidRPr="00CD185B">
        <w:rPr>
          <w:b/>
          <w:color w:val="000000"/>
        </w:rPr>
        <w:t>      </w:t>
      </w:r>
      <w:r w:rsidRPr="00CD185B">
        <w:rPr>
          <w:rStyle w:val="a7"/>
          <w:color w:val="000000"/>
        </w:rPr>
        <w:t>Ассамблея</w:t>
      </w:r>
      <w:r w:rsidRPr="00CD185B">
        <w:rPr>
          <w:rStyle w:val="apple-converted-space"/>
          <w:b/>
          <w:bCs/>
          <w:i/>
          <w:iCs/>
          <w:color w:val="000000"/>
        </w:rPr>
        <w:t> </w:t>
      </w:r>
      <w:r w:rsidRPr="00CD185B">
        <w:rPr>
          <w:color w:val="000000"/>
        </w:rPr>
        <w:t>(от франц.</w:t>
      </w:r>
      <w:r w:rsidRPr="00CD185B">
        <w:rPr>
          <w:rStyle w:val="apple-converted-space"/>
          <w:color w:val="000000"/>
        </w:rPr>
        <w:t> </w:t>
      </w:r>
      <w:r w:rsidRPr="00CD185B">
        <w:rPr>
          <w:rStyle w:val="a7"/>
          <w:color w:val="000000"/>
        </w:rPr>
        <w:t>assemblee</w:t>
      </w:r>
      <w:r w:rsidRPr="00CD185B">
        <w:rPr>
          <w:color w:val="000000"/>
        </w:rPr>
        <w:t> - собрание) — собрания-балы с участием женщин в домах российской знати, введенные и регламентированные в 1718 г. Петром I</w:t>
      </w:r>
    </w:p>
    <w:p w:rsidR="002F528B" w:rsidRPr="00CD185B" w:rsidRDefault="002F528B" w:rsidP="00CD185B">
      <w:pPr>
        <w:pStyle w:val="a4"/>
        <w:shd w:val="clear" w:color="auto" w:fill="FFFFFF"/>
        <w:spacing w:before="0" w:beforeAutospacing="0" w:after="0" w:afterAutospacing="0" w:line="360" w:lineRule="auto"/>
        <w:ind w:firstLine="425"/>
        <w:jc w:val="both"/>
        <w:rPr>
          <w:color w:val="000000"/>
        </w:rPr>
      </w:pPr>
      <w:r w:rsidRPr="00CD185B">
        <w:rPr>
          <w:rStyle w:val="a7"/>
          <w:color w:val="000000"/>
        </w:rPr>
        <w:t>Генерал-губернатор </w:t>
      </w:r>
      <w:r w:rsidRPr="00CD185B">
        <w:rPr>
          <w:color w:val="000000"/>
        </w:rPr>
        <w:t>— высшая должность местной администрации России в 1703-1917 гг.; обладал гражданской и военной властью, с 1775 г. возглавлял генерал-губернаторство.</w:t>
      </w:r>
    </w:p>
    <w:p w:rsidR="002F528B" w:rsidRPr="00CD185B" w:rsidRDefault="002F528B" w:rsidP="00CD185B">
      <w:pPr>
        <w:pStyle w:val="a4"/>
        <w:shd w:val="clear" w:color="auto" w:fill="FFFFFF"/>
        <w:spacing w:before="0" w:beforeAutospacing="0" w:after="0" w:afterAutospacing="0" w:line="360" w:lineRule="auto"/>
        <w:ind w:firstLine="425"/>
        <w:jc w:val="both"/>
        <w:rPr>
          <w:color w:val="000000"/>
        </w:rPr>
      </w:pPr>
      <w:r w:rsidRPr="00CD185B">
        <w:rPr>
          <w:color w:val="000000"/>
        </w:rPr>
        <w:t>      </w:t>
      </w:r>
      <w:r w:rsidRPr="00CD185B">
        <w:rPr>
          <w:rStyle w:val="a7"/>
          <w:color w:val="000000"/>
        </w:rPr>
        <w:t>Генерал-прокурор</w:t>
      </w:r>
      <w:r w:rsidRPr="00CD185B">
        <w:rPr>
          <w:b/>
          <w:color w:val="000000"/>
        </w:rPr>
        <w:t> -</w:t>
      </w:r>
      <w:r w:rsidRPr="00CD185B">
        <w:rPr>
          <w:color w:val="000000"/>
        </w:rPr>
        <w:t xml:space="preserve"> одна из высших государственных должностей в имперской России. Наблюдал за законностью деятельности государственного аппарата, возглавлял Сенат; с 1802 г. был одновременно и министром юстиции.</w:t>
      </w:r>
    </w:p>
    <w:p w:rsidR="002F528B" w:rsidRPr="00CD185B" w:rsidRDefault="002F528B" w:rsidP="00CD185B">
      <w:pPr>
        <w:pStyle w:val="a4"/>
        <w:shd w:val="clear" w:color="auto" w:fill="FFFFFF"/>
        <w:spacing w:before="0" w:beforeAutospacing="0" w:after="0" w:afterAutospacing="0" w:line="360" w:lineRule="auto"/>
        <w:ind w:firstLine="425"/>
        <w:jc w:val="both"/>
        <w:rPr>
          <w:color w:val="000000"/>
        </w:rPr>
      </w:pPr>
      <w:r w:rsidRPr="00CD185B">
        <w:rPr>
          <w:b/>
          <w:color w:val="000000"/>
        </w:rPr>
        <w:t>      </w:t>
      </w:r>
      <w:r w:rsidRPr="00CD185B">
        <w:rPr>
          <w:rStyle w:val="a7"/>
          <w:color w:val="000000"/>
        </w:rPr>
        <w:t>Даточные люди </w:t>
      </w:r>
      <w:r w:rsidRPr="00CD185B">
        <w:rPr>
          <w:color w:val="000000"/>
        </w:rPr>
        <w:t>— в России XV-XVII вв. лица из тяглого населения, отданные на пожизненную военную службу. С середины XVII в. в составе полков нового строя. Заменены рекрутами.</w:t>
      </w:r>
    </w:p>
    <w:p w:rsidR="002F528B" w:rsidRPr="00CD185B" w:rsidRDefault="002F528B" w:rsidP="00CD185B">
      <w:pPr>
        <w:pStyle w:val="a4"/>
        <w:shd w:val="clear" w:color="auto" w:fill="FFFFFF"/>
        <w:spacing w:before="0" w:beforeAutospacing="0" w:after="0" w:afterAutospacing="0" w:line="360" w:lineRule="auto"/>
        <w:ind w:firstLine="425"/>
        <w:jc w:val="both"/>
        <w:rPr>
          <w:color w:val="000000"/>
        </w:rPr>
      </w:pPr>
      <w:r w:rsidRPr="00CD185B">
        <w:rPr>
          <w:rStyle w:val="a7"/>
          <w:color w:val="000000"/>
        </w:rPr>
        <w:t>Коллегия -</w:t>
      </w:r>
      <w:r w:rsidRPr="00CD185B">
        <w:rPr>
          <w:rStyle w:val="apple-converted-space"/>
          <w:color w:val="000000"/>
        </w:rPr>
        <w:t> </w:t>
      </w:r>
      <w:r w:rsidRPr="00CD185B">
        <w:rPr>
          <w:color w:val="000000"/>
        </w:rPr>
        <w:t>группа лиц, образующих руководящий, совещательный или распорядительный орган (например, коллегия министерства, судейская коллегия). Название высшего правительственного учреждения в России XVIII в.</w:t>
      </w:r>
      <w:r w:rsidRPr="00CD185B">
        <w:rPr>
          <w:color w:val="000000"/>
        </w:rPr>
        <w:br/>
        <w:t>      </w:t>
      </w:r>
      <w:r w:rsidRPr="00CD185B">
        <w:rPr>
          <w:rStyle w:val="a7"/>
          <w:color w:val="000000"/>
        </w:rPr>
        <w:t>Магистрат</w:t>
      </w:r>
      <w:r w:rsidRPr="00CD185B">
        <w:rPr>
          <w:i/>
          <w:color w:val="000000"/>
        </w:rPr>
        <w:t> </w:t>
      </w:r>
      <w:r w:rsidRPr="00CD185B">
        <w:rPr>
          <w:color w:val="000000"/>
        </w:rPr>
        <w:t>- сословный орган городского управления в России с 1720 г. (в 1727-1743 гг. назывался ратушей). Первоначально имел административно-судебные, с 1775 г. преимущественно судебные функции. Упразднен Судебной реформой 1864 г.</w:t>
      </w:r>
    </w:p>
    <w:p w:rsidR="002F528B" w:rsidRPr="00CD185B" w:rsidRDefault="002F528B" w:rsidP="00CD185B">
      <w:pPr>
        <w:pStyle w:val="a4"/>
        <w:shd w:val="clear" w:color="auto" w:fill="FFFFFF"/>
        <w:spacing w:before="0" w:beforeAutospacing="0" w:after="0" w:afterAutospacing="0" w:line="360" w:lineRule="auto"/>
        <w:ind w:firstLine="425"/>
        <w:jc w:val="both"/>
        <w:rPr>
          <w:color w:val="000000"/>
        </w:rPr>
      </w:pPr>
      <w:r w:rsidRPr="00CD185B">
        <w:rPr>
          <w:color w:val="000000"/>
        </w:rPr>
        <w:t xml:space="preserve">    </w:t>
      </w:r>
      <w:r w:rsidRPr="00CD185B">
        <w:rPr>
          <w:rStyle w:val="a7"/>
          <w:color w:val="000000"/>
        </w:rPr>
        <w:t>Меркантилизм</w:t>
      </w:r>
      <w:r w:rsidRPr="00CD185B">
        <w:rPr>
          <w:rStyle w:val="apple-converted-space"/>
          <w:bCs/>
          <w:i/>
          <w:iCs/>
          <w:color w:val="000000"/>
        </w:rPr>
        <w:t> </w:t>
      </w:r>
      <w:r w:rsidRPr="00CD185B">
        <w:rPr>
          <w:i/>
          <w:color w:val="000000"/>
        </w:rPr>
        <w:t>(</w:t>
      </w:r>
      <w:r w:rsidRPr="00CD185B">
        <w:rPr>
          <w:color w:val="000000"/>
        </w:rPr>
        <w:t>итал.</w:t>
      </w:r>
      <w:r w:rsidRPr="00CD185B">
        <w:rPr>
          <w:rStyle w:val="apple-converted-space"/>
          <w:color w:val="000000"/>
        </w:rPr>
        <w:t> </w:t>
      </w:r>
      <w:r w:rsidRPr="00CD185B">
        <w:rPr>
          <w:rStyle w:val="a7"/>
          <w:color w:val="000000"/>
        </w:rPr>
        <w:t>mercante</w:t>
      </w:r>
      <w:r w:rsidRPr="00CD185B">
        <w:rPr>
          <w:color w:val="000000"/>
        </w:rPr>
        <w:t> — торговец, купец) — экономическая политика эпохи так наз. первоначального накопления капитала, выражалась в активном вмешательстве государства в хозяйственную жизнь и проводилась в интересах купечества.</w:t>
      </w:r>
    </w:p>
    <w:p w:rsidR="002F528B" w:rsidRPr="00CD185B" w:rsidRDefault="002F528B" w:rsidP="00CD185B">
      <w:pPr>
        <w:pStyle w:val="a4"/>
        <w:shd w:val="clear" w:color="auto" w:fill="FFFFFF"/>
        <w:spacing w:before="0" w:beforeAutospacing="0" w:after="0" w:afterAutospacing="0" w:line="360" w:lineRule="auto"/>
        <w:ind w:firstLine="425"/>
        <w:jc w:val="both"/>
        <w:rPr>
          <w:color w:val="000000"/>
        </w:rPr>
      </w:pPr>
      <w:r w:rsidRPr="00CD185B">
        <w:rPr>
          <w:color w:val="000000"/>
        </w:rPr>
        <w:t>      </w:t>
      </w:r>
      <w:r w:rsidRPr="00CD185B">
        <w:rPr>
          <w:rStyle w:val="a7"/>
          <w:color w:val="000000"/>
        </w:rPr>
        <w:t>Подушная подать</w:t>
      </w:r>
      <w:r w:rsidRPr="00CD185B">
        <w:rPr>
          <w:i/>
          <w:color w:val="000000"/>
        </w:rPr>
        <w:t> -</w:t>
      </w:r>
      <w:r w:rsidRPr="00CD185B">
        <w:rPr>
          <w:color w:val="000000"/>
        </w:rPr>
        <w:t xml:space="preserve"> в России XVIII-ХIХ вв. основной прямой налог. Заменила в 1724 г. подворное обложение. Облагались все мужчины податных сословий независимо от возраста. Отменена в 80—90-х гг. XIX в.</w:t>
      </w:r>
    </w:p>
    <w:p w:rsidR="002F528B" w:rsidRPr="00CD185B" w:rsidRDefault="002F528B" w:rsidP="00CD185B">
      <w:pPr>
        <w:pStyle w:val="a4"/>
        <w:shd w:val="clear" w:color="auto" w:fill="FFFFFF"/>
        <w:spacing w:before="0" w:beforeAutospacing="0" w:after="0" w:afterAutospacing="0" w:line="360" w:lineRule="auto"/>
        <w:ind w:firstLine="425"/>
        <w:jc w:val="both"/>
        <w:rPr>
          <w:color w:val="000000"/>
        </w:rPr>
      </w:pPr>
      <w:r w:rsidRPr="00CD185B">
        <w:rPr>
          <w:color w:val="000000"/>
        </w:rPr>
        <w:lastRenderedPageBreak/>
        <w:t>      </w:t>
      </w:r>
      <w:r w:rsidRPr="00CD185B">
        <w:rPr>
          <w:rStyle w:val="a7"/>
          <w:color w:val="000000"/>
        </w:rPr>
        <w:t>Провинции</w:t>
      </w:r>
      <w:r w:rsidRPr="00CD185B">
        <w:rPr>
          <w:color w:val="000000"/>
        </w:rPr>
        <w:t> — административно-территориальные единицы в России в 1719-1775 гг. в составе губернии. Делились на доли и дистрикты (более мелкие административно-территориальные единицы).</w:t>
      </w:r>
    </w:p>
    <w:p w:rsidR="002F528B" w:rsidRPr="00CD185B" w:rsidRDefault="002F528B" w:rsidP="00CD185B">
      <w:pPr>
        <w:pStyle w:val="a4"/>
        <w:shd w:val="clear" w:color="auto" w:fill="FFFFFF"/>
        <w:spacing w:before="0" w:beforeAutospacing="0" w:after="0" w:afterAutospacing="0" w:line="360" w:lineRule="auto"/>
        <w:ind w:firstLine="425"/>
        <w:jc w:val="both"/>
        <w:rPr>
          <w:color w:val="000000"/>
        </w:rPr>
      </w:pPr>
      <w:r w:rsidRPr="00CD185B">
        <w:rPr>
          <w:b/>
          <w:color w:val="000000"/>
        </w:rPr>
        <w:t>      </w:t>
      </w:r>
      <w:r w:rsidRPr="00CD185B">
        <w:rPr>
          <w:rStyle w:val="a7"/>
          <w:color w:val="000000"/>
        </w:rPr>
        <w:t>Протекционизм</w:t>
      </w:r>
      <w:r w:rsidRPr="00CD185B">
        <w:rPr>
          <w:color w:val="000000"/>
        </w:rPr>
        <w:t> - экономическая политика государства, направленная на ограждение национальной экономики от иностранной конкуренции. Реализуется посредством финансового поощрения отечественной промышленности, стимулирования экспорта, ограничения импорта.</w:t>
      </w:r>
    </w:p>
    <w:p w:rsidR="002F528B" w:rsidRPr="00CD185B" w:rsidRDefault="002F528B" w:rsidP="00CD185B">
      <w:pPr>
        <w:pStyle w:val="a4"/>
        <w:shd w:val="clear" w:color="auto" w:fill="FFFFFF"/>
        <w:spacing w:before="0" w:beforeAutospacing="0" w:after="0" w:afterAutospacing="0" w:line="360" w:lineRule="auto"/>
        <w:ind w:firstLine="425"/>
        <w:jc w:val="both"/>
        <w:rPr>
          <w:color w:val="000000"/>
        </w:rPr>
      </w:pPr>
      <w:r w:rsidRPr="00CD185B">
        <w:rPr>
          <w:color w:val="000000"/>
        </w:rPr>
        <w:t>      </w:t>
      </w:r>
      <w:r w:rsidRPr="00CD185B">
        <w:rPr>
          <w:rStyle w:val="a7"/>
          <w:color w:val="000000"/>
        </w:rPr>
        <w:t>Разряды -</w:t>
      </w:r>
      <w:r w:rsidRPr="00CD185B">
        <w:rPr>
          <w:rStyle w:val="apple-converted-space"/>
          <w:color w:val="000000"/>
        </w:rPr>
        <w:t> </w:t>
      </w:r>
      <w:r w:rsidRPr="00CD185B">
        <w:rPr>
          <w:color w:val="000000"/>
        </w:rPr>
        <w:t>правительственные назначения на военную, государственную и придворную службу с учетом местничества в России XV-XVII вв., соответственно записи о назначениях (в разрядных книгах).</w:t>
      </w:r>
    </w:p>
    <w:p w:rsidR="002F528B" w:rsidRPr="00CD185B" w:rsidRDefault="002F528B" w:rsidP="00CD185B">
      <w:pPr>
        <w:pStyle w:val="a4"/>
        <w:shd w:val="clear" w:color="auto" w:fill="FFFFFF"/>
        <w:spacing w:before="0" w:beforeAutospacing="0" w:after="0" w:afterAutospacing="0" w:line="360" w:lineRule="auto"/>
        <w:ind w:firstLine="425"/>
        <w:jc w:val="both"/>
        <w:rPr>
          <w:color w:val="000000"/>
        </w:rPr>
      </w:pPr>
      <w:r w:rsidRPr="00CD185B">
        <w:rPr>
          <w:i/>
          <w:color w:val="000000"/>
        </w:rPr>
        <w:t>      </w:t>
      </w:r>
      <w:r w:rsidRPr="00CD185B">
        <w:rPr>
          <w:rStyle w:val="a7"/>
          <w:color w:val="000000"/>
        </w:rPr>
        <w:t>Сенат</w:t>
      </w:r>
      <w:r w:rsidRPr="00CD185B">
        <w:rPr>
          <w:i/>
          <w:color w:val="000000"/>
        </w:rPr>
        <w:t>,</w:t>
      </w:r>
      <w:r w:rsidRPr="00CD185B">
        <w:rPr>
          <w:rStyle w:val="apple-converted-space"/>
          <w:i/>
          <w:color w:val="000000"/>
        </w:rPr>
        <w:t> </w:t>
      </w:r>
      <w:r w:rsidRPr="00CD185B">
        <w:rPr>
          <w:i/>
          <w:iCs/>
          <w:color w:val="000000"/>
        </w:rPr>
        <w:t>Правительствующий сенат</w:t>
      </w:r>
      <w:r w:rsidRPr="00CD185B">
        <w:rPr>
          <w:rStyle w:val="apple-converted-space"/>
          <w:color w:val="000000"/>
        </w:rPr>
        <w:t> </w:t>
      </w:r>
      <w:r w:rsidRPr="00CD185B">
        <w:rPr>
          <w:color w:val="000000"/>
        </w:rPr>
        <w:t>- высший государственный орган, подчиненный императору. Учрежден Петром I как высший орган по делам законодательства и государственного управления России в 1711-1917 гг.</w:t>
      </w:r>
    </w:p>
    <w:p w:rsidR="002F528B" w:rsidRPr="00CD185B" w:rsidRDefault="002F528B" w:rsidP="00CD185B">
      <w:pPr>
        <w:pStyle w:val="a4"/>
        <w:shd w:val="clear" w:color="auto" w:fill="FFFFFF"/>
        <w:spacing w:before="0" w:beforeAutospacing="0" w:after="0" w:afterAutospacing="0" w:line="360" w:lineRule="auto"/>
        <w:ind w:firstLine="425"/>
        <w:jc w:val="both"/>
        <w:rPr>
          <w:color w:val="000000"/>
        </w:rPr>
      </w:pPr>
      <w:r w:rsidRPr="00CD185B">
        <w:rPr>
          <w:color w:val="000000"/>
        </w:rPr>
        <w:t>      </w:t>
      </w:r>
      <w:r w:rsidRPr="00CD185B">
        <w:rPr>
          <w:rStyle w:val="a7"/>
          <w:color w:val="000000"/>
        </w:rPr>
        <w:t>Синод</w:t>
      </w:r>
      <w:r w:rsidRPr="00CD185B">
        <w:rPr>
          <w:rStyle w:val="apple-converted-space"/>
          <w:b/>
          <w:bCs/>
          <w:i/>
          <w:iCs/>
          <w:color w:val="000000"/>
        </w:rPr>
        <w:t> </w:t>
      </w:r>
      <w:r w:rsidRPr="00CD185B">
        <w:rPr>
          <w:color w:val="000000"/>
        </w:rPr>
        <w:t>(от греч.</w:t>
      </w:r>
      <w:r w:rsidRPr="00CD185B">
        <w:rPr>
          <w:rStyle w:val="apple-converted-space"/>
          <w:color w:val="000000"/>
        </w:rPr>
        <w:t> </w:t>
      </w:r>
      <w:r w:rsidRPr="00CD185B">
        <w:rPr>
          <w:rStyle w:val="a7"/>
          <w:color w:val="000000"/>
        </w:rPr>
        <w:t>synodos</w:t>
      </w:r>
      <w:r w:rsidRPr="00CD185B">
        <w:rPr>
          <w:color w:val="000000"/>
        </w:rPr>
        <w:t> - собрание) - собрание высшей церковной иерархии в Русской православной церкви, введено в 1721 г. Руководил Русской православной церковью до 1917 г.</w:t>
      </w:r>
    </w:p>
    <w:p w:rsidR="002F528B" w:rsidRPr="00CD185B" w:rsidRDefault="002F528B" w:rsidP="00CD185B">
      <w:pPr>
        <w:pStyle w:val="a4"/>
        <w:shd w:val="clear" w:color="auto" w:fill="FFFFFF"/>
        <w:spacing w:before="0" w:beforeAutospacing="0" w:after="0" w:afterAutospacing="0" w:line="360" w:lineRule="auto"/>
        <w:ind w:firstLine="425"/>
        <w:jc w:val="both"/>
        <w:rPr>
          <w:color w:val="000000"/>
        </w:rPr>
      </w:pPr>
      <w:r w:rsidRPr="00CD185B">
        <w:rPr>
          <w:b/>
          <w:color w:val="000000"/>
        </w:rPr>
        <w:t>      </w:t>
      </w:r>
      <w:r w:rsidRPr="00CD185B">
        <w:rPr>
          <w:rStyle w:val="a7"/>
          <w:color w:val="000000"/>
        </w:rPr>
        <w:t>Табель о рангах</w:t>
      </w:r>
      <w:r w:rsidRPr="00CD185B">
        <w:rPr>
          <w:color w:val="000000"/>
        </w:rPr>
        <w:t> — законодательный акт в России XVIII-XX вв., определявший порядок прохождения службы чиновниками. Издан Петром I в 1722 г. Табель о рангах устанавливала 14 рангов (классов, классных чинов, 1-й  высший) по трем видам: военные (армейские и морские), штатские и придворные. Упразднена после 1917 г.</w:t>
      </w:r>
    </w:p>
    <w:p w:rsidR="002F528B" w:rsidRPr="00CD185B" w:rsidRDefault="002F528B" w:rsidP="00CD185B">
      <w:pPr>
        <w:pStyle w:val="a4"/>
        <w:shd w:val="clear" w:color="auto" w:fill="FFFFFF"/>
        <w:spacing w:before="0" w:beforeAutospacing="0" w:after="0" w:afterAutospacing="0" w:line="360" w:lineRule="auto"/>
        <w:ind w:firstLine="425"/>
        <w:jc w:val="both"/>
        <w:rPr>
          <w:color w:val="000000"/>
        </w:rPr>
      </w:pPr>
      <w:r w:rsidRPr="00CD185B">
        <w:rPr>
          <w:rStyle w:val="a6"/>
          <w:color w:val="000000"/>
        </w:rPr>
        <w:t>Персоналии:</w:t>
      </w:r>
      <w:r w:rsidRPr="00CD185B">
        <w:rPr>
          <w:rStyle w:val="apple-converted-space"/>
          <w:b/>
          <w:bCs/>
          <w:color w:val="000000"/>
        </w:rPr>
        <w:t> </w:t>
      </w:r>
      <w:r w:rsidRPr="00CD185B">
        <w:rPr>
          <w:color w:val="000000"/>
        </w:rPr>
        <w:t>Петр 1, А. Меншиков, С.Яворский, Демидовы, Ф. Прокопович</w:t>
      </w:r>
    </w:p>
    <w:p w:rsidR="002F528B" w:rsidRPr="00CD185B" w:rsidRDefault="002F528B" w:rsidP="00CD185B">
      <w:pPr>
        <w:pStyle w:val="a4"/>
        <w:shd w:val="clear" w:color="auto" w:fill="FFFFFF"/>
        <w:spacing w:before="0" w:beforeAutospacing="0" w:after="0" w:afterAutospacing="0" w:line="360" w:lineRule="auto"/>
        <w:ind w:firstLine="425"/>
        <w:jc w:val="both"/>
      </w:pPr>
      <w:r w:rsidRPr="00CD185B">
        <w:rPr>
          <w:b/>
          <w:bCs/>
          <w:iCs/>
        </w:rPr>
        <w:t xml:space="preserve">Оборудование урока: </w:t>
      </w:r>
      <w:r w:rsidRPr="00CD185B">
        <w:rPr>
          <w:rStyle w:val="a6"/>
          <w:color w:val="000000"/>
        </w:rPr>
        <w:t xml:space="preserve">мультимедийный проектор, </w:t>
      </w:r>
      <w:r w:rsidRPr="00CD185B">
        <w:rPr>
          <w:rStyle w:val="apple-converted-space"/>
          <w:b/>
          <w:bCs/>
          <w:color w:val="000000"/>
        </w:rPr>
        <w:t> </w:t>
      </w:r>
      <w:r w:rsidRPr="00CD185B">
        <w:rPr>
          <w:color w:val="000000"/>
        </w:rPr>
        <w:t>карта «Российское государство в первой половине XVIII в.»; CD «Энциклопедия истории России. 862-1917 гг.»; CD «История России и её ближайших соседей»</w:t>
      </w:r>
      <w:r w:rsidR="005E597C">
        <w:rPr>
          <w:color w:val="000000"/>
        </w:rPr>
        <w:t xml:space="preserve">. </w:t>
      </w:r>
      <w:r w:rsidR="0041437F" w:rsidRPr="00CD185B">
        <w:rPr>
          <w:color w:val="000000"/>
        </w:rPr>
        <w:t xml:space="preserve"> </w:t>
      </w:r>
      <w:r w:rsidRPr="00CD185B">
        <w:rPr>
          <w:bCs/>
          <w:iCs/>
        </w:rPr>
        <w:t>Выставке книг, репродукций о Петре Великом</w:t>
      </w:r>
    </w:p>
    <w:p w:rsidR="002F528B" w:rsidRPr="00CD185B" w:rsidRDefault="00370B22" w:rsidP="00CD185B">
      <w:pPr>
        <w:spacing w:after="0" w:line="360" w:lineRule="auto"/>
        <w:ind w:firstLine="425"/>
        <w:jc w:val="both"/>
        <w:rPr>
          <w:rFonts w:ascii="Times New Roman" w:eastAsia="Times New Roman" w:hAnsi="Times New Roman" w:cs="Times New Roman"/>
          <w:bCs/>
          <w:sz w:val="24"/>
          <w:szCs w:val="24"/>
        </w:rPr>
      </w:pPr>
      <w:r>
        <w:rPr>
          <w:rFonts w:ascii="Times New Roman" w:hAnsi="Times New Roman" w:cs="Times New Roman"/>
          <w:b/>
          <w:bCs/>
          <w:color w:val="000000"/>
          <w:sz w:val="24"/>
          <w:szCs w:val="24"/>
          <w:shd w:val="clear" w:color="auto" w:fill="FFFFFF"/>
        </w:rPr>
        <w:t>Приемы</w:t>
      </w:r>
      <w:r w:rsidRPr="00370B22">
        <w:rPr>
          <w:rFonts w:ascii="Times New Roman" w:hAnsi="Times New Roman" w:cs="Times New Roman"/>
          <w:sz w:val="24"/>
          <w:szCs w:val="24"/>
        </w:rPr>
        <w:t xml:space="preserve"> </w:t>
      </w:r>
      <w:r w:rsidRPr="00370B22">
        <w:rPr>
          <w:rFonts w:ascii="Times New Roman" w:hAnsi="Times New Roman" w:cs="Times New Roman"/>
          <w:b/>
          <w:sz w:val="24"/>
          <w:szCs w:val="24"/>
        </w:rPr>
        <w:t>технологии развития критического мышления</w:t>
      </w:r>
      <w:r w:rsidR="00D31BF0">
        <w:rPr>
          <w:rFonts w:ascii="Times New Roman" w:hAnsi="Times New Roman" w:cs="Times New Roman"/>
          <w:b/>
          <w:sz w:val="24"/>
          <w:szCs w:val="24"/>
        </w:rPr>
        <w:t>,</w:t>
      </w:r>
      <w:r w:rsidR="002F528B" w:rsidRPr="00CD185B">
        <w:rPr>
          <w:rFonts w:ascii="Times New Roman" w:hAnsi="Times New Roman" w:cs="Times New Roman"/>
          <w:b/>
          <w:bCs/>
          <w:color w:val="000000"/>
          <w:sz w:val="24"/>
          <w:szCs w:val="24"/>
          <w:shd w:val="clear" w:color="auto" w:fill="FFFFFF"/>
        </w:rPr>
        <w:t xml:space="preserve"> используемые на уроке:</w:t>
      </w:r>
      <w:r w:rsidR="002F528B" w:rsidRPr="00CD185B">
        <w:rPr>
          <w:rStyle w:val="apple-converted-space"/>
          <w:rFonts w:ascii="Times New Roman" w:hAnsi="Times New Roman" w:cs="Times New Roman"/>
          <w:b/>
          <w:bCs/>
          <w:color w:val="000000"/>
          <w:sz w:val="24"/>
          <w:szCs w:val="24"/>
          <w:shd w:val="clear" w:color="auto" w:fill="FFFFFF"/>
        </w:rPr>
        <w:t> </w:t>
      </w:r>
      <w:r w:rsidR="002F528B" w:rsidRPr="00CD185B">
        <w:rPr>
          <w:rFonts w:ascii="Times New Roman" w:hAnsi="Times New Roman" w:cs="Times New Roman"/>
          <w:bCs/>
          <w:sz w:val="24"/>
          <w:szCs w:val="24"/>
        </w:rPr>
        <w:t>«интеллектуальная разминка»,</w:t>
      </w:r>
      <w:r w:rsidR="002F528B" w:rsidRPr="00CD185B">
        <w:rPr>
          <w:rFonts w:ascii="Times New Roman" w:hAnsi="Times New Roman" w:cs="Times New Roman"/>
          <w:b/>
          <w:sz w:val="24"/>
          <w:szCs w:val="24"/>
        </w:rPr>
        <w:t xml:space="preserve"> </w:t>
      </w:r>
      <w:r w:rsidR="002F528B" w:rsidRPr="00CD185B">
        <w:rPr>
          <w:rFonts w:ascii="Times New Roman" w:hAnsi="Times New Roman" w:cs="Times New Roman"/>
          <w:sz w:val="24"/>
          <w:szCs w:val="24"/>
        </w:rPr>
        <w:t>«удивляй!»</w:t>
      </w:r>
      <w:r w:rsidR="002F528B" w:rsidRPr="00CD185B">
        <w:rPr>
          <w:rFonts w:ascii="Times New Roman" w:eastAsia="Times New Roman" w:hAnsi="Times New Roman" w:cs="Times New Roman"/>
          <w:b/>
          <w:color w:val="000000"/>
          <w:sz w:val="24"/>
          <w:szCs w:val="24"/>
        </w:rPr>
        <w:t xml:space="preserve"> , </w:t>
      </w:r>
      <w:r w:rsidR="002F528B" w:rsidRPr="00CD185B">
        <w:rPr>
          <w:rFonts w:ascii="Times New Roman" w:eastAsia="Times New Roman" w:hAnsi="Times New Roman" w:cs="Times New Roman"/>
          <w:bCs/>
          <w:color w:val="000000"/>
          <w:sz w:val="24"/>
          <w:szCs w:val="24"/>
        </w:rPr>
        <w:t>«сводная таблица»</w:t>
      </w:r>
      <w:r w:rsidR="002F528B" w:rsidRPr="00CD185B">
        <w:rPr>
          <w:rFonts w:ascii="Times New Roman" w:eastAsia="Times New Roman" w:hAnsi="Times New Roman" w:cs="Times New Roman"/>
          <w:sz w:val="24"/>
          <w:szCs w:val="24"/>
        </w:rPr>
        <w:t> </w:t>
      </w:r>
    </w:p>
    <w:p w:rsidR="002F528B" w:rsidRPr="00CD185B" w:rsidRDefault="002F528B" w:rsidP="00CD185B">
      <w:pPr>
        <w:spacing w:after="0" w:line="360" w:lineRule="auto"/>
        <w:ind w:firstLine="425"/>
        <w:jc w:val="both"/>
        <w:rPr>
          <w:rFonts w:ascii="Times New Roman" w:eastAsia="Times New Roman" w:hAnsi="Times New Roman" w:cs="Times New Roman"/>
          <w:sz w:val="24"/>
          <w:szCs w:val="24"/>
        </w:rPr>
      </w:pPr>
      <w:r w:rsidRPr="00CD185B">
        <w:rPr>
          <w:rFonts w:ascii="Times New Roman" w:eastAsia="Times New Roman" w:hAnsi="Times New Roman" w:cs="Times New Roman"/>
          <w:b/>
          <w:bCs/>
          <w:sz w:val="24"/>
          <w:szCs w:val="24"/>
        </w:rPr>
        <w:t xml:space="preserve">Тип урока </w:t>
      </w:r>
      <w:r w:rsidRPr="00CD185B">
        <w:rPr>
          <w:rFonts w:ascii="Times New Roman" w:eastAsia="Times New Roman" w:hAnsi="Times New Roman" w:cs="Times New Roman"/>
          <w:bCs/>
          <w:sz w:val="24"/>
          <w:szCs w:val="24"/>
        </w:rPr>
        <w:t>Урок изучения нового материала</w:t>
      </w:r>
      <w:r w:rsidRPr="00CD185B">
        <w:rPr>
          <w:rFonts w:ascii="Times New Roman" w:eastAsia="Times New Roman" w:hAnsi="Times New Roman" w:cs="Times New Roman"/>
          <w:sz w:val="24"/>
          <w:szCs w:val="24"/>
        </w:rPr>
        <w:t> </w:t>
      </w:r>
    </w:p>
    <w:p w:rsidR="002F528B" w:rsidRPr="00CD185B" w:rsidRDefault="002F528B" w:rsidP="00CD185B">
      <w:pPr>
        <w:spacing w:after="0" w:line="360" w:lineRule="auto"/>
        <w:ind w:firstLine="425"/>
        <w:jc w:val="both"/>
        <w:rPr>
          <w:rFonts w:ascii="Times New Roman" w:eastAsia="Times New Roman" w:hAnsi="Times New Roman" w:cs="Times New Roman"/>
          <w:b/>
          <w:bCs/>
          <w:sz w:val="24"/>
          <w:szCs w:val="24"/>
        </w:rPr>
      </w:pPr>
      <w:r w:rsidRPr="00CD185B">
        <w:rPr>
          <w:rFonts w:ascii="Times New Roman" w:eastAsia="Times New Roman" w:hAnsi="Times New Roman" w:cs="Times New Roman"/>
          <w:b/>
          <w:bCs/>
          <w:sz w:val="24"/>
          <w:szCs w:val="24"/>
        </w:rPr>
        <w:t>Формы организации обучения:</w:t>
      </w:r>
    </w:p>
    <w:p w:rsidR="002F528B" w:rsidRPr="00CD185B" w:rsidRDefault="002F528B" w:rsidP="00CD185B">
      <w:pPr>
        <w:spacing w:after="0" w:line="360" w:lineRule="auto"/>
        <w:ind w:firstLine="425"/>
        <w:jc w:val="both"/>
        <w:rPr>
          <w:rFonts w:ascii="Times New Roman" w:eastAsia="Times New Roman" w:hAnsi="Times New Roman" w:cs="Times New Roman"/>
          <w:bCs/>
          <w:sz w:val="24"/>
          <w:szCs w:val="24"/>
        </w:rPr>
      </w:pPr>
      <w:r w:rsidRPr="00CD185B">
        <w:rPr>
          <w:rFonts w:ascii="Times New Roman" w:eastAsia="Times New Roman" w:hAnsi="Times New Roman" w:cs="Times New Roman"/>
          <w:bCs/>
          <w:sz w:val="24"/>
          <w:szCs w:val="24"/>
        </w:rPr>
        <w:t>-фронтальные;</w:t>
      </w:r>
    </w:p>
    <w:p w:rsidR="002F528B" w:rsidRPr="00CD185B" w:rsidRDefault="002F528B" w:rsidP="00CD185B">
      <w:pPr>
        <w:spacing w:after="0" w:line="360" w:lineRule="auto"/>
        <w:ind w:firstLine="425"/>
        <w:jc w:val="both"/>
        <w:rPr>
          <w:rFonts w:ascii="Times New Roman" w:eastAsia="Times New Roman" w:hAnsi="Times New Roman" w:cs="Times New Roman"/>
          <w:b/>
          <w:bCs/>
          <w:sz w:val="24"/>
          <w:szCs w:val="24"/>
        </w:rPr>
      </w:pPr>
      <w:r w:rsidRPr="00CD185B">
        <w:rPr>
          <w:rFonts w:ascii="Times New Roman" w:eastAsia="Times New Roman" w:hAnsi="Times New Roman" w:cs="Times New Roman"/>
          <w:bCs/>
          <w:sz w:val="24"/>
          <w:szCs w:val="24"/>
        </w:rPr>
        <w:t>-индивидуальные</w:t>
      </w:r>
    </w:p>
    <w:p w:rsidR="002F528B" w:rsidRPr="00CD185B" w:rsidRDefault="002F528B" w:rsidP="00CD185B">
      <w:pPr>
        <w:pStyle w:val="a4"/>
        <w:shd w:val="clear" w:color="auto" w:fill="FFFFFF"/>
        <w:spacing w:before="0" w:beforeAutospacing="0" w:after="0" w:afterAutospacing="0" w:line="360" w:lineRule="auto"/>
        <w:ind w:firstLine="425"/>
        <w:jc w:val="both"/>
      </w:pPr>
      <w:r w:rsidRPr="00CD185B">
        <w:rPr>
          <w:b/>
          <w:bCs/>
          <w:iCs/>
        </w:rPr>
        <w:t>План урока</w:t>
      </w:r>
    </w:p>
    <w:p w:rsidR="002F528B" w:rsidRPr="00CD185B" w:rsidRDefault="002F528B" w:rsidP="00CD185B">
      <w:pPr>
        <w:pStyle w:val="a4"/>
        <w:shd w:val="clear" w:color="auto" w:fill="FFFFFF"/>
        <w:spacing w:before="0" w:beforeAutospacing="0" w:after="0" w:afterAutospacing="0" w:line="360" w:lineRule="auto"/>
        <w:rPr>
          <w:color w:val="000000"/>
        </w:rPr>
      </w:pPr>
      <w:r w:rsidRPr="00CD185B">
        <w:t>1 Личность Петра I её значение в своей эпохе.</w:t>
      </w:r>
      <w:r w:rsidRPr="00CD185B">
        <w:br/>
        <w:t xml:space="preserve">2. Реформы Петра I </w:t>
      </w:r>
    </w:p>
    <w:p w:rsidR="002F528B" w:rsidRPr="00CD185B" w:rsidRDefault="002F528B" w:rsidP="00CD185B">
      <w:pPr>
        <w:shd w:val="clear" w:color="auto" w:fill="FFFFFF"/>
        <w:spacing w:after="0" w:line="360" w:lineRule="auto"/>
        <w:ind w:firstLine="425"/>
        <w:jc w:val="both"/>
        <w:rPr>
          <w:rFonts w:ascii="Times New Roman" w:eastAsia="Times New Roman" w:hAnsi="Times New Roman" w:cs="Times New Roman"/>
          <w:sz w:val="24"/>
          <w:szCs w:val="24"/>
        </w:rPr>
      </w:pPr>
      <w:r w:rsidRPr="00CD185B">
        <w:rPr>
          <w:rFonts w:ascii="Times New Roman" w:eastAsia="Times New Roman" w:hAnsi="Times New Roman" w:cs="Times New Roman"/>
          <w:sz w:val="24"/>
          <w:szCs w:val="24"/>
        </w:rPr>
        <w:t xml:space="preserve">а) предпосылки петровских преобразований. </w:t>
      </w:r>
    </w:p>
    <w:p w:rsidR="002F528B" w:rsidRPr="00CD185B" w:rsidRDefault="002F528B" w:rsidP="00CD185B">
      <w:pPr>
        <w:shd w:val="clear" w:color="auto" w:fill="FFFFFF"/>
        <w:spacing w:after="0" w:line="360" w:lineRule="auto"/>
        <w:ind w:firstLine="425"/>
        <w:jc w:val="both"/>
        <w:rPr>
          <w:rFonts w:ascii="Times New Roman" w:eastAsia="Times New Roman" w:hAnsi="Times New Roman" w:cs="Times New Roman"/>
          <w:sz w:val="24"/>
          <w:szCs w:val="24"/>
        </w:rPr>
      </w:pPr>
      <w:r w:rsidRPr="00CD185B">
        <w:rPr>
          <w:rFonts w:ascii="Times New Roman" w:eastAsia="Times New Roman" w:hAnsi="Times New Roman" w:cs="Times New Roman"/>
          <w:sz w:val="24"/>
          <w:szCs w:val="24"/>
        </w:rPr>
        <w:t>б) военная реформа</w:t>
      </w:r>
    </w:p>
    <w:p w:rsidR="002F528B" w:rsidRPr="00CD185B" w:rsidRDefault="002F528B" w:rsidP="00CD185B">
      <w:pPr>
        <w:spacing w:after="0" w:line="360" w:lineRule="auto"/>
        <w:ind w:firstLine="425"/>
        <w:jc w:val="both"/>
        <w:rPr>
          <w:rFonts w:ascii="Times New Roman" w:eastAsia="Times New Roman" w:hAnsi="Times New Roman" w:cs="Times New Roman"/>
          <w:color w:val="000000"/>
          <w:sz w:val="24"/>
          <w:szCs w:val="24"/>
        </w:rPr>
      </w:pPr>
      <w:r w:rsidRPr="00CD185B">
        <w:rPr>
          <w:rFonts w:ascii="Times New Roman" w:eastAsia="Times New Roman" w:hAnsi="Times New Roman" w:cs="Times New Roman"/>
          <w:sz w:val="24"/>
          <w:szCs w:val="24"/>
        </w:rPr>
        <w:t xml:space="preserve">в) государственные реформы Петра I </w:t>
      </w:r>
    </w:p>
    <w:p w:rsidR="002F528B" w:rsidRPr="00CD185B" w:rsidRDefault="002F528B" w:rsidP="00CD185B">
      <w:pPr>
        <w:shd w:val="clear" w:color="auto" w:fill="FFFFFF"/>
        <w:spacing w:after="0" w:line="360" w:lineRule="auto"/>
        <w:ind w:firstLine="425"/>
        <w:jc w:val="both"/>
        <w:rPr>
          <w:rFonts w:ascii="Times New Roman" w:eastAsia="Times New Roman" w:hAnsi="Times New Roman" w:cs="Times New Roman"/>
          <w:sz w:val="24"/>
          <w:szCs w:val="24"/>
        </w:rPr>
      </w:pPr>
      <w:r w:rsidRPr="00CD185B">
        <w:rPr>
          <w:rFonts w:ascii="Times New Roman" w:eastAsia="Times New Roman" w:hAnsi="Times New Roman" w:cs="Times New Roman"/>
          <w:sz w:val="24"/>
          <w:szCs w:val="24"/>
        </w:rPr>
        <w:lastRenderedPageBreak/>
        <w:t>г) преобразования в экономике</w:t>
      </w:r>
    </w:p>
    <w:p w:rsidR="002F528B" w:rsidRPr="00CD185B" w:rsidRDefault="002F528B" w:rsidP="00CD185B">
      <w:pPr>
        <w:shd w:val="clear" w:color="auto" w:fill="FFFFFF"/>
        <w:spacing w:after="0" w:line="360" w:lineRule="auto"/>
        <w:ind w:firstLine="425"/>
        <w:jc w:val="both"/>
        <w:rPr>
          <w:rFonts w:ascii="Times New Roman" w:eastAsia="Times New Roman" w:hAnsi="Times New Roman" w:cs="Times New Roman"/>
          <w:sz w:val="24"/>
          <w:szCs w:val="24"/>
        </w:rPr>
      </w:pPr>
      <w:r w:rsidRPr="00CD185B">
        <w:rPr>
          <w:rFonts w:ascii="Times New Roman" w:eastAsia="Times New Roman" w:hAnsi="Times New Roman" w:cs="Times New Roman"/>
          <w:sz w:val="24"/>
          <w:szCs w:val="24"/>
        </w:rPr>
        <w:t>д) реформы в социальной сфере</w:t>
      </w:r>
    </w:p>
    <w:p w:rsidR="002F528B" w:rsidRPr="00CD185B" w:rsidRDefault="002F528B" w:rsidP="00CD185B">
      <w:pPr>
        <w:shd w:val="clear" w:color="auto" w:fill="FFFFFF"/>
        <w:spacing w:after="0" w:line="360" w:lineRule="auto"/>
        <w:ind w:firstLine="425"/>
        <w:jc w:val="both"/>
        <w:rPr>
          <w:rFonts w:ascii="Times New Roman" w:eastAsia="Times New Roman" w:hAnsi="Times New Roman" w:cs="Times New Roman"/>
          <w:sz w:val="24"/>
          <w:szCs w:val="24"/>
        </w:rPr>
      </w:pPr>
      <w:r w:rsidRPr="00CD185B">
        <w:rPr>
          <w:rFonts w:ascii="Times New Roman" w:eastAsia="Times New Roman" w:hAnsi="Times New Roman" w:cs="Times New Roman"/>
          <w:sz w:val="24"/>
          <w:szCs w:val="24"/>
        </w:rPr>
        <w:t>е) изменения в области культуры и быта</w:t>
      </w:r>
    </w:p>
    <w:p w:rsidR="002F528B" w:rsidRPr="00CD185B" w:rsidRDefault="002F528B" w:rsidP="00CD185B">
      <w:pPr>
        <w:shd w:val="clear" w:color="auto" w:fill="FFFFFF"/>
        <w:spacing w:after="0" w:line="360" w:lineRule="auto"/>
        <w:ind w:firstLine="425"/>
        <w:jc w:val="both"/>
        <w:rPr>
          <w:rFonts w:ascii="Times New Roman" w:eastAsia="Times New Roman" w:hAnsi="Times New Roman" w:cs="Times New Roman"/>
          <w:sz w:val="24"/>
          <w:szCs w:val="24"/>
        </w:rPr>
      </w:pPr>
      <w:r w:rsidRPr="00CD185B">
        <w:rPr>
          <w:rFonts w:ascii="Times New Roman" w:eastAsia="Times New Roman" w:hAnsi="Times New Roman" w:cs="Times New Roman"/>
          <w:sz w:val="24"/>
          <w:szCs w:val="24"/>
        </w:rPr>
        <w:t>3.Итоги и результаты петровских преобразований</w:t>
      </w:r>
    </w:p>
    <w:p w:rsidR="002F528B" w:rsidRPr="00CD185B" w:rsidRDefault="002F528B" w:rsidP="00CD185B">
      <w:pPr>
        <w:pStyle w:val="a4"/>
        <w:spacing w:before="0" w:beforeAutospacing="0" w:after="0" w:afterAutospacing="0" w:line="360" w:lineRule="auto"/>
        <w:ind w:firstLine="425"/>
        <w:jc w:val="both"/>
        <w:rPr>
          <w:b/>
          <w:bCs/>
        </w:rPr>
      </w:pPr>
      <w:r w:rsidRPr="00CD185B">
        <w:rPr>
          <w:b/>
          <w:bCs/>
        </w:rPr>
        <w:t>Ход урока</w:t>
      </w:r>
    </w:p>
    <w:p w:rsidR="002F528B" w:rsidRPr="00CD185B" w:rsidRDefault="002F528B" w:rsidP="00CD185B">
      <w:pPr>
        <w:spacing w:after="0" w:line="360" w:lineRule="auto"/>
        <w:ind w:firstLine="425"/>
        <w:jc w:val="both"/>
        <w:rPr>
          <w:rFonts w:ascii="Times New Roman" w:eastAsia="Times New Roman" w:hAnsi="Times New Roman" w:cs="Times New Roman"/>
          <w:b/>
          <w:i/>
          <w:sz w:val="24"/>
          <w:szCs w:val="24"/>
        </w:rPr>
      </w:pPr>
      <w:r w:rsidRPr="00CD185B">
        <w:rPr>
          <w:rFonts w:ascii="Times New Roman" w:eastAsia="Times New Roman" w:hAnsi="Times New Roman" w:cs="Times New Roman"/>
          <w:b/>
          <w:color w:val="000000"/>
          <w:sz w:val="24"/>
          <w:szCs w:val="24"/>
          <w:bdr w:val="none" w:sz="0" w:space="0" w:color="auto" w:frame="1"/>
          <w:shd w:val="clear" w:color="auto" w:fill="FFFFFF"/>
        </w:rPr>
        <w:t xml:space="preserve"> </w:t>
      </w:r>
      <w:r w:rsidRPr="00CD185B">
        <w:rPr>
          <w:rFonts w:ascii="Times New Roman" w:eastAsia="Times New Roman" w:hAnsi="Times New Roman" w:cs="Times New Roman"/>
          <w:b/>
          <w:i/>
          <w:color w:val="000000"/>
          <w:sz w:val="24"/>
          <w:szCs w:val="24"/>
          <w:bdr w:val="none" w:sz="0" w:space="0" w:color="auto" w:frame="1"/>
          <w:shd w:val="clear" w:color="auto" w:fill="FFFFFF"/>
          <w:lang w:val="en-US"/>
        </w:rPr>
        <w:t>I</w:t>
      </w:r>
      <w:r w:rsidRPr="00CD185B">
        <w:rPr>
          <w:rFonts w:ascii="Times New Roman" w:eastAsia="Times New Roman" w:hAnsi="Times New Roman" w:cs="Times New Roman"/>
          <w:b/>
          <w:i/>
          <w:color w:val="000000"/>
          <w:sz w:val="24"/>
          <w:szCs w:val="24"/>
          <w:bdr w:val="none" w:sz="0" w:space="0" w:color="auto" w:frame="1"/>
          <w:shd w:val="clear" w:color="auto" w:fill="FFFFFF"/>
        </w:rPr>
        <w:t>.Стадия «Вызов</w:t>
      </w:r>
      <w:r w:rsidRPr="00CD185B">
        <w:rPr>
          <w:rFonts w:ascii="Times New Roman" w:eastAsia="Times New Roman" w:hAnsi="Times New Roman" w:cs="Times New Roman"/>
          <w:b/>
          <w:i/>
          <w:color w:val="000000"/>
          <w:sz w:val="24"/>
          <w:szCs w:val="24"/>
        </w:rPr>
        <w:t>»</w:t>
      </w:r>
      <w:r w:rsidRPr="00CD185B">
        <w:rPr>
          <w:rFonts w:ascii="Times New Roman" w:eastAsia="Times New Roman" w:hAnsi="Times New Roman" w:cs="Times New Roman"/>
          <w:b/>
          <w:color w:val="000000"/>
          <w:sz w:val="24"/>
          <w:szCs w:val="24"/>
        </w:rPr>
        <w:t xml:space="preserve"> </w:t>
      </w:r>
      <w:r w:rsidRPr="00CD185B">
        <w:rPr>
          <w:rFonts w:ascii="Times New Roman" w:eastAsia="Times New Roman" w:hAnsi="Times New Roman" w:cs="Times New Roman"/>
          <w:b/>
          <w:i/>
          <w:color w:val="000000"/>
          <w:sz w:val="24"/>
          <w:szCs w:val="24"/>
        </w:rPr>
        <w:t>-10 минут.</w:t>
      </w:r>
    </w:p>
    <w:p w:rsidR="002F528B" w:rsidRPr="00CD185B" w:rsidRDefault="002F528B" w:rsidP="00CD185B">
      <w:pPr>
        <w:pStyle w:val="a4"/>
        <w:spacing w:before="0" w:beforeAutospacing="0" w:after="0" w:afterAutospacing="0" w:line="360" w:lineRule="auto"/>
        <w:ind w:firstLine="425"/>
        <w:jc w:val="both"/>
        <w:rPr>
          <w:b/>
          <w:i/>
        </w:rPr>
      </w:pPr>
      <w:r w:rsidRPr="00CD185B">
        <w:rPr>
          <w:b/>
          <w:bCs/>
        </w:rPr>
        <w:t xml:space="preserve">           </w:t>
      </w:r>
      <w:r w:rsidRPr="00CD185B">
        <w:rPr>
          <w:color w:val="000000" w:themeColor="text1"/>
        </w:rPr>
        <w:t>Вступительное слово преподавателя</w:t>
      </w:r>
      <w:r w:rsidRPr="00CD185B">
        <w:rPr>
          <w:b/>
          <w:i/>
        </w:rPr>
        <w:t xml:space="preserve"> </w:t>
      </w:r>
    </w:p>
    <w:p w:rsidR="002F528B" w:rsidRPr="00CD185B" w:rsidRDefault="002F528B" w:rsidP="00CD185B">
      <w:pPr>
        <w:pStyle w:val="a4"/>
        <w:spacing w:before="0" w:beforeAutospacing="0" w:after="0" w:afterAutospacing="0" w:line="360" w:lineRule="auto"/>
        <w:ind w:firstLine="425"/>
        <w:jc w:val="both"/>
        <w:rPr>
          <w:b/>
          <w:i/>
        </w:rPr>
      </w:pPr>
      <w:r w:rsidRPr="00CD185B">
        <w:rPr>
          <w:b/>
        </w:rPr>
        <w:t xml:space="preserve">Методический приём </w:t>
      </w:r>
      <w:r w:rsidRPr="00CD185B">
        <w:rPr>
          <w:b/>
          <w:bCs/>
        </w:rPr>
        <w:t xml:space="preserve"> «ИНТЕЛЛЕКТУАЛЬНАЯ РАЗМИНКА» - </w:t>
      </w:r>
      <w:r w:rsidRPr="00CD185B">
        <w:rPr>
          <w:b/>
          <w:bCs/>
          <w:i/>
        </w:rPr>
        <w:t>два не слишком слож</w:t>
      </w:r>
      <w:r w:rsidRPr="00CD185B">
        <w:rPr>
          <w:b/>
          <w:bCs/>
          <w:i/>
        </w:rPr>
        <w:softHyphen/>
        <w:t xml:space="preserve">ных вопроса на размышление. </w:t>
      </w:r>
      <w:r w:rsidRPr="00CD185B">
        <w:rPr>
          <w:color w:val="000000" w:themeColor="text1"/>
        </w:rPr>
        <w:t xml:space="preserve">Из средств массовой информации постоянно доносятся сведения о проводимых в стране реформах. </w:t>
      </w:r>
      <w:r w:rsidRPr="00CD185B">
        <w:rPr>
          <w:b/>
          <w:i/>
          <w:color w:val="000000" w:themeColor="text1"/>
        </w:rPr>
        <w:t>Как вы понимаете значение слово реформа?</w:t>
      </w:r>
    </w:p>
    <w:p w:rsidR="002F528B" w:rsidRPr="00CD185B" w:rsidRDefault="002F528B" w:rsidP="00CD185B">
      <w:pPr>
        <w:pStyle w:val="a4"/>
        <w:shd w:val="clear" w:color="auto" w:fill="FFFFFF" w:themeFill="background1"/>
        <w:spacing w:before="0" w:beforeAutospacing="0" w:after="0" w:afterAutospacing="0" w:line="360" w:lineRule="auto"/>
        <w:ind w:firstLine="425"/>
        <w:jc w:val="both"/>
        <w:rPr>
          <w:b/>
          <w:i/>
        </w:rPr>
      </w:pPr>
      <w:r w:rsidRPr="00CD185B">
        <w:rPr>
          <w:b/>
          <w:i/>
        </w:rPr>
        <w:t xml:space="preserve">Реформа </w:t>
      </w:r>
      <w:r w:rsidRPr="00CD185B">
        <w:t>- (франц. reforme - от лат. reformo - преобразовываю), постепенное преобразование, </w:t>
      </w:r>
      <w:hyperlink r:id="rId8" w:tooltip="Изменение - 1. Процесс действия по знач. глаг.: изменять (1*), изменить (1*). 2. С..." w:history="1">
        <w:r w:rsidRPr="00CD185B">
          <w:rPr>
            <w:rStyle w:val="a3"/>
            <w:color w:val="000000" w:themeColor="text1"/>
            <w:u w:val="none"/>
          </w:rPr>
          <w:t>изменение,</w:t>
        </w:r>
      </w:hyperlink>
      <w:r w:rsidRPr="00CD185B">
        <w:rPr>
          <w:color w:val="000000" w:themeColor="text1"/>
        </w:rPr>
        <w:t> </w:t>
      </w:r>
      <w:hyperlink r:id="rId9" w:tooltip="Переустройство - Устройство чего-нибудь заново, по новому плану, на новых основаниях..." w:history="1">
        <w:r w:rsidRPr="00CD185B">
          <w:rPr>
            <w:rStyle w:val="a3"/>
            <w:color w:val="000000" w:themeColor="text1"/>
            <w:u w:val="none"/>
          </w:rPr>
          <w:t>переустройство</w:t>
        </w:r>
      </w:hyperlink>
      <w:r w:rsidRPr="00CD185B">
        <w:t>  какой-либо стороны общественной жизни порядков, учреждений при сохранении основ существующего строя.</w:t>
      </w:r>
      <w:r w:rsidRPr="00CD185B">
        <w:rPr>
          <w:i/>
          <w:color w:val="000000" w:themeColor="text1"/>
        </w:rPr>
        <w:t xml:space="preserve"> </w:t>
      </w:r>
    </w:p>
    <w:p w:rsidR="002F528B" w:rsidRPr="00CD185B" w:rsidRDefault="002F528B" w:rsidP="00CD185B">
      <w:pPr>
        <w:pStyle w:val="western"/>
        <w:spacing w:before="0" w:beforeAutospacing="0" w:after="0" w:afterAutospacing="0" w:line="360" w:lineRule="auto"/>
        <w:ind w:firstLine="425"/>
        <w:jc w:val="both"/>
        <w:rPr>
          <w:b/>
          <w:i/>
        </w:rPr>
      </w:pPr>
      <w:r w:rsidRPr="00CD185B">
        <w:t xml:space="preserve">XVIII в. вошел в историю как эпоха Нового времени. Она означала цивилизационный сдвиг: разрушение устоев традиционной европейской цивилизации и утверждение новой, этот сдвиг получил название </w:t>
      </w:r>
      <w:r w:rsidRPr="00CD185B">
        <w:rPr>
          <w:i/>
        </w:rPr>
        <w:t>модернизации</w:t>
      </w:r>
      <w:r w:rsidRPr="00CD185B">
        <w:t xml:space="preserve">. </w:t>
      </w:r>
      <w:r w:rsidRPr="00CD185B">
        <w:rPr>
          <w:b/>
          <w:i/>
        </w:rPr>
        <w:t>Что такое модернизация?</w:t>
      </w:r>
    </w:p>
    <w:p w:rsidR="002F528B" w:rsidRPr="00CD185B" w:rsidRDefault="002F528B" w:rsidP="00CD185B">
      <w:pPr>
        <w:autoSpaceDE w:val="0"/>
        <w:autoSpaceDN w:val="0"/>
        <w:adjustRightInd w:val="0"/>
        <w:spacing w:after="0" w:line="360" w:lineRule="auto"/>
        <w:ind w:firstLine="425"/>
        <w:jc w:val="both"/>
        <w:rPr>
          <w:rFonts w:ascii="Times New Roman" w:hAnsi="Times New Roman" w:cs="Times New Roman"/>
          <w:sz w:val="24"/>
          <w:szCs w:val="24"/>
        </w:rPr>
      </w:pPr>
      <w:r w:rsidRPr="00CD185B">
        <w:rPr>
          <w:rFonts w:ascii="Times New Roman" w:hAnsi="Times New Roman" w:cs="Times New Roman"/>
          <w:sz w:val="24"/>
          <w:szCs w:val="24"/>
        </w:rPr>
        <w:t xml:space="preserve"> </w:t>
      </w:r>
      <w:r w:rsidRPr="00CD185B">
        <w:rPr>
          <w:rFonts w:ascii="Times New Roman" w:hAnsi="Times New Roman" w:cs="Times New Roman"/>
          <w:b/>
          <w:i/>
          <w:sz w:val="24"/>
          <w:szCs w:val="24"/>
        </w:rPr>
        <w:t xml:space="preserve">Модернизация </w:t>
      </w:r>
      <w:r w:rsidRPr="00CD185B">
        <w:rPr>
          <w:rFonts w:ascii="Times New Roman" w:hAnsi="Times New Roman" w:cs="Times New Roman"/>
          <w:sz w:val="24"/>
          <w:szCs w:val="24"/>
        </w:rPr>
        <w:t>- а) обновление, изменение чего-либо в соответствии с современными требованиями; б) переход от традиционного (аграрного) общества к индустриальному, проявляющейся как в экономической сфере, так и в проведении в соответствие с ними социальных и политических отношений. Россия тоже встала на путь модернизации. Начало этому процессу положили реформы Петра I, охватившие многие сферы жизни.</w:t>
      </w:r>
      <w:r w:rsidRPr="00CD185B">
        <w:rPr>
          <w:rFonts w:ascii="Times New Roman" w:hAnsi="Times New Roman" w:cs="Times New Roman"/>
          <w:b/>
          <w:sz w:val="24"/>
          <w:szCs w:val="24"/>
        </w:rPr>
        <w:t xml:space="preserve"> </w:t>
      </w:r>
      <w:r w:rsidRPr="00CD185B">
        <w:rPr>
          <w:rFonts w:ascii="Times New Roman" w:hAnsi="Times New Roman" w:cs="Times New Roman"/>
          <w:color w:val="000000"/>
          <w:sz w:val="24"/>
          <w:szCs w:val="24"/>
        </w:rPr>
        <w:t>Эпоха Петра привлекает внимание многих историков прошлого и современности. Они дают противоречивые оценки его реформам.</w:t>
      </w:r>
      <w:r w:rsidRPr="00CD185B">
        <w:rPr>
          <w:rFonts w:ascii="Times New Roman" w:hAnsi="Times New Roman" w:cs="Times New Roman"/>
          <w:sz w:val="24"/>
          <w:szCs w:val="24"/>
        </w:rPr>
        <w:t xml:space="preserve"> В каком-то смысле, это неслучайно. Петр I — вечная загадка и вечный магнит для отечественной исторической и общественной мысли. Разброс мнений по поводу личности Петра огромен, полярные оценки его деяний встречаешь на каждом шагу: «спас Россию — предал Россию», «мудрый государь —</w:t>
      </w:r>
      <w:r w:rsidR="000B26EB" w:rsidRPr="00CD185B">
        <w:rPr>
          <w:rFonts w:ascii="Times New Roman" w:hAnsi="Times New Roman" w:cs="Times New Roman"/>
          <w:sz w:val="24"/>
          <w:szCs w:val="24"/>
        </w:rPr>
        <w:t xml:space="preserve"> </w:t>
      </w:r>
      <w:r w:rsidRPr="00CD185B">
        <w:rPr>
          <w:rFonts w:ascii="Times New Roman" w:hAnsi="Times New Roman" w:cs="Times New Roman"/>
          <w:sz w:val="24"/>
          <w:szCs w:val="24"/>
        </w:rPr>
        <w:t xml:space="preserve">самовластный помещик». </w:t>
      </w:r>
    </w:p>
    <w:p w:rsidR="002F528B" w:rsidRPr="00CD185B" w:rsidRDefault="002F528B" w:rsidP="00CD185B">
      <w:pPr>
        <w:autoSpaceDE w:val="0"/>
        <w:autoSpaceDN w:val="0"/>
        <w:adjustRightInd w:val="0"/>
        <w:spacing w:after="0" w:line="360" w:lineRule="auto"/>
        <w:ind w:firstLine="425"/>
        <w:jc w:val="both"/>
        <w:rPr>
          <w:rFonts w:ascii="Times New Roman" w:hAnsi="Times New Roman" w:cs="Times New Roman"/>
          <w:sz w:val="24"/>
          <w:szCs w:val="24"/>
        </w:rPr>
      </w:pPr>
      <w:r w:rsidRPr="00CD185B">
        <w:rPr>
          <w:rFonts w:ascii="Times New Roman" w:hAnsi="Times New Roman" w:cs="Times New Roman"/>
          <w:b/>
          <w:bCs/>
          <w:i/>
          <w:iCs/>
          <w:color w:val="000000" w:themeColor="text1"/>
          <w:sz w:val="24"/>
          <w:szCs w:val="24"/>
        </w:rPr>
        <w:t xml:space="preserve">Преподаватель: </w:t>
      </w:r>
      <w:r w:rsidRPr="00CD185B">
        <w:rPr>
          <w:rFonts w:ascii="Times New Roman" w:hAnsi="Times New Roman" w:cs="Times New Roman"/>
          <w:bCs/>
          <w:iCs/>
          <w:color w:val="000000" w:themeColor="text1"/>
          <w:sz w:val="24"/>
          <w:szCs w:val="24"/>
        </w:rPr>
        <w:t>Почему личность Петра I до сих пор вызывает споры?</w:t>
      </w:r>
      <w:r w:rsidRPr="00CD185B">
        <w:rPr>
          <w:rFonts w:ascii="Times New Roman" w:hAnsi="Times New Roman" w:cs="Times New Roman"/>
          <w:sz w:val="24"/>
          <w:szCs w:val="24"/>
        </w:rPr>
        <w:t xml:space="preserve"> Сегодня существует мифологизированный образ Петра Великого. В массовом сознании прочно укоренился официозный миф о безгрешном царе — «преобразователе Отечества». Его основа была заложена историком В.Н. Татищевым, сподвижником Петра, создавшим образ идеального, харизматического самодержца-реформатора. При Сталине миф обрел второе дыхание. Главную роль в реанимации имиджа сыграл талантливый роман Алексея Толстого «Петр I». После его экранизации в одноименном фильме литературно-кинематографический былинный образ Петра Великого, «первого русского большевика, революционера на троне», </w:t>
      </w:r>
      <w:r w:rsidRPr="00CD185B">
        <w:rPr>
          <w:rFonts w:ascii="Times New Roman" w:hAnsi="Times New Roman" w:cs="Times New Roman"/>
          <w:sz w:val="24"/>
          <w:szCs w:val="24"/>
        </w:rPr>
        <w:lastRenderedPageBreak/>
        <w:t>остался надолго запечатленным в сознании советских людей. Этот образ не только художественно и морально оправдывал и облагораживал политику Сталина, направленную на ускоренную модернизацию с использованием сверхжестких мер принуждения, но и помог создать патриотический подъем в годы Великой Отечественной войны.</w:t>
      </w:r>
    </w:p>
    <w:p w:rsidR="002F528B" w:rsidRPr="00CD185B" w:rsidRDefault="002F528B" w:rsidP="00CD185B">
      <w:pPr>
        <w:autoSpaceDE w:val="0"/>
        <w:autoSpaceDN w:val="0"/>
        <w:adjustRightInd w:val="0"/>
        <w:spacing w:after="0" w:line="360" w:lineRule="auto"/>
        <w:ind w:firstLine="425"/>
        <w:jc w:val="both"/>
        <w:rPr>
          <w:rFonts w:ascii="Times New Roman" w:hAnsi="Times New Roman" w:cs="Times New Roman"/>
          <w:sz w:val="24"/>
          <w:szCs w:val="24"/>
        </w:rPr>
      </w:pPr>
      <w:r w:rsidRPr="00CD185B">
        <w:rPr>
          <w:rFonts w:ascii="Times New Roman" w:hAnsi="Times New Roman" w:cs="Times New Roman"/>
          <w:sz w:val="24"/>
          <w:szCs w:val="24"/>
        </w:rPr>
        <w:t>В наши дни миф получил уже третье дыхание. Во многом благодаря средствам массовой информации наступил «петровский ренессанс». Он начался с возвращения Ленинграду имени Санкт-Петербург, утверждения штандарта</w:t>
      </w:r>
    </w:p>
    <w:p w:rsidR="002F528B" w:rsidRPr="00CD185B" w:rsidRDefault="002F528B" w:rsidP="00CD185B">
      <w:pPr>
        <w:autoSpaceDE w:val="0"/>
        <w:autoSpaceDN w:val="0"/>
        <w:adjustRightInd w:val="0"/>
        <w:spacing w:after="0" w:line="360" w:lineRule="auto"/>
        <w:ind w:firstLine="425"/>
        <w:jc w:val="both"/>
        <w:rPr>
          <w:rFonts w:ascii="Times New Roman" w:hAnsi="Times New Roman" w:cs="Times New Roman"/>
          <w:sz w:val="24"/>
          <w:szCs w:val="24"/>
        </w:rPr>
      </w:pPr>
      <w:r w:rsidRPr="00CD185B">
        <w:rPr>
          <w:rFonts w:ascii="Times New Roman" w:hAnsi="Times New Roman" w:cs="Times New Roman"/>
          <w:sz w:val="24"/>
          <w:szCs w:val="24"/>
        </w:rPr>
        <w:t>Петра в качестве официального государственного флага, восстановления петровских наград в качестве высших государственных отличий, переименования ракетного крейсера «Юрий Андропов» в «Пётр Великий» и закончился пышным празднованием 300-летия основания Северной Пальмиры.</w:t>
      </w:r>
      <w:r w:rsidRPr="00CD185B">
        <w:rPr>
          <w:rFonts w:ascii="Times New Roman" w:hAnsi="Times New Roman" w:cs="Times New Roman"/>
          <w:b/>
          <w:bCs/>
          <w:sz w:val="24"/>
          <w:szCs w:val="24"/>
        </w:rPr>
        <w:t xml:space="preserve"> </w:t>
      </w:r>
    </w:p>
    <w:p w:rsidR="002F528B" w:rsidRPr="00CD185B" w:rsidRDefault="002F528B" w:rsidP="00CD185B">
      <w:pPr>
        <w:autoSpaceDE w:val="0"/>
        <w:autoSpaceDN w:val="0"/>
        <w:adjustRightInd w:val="0"/>
        <w:spacing w:after="0" w:line="360" w:lineRule="auto"/>
        <w:ind w:firstLine="425"/>
        <w:jc w:val="both"/>
        <w:rPr>
          <w:rFonts w:ascii="Times New Roman" w:hAnsi="Times New Roman" w:cs="Times New Roman"/>
          <w:color w:val="000000"/>
          <w:sz w:val="24"/>
          <w:szCs w:val="24"/>
        </w:rPr>
      </w:pPr>
      <w:r w:rsidRPr="00CD185B">
        <w:rPr>
          <w:rFonts w:ascii="Times New Roman" w:hAnsi="Times New Roman" w:cs="Times New Roman"/>
          <w:color w:val="000000"/>
          <w:sz w:val="24"/>
          <w:szCs w:val="24"/>
        </w:rPr>
        <w:t xml:space="preserve"> </w:t>
      </w:r>
      <w:r w:rsidRPr="00CD185B">
        <w:rPr>
          <w:rFonts w:ascii="Times New Roman" w:hAnsi="Times New Roman" w:cs="Times New Roman"/>
          <w:b/>
          <w:i/>
          <w:color w:val="000000"/>
          <w:sz w:val="24"/>
          <w:szCs w:val="24"/>
        </w:rPr>
        <w:t>Преподаватель</w:t>
      </w:r>
      <w:r w:rsidRPr="00CD185B">
        <w:rPr>
          <w:rFonts w:ascii="Times New Roman" w:hAnsi="Times New Roman" w:cs="Times New Roman"/>
          <w:color w:val="000000"/>
          <w:sz w:val="24"/>
          <w:szCs w:val="24"/>
        </w:rPr>
        <w:t xml:space="preserve">: Подумайте, какая цель стоит перед нами на уроке? </w:t>
      </w:r>
    </w:p>
    <w:p w:rsidR="002F528B" w:rsidRPr="00CD185B" w:rsidRDefault="002F528B" w:rsidP="00CD185B">
      <w:pPr>
        <w:autoSpaceDE w:val="0"/>
        <w:autoSpaceDN w:val="0"/>
        <w:adjustRightInd w:val="0"/>
        <w:spacing w:after="0" w:line="360" w:lineRule="auto"/>
        <w:ind w:firstLine="425"/>
        <w:jc w:val="both"/>
        <w:rPr>
          <w:rFonts w:ascii="Times New Roman" w:hAnsi="Times New Roman" w:cs="Times New Roman"/>
          <w:b/>
          <w:bCs/>
          <w:i/>
          <w:iCs/>
          <w:color w:val="000000" w:themeColor="text1"/>
          <w:sz w:val="24"/>
          <w:szCs w:val="24"/>
        </w:rPr>
      </w:pPr>
      <w:r w:rsidRPr="00CD185B">
        <w:rPr>
          <w:rFonts w:ascii="Times New Roman" w:hAnsi="Times New Roman" w:cs="Times New Roman"/>
          <w:b/>
          <w:i/>
          <w:color w:val="000000"/>
          <w:sz w:val="24"/>
          <w:szCs w:val="24"/>
        </w:rPr>
        <w:t>Учащиеся</w:t>
      </w:r>
      <w:r w:rsidRPr="00CD185B">
        <w:rPr>
          <w:rFonts w:ascii="Times New Roman" w:hAnsi="Times New Roman" w:cs="Times New Roman"/>
          <w:color w:val="000000"/>
          <w:sz w:val="24"/>
          <w:szCs w:val="24"/>
        </w:rPr>
        <w:t>:</w:t>
      </w:r>
      <w:r w:rsidRPr="00CD185B">
        <w:rPr>
          <w:rStyle w:val="apple-converted-space"/>
          <w:rFonts w:ascii="Times New Roman" w:hAnsi="Times New Roman" w:cs="Times New Roman"/>
          <w:color w:val="000000"/>
          <w:sz w:val="24"/>
          <w:szCs w:val="24"/>
        </w:rPr>
        <w:t xml:space="preserve">  </w:t>
      </w:r>
      <w:r w:rsidRPr="00CD185B">
        <w:rPr>
          <w:rFonts w:ascii="Times New Roman" w:hAnsi="Times New Roman" w:cs="Times New Roman"/>
          <w:iCs/>
          <w:color w:val="000000"/>
          <w:sz w:val="24"/>
          <w:szCs w:val="24"/>
        </w:rPr>
        <w:t>Противоречивая оценка деятельности Петра</w:t>
      </w:r>
      <w:r w:rsidRPr="00CD185B">
        <w:rPr>
          <w:rStyle w:val="apple-converted-space"/>
          <w:rFonts w:ascii="Times New Roman" w:hAnsi="Times New Roman" w:cs="Times New Roman"/>
          <w:iCs/>
          <w:color w:val="000000"/>
          <w:sz w:val="24"/>
          <w:szCs w:val="24"/>
        </w:rPr>
        <w:t> </w:t>
      </w:r>
      <w:r w:rsidRPr="00CD185B">
        <w:rPr>
          <w:rFonts w:ascii="Times New Roman" w:hAnsi="Times New Roman" w:cs="Times New Roman"/>
          <w:iCs/>
          <w:color w:val="000000"/>
          <w:sz w:val="24"/>
          <w:szCs w:val="24"/>
          <w:lang w:val="en-US"/>
        </w:rPr>
        <w:t>I</w:t>
      </w:r>
      <w:r w:rsidRPr="00CD185B">
        <w:rPr>
          <w:rStyle w:val="apple-converted-space"/>
          <w:rFonts w:ascii="Times New Roman" w:hAnsi="Times New Roman" w:cs="Times New Roman"/>
          <w:iCs/>
          <w:color w:val="000000"/>
          <w:sz w:val="24"/>
          <w:szCs w:val="24"/>
        </w:rPr>
        <w:t> </w:t>
      </w:r>
      <w:r w:rsidRPr="00CD185B">
        <w:rPr>
          <w:rFonts w:ascii="Times New Roman" w:hAnsi="Times New Roman" w:cs="Times New Roman"/>
          <w:iCs/>
          <w:color w:val="000000"/>
          <w:sz w:val="24"/>
          <w:szCs w:val="24"/>
        </w:rPr>
        <w:t xml:space="preserve">учеными – историками, ставит перед нами задачу: познакомиться с проводимыми им реформами, оценивая каждую из них с позиции «плюсов» и «минусов», сформулировать собственное мнение и определить, какое из этих высказываний наиболее точно характеризует эпоху Петра </w:t>
      </w:r>
      <w:r w:rsidRPr="00CD185B">
        <w:rPr>
          <w:rFonts w:ascii="Times New Roman" w:hAnsi="Times New Roman" w:cs="Times New Roman"/>
          <w:iCs/>
          <w:color w:val="000000"/>
          <w:sz w:val="24"/>
          <w:szCs w:val="24"/>
          <w:lang w:val="en-US"/>
        </w:rPr>
        <w:t>I</w:t>
      </w:r>
      <w:r w:rsidRPr="00CD185B">
        <w:rPr>
          <w:rFonts w:ascii="Times New Roman" w:hAnsi="Times New Roman" w:cs="Times New Roman"/>
          <w:i/>
          <w:iCs/>
          <w:color w:val="000000"/>
          <w:sz w:val="24"/>
          <w:szCs w:val="24"/>
        </w:rPr>
        <w:t>.</w:t>
      </w:r>
      <w:r w:rsidRPr="00CD185B">
        <w:rPr>
          <w:rFonts w:ascii="Times New Roman" w:hAnsi="Times New Roman" w:cs="Times New Roman"/>
          <w:i/>
          <w:sz w:val="24"/>
          <w:szCs w:val="24"/>
        </w:rPr>
        <w:t xml:space="preserve">    </w:t>
      </w:r>
      <w:r w:rsidRPr="00CD185B">
        <w:rPr>
          <w:rFonts w:ascii="Times New Roman" w:hAnsi="Times New Roman" w:cs="Times New Roman"/>
          <w:b/>
          <w:i/>
          <w:sz w:val="24"/>
          <w:szCs w:val="24"/>
        </w:rPr>
        <w:t xml:space="preserve">Учащиеся формулируют  проблемное  задание:  Реформы Петра </w:t>
      </w:r>
      <w:r w:rsidRPr="00CD185B">
        <w:rPr>
          <w:rFonts w:ascii="Times New Roman" w:hAnsi="Times New Roman" w:cs="Times New Roman"/>
          <w:b/>
          <w:i/>
          <w:sz w:val="24"/>
          <w:szCs w:val="24"/>
          <w:lang w:val="en-US"/>
        </w:rPr>
        <w:t>I</w:t>
      </w:r>
      <w:r w:rsidRPr="00CD185B">
        <w:rPr>
          <w:rFonts w:ascii="Times New Roman" w:hAnsi="Times New Roman" w:cs="Times New Roman"/>
          <w:b/>
          <w:i/>
          <w:sz w:val="24"/>
          <w:szCs w:val="24"/>
        </w:rPr>
        <w:t>- прогресс в</w:t>
      </w:r>
      <w:r w:rsidRPr="00CD185B">
        <w:rPr>
          <w:rFonts w:ascii="Times New Roman" w:hAnsi="Times New Roman" w:cs="Times New Roman"/>
          <w:b/>
          <w:sz w:val="24"/>
          <w:szCs w:val="24"/>
        </w:rPr>
        <w:t xml:space="preserve"> </w:t>
      </w:r>
      <w:r w:rsidRPr="00CD185B">
        <w:rPr>
          <w:rFonts w:ascii="Times New Roman" w:hAnsi="Times New Roman" w:cs="Times New Roman"/>
          <w:b/>
          <w:i/>
          <w:sz w:val="24"/>
          <w:szCs w:val="24"/>
        </w:rPr>
        <w:t>истории</w:t>
      </w:r>
      <w:r w:rsidRPr="00CD185B">
        <w:rPr>
          <w:rFonts w:ascii="Times New Roman" w:hAnsi="Times New Roman" w:cs="Times New Roman"/>
          <w:i/>
          <w:sz w:val="24"/>
          <w:szCs w:val="24"/>
        </w:rPr>
        <w:t xml:space="preserve"> </w:t>
      </w:r>
      <w:r w:rsidRPr="00CD185B">
        <w:rPr>
          <w:rFonts w:ascii="Times New Roman" w:hAnsi="Times New Roman" w:cs="Times New Roman"/>
          <w:b/>
          <w:i/>
          <w:sz w:val="24"/>
          <w:szCs w:val="24"/>
        </w:rPr>
        <w:t>России ил</w:t>
      </w:r>
      <w:r w:rsidR="00FA6C43" w:rsidRPr="00CD185B">
        <w:rPr>
          <w:rFonts w:ascii="Times New Roman" w:hAnsi="Times New Roman" w:cs="Times New Roman"/>
          <w:b/>
          <w:i/>
          <w:sz w:val="24"/>
          <w:szCs w:val="24"/>
        </w:rPr>
        <w:t>и…</w:t>
      </w:r>
      <w:r w:rsidRPr="00CD185B">
        <w:rPr>
          <w:rFonts w:ascii="Times New Roman" w:hAnsi="Times New Roman" w:cs="Times New Roman"/>
          <w:sz w:val="24"/>
          <w:szCs w:val="24"/>
        </w:rPr>
        <w:t xml:space="preserve"> </w:t>
      </w:r>
      <w:r w:rsidRPr="00CD185B">
        <w:rPr>
          <w:rFonts w:ascii="Times New Roman" w:hAnsi="Times New Roman" w:cs="Times New Roman"/>
          <w:b/>
          <w:bCs/>
          <w:i/>
          <w:iCs/>
          <w:color w:val="000000" w:themeColor="text1"/>
          <w:sz w:val="24"/>
          <w:szCs w:val="24"/>
        </w:rPr>
        <w:t>Возможен ли прогресс без насилия</w:t>
      </w:r>
      <w:r w:rsidR="00FA6C43" w:rsidRPr="00CD185B">
        <w:rPr>
          <w:rFonts w:ascii="Times New Roman" w:hAnsi="Times New Roman" w:cs="Times New Roman"/>
          <w:b/>
          <w:bCs/>
          <w:i/>
          <w:iCs/>
          <w:color w:val="000000" w:themeColor="text1"/>
          <w:sz w:val="24"/>
          <w:szCs w:val="24"/>
        </w:rPr>
        <w:t>?</w:t>
      </w:r>
    </w:p>
    <w:p w:rsidR="002F528B" w:rsidRPr="00CD185B" w:rsidRDefault="002F528B" w:rsidP="00CD185B">
      <w:pPr>
        <w:autoSpaceDE w:val="0"/>
        <w:autoSpaceDN w:val="0"/>
        <w:adjustRightInd w:val="0"/>
        <w:spacing w:after="0" w:line="360" w:lineRule="auto"/>
        <w:ind w:firstLine="425"/>
        <w:jc w:val="both"/>
        <w:rPr>
          <w:rFonts w:ascii="Times New Roman" w:hAnsi="Times New Roman" w:cs="Times New Roman"/>
          <w:i/>
          <w:sz w:val="24"/>
          <w:szCs w:val="24"/>
        </w:rPr>
      </w:pPr>
      <w:r w:rsidRPr="00CD185B">
        <w:rPr>
          <w:rFonts w:ascii="Times New Roman" w:hAnsi="Times New Roman" w:cs="Times New Roman"/>
          <w:b/>
          <w:bCs/>
          <w:i/>
          <w:iCs/>
          <w:color w:val="000000" w:themeColor="text1"/>
          <w:sz w:val="24"/>
          <w:szCs w:val="24"/>
        </w:rPr>
        <w:t xml:space="preserve"> </w:t>
      </w:r>
      <w:r w:rsidRPr="00CD185B">
        <w:rPr>
          <w:rFonts w:ascii="Times New Roman" w:hAnsi="Times New Roman" w:cs="Times New Roman"/>
          <w:b/>
          <w:bCs/>
          <w:i/>
          <w:color w:val="000000"/>
          <w:sz w:val="24"/>
          <w:szCs w:val="24"/>
          <w:lang w:val="en-US"/>
        </w:rPr>
        <w:t>II</w:t>
      </w:r>
      <w:r w:rsidRPr="00CD185B">
        <w:rPr>
          <w:rFonts w:ascii="Times New Roman" w:hAnsi="Times New Roman" w:cs="Times New Roman"/>
          <w:b/>
          <w:bCs/>
          <w:i/>
          <w:color w:val="000000"/>
          <w:sz w:val="24"/>
          <w:szCs w:val="24"/>
        </w:rPr>
        <w:t>.</w:t>
      </w:r>
      <w:r w:rsidRPr="00CD185B">
        <w:rPr>
          <w:rFonts w:ascii="Times New Roman" w:eastAsia="Times New Roman" w:hAnsi="Times New Roman" w:cs="Times New Roman"/>
          <w:b/>
          <w:i/>
          <w:color w:val="000000"/>
          <w:sz w:val="24"/>
          <w:szCs w:val="24"/>
          <w:bdr w:val="none" w:sz="0" w:space="0" w:color="auto" w:frame="1"/>
          <w:shd w:val="clear" w:color="auto" w:fill="FFFFFF"/>
        </w:rPr>
        <w:t xml:space="preserve"> Стадия «Осмысление»</w:t>
      </w:r>
      <w:r w:rsidR="008E6EF1" w:rsidRPr="00CD185B">
        <w:rPr>
          <w:rFonts w:ascii="Times New Roman" w:eastAsia="Times New Roman" w:hAnsi="Times New Roman" w:cs="Times New Roman"/>
          <w:b/>
          <w:i/>
          <w:color w:val="000000"/>
          <w:sz w:val="24"/>
          <w:szCs w:val="24"/>
          <w:bdr w:val="none" w:sz="0" w:space="0" w:color="auto" w:frame="1"/>
          <w:shd w:val="clear" w:color="auto" w:fill="FFFFFF"/>
        </w:rPr>
        <w:t>.</w:t>
      </w:r>
      <w:r w:rsidRPr="00CD185B">
        <w:rPr>
          <w:rFonts w:ascii="Times New Roman" w:eastAsia="Times New Roman" w:hAnsi="Times New Roman" w:cs="Times New Roman"/>
          <w:b/>
          <w:i/>
          <w:color w:val="000000"/>
          <w:sz w:val="24"/>
          <w:szCs w:val="24"/>
          <w:bdr w:val="none" w:sz="0" w:space="0" w:color="auto" w:frame="1"/>
          <w:shd w:val="clear" w:color="auto" w:fill="FFFFFF"/>
        </w:rPr>
        <w:t xml:space="preserve"> </w:t>
      </w:r>
      <w:r w:rsidR="008E6EF1" w:rsidRPr="00CD185B">
        <w:rPr>
          <w:rFonts w:ascii="Times New Roman" w:hAnsi="Times New Roman" w:cs="Times New Roman"/>
          <w:b/>
          <w:i/>
          <w:sz w:val="24"/>
          <w:szCs w:val="24"/>
        </w:rPr>
        <w:t>3</w:t>
      </w:r>
      <w:r w:rsidRPr="00CD185B">
        <w:rPr>
          <w:rFonts w:ascii="Times New Roman" w:hAnsi="Times New Roman" w:cs="Times New Roman"/>
          <w:b/>
          <w:i/>
          <w:sz w:val="24"/>
          <w:szCs w:val="24"/>
        </w:rPr>
        <w:t>0 минут</w:t>
      </w:r>
    </w:p>
    <w:p w:rsidR="002F528B" w:rsidRPr="00CD185B" w:rsidRDefault="002F528B" w:rsidP="00CD185B">
      <w:pPr>
        <w:pStyle w:val="western"/>
        <w:spacing w:before="0" w:beforeAutospacing="0" w:after="0" w:afterAutospacing="0" w:line="360" w:lineRule="auto"/>
        <w:ind w:firstLine="425"/>
        <w:jc w:val="both"/>
        <w:rPr>
          <w:b/>
        </w:rPr>
      </w:pPr>
      <w:r w:rsidRPr="00CD185B">
        <w:rPr>
          <w:b/>
        </w:rPr>
        <w:t xml:space="preserve"> Методический приём «УДИВЛЯЙ!»</w:t>
      </w:r>
      <w:r w:rsidRPr="00CD185B">
        <w:t xml:space="preserve"> направленный на активизацию мыслительной деятельности и привлечение интереса к теме урока. Всё, что привнёс Петр</w:t>
      </w:r>
      <w:r w:rsidR="00FA6C43" w:rsidRPr="00CD185B">
        <w:t xml:space="preserve"> </w:t>
      </w:r>
      <w:r w:rsidRPr="00CD185B">
        <w:rPr>
          <w:lang w:val="en-US"/>
        </w:rPr>
        <w:t>I</w:t>
      </w:r>
      <w:r w:rsidRPr="00CD185B">
        <w:t xml:space="preserve"> в государственное устройство и жизнь общества, оказалось долговечным и пережило многие поколения: </w:t>
      </w:r>
    </w:p>
    <w:p w:rsidR="002F528B" w:rsidRPr="00CD185B" w:rsidRDefault="002F528B" w:rsidP="00CD185B">
      <w:pPr>
        <w:spacing w:after="0" w:line="360" w:lineRule="auto"/>
        <w:ind w:firstLine="425"/>
        <w:jc w:val="both"/>
        <w:rPr>
          <w:rFonts w:ascii="Times New Roman" w:hAnsi="Times New Roman" w:cs="Times New Roman"/>
          <w:sz w:val="24"/>
          <w:szCs w:val="24"/>
        </w:rPr>
      </w:pPr>
      <w:r w:rsidRPr="00CD185B">
        <w:rPr>
          <w:rFonts w:ascii="Times New Roman" w:hAnsi="Times New Roman" w:cs="Times New Roman"/>
          <w:sz w:val="24"/>
          <w:szCs w:val="24"/>
        </w:rPr>
        <w:t xml:space="preserve"> ~  Последний рекрутский набор: 1874 г. (170 лет), </w:t>
      </w:r>
    </w:p>
    <w:p w:rsidR="002F528B" w:rsidRPr="00CD185B" w:rsidRDefault="002F528B" w:rsidP="00CD185B">
      <w:pPr>
        <w:spacing w:after="0" w:line="360" w:lineRule="auto"/>
        <w:ind w:firstLine="425"/>
        <w:jc w:val="both"/>
        <w:rPr>
          <w:rFonts w:ascii="Times New Roman" w:hAnsi="Times New Roman" w:cs="Times New Roman"/>
          <w:sz w:val="24"/>
          <w:szCs w:val="24"/>
        </w:rPr>
      </w:pPr>
      <w:r w:rsidRPr="00CD185B">
        <w:rPr>
          <w:rFonts w:ascii="Times New Roman" w:hAnsi="Times New Roman" w:cs="Times New Roman"/>
          <w:sz w:val="24"/>
          <w:szCs w:val="24"/>
        </w:rPr>
        <w:t xml:space="preserve">~  Последний год деятельности сената: 1917 (206 лет), </w:t>
      </w:r>
    </w:p>
    <w:p w:rsidR="002F528B" w:rsidRPr="00CD185B" w:rsidRDefault="002F528B" w:rsidP="00CD185B">
      <w:pPr>
        <w:spacing w:after="0" w:line="360" w:lineRule="auto"/>
        <w:ind w:firstLine="425"/>
        <w:jc w:val="both"/>
        <w:rPr>
          <w:rFonts w:ascii="Times New Roman" w:hAnsi="Times New Roman" w:cs="Times New Roman"/>
          <w:sz w:val="24"/>
          <w:szCs w:val="24"/>
        </w:rPr>
      </w:pPr>
      <w:r w:rsidRPr="00CD185B">
        <w:rPr>
          <w:rFonts w:ascii="Times New Roman" w:hAnsi="Times New Roman" w:cs="Times New Roman"/>
          <w:sz w:val="24"/>
          <w:szCs w:val="24"/>
        </w:rPr>
        <w:t xml:space="preserve">~  Государственное подчинение церкви: по 1917 г. (197 лет), </w:t>
      </w:r>
    </w:p>
    <w:p w:rsidR="002F528B" w:rsidRPr="00CD185B" w:rsidRDefault="002F528B" w:rsidP="00CD185B">
      <w:pPr>
        <w:spacing w:after="0" w:line="360" w:lineRule="auto"/>
        <w:ind w:firstLine="425"/>
        <w:jc w:val="both"/>
        <w:rPr>
          <w:rFonts w:ascii="Times New Roman" w:hAnsi="Times New Roman" w:cs="Times New Roman"/>
          <w:sz w:val="24"/>
          <w:szCs w:val="24"/>
        </w:rPr>
      </w:pPr>
      <w:r w:rsidRPr="00CD185B">
        <w:rPr>
          <w:rFonts w:ascii="Times New Roman" w:eastAsia="+mn-ea" w:hAnsi="Times New Roman" w:cs="Times New Roman"/>
          <w:sz w:val="24"/>
          <w:szCs w:val="24"/>
        </w:rPr>
        <w:t xml:space="preserve">  ~  Система подушной подати отменена: в 1887 г. (163 г.)</w:t>
      </w:r>
    </w:p>
    <w:p w:rsidR="002F528B" w:rsidRPr="00CD185B" w:rsidRDefault="002F528B" w:rsidP="00CD185B">
      <w:pPr>
        <w:pStyle w:val="a4"/>
        <w:shd w:val="clear" w:color="auto" w:fill="FFFFFF"/>
        <w:spacing w:before="0" w:beforeAutospacing="0" w:after="0" w:afterAutospacing="0" w:line="360" w:lineRule="auto"/>
        <w:ind w:firstLine="425"/>
        <w:jc w:val="both"/>
        <w:rPr>
          <w:b/>
          <w:i/>
        </w:rPr>
      </w:pPr>
      <w:r w:rsidRPr="00CD185B">
        <w:rPr>
          <w:b/>
          <w:i/>
        </w:rPr>
        <w:t>1 Личность Петра I её значение в своей эпохе</w:t>
      </w:r>
    </w:p>
    <w:p w:rsidR="00551CFC" w:rsidRPr="00CD185B" w:rsidRDefault="002F528B" w:rsidP="00CD185B">
      <w:pPr>
        <w:pStyle w:val="a4"/>
        <w:shd w:val="clear" w:color="auto" w:fill="FFFFFF"/>
        <w:spacing w:before="0" w:beforeAutospacing="0" w:after="0" w:afterAutospacing="0" w:line="360" w:lineRule="auto"/>
        <w:ind w:firstLine="425"/>
        <w:jc w:val="both"/>
        <w:rPr>
          <w:b/>
          <w:i/>
        </w:rPr>
      </w:pPr>
      <w:r w:rsidRPr="00CD185B">
        <w:rPr>
          <w:color w:val="000000" w:themeColor="text1"/>
        </w:rPr>
        <w:t>Личность Петра I (1672-1725) по праву относится к плеяде ярких исторических деятелей мирового масштаб.</w:t>
      </w:r>
      <w:r w:rsidRPr="00CD185B">
        <w:rPr>
          <w:b/>
          <w:color w:val="000000" w:themeColor="text1"/>
        </w:rPr>
        <w:t xml:space="preserve"> </w:t>
      </w:r>
      <w:r w:rsidRPr="00CD185B">
        <w:rPr>
          <w:color w:val="000000" w:themeColor="text1"/>
        </w:rPr>
        <w:t xml:space="preserve">Много исследований и художественных произведений посвящено преобразованиям, связанным с его именем. </w:t>
      </w:r>
      <w:r w:rsidR="00551CFC" w:rsidRPr="00CD185B">
        <w:rPr>
          <w:b/>
          <w:i/>
        </w:rPr>
        <w:t>Сообщение учащегося  о личности Петра I. Биография</w:t>
      </w:r>
    </w:p>
    <w:p w:rsidR="002F528B" w:rsidRPr="00CD185B" w:rsidRDefault="00476431" w:rsidP="00CD185B">
      <w:pPr>
        <w:pStyle w:val="a4"/>
        <w:shd w:val="clear" w:color="auto" w:fill="FFFFFF"/>
        <w:spacing w:before="0" w:beforeAutospacing="0" w:after="0" w:afterAutospacing="0" w:line="360" w:lineRule="auto"/>
        <w:ind w:firstLine="425"/>
        <w:jc w:val="both"/>
        <w:rPr>
          <w:b/>
          <w:i/>
        </w:rPr>
      </w:pPr>
      <w:r w:rsidRPr="00CD185B">
        <w:rPr>
          <w:b/>
          <w:i/>
        </w:rPr>
        <w:t xml:space="preserve">           </w:t>
      </w:r>
      <w:r w:rsidR="002F528B" w:rsidRPr="00CD185B">
        <w:rPr>
          <w:b/>
          <w:i/>
        </w:rPr>
        <w:t xml:space="preserve"> 2. Ре</w:t>
      </w:r>
      <w:r w:rsidR="0041437F" w:rsidRPr="00CD185B">
        <w:rPr>
          <w:b/>
          <w:i/>
        </w:rPr>
        <w:t>формы Петра I. Лекция, в ходе которой преподаватель характеризует предпосылки</w:t>
      </w:r>
      <w:r w:rsidR="00312EBA" w:rsidRPr="00CD185B">
        <w:rPr>
          <w:b/>
          <w:i/>
        </w:rPr>
        <w:t xml:space="preserve">  и суть преобразований по намеченному плану </w:t>
      </w:r>
    </w:p>
    <w:p w:rsidR="002F528B" w:rsidRPr="00CD185B" w:rsidRDefault="002F528B" w:rsidP="00CD185B">
      <w:pPr>
        <w:spacing w:after="0" w:line="360" w:lineRule="auto"/>
        <w:ind w:firstLine="425"/>
        <w:jc w:val="both"/>
        <w:rPr>
          <w:rFonts w:ascii="Times New Roman" w:eastAsia="Times New Roman" w:hAnsi="Times New Roman" w:cs="Times New Roman"/>
          <w:sz w:val="24"/>
          <w:szCs w:val="24"/>
        </w:rPr>
      </w:pPr>
      <w:r w:rsidRPr="00CD185B">
        <w:rPr>
          <w:rFonts w:ascii="Times New Roman" w:eastAsia="Times New Roman" w:hAnsi="Times New Roman" w:cs="Times New Roman"/>
          <w:sz w:val="24"/>
          <w:szCs w:val="24"/>
        </w:rPr>
        <w:t xml:space="preserve"> а) предпосылки петровских преобразований</w:t>
      </w:r>
      <w:r w:rsidRPr="00CD185B">
        <w:rPr>
          <w:rFonts w:ascii="Times New Roman" w:hAnsi="Times New Roman" w:cs="Times New Roman"/>
          <w:color w:val="000000" w:themeColor="text1"/>
          <w:sz w:val="24"/>
          <w:szCs w:val="24"/>
        </w:rPr>
        <w:t>.</w:t>
      </w:r>
      <w:r w:rsidR="00FA6C43" w:rsidRPr="00CD185B">
        <w:rPr>
          <w:rFonts w:ascii="Times New Roman" w:hAnsi="Times New Roman" w:cs="Times New Roman"/>
          <w:color w:val="000000" w:themeColor="text1"/>
          <w:sz w:val="24"/>
          <w:szCs w:val="24"/>
        </w:rPr>
        <w:t xml:space="preserve"> </w:t>
      </w:r>
      <w:r w:rsidRPr="00CD185B">
        <w:rPr>
          <w:rFonts w:ascii="Times New Roman" w:eastAsia="Times New Roman" w:hAnsi="Times New Roman" w:cs="Times New Roman"/>
          <w:sz w:val="24"/>
          <w:szCs w:val="24"/>
        </w:rPr>
        <w:t xml:space="preserve">Россия XVII века самим ходом исторического развития была поставлена перед необходимостью коренных реформ, так как </w:t>
      </w:r>
      <w:r w:rsidRPr="00CD185B">
        <w:rPr>
          <w:rFonts w:ascii="Times New Roman" w:eastAsia="Times New Roman" w:hAnsi="Times New Roman" w:cs="Times New Roman"/>
          <w:sz w:val="24"/>
          <w:szCs w:val="24"/>
        </w:rPr>
        <w:lastRenderedPageBreak/>
        <w:t>только таким путем могла обеспечить себе достойное место среди государств Запада и Востока.  Следует отметить, что к этому времени истории нашей страны уже произошли значительные сдвиги в ее развитии.  Возникли первые промышленные предприятия мануфактурного типа, росли кустарные промыслы, ремесла, развивалась торговля сельскохозяйственными продуктами. Непрерывно возрастало общественное и географическое разделение труда — основа сложившегося и развивающегося всероссийского рынка. Город отделялся от деревни. Выделялись промысловые и земледельческие районы. Развивалась внутренняя и внешняя торговля.</w:t>
      </w:r>
    </w:p>
    <w:p w:rsidR="002F528B" w:rsidRPr="00CD185B" w:rsidRDefault="002F528B" w:rsidP="00CD185B">
      <w:pPr>
        <w:spacing w:after="0" w:line="360" w:lineRule="auto"/>
        <w:ind w:firstLine="425"/>
        <w:jc w:val="both"/>
        <w:rPr>
          <w:rFonts w:ascii="Times New Roman" w:eastAsia="Times New Roman" w:hAnsi="Times New Roman" w:cs="Times New Roman"/>
          <w:sz w:val="24"/>
          <w:szCs w:val="24"/>
        </w:rPr>
      </w:pPr>
      <w:r w:rsidRPr="00CD185B">
        <w:rPr>
          <w:rFonts w:ascii="Times New Roman" w:eastAsia="Times New Roman" w:hAnsi="Times New Roman" w:cs="Times New Roman"/>
          <w:sz w:val="24"/>
          <w:szCs w:val="24"/>
        </w:rPr>
        <w:t>Во второй половине XVII века начинает изменяться характер государственного строя на Руси, все более отчетливо оформляется абсолютизм. Получили дальнейшее развитие русская культура и науки: математика и механика, физика и химия, география, ботаника, астрономия. Казаки-землепроходцы открыли ряд новых земель в Сибири.</w:t>
      </w:r>
    </w:p>
    <w:p w:rsidR="002F528B" w:rsidRPr="00CD185B" w:rsidRDefault="002F528B" w:rsidP="00CD185B">
      <w:pPr>
        <w:shd w:val="clear" w:color="auto" w:fill="FFFFFF"/>
        <w:spacing w:after="0" w:line="360" w:lineRule="auto"/>
        <w:ind w:firstLine="425"/>
        <w:jc w:val="both"/>
        <w:rPr>
          <w:rFonts w:ascii="Times New Roman" w:eastAsia="Times New Roman" w:hAnsi="Times New Roman" w:cs="Times New Roman"/>
          <w:sz w:val="24"/>
          <w:szCs w:val="24"/>
        </w:rPr>
      </w:pPr>
      <w:r w:rsidRPr="00CD185B">
        <w:rPr>
          <w:rFonts w:ascii="Times New Roman" w:eastAsia="Times New Roman" w:hAnsi="Times New Roman" w:cs="Times New Roman"/>
          <w:sz w:val="24"/>
          <w:szCs w:val="24"/>
        </w:rPr>
        <w:t>Реформы Петра были подготовлены всей предшествующей историй народа, "требовались народом". Реформы коснулись буквально всех сторон жизни русского государства и русского народа, однако к основным из них следует отнести следующие реформы: военную, органов власти и управления, сословного устройства русского общества, податную, церковную, а также в области культуры и быта.</w:t>
      </w:r>
    </w:p>
    <w:p w:rsidR="002F528B" w:rsidRPr="00CD185B" w:rsidRDefault="002F528B" w:rsidP="00CD185B">
      <w:pPr>
        <w:spacing w:after="0" w:line="360" w:lineRule="auto"/>
        <w:ind w:firstLine="425"/>
        <w:jc w:val="both"/>
        <w:rPr>
          <w:rFonts w:ascii="Times New Roman" w:eastAsia="Times New Roman" w:hAnsi="Times New Roman" w:cs="Times New Roman"/>
          <w:b/>
          <w:i/>
          <w:sz w:val="24"/>
          <w:szCs w:val="24"/>
        </w:rPr>
      </w:pPr>
      <w:r w:rsidRPr="00CD185B">
        <w:rPr>
          <w:rFonts w:ascii="Times New Roman" w:eastAsia="Times New Roman" w:hAnsi="Times New Roman" w:cs="Times New Roman"/>
          <w:sz w:val="24"/>
          <w:szCs w:val="24"/>
        </w:rPr>
        <w:t>б) военная реформа</w:t>
      </w:r>
      <w:r w:rsidR="00312EBA" w:rsidRPr="00CD185B">
        <w:rPr>
          <w:rFonts w:ascii="Times New Roman" w:eastAsia="Times New Roman" w:hAnsi="Times New Roman" w:cs="Times New Roman"/>
          <w:sz w:val="24"/>
          <w:szCs w:val="24"/>
        </w:rPr>
        <w:t xml:space="preserve">- </w:t>
      </w:r>
      <w:r w:rsidR="00312EBA" w:rsidRPr="00CD185B">
        <w:rPr>
          <w:rFonts w:ascii="Times New Roman" w:eastAsia="Times New Roman" w:hAnsi="Times New Roman" w:cs="Times New Roman"/>
          <w:b/>
          <w:i/>
          <w:sz w:val="24"/>
          <w:szCs w:val="24"/>
        </w:rPr>
        <w:t>Приложение 1</w:t>
      </w:r>
    </w:p>
    <w:p w:rsidR="002F528B" w:rsidRPr="00CD185B" w:rsidRDefault="002F528B" w:rsidP="00CD185B">
      <w:pPr>
        <w:spacing w:after="0" w:line="360" w:lineRule="auto"/>
        <w:ind w:firstLine="425"/>
        <w:jc w:val="both"/>
        <w:rPr>
          <w:rFonts w:ascii="Times New Roman" w:eastAsia="Times New Roman" w:hAnsi="Times New Roman" w:cs="Times New Roman"/>
          <w:b/>
          <w:i/>
          <w:color w:val="000000"/>
          <w:sz w:val="24"/>
          <w:szCs w:val="24"/>
        </w:rPr>
      </w:pPr>
      <w:r w:rsidRPr="00CD185B">
        <w:rPr>
          <w:rFonts w:ascii="Times New Roman" w:eastAsia="Times New Roman" w:hAnsi="Times New Roman" w:cs="Times New Roman"/>
          <w:sz w:val="24"/>
          <w:szCs w:val="24"/>
        </w:rPr>
        <w:t>в) государственные реформы Петра I</w:t>
      </w:r>
      <w:r w:rsidR="00312EBA" w:rsidRPr="00CD185B">
        <w:rPr>
          <w:rFonts w:ascii="Times New Roman" w:eastAsia="Times New Roman" w:hAnsi="Times New Roman" w:cs="Times New Roman"/>
          <w:sz w:val="24"/>
          <w:szCs w:val="24"/>
        </w:rPr>
        <w:t>-</w:t>
      </w:r>
      <w:r w:rsidR="00312EBA" w:rsidRPr="00CD185B">
        <w:rPr>
          <w:rFonts w:ascii="Times New Roman" w:eastAsia="Times New Roman" w:hAnsi="Times New Roman" w:cs="Times New Roman"/>
          <w:b/>
          <w:i/>
          <w:sz w:val="24"/>
          <w:szCs w:val="24"/>
        </w:rPr>
        <w:t>Приложение 2</w:t>
      </w:r>
      <w:r w:rsidRPr="00CD185B">
        <w:rPr>
          <w:rFonts w:ascii="Times New Roman" w:eastAsia="Times New Roman" w:hAnsi="Times New Roman" w:cs="Times New Roman"/>
          <w:b/>
          <w:i/>
          <w:sz w:val="24"/>
          <w:szCs w:val="24"/>
        </w:rPr>
        <w:t xml:space="preserve"> </w:t>
      </w:r>
    </w:p>
    <w:p w:rsidR="002F528B" w:rsidRPr="00CD185B" w:rsidRDefault="002F528B" w:rsidP="00CD185B">
      <w:pPr>
        <w:shd w:val="clear" w:color="auto" w:fill="FFFFFF"/>
        <w:spacing w:after="0" w:line="360" w:lineRule="auto"/>
        <w:ind w:firstLine="425"/>
        <w:jc w:val="both"/>
        <w:rPr>
          <w:rFonts w:ascii="Times New Roman" w:eastAsia="Times New Roman" w:hAnsi="Times New Roman" w:cs="Times New Roman"/>
          <w:b/>
          <w:i/>
          <w:sz w:val="24"/>
          <w:szCs w:val="24"/>
        </w:rPr>
      </w:pPr>
      <w:r w:rsidRPr="00CD185B">
        <w:rPr>
          <w:rFonts w:ascii="Times New Roman" w:eastAsia="Times New Roman" w:hAnsi="Times New Roman" w:cs="Times New Roman"/>
          <w:sz w:val="24"/>
          <w:szCs w:val="24"/>
        </w:rPr>
        <w:t>г) преобразования в экономике</w:t>
      </w:r>
      <w:r w:rsidR="00312EBA" w:rsidRPr="00CD185B">
        <w:rPr>
          <w:rFonts w:ascii="Times New Roman" w:eastAsia="Times New Roman" w:hAnsi="Times New Roman" w:cs="Times New Roman"/>
          <w:sz w:val="24"/>
          <w:szCs w:val="24"/>
        </w:rPr>
        <w:t xml:space="preserve"> - </w:t>
      </w:r>
      <w:r w:rsidR="00312EBA" w:rsidRPr="00CD185B">
        <w:rPr>
          <w:rFonts w:ascii="Times New Roman" w:eastAsia="Times New Roman" w:hAnsi="Times New Roman" w:cs="Times New Roman"/>
          <w:b/>
          <w:i/>
          <w:sz w:val="24"/>
          <w:szCs w:val="24"/>
        </w:rPr>
        <w:t>Приложение 3</w:t>
      </w:r>
    </w:p>
    <w:p w:rsidR="002F528B" w:rsidRPr="00CD185B" w:rsidRDefault="002F528B" w:rsidP="00CD185B">
      <w:pPr>
        <w:shd w:val="clear" w:color="auto" w:fill="FFFFFF"/>
        <w:spacing w:after="0" w:line="360" w:lineRule="auto"/>
        <w:ind w:firstLine="425"/>
        <w:jc w:val="both"/>
        <w:rPr>
          <w:rFonts w:ascii="Times New Roman" w:eastAsia="Times New Roman" w:hAnsi="Times New Roman" w:cs="Times New Roman"/>
          <w:b/>
          <w:i/>
          <w:sz w:val="24"/>
          <w:szCs w:val="24"/>
        </w:rPr>
      </w:pPr>
      <w:r w:rsidRPr="00CD185B">
        <w:rPr>
          <w:rFonts w:ascii="Times New Roman" w:eastAsia="Times New Roman" w:hAnsi="Times New Roman" w:cs="Times New Roman"/>
          <w:sz w:val="24"/>
          <w:szCs w:val="24"/>
        </w:rPr>
        <w:t>д) реформы в социальной сфере</w:t>
      </w:r>
      <w:r w:rsidR="00312EBA" w:rsidRPr="00CD185B">
        <w:rPr>
          <w:rFonts w:ascii="Times New Roman" w:eastAsia="Times New Roman" w:hAnsi="Times New Roman" w:cs="Times New Roman"/>
          <w:sz w:val="24"/>
          <w:szCs w:val="24"/>
        </w:rPr>
        <w:t xml:space="preserve"> - </w:t>
      </w:r>
      <w:r w:rsidR="00312EBA" w:rsidRPr="00CD185B">
        <w:rPr>
          <w:rFonts w:ascii="Times New Roman" w:eastAsia="Times New Roman" w:hAnsi="Times New Roman" w:cs="Times New Roman"/>
          <w:b/>
          <w:i/>
          <w:sz w:val="24"/>
          <w:szCs w:val="24"/>
        </w:rPr>
        <w:t>Приложение 4</w:t>
      </w:r>
    </w:p>
    <w:p w:rsidR="002F528B" w:rsidRPr="00CD185B" w:rsidRDefault="002F528B" w:rsidP="00CD185B">
      <w:pPr>
        <w:spacing w:after="0" w:line="360" w:lineRule="auto"/>
        <w:ind w:firstLine="425"/>
        <w:jc w:val="both"/>
        <w:rPr>
          <w:rFonts w:ascii="Times New Roman" w:hAnsi="Times New Roman" w:cs="Times New Roman"/>
          <w:b/>
          <w:i/>
          <w:sz w:val="24"/>
          <w:szCs w:val="24"/>
        </w:rPr>
      </w:pPr>
      <w:r w:rsidRPr="00CD185B">
        <w:rPr>
          <w:rFonts w:ascii="Times New Roman" w:eastAsia="Times New Roman" w:hAnsi="Times New Roman" w:cs="Times New Roman"/>
          <w:sz w:val="24"/>
          <w:szCs w:val="24"/>
        </w:rPr>
        <w:t>е) изменения в области культуры и быта</w:t>
      </w:r>
      <w:r w:rsidR="00312EBA" w:rsidRPr="00CD185B">
        <w:rPr>
          <w:rFonts w:ascii="Times New Roman" w:eastAsia="Times New Roman" w:hAnsi="Times New Roman" w:cs="Times New Roman"/>
          <w:sz w:val="24"/>
          <w:szCs w:val="24"/>
        </w:rPr>
        <w:t xml:space="preserve"> - </w:t>
      </w:r>
      <w:r w:rsidR="00312EBA" w:rsidRPr="00CD185B">
        <w:rPr>
          <w:rFonts w:ascii="Times New Roman" w:eastAsia="Times New Roman" w:hAnsi="Times New Roman" w:cs="Times New Roman"/>
          <w:b/>
          <w:i/>
          <w:sz w:val="24"/>
          <w:szCs w:val="24"/>
        </w:rPr>
        <w:t>Приложение 5</w:t>
      </w:r>
    </w:p>
    <w:p w:rsidR="002F528B" w:rsidRPr="00CD185B" w:rsidRDefault="002F528B" w:rsidP="00CD185B">
      <w:pPr>
        <w:spacing w:before="100" w:beforeAutospacing="1" w:after="100" w:afterAutospacing="1" w:line="360" w:lineRule="auto"/>
        <w:ind w:firstLine="425"/>
        <w:jc w:val="both"/>
        <w:rPr>
          <w:rFonts w:ascii="Times New Roman" w:eastAsia="Times New Roman" w:hAnsi="Times New Roman" w:cs="Times New Roman"/>
          <w:color w:val="000000"/>
          <w:sz w:val="24"/>
          <w:szCs w:val="24"/>
        </w:rPr>
      </w:pPr>
      <w:r w:rsidRPr="00CD185B">
        <w:rPr>
          <w:rFonts w:ascii="Times New Roman" w:eastAsia="Times New Roman" w:hAnsi="Times New Roman" w:cs="Times New Roman"/>
          <w:b/>
          <w:color w:val="000000"/>
          <w:sz w:val="24"/>
          <w:szCs w:val="24"/>
        </w:rPr>
        <w:t xml:space="preserve">Методический приём </w:t>
      </w:r>
      <w:r w:rsidRPr="00CD185B">
        <w:rPr>
          <w:rFonts w:ascii="Times New Roman" w:eastAsia="Times New Roman" w:hAnsi="Times New Roman" w:cs="Times New Roman"/>
          <w:b/>
          <w:bCs/>
          <w:color w:val="000000"/>
          <w:sz w:val="24"/>
          <w:szCs w:val="24"/>
        </w:rPr>
        <w:t xml:space="preserve"> «СВОДНАЯ ТАБЛИЦА»</w:t>
      </w:r>
      <w:r w:rsidRPr="00CD185B">
        <w:rPr>
          <w:rFonts w:ascii="Times New Roman" w:eastAsia="Times New Roman" w:hAnsi="Times New Roman" w:cs="Times New Roman"/>
          <w:sz w:val="24"/>
          <w:szCs w:val="24"/>
        </w:rPr>
        <w:t> </w:t>
      </w:r>
      <w:r w:rsidRPr="00CD185B">
        <w:rPr>
          <w:rFonts w:ascii="Times New Roman" w:eastAsia="Times New Roman" w:hAnsi="Times New Roman" w:cs="Times New Roman"/>
          <w:b/>
          <w:i/>
          <w:iCs/>
          <w:sz w:val="24"/>
          <w:szCs w:val="24"/>
        </w:rPr>
        <w:t>Задание.</w:t>
      </w:r>
      <w:r w:rsidRPr="00CD185B">
        <w:rPr>
          <w:rFonts w:ascii="Times New Roman" w:eastAsia="Times New Roman" w:hAnsi="Times New Roman" w:cs="Times New Roman"/>
          <w:sz w:val="24"/>
          <w:szCs w:val="24"/>
        </w:rPr>
        <w:t xml:space="preserve"> </w:t>
      </w:r>
      <w:r w:rsidR="00312EBA" w:rsidRPr="00CD185B">
        <w:rPr>
          <w:rFonts w:ascii="Times New Roman" w:eastAsia="Times New Roman" w:hAnsi="Times New Roman" w:cs="Times New Roman"/>
          <w:sz w:val="24"/>
          <w:szCs w:val="24"/>
        </w:rPr>
        <w:t>На основе</w:t>
      </w:r>
      <w:r w:rsidR="005E597C">
        <w:rPr>
          <w:rFonts w:ascii="Times New Roman" w:eastAsia="Times New Roman" w:hAnsi="Times New Roman" w:cs="Times New Roman"/>
          <w:sz w:val="24"/>
          <w:szCs w:val="24"/>
        </w:rPr>
        <w:t xml:space="preserve">  </w:t>
      </w:r>
      <w:r w:rsidR="00312EBA" w:rsidRPr="00CD185B">
        <w:rPr>
          <w:rFonts w:ascii="Times New Roman" w:eastAsia="Times New Roman" w:hAnsi="Times New Roman" w:cs="Times New Roman"/>
          <w:sz w:val="24"/>
          <w:szCs w:val="24"/>
        </w:rPr>
        <w:t xml:space="preserve"> лекции</w:t>
      </w:r>
      <w:r w:rsidR="005E597C">
        <w:rPr>
          <w:rFonts w:ascii="Times New Roman" w:eastAsia="Times New Roman" w:hAnsi="Times New Roman" w:cs="Times New Roman"/>
          <w:sz w:val="24"/>
          <w:szCs w:val="24"/>
        </w:rPr>
        <w:t xml:space="preserve"> </w:t>
      </w:r>
      <w:r w:rsidR="005E115F">
        <w:rPr>
          <w:rFonts w:ascii="Times New Roman" w:eastAsia="Times New Roman" w:hAnsi="Times New Roman" w:cs="Times New Roman"/>
          <w:sz w:val="24"/>
          <w:szCs w:val="24"/>
        </w:rPr>
        <w:t xml:space="preserve"> и </w:t>
      </w:r>
      <w:r w:rsidRPr="00CD185B">
        <w:rPr>
          <w:rFonts w:ascii="Times New Roman" w:eastAsia="Times New Roman" w:hAnsi="Times New Roman" w:cs="Times New Roman"/>
          <w:sz w:val="24"/>
          <w:szCs w:val="24"/>
        </w:rPr>
        <w:t>текст</w:t>
      </w:r>
      <w:r w:rsidR="00312EBA" w:rsidRPr="00CD185B">
        <w:rPr>
          <w:rFonts w:ascii="Times New Roman" w:eastAsia="Times New Roman" w:hAnsi="Times New Roman" w:cs="Times New Roman"/>
          <w:sz w:val="24"/>
          <w:szCs w:val="24"/>
        </w:rPr>
        <w:t>а</w:t>
      </w:r>
      <w:r w:rsidRPr="00CD185B">
        <w:rPr>
          <w:rFonts w:ascii="Times New Roman" w:eastAsia="Times New Roman" w:hAnsi="Times New Roman" w:cs="Times New Roman"/>
          <w:sz w:val="24"/>
          <w:szCs w:val="24"/>
        </w:rPr>
        <w:t xml:space="preserve"> учебника  </w:t>
      </w:r>
      <w:r w:rsidRPr="00CD185B">
        <w:rPr>
          <w:rFonts w:ascii="Times New Roman" w:eastAsia="Times New Roman" w:hAnsi="Times New Roman" w:cs="Times New Roman"/>
          <w:color w:val="000000"/>
          <w:sz w:val="24"/>
          <w:szCs w:val="24"/>
        </w:rPr>
        <w:t xml:space="preserve">Артёмов,В.В. История для профессий и специальностей технического, естественно -научного, социально-экономического профилей: учебник для нач и  сред. проф образования: в 2 ч.  Ч </w:t>
      </w:r>
      <w:r w:rsidRPr="00CD185B">
        <w:rPr>
          <w:rFonts w:ascii="Times New Roman" w:eastAsia="Times New Roman" w:hAnsi="Times New Roman" w:cs="Times New Roman"/>
          <w:color w:val="000000"/>
          <w:sz w:val="24"/>
          <w:szCs w:val="24"/>
          <w:lang w:val="en-US"/>
        </w:rPr>
        <w:t>I</w:t>
      </w:r>
      <w:r w:rsidRPr="00CD185B">
        <w:rPr>
          <w:rFonts w:ascii="Times New Roman" w:eastAsia="Times New Roman" w:hAnsi="Times New Roman" w:cs="Times New Roman"/>
          <w:color w:val="000000"/>
          <w:sz w:val="24"/>
          <w:szCs w:val="24"/>
        </w:rPr>
        <w:t xml:space="preserve">В.В.Артёмов, Ю.Н.Лубченков. – 2-е изд., стер. – М.: Академия, 2011.-304 </w:t>
      </w:r>
      <w:r w:rsidRPr="00CD185B">
        <w:rPr>
          <w:rFonts w:ascii="Times New Roman" w:eastAsia="Times New Roman" w:hAnsi="Times New Roman" w:cs="Times New Roman"/>
          <w:color w:val="000000"/>
          <w:sz w:val="24"/>
          <w:szCs w:val="24"/>
          <w:lang w:val="en-US"/>
        </w:rPr>
        <w:t>c</w:t>
      </w:r>
      <w:r w:rsidRPr="00CD185B">
        <w:rPr>
          <w:rFonts w:ascii="Times New Roman" w:eastAsia="Times New Roman" w:hAnsi="Times New Roman" w:cs="Times New Roman"/>
          <w:color w:val="000000"/>
          <w:sz w:val="24"/>
          <w:szCs w:val="24"/>
        </w:rPr>
        <w:t xml:space="preserve">256, 259-262, заполнить </w:t>
      </w:r>
      <w:r w:rsidR="007A101A" w:rsidRPr="00CD185B">
        <w:rPr>
          <w:rFonts w:ascii="Times New Roman" w:eastAsia="Times New Roman" w:hAnsi="Times New Roman" w:cs="Times New Roman"/>
          <w:color w:val="000000"/>
          <w:sz w:val="24"/>
          <w:szCs w:val="24"/>
        </w:rPr>
        <w:t>сводную таблицу</w:t>
      </w:r>
    </w:p>
    <w:tbl>
      <w:tblPr>
        <w:tblStyle w:val="a5"/>
        <w:tblW w:w="0" w:type="auto"/>
        <w:tblLook w:val="04A0"/>
      </w:tblPr>
      <w:tblGrid>
        <w:gridCol w:w="3353"/>
        <w:gridCol w:w="3326"/>
        <w:gridCol w:w="3316"/>
      </w:tblGrid>
      <w:tr w:rsidR="002F528B" w:rsidRPr="00CD185B" w:rsidTr="002F528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528B" w:rsidRPr="00CD185B" w:rsidRDefault="002F528B" w:rsidP="00CD185B">
            <w:pPr>
              <w:spacing w:before="100" w:beforeAutospacing="1" w:after="100" w:afterAutospacing="1" w:line="360" w:lineRule="auto"/>
              <w:ind w:firstLine="425"/>
              <w:jc w:val="center"/>
              <w:rPr>
                <w:rFonts w:ascii="Times New Roman" w:eastAsia="Times New Roman" w:hAnsi="Times New Roman" w:cs="Times New Roman"/>
                <w:b/>
                <w:color w:val="000000"/>
                <w:sz w:val="24"/>
                <w:szCs w:val="24"/>
              </w:rPr>
            </w:pPr>
            <w:r w:rsidRPr="00CD185B">
              <w:rPr>
                <w:rFonts w:ascii="Times New Roman" w:eastAsia="Times New Roman" w:hAnsi="Times New Roman" w:cs="Times New Roman"/>
                <w:b/>
                <w:color w:val="000000"/>
                <w:sz w:val="24"/>
                <w:szCs w:val="24"/>
              </w:rPr>
              <w:t>Допетровское время</w:t>
            </w: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528B" w:rsidRPr="00CD185B" w:rsidRDefault="002F528B" w:rsidP="00CD185B">
            <w:pPr>
              <w:spacing w:before="100" w:beforeAutospacing="1" w:after="100" w:afterAutospacing="1" w:line="360" w:lineRule="auto"/>
              <w:ind w:firstLine="425"/>
              <w:jc w:val="center"/>
              <w:rPr>
                <w:rFonts w:ascii="Times New Roman" w:eastAsia="Times New Roman" w:hAnsi="Times New Roman" w:cs="Times New Roman"/>
                <w:color w:val="000000"/>
                <w:sz w:val="24"/>
                <w:szCs w:val="24"/>
              </w:rPr>
            </w:pPr>
            <w:r w:rsidRPr="00CD185B">
              <w:rPr>
                <w:rFonts w:ascii="Times New Roman" w:eastAsia="Times New Roman" w:hAnsi="Times New Roman" w:cs="Times New Roman"/>
                <w:b/>
                <w:bCs/>
                <w:sz w:val="24"/>
                <w:szCs w:val="24"/>
              </w:rPr>
              <w:t>Линия сравнения</w:t>
            </w: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528B" w:rsidRPr="00CD185B" w:rsidRDefault="002F528B" w:rsidP="00CD185B">
            <w:pPr>
              <w:spacing w:before="100" w:beforeAutospacing="1" w:after="100" w:afterAutospacing="1" w:line="360" w:lineRule="auto"/>
              <w:ind w:firstLine="425"/>
              <w:jc w:val="center"/>
              <w:rPr>
                <w:rFonts w:ascii="Times New Roman" w:eastAsia="Times New Roman" w:hAnsi="Times New Roman" w:cs="Times New Roman"/>
                <w:b/>
                <w:color w:val="000000"/>
                <w:sz w:val="24"/>
                <w:szCs w:val="24"/>
              </w:rPr>
            </w:pPr>
            <w:r w:rsidRPr="00CD185B">
              <w:rPr>
                <w:rFonts w:ascii="Times New Roman" w:eastAsia="Times New Roman" w:hAnsi="Times New Roman" w:cs="Times New Roman"/>
                <w:b/>
                <w:color w:val="000000"/>
                <w:sz w:val="24"/>
                <w:szCs w:val="24"/>
              </w:rPr>
              <w:t xml:space="preserve">Правление Петра </w:t>
            </w:r>
            <w:r w:rsidRPr="00CD185B">
              <w:rPr>
                <w:rFonts w:ascii="Times New Roman" w:eastAsia="Times New Roman" w:hAnsi="Times New Roman" w:cs="Times New Roman"/>
                <w:b/>
                <w:color w:val="000000"/>
                <w:sz w:val="24"/>
                <w:szCs w:val="24"/>
                <w:lang w:val="en-US"/>
              </w:rPr>
              <w:t>I</w:t>
            </w:r>
          </w:p>
        </w:tc>
      </w:tr>
      <w:tr w:rsidR="002F528B" w:rsidRPr="00CD185B" w:rsidTr="002F528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528B" w:rsidRPr="00CD185B" w:rsidRDefault="002F528B" w:rsidP="00CD185B">
            <w:pPr>
              <w:spacing w:before="100" w:beforeAutospacing="1" w:after="100" w:afterAutospacing="1" w:line="360" w:lineRule="auto"/>
              <w:ind w:firstLine="425"/>
              <w:jc w:val="both"/>
              <w:rPr>
                <w:rFonts w:ascii="Times New Roman" w:eastAsia="Times New Roman" w:hAnsi="Times New Roman" w:cs="Times New Roman"/>
                <w:color w:val="000000"/>
                <w:sz w:val="24"/>
                <w:szCs w:val="24"/>
              </w:rPr>
            </w:pPr>
            <w:r w:rsidRPr="00CD185B">
              <w:rPr>
                <w:rFonts w:ascii="Times New Roman" w:eastAsia="Times New Roman" w:hAnsi="Times New Roman" w:cs="Times New Roman"/>
                <w:sz w:val="24"/>
                <w:szCs w:val="24"/>
              </w:rPr>
              <w:t>Нерегулярная армия — стрельцы и дворянское ополчение без единого снаряжения и системы подготовки</w:t>
            </w: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528B" w:rsidRPr="00CD185B" w:rsidRDefault="002F528B" w:rsidP="00CD185B">
            <w:pPr>
              <w:spacing w:before="100" w:beforeAutospacing="1" w:after="100" w:afterAutospacing="1" w:line="360" w:lineRule="auto"/>
              <w:ind w:firstLine="425"/>
              <w:jc w:val="both"/>
              <w:rPr>
                <w:rFonts w:ascii="Times New Roman" w:eastAsia="Times New Roman" w:hAnsi="Times New Roman" w:cs="Times New Roman"/>
                <w:b/>
                <w:bCs/>
                <w:sz w:val="24"/>
                <w:szCs w:val="24"/>
              </w:rPr>
            </w:pPr>
            <w:r w:rsidRPr="00CD185B">
              <w:rPr>
                <w:rFonts w:ascii="Times New Roman" w:eastAsia="Times New Roman" w:hAnsi="Times New Roman" w:cs="Times New Roman"/>
                <w:sz w:val="24"/>
                <w:szCs w:val="24"/>
              </w:rPr>
              <w:t>Армия</w:t>
            </w: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528B" w:rsidRPr="00CD185B" w:rsidRDefault="002F528B" w:rsidP="00CD185B">
            <w:pPr>
              <w:spacing w:before="100" w:beforeAutospacing="1" w:after="100" w:afterAutospacing="1" w:line="360" w:lineRule="auto"/>
              <w:ind w:firstLine="425"/>
              <w:jc w:val="both"/>
              <w:rPr>
                <w:rFonts w:ascii="Times New Roman" w:eastAsia="Times New Roman" w:hAnsi="Times New Roman" w:cs="Times New Roman"/>
                <w:color w:val="000000"/>
                <w:sz w:val="24"/>
                <w:szCs w:val="24"/>
              </w:rPr>
            </w:pPr>
          </w:p>
        </w:tc>
      </w:tr>
      <w:tr w:rsidR="002F528B" w:rsidRPr="00CD185B" w:rsidTr="002F528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528B" w:rsidRPr="00CD185B" w:rsidRDefault="002F528B" w:rsidP="00CD185B">
            <w:pPr>
              <w:spacing w:before="100" w:beforeAutospacing="1" w:after="100" w:afterAutospacing="1" w:line="360" w:lineRule="auto"/>
              <w:ind w:firstLine="425"/>
              <w:jc w:val="both"/>
              <w:rPr>
                <w:rFonts w:ascii="Times New Roman" w:eastAsia="Times New Roman" w:hAnsi="Times New Roman" w:cs="Times New Roman"/>
                <w:color w:val="000000"/>
                <w:sz w:val="24"/>
                <w:szCs w:val="24"/>
              </w:rPr>
            </w:pPr>
            <w:r w:rsidRPr="00CD185B">
              <w:rPr>
                <w:rFonts w:ascii="Times New Roman" w:eastAsia="Times New Roman" w:hAnsi="Times New Roman" w:cs="Times New Roman"/>
                <w:sz w:val="24"/>
                <w:szCs w:val="24"/>
              </w:rPr>
              <w:lastRenderedPageBreak/>
              <w:t>Отсутствовал как таковой</w:t>
            </w: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528B" w:rsidRPr="00CD185B" w:rsidRDefault="002F528B" w:rsidP="00CD185B">
            <w:pPr>
              <w:spacing w:before="100" w:beforeAutospacing="1" w:after="100" w:afterAutospacing="1" w:line="360" w:lineRule="auto"/>
              <w:ind w:firstLine="425"/>
              <w:jc w:val="both"/>
              <w:rPr>
                <w:rFonts w:ascii="Times New Roman" w:eastAsia="Times New Roman" w:hAnsi="Times New Roman" w:cs="Times New Roman"/>
                <w:b/>
                <w:bCs/>
                <w:sz w:val="24"/>
                <w:szCs w:val="24"/>
              </w:rPr>
            </w:pPr>
            <w:r w:rsidRPr="00CD185B">
              <w:rPr>
                <w:rFonts w:ascii="Times New Roman" w:eastAsia="Times New Roman" w:hAnsi="Times New Roman" w:cs="Times New Roman"/>
                <w:sz w:val="24"/>
                <w:szCs w:val="24"/>
              </w:rPr>
              <w:t>Флот</w:t>
            </w: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528B" w:rsidRPr="00CD185B" w:rsidRDefault="002F528B" w:rsidP="00CD185B">
            <w:pPr>
              <w:spacing w:before="100" w:beforeAutospacing="1" w:after="100" w:afterAutospacing="1" w:line="360" w:lineRule="auto"/>
              <w:ind w:firstLine="425"/>
              <w:jc w:val="both"/>
              <w:rPr>
                <w:rFonts w:ascii="Times New Roman" w:eastAsia="Times New Roman" w:hAnsi="Times New Roman" w:cs="Times New Roman"/>
                <w:color w:val="000000"/>
                <w:sz w:val="24"/>
                <w:szCs w:val="24"/>
              </w:rPr>
            </w:pPr>
          </w:p>
        </w:tc>
      </w:tr>
      <w:tr w:rsidR="002F528B" w:rsidRPr="00CD185B" w:rsidTr="002F528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528B" w:rsidRPr="00CD185B" w:rsidRDefault="002F528B" w:rsidP="00CD185B">
            <w:pPr>
              <w:spacing w:before="100" w:beforeAutospacing="1" w:after="100" w:afterAutospacing="1" w:line="360" w:lineRule="auto"/>
              <w:ind w:firstLine="425"/>
              <w:jc w:val="both"/>
              <w:rPr>
                <w:rFonts w:ascii="Times New Roman" w:eastAsia="Times New Roman" w:hAnsi="Times New Roman" w:cs="Times New Roman"/>
                <w:color w:val="000000"/>
                <w:sz w:val="24"/>
                <w:szCs w:val="24"/>
              </w:rPr>
            </w:pPr>
            <w:r w:rsidRPr="00CD185B">
              <w:rPr>
                <w:rFonts w:ascii="Times New Roman" w:eastAsia="Times New Roman" w:hAnsi="Times New Roman" w:cs="Times New Roman"/>
                <w:sz w:val="24"/>
                <w:szCs w:val="24"/>
              </w:rPr>
              <w:t>Боярская Дума и система приказов</w:t>
            </w: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528B" w:rsidRPr="00CD185B" w:rsidRDefault="002F528B" w:rsidP="00CD185B">
            <w:pPr>
              <w:spacing w:before="100" w:beforeAutospacing="1" w:after="100" w:afterAutospacing="1" w:line="360" w:lineRule="auto"/>
              <w:ind w:firstLine="425"/>
              <w:jc w:val="both"/>
              <w:rPr>
                <w:rFonts w:ascii="Times New Roman" w:eastAsia="Times New Roman" w:hAnsi="Times New Roman" w:cs="Times New Roman"/>
                <w:b/>
                <w:bCs/>
                <w:sz w:val="24"/>
                <w:szCs w:val="24"/>
              </w:rPr>
            </w:pPr>
            <w:r w:rsidRPr="00CD185B">
              <w:rPr>
                <w:rFonts w:ascii="Times New Roman" w:eastAsia="Times New Roman" w:hAnsi="Times New Roman" w:cs="Times New Roman"/>
                <w:sz w:val="24"/>
                <w:szCs w:val="24"/>
              </w:rPr>
              <w:t>Центральное управление</w:t>
            </w: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528B" w:rsidRPr="00CD185B" w:rsidRDefault="002F528B" w:rsidP="00CD185B">
            <w:pPr>
              <w:spacing w:before="100" w:beforeAutospacing="1" w:after="100" w:afterAutospacing="1" w:line="360" w:lineRule="auto"/>
              <w:ind w:firstLine="425"/>
              <w:jc w:val="both"/>
              <w:rPr>
                <w:rFonts w:ascii="Times New Roman" w:eastAsia="Times New Roman" w:hAnsi="Times New Roman" w:cs="Times New Roman"/>
                <w:color w:val="000000"/>
                <w:sz w:val="24"/>
                <w:szCs w:val="24"/>
              </w:rPr>
            </w:pPr>
          </w:p>
        </w:tc>
      </w:tr>
      <w:tr w:rsidR="002F528B" w:rsidRPr="00CD185B" w:rsidTr="002F528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528B" w:rsidRPr="00CD185B" w:rsidRDefault="002F528B" w:rsidP="00CD185B">
            <w:pPr>
              <w:spacing w:before="100" w:beforeAutospacing="1" w:after="100" w:afterAutospacing="1" w:line="360" w:lineRule="auto"/>
              <w:ind w:firstLine="425"/>
              <w:jc w:val="both"/>
              <w:rPr>
                <w:rFonts w:ascii="Times New Roman" w:eastAsia="Times New Roman" w:hAnsi="Times New Roman" w:cs="Times New Roman"/>
                <w:color w:val="000000"/>
                <w:sz w:val="24"/>
                <w:szCs w:val="24"/>
              </w:rPr>
            </w:pPr>
            <w:r w:rsidRPr="00CD185B">
              <w:rPr>
                <w:rFonts w:ascii="Times New Roman" w:eastAsia="Times New Roman" w:hAnsi="Times New Roman" w:cs="Times New Roman"/>
                <w:sz w:val="24"/>
                <w:szCs w:val="24"/>
              </w:rPr>
              <w:t>Назначаемый воевода</w:t>
            </w: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528B" w:rsidRPr="00CD185B" w:rsidRDefault="002F528B" w:rsidP="00CD185B">
            <w:pPr>
              <w:spacing w:before="100" w:beforeAutospacing="1" w:after="100" w:afterAutospacing="1" w:line="360" w:lineRule="auto"/>
              <w:ind w:firstLine="425"/>
              <w:jc w:val="both"/>
              <w:rPr>
                <w:rFonts w:ascii="Times New Roman" w:eastAsia="Times New Roman" w:hAnsi="Times New Roman" w:cs="Times New Roman"/>
                <w:b/>
                <w:bCs/>
                <w:sz w:val="24"/>
                <w:szCs w:val="24"/>
              </w:rPr>
            </w:pPr>
            <w:r w:rsidRPr="00CD185B">
              <w:rPr>
                <w:rFonts w:ascii="Times New Roman" w:eastAsia="Times New Roman" w:hAnsi="Times New Roman" w:cs="Times New Roman"/>
                <w:sz w:val="24"/>
                <w:szCs w:val="24"/>
              </w:rPr>
              <w:t>Местное управление</w:t>
            </w: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528B" w:rsidRPr="00CD185B" w:rsidRDefault="002F528B" w:rsidP="00CD185B">
            <w:pPr>
              <w:spacing w:before="100" w:beforeAutospacing="1" w:after="100" w:afterAutospacing="1" w:line="360" w:lineRule="auto"/>
              <w:ind w:firstLine="425"/>
              <w:jc w:val="both"/>
              <w:rPr>
                <w:rFonts w:ascii="Times New Roman" w:eastAsia="Times New Roman" w:hAnsi="Times New Roman" w:cs="Times New Roman"/>
                <w:color w:val="000000"/>
                <w:sz w:val="24"/>
                <w:szCs w:val="24"/>
              </w:rPr>
            </w:pPr>
          </w:p>
        </w:tc>
      </w:tr>
      <w:tr w:rsidR="002F528B" w:rsidRPr="00CD185B" w:rsidTr="002F528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528B" w:rsidRPr="00CD185B" w:rsidRDefault="002F528B" w:rsidP="00CD185B">
            <w:pPr>
              <w:spacing w:before="100" w:beforeAutospacing="1" w:after="100" w:afterAutospacing="1" w:line="360" w:lineRule="auto"/>
              <w:ind w:firstLine="425"/>
              <w:jc w:val="both"/>
              <w:rPr>
                <w:rFonts w:ascii="Times New Roman" w:eastAsia="Times New Roman" w:hAnsi="Times New Roman" w:cs="Times New Roman"/>
                <w:color w:val="000000"/>
                <w:sz w:val="24"/>
                <w:szCs w:val="24"/>
              </w:rPr>
            </w:pPr>
            <w:r w:rsidRPr="00CD185B">
              <w:rPr>
                <w:rFonts w:ascii="Times New Roman" w:eastAsia="Times New Roman" w:hAnsi="Times New Roman" w:cs="Times New Roman"/>
                <w:sz w:val="24"/>
                <w:szCs w:val="24"/>
              </w:rPr>
              <w:t>Патриарх</w:t>
            </w: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528B" w:rsidRPr="00CD185B" w:rsidRDefault="002F528B" w:rsidP="00CD185B">
            <w:pPr>
              <w:spacing w:before="100" w:beforeAutospacing="1" w:after="100" w:afterAutospacing="1" w:line="360" w:lineRule="auto"/>
              <w:ind w:firstLine="425"/>
              <w:jc w:val="both"/>
              <w:rPr>
                <w:rFonts w:ascii="Times New Roman" w:eastAsia="Times New Roman" w:hAnsi="Times New Roman" w:cs="Times New Roman"/>
                <w:b/>
                <w:bCs/>
                <w:sz w:val="24"/>
                <w:szCs w:val="24"/>
              </w:rPr>
            </w:pPr>
            <w:r w:rsidRPr="00CD185B">
              <w:rPr>
                <w:rFonts w:ascii="Times New Roman" w:eastAsia="Times New Roman" w:hAnsi="Times New Roman" w:cs="Times New Roman"/>
                <w:sz w:val="24"/>
                <w:szCs w:val="24"/>
              </w:rPr>
              <w:t>Управление церковью</w:t>
            </w: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528B" w:rsidRPr="00CD185B" w:rsidRDefault="002F528B" w:rsidP="00CD185B">
            <w:pPr>
              <w:spacing w:before="100" w:beforeAutospacing="1" w:after="100" w:afterAutospacing="1" w:line="360" w:lineRule="auto"/>
              <w:ind w:firstLine="425"/>
              <w:jc w:val="both"/>
              <w:rPr>
                <w:rFonts w:ascii="Times New Roman" w:eastAsia="Times New Roman" w:hAnsi="Times New Roman" w:cs="Times New Roman"/>
                <w:color w:val="000000"/>
                <w:sz w:val="24"/>
                <w:szCs w:val="24"/>
              </w:rPr>
            </w:pPr>
          </w:p>
        </w:tc>
      </w:tr>
      <w:tr w:rsidR="002F528B" w:rsidRPr="00CD185B" w:rsidTr="002F528B">
        <w:tc>
          <w:tcPr>
            <w:tcW w:w="3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528B" w:rsidRPr="00CD185B" w:rsidRDefault="002F528B" w:rsidP="00CD185B">
            <w:pPr>
              <w:spacing w:before="100" w:beforeAutospacing="1" w:after="100" w:afterAutospacing="1" w:line="360" w:lineRule="auto"/>
              <w:ind w:firstLine="425"/>
              <w:jc w:val="both"/>
              <w:rPr>
                <w:rFonts w:ascii="Times New Roman" w:eastAsia="Times New Roman" w:hAnsi="Times New Roman" w:cs="Times New Roman"/>
                <w:color w:val="000000"/>
                <w:sz w:val="24"/>
                <w:szCs w:val="24"/>
              </w:rPr>
            </w:pPr>
            <w:r w:rsidRPr="00CD185B">
              <w:rPr>
                <w:rFonts w:ascii="Times New Roman" w:eastAsia="Times New Roman" w:hAnsi="Times New Roman" w:cs="Times New Roman"/>
                <w:sz w:val="24"/>
                <w:szCs w:val="24"/>
              </w:rPr>
              <w:t>Неограниченная</w:t>
            </w: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528B" w:rsidRPr="00CD185B" w:rsidRDefault="002F528B" w:rsidP="00CD185B">
            <w:pPr>
              <w:spacing w:before="84" w:after="251" w:line="360" w:lineRule="auto"/>
              <w:ind w:firstLine="425"/>
              <w:rPr>
                <w:rFonts w:ascii="Times New Roman" w:eastAsia="Times New Roman" w:hAnsi="Times New Roman" w:cs="Times New Roman"/>
                <w:sz w:val="24"/>
                <w:szCs w:val="24"/>
              </w:rPr>
            </w:pPr>
            <w:r w:rsidRPr="00CD185B">
              <w:rPr>
                <w:rFonts w:ascii="Times New Roman" w:eastAsia="Times New Roman" w:hAnsi="Times New Roman" w:cs="Times New Roman"/>
                <w:sz w:val="24"/>
                <w:szCs w:val="24"/>
              </w:rPr>
              <w:t>Власть царя</w:t>
            </w:r>
          </w:p>
        </w:tc>
        <w:tc>
          <w:tcPr>
            <w:tcW w:w="3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528B" w:rsidRPr="00CD185B" w:rsidRDefault="002F528B" w:rsidP="00CD185B">
            <w:pPr>
              <w:spacing w:before="100" w:beforeAutospacing="1" w:after="100" w:afterAutospacing="1" w:line="360" w:lineRule="auto"/>
              <w:ind w:firstLine="425"/>
              <w:jc w:val="both"/>
              <w:rPr>
                <w:rFonts w:ascii="Times New Roman" w:eastAsia="Times New Roman" w:hAnsi="Times New Roman" w:cs="Times New Roman"/>
                <w:color w:val="000000"/>
                <w:sz w:val="24"/>
                <w:szCs w:val="24"/>
              </w:rPr>
            </w:pPr>
          </w:p>
        </w:tc>
      </w:tr>
    </w:tbl>
    <w:p w:rsidR="00FA6C43" w:rsidRPr="00CD185B" w:rsidRDefault="00FA6C43" w:rsidP="00CD185B">
      <w:pPr>
        <w:autoSpaceDE w:val="0"/>
        <w:autoSpaceDN w:val="0"/>
        <w:adjustRightInd w:val="0"/>
        <w:spacing w:after="0" w:line="360" w:lineRule="auto"/>
        <w:ind w:firstLine="425"/>
        <w:jc w:val="both"/>
        <w:rPr>
          <w:rFonts w:ascii="Times New Roman" w:hAnsi="Times New Roman" w:cs="Times New Roman"/>
          <w:b/>
          <w:bCs/>
          <w:i/>
          <w:color w:val="000000"/>
          <w:sz w:val="24"/>
          <w:szCs w:val="24"/>
        </w:rPr>
      </w:pPr>
    </w:p>
    <w:p w:rsidR="007A101A" w:rsidRPr="00CD185B" w:rsidRDefault="002F528B" w:rsidP="00CD185B">
      <w:pPr>
        <w:autoSpaceDE w:val="0"/>
        <w:autoSpaceDN w:val="0"/>
        <w:adjustRightInd w:val="0"/>
        <w:spacing w:after="0" w:line="360" w:lineRule="auto"/>
        <w:ind w:firstLine="425"/>
        <w:jc w:val="both"/>
        <w:rPr>
          <w:rFonts w:ascii="Times New Roman" w:eastAsia="+mn-ea" w:hAnsi="Times New Roman" w:cs="Times New Roman"/>
          <w:shadow/>
          <w:color w:val="000000"/>
          <w:kern w:val="24"/>
          <w:sz w:val="24"/>
          <w:szCs w:val="24"/>
        </w:rPr>
      </w:pPr>
      <w:r w:rsidRPr="00CD185B">
        <w:rPr>
          <w:rFonts w:ascii="Times New Roman" w:hAnsi="Times New Roman" w:cs="Times New Roman"/>
          <w:b/>
          <w:bCs/>
          <w:i/>
          <w:color w:val="000000"/>
          <w:sz w:val="24"/>
          <w:szCs w:val="24"/>
        </w:rPr>
        <w:t>Решение проблемы, поставленной в начале урока</w:t>
      </w:r>
      <w:r w:rsidR="00FA6C43" w:rsidRPr="00CD185B">
        <w:rPr>
          <w:rFonts w:ascii="Times New Roman" w:hAnsi="Times New Roman" w:cs="Times New Roman"/>
          <w:b/>
          <w:i/>
          <w:sz w:val="24"/>
          <w:szCs w:val="24"/>
        </w:rPr>
        <w:t xml:space="preserve"> «Реформы Петра </w:t>
      </w:r>
      <w:r w:rsidR="00FA6C43" w:rsidRPr="00CD185B">
        <w:rPr>
          <w:rFonts w:ascii="Times New Roman" w:hAnsi="Times New Roman" w:cs="Times New Roman"/>
          <w:b/>
          <w:i/>
          <w:sz w:val="24"/>
          <w:szCs w:val="24"/>
          <w:lang w:val="en-US"/>
        </w:rPr>
        <w:t>I</w:t>
      </w:r>
      <w:r w:rsidR="00FA6C43" w:rsidRPr="00CD185B">
        <w:rPr>
          <w:rFonts w:ascii="Times New Roman" w:hAnsi="Times New Roman" w:cs="Times New Roman"/>
          <w:b/>
          <w:i/>
          <w:sz w:val="24"/>
          <w:szCs w:val="24"/>
        </w:rPr>
        <w:t>- прогресс в</w:t>
      </w:r>
      <w:r w:rsidR="00FA6C43" w:rsidRPr="00CD185B">
        <w:rPr>
          <w:rFonts w:ascii="Times New Roman" w:hAnsi="Times New Roman" w:cs="Times New Roman"/>
          <w:b/>
          <w:sz w:val="24"/>
          <w:szCs w:val="24"/>
        </w:rPr>
        <w:t xml:space="preserve"> </w:t>
      </w:r>
      <w:r w:rsidR="00FA6C43" w:rsidRPr="00CD185B">
        <w:rPr>
          <w:rFonts w:ascii="Times New Roman" w:hAnsi="Times New Roman" w:cs="Times New Roman"/>
          <w:b/>
          <w:i/>
          <w:sz w:val="24"/>
          <w:szCs w:val="24"/>
        </w:rPr>
        <w:t>истории</w:t>
      </w:r>
      <w:r w:rsidR="00FA6C43" w:rsidRPr="00CD185B">
        <w:rPr>
          <w:rFonts w:ascii="Times New Roman" w:hAnsi="Times New Roman" w:cs="Times New Roman"/>
          <w:i/>
          <w:sz w:val="24"/>
          <w:szCs w:val="24"/>
        </w:rPr>
        <w:t xml:space="preserve"> </w:t>
      </w:r>
      <w:r w:rsidR="00FA6C43" w:rsidRPr="00CD185B">
        <w:rPr>
          <w:rFonts w:ascii="Times New Roman" w:hAnsi="Times New Roman" w:cs="Times New Roman"/>
          <w:b/>
          <w:i/>
          <w:sz w:val="24"/>
          <w:szCs w:val="24"/>
        </w:rPr>
        <w:t>России или…</w:t>
      </w:r>
      <w:r w:rsidR="00FA6C43" w:rsidRPr="00CD185B">
        <w:rPr>
          <w:rFonts w:ascii="Times New Roman" w:hAnsi="Times New Roman" w:cs="Times New Roman"/>
          <w:sz w:val="24"/>
          <w:szCs w:val="24"/>
        </w:rPr>
        <w:t xml:space="preserve"> </w:t>
      </w:r>
      <w:r w:rsidR="00FA6C43" w:rsidRPr="00CD185B">
        <w:rPr>
          <w:rFonts w:ascii="Times New Roman" w:hAnsi="Times New Roman" w:cs="Times New Roman"/>
          <w:b/>
          <w:bCs/>
          <w:i/>
          <w:iCs/>
          <w:color w:val="000000" w:themeColor="text1"/>
          <w:sz w:val="24"/>
          <w:szCs w:val="24"/>
        </w:rPr>
        <w:t>Возможен ли прогресс без насилия?»</w:t>
      </w:r>
      <w:r w:rsidR="007A101A" w:rsidRPr="00CD185B">
        <w:rPr>
          <w:rFonts w:ascii="Times New Roman" w:eastAsia="+mn-ea" w:hAnsi="Times New Roman" w:cs="Times New Roman"/>
          <w:shadow/>
          <w:color w:val="000000"/>
          <w:kern w:val="24"/>
          <w:sz w:val="24"/>
          <w:szCs w:val="24"/>
        </w:rPr>
        <w:t xml:space="preserve"> </w:t>
      </w:r>
    </w:p>
    <w:p w:rsidR="0060321B" w:rsidRPr="00CD185B" w:rsidRDefault="0060321B" w:rsidP="00CD185B">
      <w:pPr>
        <w:shd w:val="clear" w:color="auto" w:fill="FFFFFF"/>
        <w:spacing w:after="0" w:line="360" w:lineRule="auto"/>
        <w:ind w:firstLine="425"/>
        <w:jc w:val="both"/>
        <w:rPr>
          <w:rFonts w:ascii="Times New Roman" w:eastAsia="Times New Roman" w:hAnsi="Times New Roman" w:cs="Times New Roman"/>
          <w:b/>
          <w:sz w:val="24"/>
          <w:szCs w:val="24"/>
        </w:rPr>
      </w:pPr>
      <w:r w:rsidRPr="00CD185B">
        <w:rPr>
          <w:rFonts w:ascii="Times New Roman" w:eastAsia="Times New Roman" w:hAnsi="Times New Roman" w:cs="Times New Roman"/>
          <w:b/>
          <w:sz w:val="24"/>
          <w:szCs w:val="24"/>
        </w:rPr>
        <w:t>3.Итоги и результаты петровских преобразований</w:t>
      </w:r>
    </w:p>
    <w:p w:rsidR="007A101A" w:rsidRPr="00CD185B" w:rsidRDefault="007A101A" w:rsidP="00CD185B">
      <w:pPr>
        <w:autoSpaceDE w:val="0"/>
        <w:autoSpaceDN w:val="0"/>
        <w:adjustRightInd w:val="0"/>
        <w:spacing w:after="0" w:line="360" w:lineRule="auto"/>
        <w:ind w:firstLine="425"/>
        <w:jc w:val="both"/>
        <w:rPr>
          <w:rFonts w:ascii="Times New Roman" w:hAnsi="Times New Roman" w:cs="Times New Roman"/>
          <w:b/>
          <w:bCs/>
          <w:i/>
          <w:iCs/>
          <w:color w:val="000000" w:themeColor="text1"/>
          <w:sz w:val="24"/>
          <w:szCs w:val="24"/>
        </w:rPr>
      </w:pPr>
      <w:r w:rsidRPr="00CD185B">
        <w:rPr>
          <w:rFonts w:ascii="Times New Roman" w:hAnsi="Times New Roman" w:cs="Times New Roman"/>
          <w:b/>
          <w:bCs/>
          <w:i/>
          <w:iCs/>
          <w:color w:val="000000" w:themeColor="text1"/>
          <w:sz w:val="24"/>
          <w:szCs w:val="24"/>
        </w:rPr>
        <w:t xml:space="preserve">Реформы Петра </w:t>
      </w:r>
      <w:r w:rsidRPr="00CD185B">
        <w:rPr>
          <w:rFonts w:ascii="Times New Roman" w:hAnsi="Times New Roman" w:cs="Times New Roman"/>
          <w:b/>
          <w:bCs/>
          <w:i/>
          <w:iCs/>
          <w:color w:val="000000" w:themeColor="text1"/>
          <w:sz w:val="24"/>
          <w:szCs w:val="24"/>
          <w:lang w:val="en-US"/>
        </w:rPr>
        <w:t>I</w:t>
      </w:r>
      <w:r w:rsidRPr="00CD185B">
        <w:rPr>
          <w:rFonts w:ascii="Times New Roman" w:hAnsi="Times New Roman" w:cs="Times New Roman"/>
          <w:b/>
          <w:bCs/>
          <w:i/>
          <w:iCs/>
          <w:color w:val="000000" w:themeColor="text1"/>
          <w:sz w:val="24"/>
          <w:szCs w:val="24"/>
        </w:rPr>
        <w:t xml:space="preserve"> затронули все сферы жизни общества.</w:t>
      </w:r>
    </w:p>
    <w:p w:rsidR="0012441B" w:rsidRPr="00CD185B" w:rsidRDefault="007A101A" w:rsidP="00CD185B">
      <w:pPr>
        <w:autoSpaceDE w:val="0"/>
        <w:autoSpaceDN w:val="0"/>
        <w:adjustRightInd w:val="0"/>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hAnsi="Times New Roman" w:cs="Times New Roman"/>
          <w:b/>
          <w:bCs/>
          <w:i/>
          <w:iCs/>
          <w:color w:val="000000" w:themeColor="text1"/>
          <w:sz w:val="24"/>
          <w:szCs w:val="24"/>
        </w:rPr>
        <w:t>Реформы невозможно оценить однозначно: они имеют как положительные, так и отрицательные последствия общества</w:t>
      </w:r>
      <w:r w:rsidR="00BC2CC2" w:rsidRPr="00CD185B">
        <w:rPr>
          <w:rFonts w:ascii="Times New Roman" w:eastAsia="Times New Roman" w:hAnsi="Times New Roman" w:cs="Times New Roman"/>
          <w:color w:val="000000" w:themeColor="text1"/>
          <w:sz w:val="24"/>
          <w:szCs w:val="24"/>
        </w:rPr>
        <w:t xml:space="preserve">. </w:t>
      </w:r>
    </w:p>
    <w:p w:rsidR="002F528B" w:rsidRPr="00CD185B" w:rsidRDefault="008A222C" w:rsidP="00CD185B">
      <w:pPr>
        <w:autoSpaceDE w:val="0"/>
        <w:autoSpaceDN w:val="0"/>
        <w:adjustRightInd w:val="0"/>
        <w:spacing w:after="0" w:line="360" w:lineRule="auto"/>
        <w:ind w:firstLine="425"/>
        <w:jc w:val="both"/>
        <w:rPr>
          <w:rFonts w:ascii="Times New Roman" w:hAnsi="Times New Roman" w:cs="Times New Roman"/>
          <w:b/>
          <w:bCs/>
          <w:i/>
          <w:iCs/>
          <w:color w:val="000000" w:themeColor="text1"/>
          <w:sz w:val="24"/>
          <w:szCs w:val="24"/>
        </w:rPr>
      </w:pPr>
      <w:r w:rsidRPr="00CD185B">
        <w:rPr>
          <w:rFonts w:ascii="Times New Roman" w:eastAsia="Times New Roman" w:hAnsi="Times New Roman" w:cs="Times New Roman"/>
          <w:b/>
          <w:i/>
          <w:color w:val="000000" w:themeColor="text1"/>
          <w:sz w:val="24"/>
          <w:szCs w:val="24"/>
        </w:rPr>
        <w:t>Военные реформы с 1699 г</w:t>
      </w:r>
      <w:r w:rsidRPr="00CD185B">
        <w:rPr>
          <w:rFonts w:ascii="Times New Roman" w:eastAsia="Times New Roman" w:hAnsi="Times New Roman" w:cs="Times New Roman"/>
          <w:color w:val="000000" w:themeColor="text1"/>
          <w:sz w:val="24"/>
          <w:szCs w:val="24"/>
        </w:rPr>
        <w:t>.</w:t>
      </w:r>
      <w:r w:rsidR="002C0D3C" w:rsidRPr="00CD185B">
        <w:rPr>
          <w:rFonts w:ascii="Times New Roman" w:eastAsia="Times New Roman" w:hAnsi="Times New Roman" w:cs="Times New Roman"/>
          <w:color w:val="000000" w:themeColor="text1"/>
          <w:sz w:val="24"/>
          <w:szCs w:val="24"/>
        </w:rPr>
        <w:t xml:space="preserve"> </w:t>
      </w:r>
      <w:r w:rsidR="0012441B" w:rsidRPr="00CD185B">
        <w:rPr>
          <w:rFonts w:ascii="Times New Roman" w:eastAsia="Times New Roman" w:hAnsi="Times New Roman" w:cs="Times New Roman"/>
          <w:color w:val="000000" w:themeColor="text1"/>
          <w:sz w:val="24"/>
          <w:szCs w:val="24"/>
        </w:rPr>
        <w:t>С</w:t>
      </w:r>
      <w:r w:rsidR="00BC2CC2" w:rsidRPr="00CD185B">
        <w:rPr>
          <w:rFonts w:ascii="Times New Roman" w:eastAsia="Times New Roman" w:hAnsi="Times New Roman" w:cs="Times New Roman"/>
          <w:color w:val="000000" w:themeColor="text1"/>
          <w:sz w:val="24"/>
          <w:szCs w:val="24"/>
        </w:rPr>
        <w:t>воими реформами Петр 1 создал грозную регулярную армию, насчитывавшую к 1725 г. до 212 тыс. человек и сильный военно-морской флот. В армии были созданы подразделения: полки, бригады и дивизии, на флоте – эскадры</w:t>
      </w:r>
      <w:r w:rsidR="0012441B" w:rsidRPr="00CD185B">
        <w:rPr>
          <w:rFonts w:ascii="Times New Roman" w:eastAsia="Times New Roman" w:hAnsi="Times New Roman" w:cs="Times New Roman"/>
          <w:color w:val="000000" w:themeColor="text1"/>
          <w:sz w:val="24"/>
          <w:szCs w:val="24"/>
        </w:rPr>
        <w:t>. Введение с помощью "Табели о рангах" воинских званий, единых для всей России. Создание военно-промышленных предприятий, а также военных учебных заведений. Введение армейской дисциплины и воинских уставов</w:t>
      </w:r>
      <w:r w:rsidR="00BC2CC2" w:rsidRPr="00CD185B">
        <w:rPr>
          <w:rFonts w:ascii="Times New Roman" w:eastAsia="Times New Roman" w:hAnsi="Times New Roman" w:cs="Times New Roman"/>
          <w:color w:val="000000" w:themeColor="text1"/>
          <w:sz w:val="24"/>
          <w:szCs w:val="24"/>
        </w:rPr>
        <w:t>. Было одержано множество воинских побед. Эти реформы (хотя и неоднозначно оцениваемые разными историками) создали плацдарм для дальнейших успехов русского оружия.</w:t>
      </w:r>
      <w:r w:rsidR="0012441B" w:rsidRPr="00CD185B">
        <w:rPr>
          <w:rFonts w:ascii="Times New Roman" w:hAnsi="Times New Roman" w:cs="Times New Roman"/>
          <w:b/>
          <w:bCs/>
          <w:i/>
          <w:iCs/>
          <w:color w:val="000000" w:themeColor="text1"/>
          <w:sz w:val="24"/>
          <w:szCs w:val="24"/>
        </w:rPr>
        <w:t xml:space="preserve"> </w:t>
      </w:r>
      <w:r w:rsidR="0012441B" w:rsidRPr="00CD185B">
        <w:rPr>
          <w:rFonts w:ascii="Times New Roman" w:eastAsia="Times New Roman" w:hAnsi="Times New Roman" w:cs="Times New Roman"/>
          <w:color w:val="000000" w:themeColor="text1"/>
          <w:sz w:val="24"/>
          <w:szCs w:val="24"/>
        </w:rPr>
        <w:t>Однако</w:t>
      </w:r>
      <w:r w:rsidR="002F528B" w:rsidRPr="00CD185B">
        <w:rPr>
          <w:rFonts w:ascii="Times New Roman" w:eastAsia="Times New Roman" w:hAnsi="Times New Roman" w:cs="Times New Roman"/>
          <w:color w:val="000000" w:themeColor="text1"/>
          <w:sz w:val="24"/>
          <w:szCs w:val="24"/>
        </w:rPr>
        <w:t xml:space="preserve"> стремление сделать армию </w:t>
      </w:r>
      <w:r w:rsidR="0012441B" w:rsidRPr="00CD185B">
        <w:rPr>
          <w:rFonts w:ascii="Times New Roman" w:eastAsia="Times New Roman" w:hAnsi="Times New Roman" w:cs="Times New Roman"/>
          <w:color w:val="000000" w:themeColor="text1"/>
          <w:sz w:val="24"/>
          <w:szCs w:val="24"/>
        </w:rPr>
        <w:t xml:space="preserve">вольнонаемной, как в Европе, </w:t>
      </w:r>
      <w:r w:rsidR="002F528B" w:rsidRPr="00CD185B">
        <w:rPr>
          <w:rFonts w:ascii="Times New Roman" w:eastAsia="Times New Roman" w:hAnsi="Times New Roman" w:cs="Times New Roman"/>
          <w:color w:val="000000" w:themeColor="text1"/>
          <w:sz w:val="24"/>
          <w:szCs w:val="24"/>
        </w:rPr>
        <w:t xml:space="preserve"> не получилось, и пришлось прибегнуть к рекрутчине.</w:t>
      </w:r>
    </w:p>
    <w:p w:rsidR="002F528B" w:rsidRPr="00CD185B" w:rsidRDefault="0012441B"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b/>
          <w:i/>
          <w:color w:val="000000" w:themeColor="text1"/>
          <w:sz w:val="24"/>
          <w:szCs w:val="24"/>
        </w:rPr>
        <w:t>Областная (губернская) реформа</w:t>
      </w:r>
      <w:r w:rsidR="008A222C" w:rsidRPr="00CD185B">
        <w:rPr>
          <w:rFonts w:ascii="Times New Roman" w:eastAsia="Times New Roman" w:hAnsi="Times New Roman" w:cs="Times New Roman"/>
          <w:b/>
          <w:i/>
          <w:color w:val="000000" w:themeColor="text1"/>
          <w:sz w:val="24"/>
          <w:szCs w:val="24"/>
        </w:rPr>
        <w:t xml:space="preserve"> 1708-1715 гг. и   1719-1720 гг</w:t>
      </w:r>
      <w:r w:rsidR="008A222C" w:rsidRPr="00CD185B">
        <w:rPr>
          <w:rFonts w:ascii="Times New Roman" w:eastAsia="Times New Roman" w:hAnsi="Times New Roman" w:cs="Times New Roman"/>
          <w:color w:val="000000" w:themeColor="text1"/>
          <w:sz w:val="24"/>
          <w:szCs w:val="24"/>
        </w:rPr>
        <w:t>.</w:t>
      </w:r>
      <w:r w:rsidRPr="00CD185B">
        <w:rPr>
          <w:rFonts w:ascii="Times New Roman" w:eastAsia="Times New Roman" w:hAnsi="Times New Roman" w:cs="Times New Roman"/>
          <w:color w:val="000000" w:themeColor="text1"/>
          <w:sz w:val="24"/>
          <w:szCs w:val="24"/>
        </w:rPr>
        <w:t xml:space="preserve"> На первом этапе реформы Петр 1 поделил Россию на 8 губерний: Московскую, Киевскую, Казанскую, Ингермандландскую (впоследствии Санкт-Петербургскую), Архангелогородскую, Смоленскую, Азовскую, Сибирскую. Они управлялись губернаторами, ведавшими войсками, расположенными на территории губернии, а также обладавшими всей полнотой административной и судебной власти. На втором этапе реформы губернии были поделены на 50 провинций, управляемых воеводами, а те делились на дистрикты, руководимые земскими комиссарами. Губернаторы были лишены административной власти и решали судебные и военные вопросы. В результате, н</w:t>
      </w:r>
      <w:r w:rsidR="002F528B" w:rsidRPr="00CD185B">
        <w:rPr>
          <w:rFonts w:ascii="Times New Roman" w:eastAsia="Times New Roman" w:hAnsi="Times New Roman" w:cs="Times New Roman"/>
          <w:color w:val="000000" w:themeColor="text1"/>
          <w:sz w:val="24"/>
          <w:szCs w:val="24"/>
        </w:rPr>
        <w:t>е удалось обеспечить общественную поддержку и европейской системе горо</w:t>
      </w:r>
      <w:r w:rsidR="008A222C" w:rsidRPr="00CD185B">
        <w:rPr>
          <w:rFonts w:ascii="Times New Roman" w:eastAsia="Times New Roman" w:hAnsi="Times New Roman" w:cs="Times New Roman"/>
          <w:color w:val="000000" w:themeColor="text1"/>
          <w:sz w:val="24"/>
          <w:szCs w:val="24"/>
        </w:rPr>
        <w:t>дского самоуправления.,</w:t>
      </w:r>
      <w:r w:rsidR="002F528B" w:rsidRPr="00CD185B">
        <w:rPr>
          <w:rFonts w:ascii="Times New Roman" w:eastAsia="Times New Roman" w:hAnsi="Times New Roman" w:cs="Times New Roman"/>
          <w:color w:val="000000" w:themeColor="text1"/>
          <w:sz w:val="24"/>
          <w:szCs w:val="24"/>
        </w:rPr>
        <w:t xml:space="preserve"> она прекратила существование.</w:t>
      </w:r>
      <w:r w:rsidRPr="00CD185B">
        <w:rPr>
          <w:rFonts w:ascii="Times New Roman" w:eastAsia="Times New Roman" w:hAnsi="Times New Roman" w:cs="Times New Roman"/>
          <w:color w:val="000000" w:themeColor="text1"/>
          <w:sz w:val="24"/>
          <w:szCs w:val="24"/>
        </w:rPr>
        <w:t xml:space="preserve"> Произошла централизация власти. Органы местного самоуправления почти полностью потеряли влияние.</w:t>
      </w:r>
    </w:p>
    <w:p w:rsidR="002F528B" w:rsidRPr="00CD185B" w:rsidRDefault="0012441B"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b/>
          <w:i/>
          <w:color w:val="000000" w:themeColor="text1"/>
          <w:sz w:val="24"/>
          <w:szCs w:val="24"/>
        </w:rPr>
        <w:lastRenderedPageBreak/>
        <w:t>Реформа государственного управления</w:t>
      </w:r>
      <w:r w:rsidR="008A222C" w:rsidRPr="00CD185B">
        <w:rPr>
          <w:rFonts w:ascii="Times New Roman" w:eastAsia="Times New Roman" w:hAnsi="Times New Roman" w:cs="Times New Roman"/>
          <w:b/>
          <w:i/>
          <w:color w:val="000000" w:themeColor="text1"/>
          <w:sz w:val="24"/>
          <w:szCs w:val="24"/>
        </w:rPr>
        <w:t xml:space="preserve">  1699-1721 гг</w:t>
      </w:r>
      <w:r w:rsidR="008A222C" w:rsidRPr="00CD185B">
        <w:rPr>
          <w:rFonts w:ascii="Times New Roman" w:eastAsia="Times New Roman" w:hAnsi="Times New Roman" w:cs="Times New Roman"/>
          <w:color w:val="000000" w:themeColor="text1"/>
          <w:sz w:val="24"/>
          <w:szCs w:val="24"/>
        </w:rPr>
        <w:t>.</w:t>
      </w:r>
      <w:r w:rsidRPr="00CD185B">
        <w:rPr>
          <w:rFonts w:ascii="Times New Roman" w:eastAsia="Times New Roman" w:hAnsi="Times New Roman" w:cs="Times New Roman"/>
          <w:color w:val="000000" w:themeColor="text1"/>
          <w:sz w:val="24"/>
          <w:szCs w:val="24"/>
        </w:rPr>
        <w:t xml:space="preserve"> Создание Ближней канцелярии (или Консилиума министров) в 1699 г. Было преобразовано в 1711 г. в Правительствующий Сенат. Создание 12 коллегий, имеющих определенную сферу деятельности и полномочия. Система государственного управления стала более совершенной. Деятельность большинства государственных органов стала регламентированной, коллегии имели четко очерченную область деятельности. Были созданы контролирующие органы. В дальнейшем н</w:t>
      </w:r>
      <w:r w:rsidR="002F528B" w:rsidRPr="00CD185B">
        <w:rPr>
          <w:rFonts w:ascii="Times New Roman" w:eastAsia="Times New Roman" w:hAnsi="Times New Roman" w:cs="Times New Roman"/>
          <w:color w:val="000000" w:themeColor="text1"/>
          <w:sz w:val="24"/>
          <w:szCs w:val="24"/>
        </w:rPr>
        <w:t>е прижилась коллегиальная система в областном управлении и в сборе налогов, которые пытались ввести в 1713 и 1724 гг. Как горожане, так и дворяне видели в органах самоуправления не выразителей своих сословных интересов, а очередную государственную повинность. В результате власть на местах все более сосредоточивалась в руках губернаторов.</w:t>
      </w:r>
    </w:p>
    <w:p w:rsidR="002F528B" w:rsidRPr="00CD185B" w:rsidRDefault="008A222C"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b/>
          <w:i/>
          <w:color w:val="000000" w:themeColor="text1"/>
          <w:sz w:val="24"/>
          <w:szCs w:val="24"/>
        </w:rPr>
        <w:t>Судебная реформа</w:t>
      </w:r>
      <w:r w:rsidR="002C0D3C" w:rsidRPr="00CD185B">
        <w:rPr>
          <w:rFonts w:ascii="Times New Roman" w:eastAsia="Times New Roman" w:hAnsi="Times New Roman" w:cs="Times New Roman"/>
          <w:b/>
          <w:i/>
          <w:color w:val="000000" w:themeColor="text1"/>
          <w:sz w:val="24"/>
          <w:szCs w:val="24"/>
        </w:rPr>
        <w:t xml:space="preserve"> </w:t>
      </w:r>
      <w:r w:rsidRPr="00CD185B">
        <w:rPr>
          <w:rFonts w:ascii="Times New Roman" w:eastAsia="Times New Roman" w:hAnsi="Times New Roman" w:cs="Times New Roman"/>
          <w:b/>
          <w:i/>
          <w:color w:val="000000" w:themeColor="text1"/>
          <w:sz w:val="24"/>
          <w:szCs w:val="24"/>
        </w:rPr>
        <w:t>1697 г.,  1719 г.,  1722 г.</w:t>
      </w:r>
      <w:r w:rsidRPr="00CD185B">
        <w:rPr>
          <w:rFonts w:ascii="Times New Roman" w:eastAsia="Times New Roman" w:hAnsi="Times New Roman" w:cs="Times New Roman"/>
          <w:color w:val="000000" w:themeColor="text1"/>
          <w:sz w:val="24"/>
          <w:szCs w:val="24"/>
        </w:rPr>
        <w:t xml:space="preserve"> </w:t>
      </w:r>
      <w:r w:rsidR="002C0D3C" w:rsidRPr="00CD185B">
        <w:rPr>
          <w:rFonts w:ascii="Times New Roman" w:eastAsia="Times New Roman" w:hAnsi="Times New Roman" w:cs="Times New Roman"/>
          <w:color w:val="000000" w:themeColor="text1"/>
          <w:sz w:val="24"/>
          <w:szCs w:val="24"/>
        </w:rPr>
        <w:t xml:space="preserve">Петром </w:t>
      </w:r>
      <w:r w:rsidR="002C0D3C" w:rsidRPr="00CD185B">
        <w:rPr>
          <w:rFonts w:ascii="Times New Roman" w:eastAsia="Times New Roman" w:hAnsi="Times New Roman" w:cs="Times New Roman"/>
          <w:color w:val="000000" w:themeColor="text1"/>
          <w:sz w:val="24"/>
          <w:szCs w:val="24"/>
          <w:lang w:val="en-US"/>
        </w:rPr>
        <w:t>I</w:t>
      </w:r>
      <w:r w:rsidRPr="00CD185B">
        <w:rPr>
          <w:rFonts w:ascii="Times New Roman" w:eastAsia="Times New Roman" w:hAnsi="Times New Roman" w:cs="Times New Roman"/>
          <w:color w:val="000000" w:themeColor="text1"/>
          <w:sz w:val="24"/>
          <w:szCs w:val="24"/>
        </w:rPr>
        <w:t xml:space="preserve"> были образованы новые судебные органы: Сенат, Юстиц-коллегия, гофгерихты, нижние суды. Судебные функции также исполняли все коллеги, кроме Иностранной. Судьи были отделены от администрации. Был отменен суд целовальников (аналог суда присяжных), утрачен принцип неприкосновенности неосуждённой личности. Вместе с тем, была установлена состязательность процесса и необходимость того, чтобы приговор основывался на конкретных статьях  закона, соответствующих разбираемому случае.  </w:t>
      </w:r>
      <w:r w:rsidR="002F528B" w:rsidRPr="00CD185B">
        <w:rPr>
          <w:rFonts w:ascii="Times New Roman" w:eastAsia="Times New Roman" w:hAnsi="Times New Roman" w:cs="Times New Roman"/>
          <w:color w:val="000000" w:themeColor="text1"/>
          <w:sz w:val="24"/>
          <w:szCs w:val="24"/>
        </w:rPr>
        <w:t xml:space="preserve">Не вполне удачной была и попытка Петра I ввести в России европейские формы судопроизводства. Устный судебный процесс был заменен письменной фиксацией показаний сторон. Более подробным, хотя и не систематизированным, стало законодательство. </w:t>
      </w:r>
      <w:r w:rsidRPr="00CD185B">
        <w:rPr>
          <w:rFonts w:ascii="Times New Roman" w:eastAsia="Times New Roman" w:hAnsi="Times New Roman" w:cs="Times New Roman"/>
          <w:color w:val="000000" w:themeColor="text1"/>
          <w:sz w:val="24"/>
          <w:szCs w:val="24"/>
        </w:rPr>
        <w:t>Большое количество судебных органов и лиц, осуществлявших судебную деятельность (сам император, губернаторы, воеводы и др.) вносили в судопроизводство сумбур и неразбериху, введение возможности "выбивания" показаний под пытками создали почву для злоу</w:t>
      </w:r>
      <w:r w:rsidR="0060321B" w:rsidRPr="00CD185B">
        <w:rPr>
          <w:rFonts w:ascii="Times New Roman" w:eastAsia="Times New Roman" w:hAnsi="Times New Roman" w:cs="Times New Roman"/>
          <w:color w:val="000000" w:themeColor="text1"/>
          <w:sz w:val="24"/>
          <w:szCs w:val="24"/>
        </w:rPr>
        <w:t xml:space="preserve">потреблений и необъективности. </w:t>
      </w:r>
      <w:r w:rsidRPr="00CD185B">
        <w:rPr>
          <w:rFonts w:ascii="Times New Roman" w:eastAsia="Times New Roman" w:hAnsi="Times New Roman" w:cs="Times New Roman"/>
          <w:color w:val="000000" w:themeColor="text1"/>
          <w:sz w:val="24"/>
          <w:szCs w:val="24"/>
        </w:rPr>
        <w:t>В глазах неграмотного рядового населения такой суд был менее понятен, чем старый, устный. Толкование противоречащих друг другу законов открывало простор для произвола.</w:t>
      </w:r>
      <w:r w:rsidR="0060321B" w:rsidRPr="00CD185B">
        <w:rPr>
          <w:rFonts w:ascii="Times New Roman" w:eastAsia="Times New Roman" w:hAnsi="Times New Roman" w:cs="Times New Roman"/>
          <w:color w:val="000000" w:themeColor="text1"/>
          <w:sz w:val="24"/>
          <w:szCs w:val="24"/>
        </w:rPr>
        <w:t xml:space="preserve"> </w:t>
      </w:r>
      <w:r w:rsidR="002F528B" w:rsidRPr="00CD185B">
        <w:rPr>
          <w:rFonts w:ascii="Times New Roman" w:eastAsia="Times New Roman" w:hAnsi="Times New Roman" w:cs="Times New Roman"/>
          <w:color w:val="000000" w:themeColor="text1"/>
          <w:sz w:val="24"/>
          <w:szCs w:val="24"/>
        </w:rPr>
        <w:t>Низкий уровень правосознания общества исключал возможность общественного контроля над судом. Необходим был государственный, централизованный контроль. В области политического сыска система следствия оставалась старой, с использованием пыток.</w:t>
      </w:r>
    </w:p>
    <w:p w:rsidR="002F528B" w:rsidRPr="00CD185B" w:rsidRDefault="002F528B"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В связи с этим все большее значение приобретали центральные государственные учреждения и власть самого царя. Характерно, что ближайшие соратники царя видели смысл перемен именно в укреплении этой власти. Единственного инициатора и гаранта перемен в жизни общества они видели в самодержавии. Идея самодержавия и идея реформ были для них неразрывны.</w:t>
      </w:r>
    </w:p>
    <w:p w:rsidR="002F528B" w:rsidRPr="00CD185B" w:rsidRDefault="002F528B"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 xml:space="preserve">«Взяв за образец европейский абсолютизм, дающий некоторый простор самоуправлению сословий, но не допускающий их к власти путем использования противоречий между ними, </w:t>
      </w:r>
      <w:r w:rsidRPr="00CD185B">
        <w:rPr>
          <w:rFonts w:ascii="Times New Roman" w:eastAsia="Times New Roman" w:hAnsi="Times New Roman" w:cs="Times New Roman"/>
          <w:color w:val="000000" w:themeColor="text1"/>
          <w:sz w:val="24"/>
          <w:szCs w:val="24"/>
        </w:rPr>
        <w:lastRenderedPageBreak/>
        <w:t>Петр I лишь укрепил систему русского самодержавия, сословное самоуправление в котором фактически отсутствовало. Европеизации подверглись лишь внешние формы государственных учреждений. Выражением полновластия Петра I стало принятие им в 1721 г. титула императора.</w:t>
      </w:r>
    </w:p>
    <w:p w:rsidR="002F528B" w:rsidRPr="00CD185B" w:rsidRDefault="002C0D3C"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b/>
          <w:i/>
          <w:sz w:val="24"/>
          <w:szCs w:val="24"/>
        </w:rPr>
        <w:t>Преобразования в экономике.</w:t>
      </w:r>
      <w:r w:rsidRPr="00CD185B">
        <w:rPr>
          <w:rFonts w:ascii="Times New Roman" w:eastAsia="Times New Roman" w:hAnsi="Times New Roman" w:cs="Times New Roman"/>
          <w:sz w:val="24"/>
          <w:szCs w:val="24"/>
        </w:rPr>
        <w:t xml:space="preserve"> </w:t>
      </w:r>
      <w:r w:rsidR="002F528B" w:rsidRPr="00CD185B">
        <w:rPr>
          <w:rFonts w:ascii="Times New Roman" w:eastAsia="Times New Roman" w:hAnsi="Times New Roman" w:cs="Times New Roman"/>
          <w:color w:val="000000" w:themeColor="text1"/>
          <w:sz w:val="24"/>
          <w:szCs w:val="24"/>
        </w:rPr>
        <w:t>Столь же непоследовательной оказалась политика царя в области развития промышленности и торговли. С ней Петр I связывал свои надежды на улучшение финансового положения государства, изменение роли России в Европе, формирование новых групп населения – сторонников идеи европеизации. Внешне достижения правительства выглядят грандиозными. В первой четверти XVIII века в стране возникло около 100 мануфактур.</w:t>
      </w:r>
    </w:p>
    <w:p w:rsidR="002F528B" w:rsidRPr="00CD185B" w:rsidRDefault="002F528B"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Получили развитие черная и цветная металлургия, сукноделие и другие отрасли текстильной промышленности. Начался вывоз продукции промышленности за границу. Особое значение имело создание металлургической базы на Урале.</w:t>
      </w:r>
    </w:p>
    <w:p w:rsidR="0060321B" w:rsidRPr="00CD185B" w:rsidRDefault="002F528B"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Но мануфактурная промышленность Западной Европы развивалась в условиях отсутствия крепостного права и наличия рынка свободной рабочей силы. В России же, где крепостное право распространялось не только на сельское, но и на городское население, эти условия отсутствовали. Поэтому надежды Петра на то, что мануфактуры в России смогут использовать вольнонаемный труд, не оправдались. Для строительства государственных мануфактур использовался принудительный труд крестьян и посадских людей»</w:t>
      </w:r>
      <w:r w:rsidR="0060321B" w:rsidRPr="00CD185B">
        <w:rPr>
          <w:rFonts w:ascii="Times New Roman" w:eastAsia="Times New Roman" w:hAnsi="Times New Roman" w:cs="Times New Roman"/>
          <w:color w:val="000000" w:themeColor="text1"/>
          <w:sz w:val="24"/>
          <w:szCs w:val="24"/>
        </w:rPr>
        <w:t xml:space="preserve"> </w:t>
      </w:r>
    </w:p>
    <w:p w:rsidR="0060321B" w:rsidRPr="00CD185B" w:rsidRDefault="0060321B"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b/>
          <w:i/>
          <w:color w:val="000000" w:themeColor="text1"/>
          <w:sz w:val="24"/>
          <w:szCs w:val="24"/>
        </w:rPr>
        <w:t>Финансовые реформы</w:t>
      </w:r>
      <w:r w:rsidRPr="00CD185B">
        <w:rPr>
          <w:rFonts w:ascii="Times New Roman" w:eastAsia="Times New Roman" w:hAnsi="Times New Roman" w:cs="Times New Roman"/>
          <w:color w:val="000000" w:themeColor="text1"/>
          <w:sz w:val="24"/>
          <w:szCs w:val="24"/>
        </w:rPr>
        <w:t xml:space="preserve">. </w:t>
      </w:r>
      <w:r w:rsidRPr="00CD185B">
        <w:rPr>
          <w:rFonts w:ascii="Times New Roman" w:eastAsia="Times New Roman" w:hAnsi="Times New Roman" w:cs="Times New Roman"/>
          <w:b/>
          <w:i/>
          <w:color w:val="000000" w:themeColor="text1"/>
          <w:sz w:val="24"/>
          <w:szCs w:val="24"/>
        </w:rPr>
        <w:t xml:space="preserve">Почти все царствование Петра </w:t>
      </w:r>
      <w:r w:rsidRPr="00CD185B">
        <w:rPr>
          <w:rFonts w:ascii="Times New Roman" w:eastAsia="Times New Roman" w:hAnsi="Times New Roman" w:cs="Times New Roman"/>
          <w:b/>
          <w:i/>
          <w:color w:val="000000" w:themeColor="text1"/>
          <w:sz w:val="24"/>
          <w:szCs w:val="24"/>
          <w:lang w:val="en-US"/>
        </w:rPr>
        <w:t>I</w:t>
      </w:r>
      <w:r w:rsidRPr="00CD185B">
        <w:rPr>
          <w:rFonts w:ascii="Times New Roman" w:eastAsia="Times New Roman" w:hAnsi="Times New Roman" w:cs="Times New Roman"/>
          <w:color w:val="000000" w:themeColor="text1"/>
          <w:sz w:val="24"/>
          <w:szCs w:val="24"/>
        </w:rPr>
        <w:t xml:space="preserve"> .Введение множества новых (в том числе косвенных) налогов, монополизация продажи дегтя, алкоголя, соли и других товаров. Порча (уменьшение веса) монеты . Копейка становится основной монетой. Переход к подушной подати. Увеличение доходов казны в несколько раз. Но во-первых, достигнуто оно за счет обнищания основной массы населения, во-вторых - большая часть этих доходов разворовывалась.</w:t>
      </w:r>
    </w:p>
    <w:p w:rsidR="002F528B" w:rsidRPr="00CD185B" w:rsidRDefault="0060321B"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 xml:space="preserve"> </w:t>
      </w:r>
      <w:r w:rsidRPr="00CD185B">
        <w:rPr>
          <w:rFonts w:ascii="Times New Roman" w:eastAsia="Times New Roman" w:hAnsi="Times New Roman" w:cs="Times New Roman"/>
          <w:b/>
          <w:i/>
          <w:color w:val="000000" w:themeColor="text1"/>
          <w:sz w:val="24"/>
          <w:szCs w:val="24"/>
        </w:rPr>
        <w:t>Церковная реформа.1700-1701г.; 1721 г.</w:t>
      </w:r>
      <w:r w:rsidRPr="00CD185B">
        <w:rPr>
          <w:rFonts w:ascii="Times New Roman" w:eastAsia="Times New Roman" w:hAnsi="Times New Roman" w:cs="Times New Roman"/>
          <w:color w:val="000000" w:themeColor="text1"/>
          <w:sz w:val="24"/>
          <w:szCs w:val="24"/>
        </w:rPr>
        <w:t xml:space="preserve"> После смерти патриарха Адриана в 1700 г. был фактически ликвидирован институт патриаршества. В 1701 г. было реформировано управление церковно-монастырскими землями. Петр 1 восстановил Монастырский приказ, контролировавший церковные доходы и суд над монастырскими крестьянами. В 1721 году принят Духовный регламент, фактически лишивший церковь самостоятельности. На смену патриаршеству создан Святейший Синод, члены которого подчинялись Петру 1, которым и назначались. Церковное имущество часто отнималось и тратилось на нужды императора. Церковные реформы Петра 1 привели к почти полному подчинению духовенства светской власти. Помимо устранения патриаршества многие епископы и простые священнослужители </w:t>
      </w:r>
      <w:r w:rsidRPr="00CD185B">
        <w:rPr>
          <w:rFonts w:ascii="Times New Roman" w:eastAsia="Times New Roman" w:hAnsi="Times New Roman" w:cs="Times New Roman"/>
          <w:color w:val="000000" w:themeColor="text1"/>
          <w:sz w:val="24"/>
          <w:szCs w:val="24"/>
        </w:rPr>
        <w:lastRenderedPageBreak/>
        <w:t>подверглись гонениям. Церковь уже не могла проводить самостоятельную духовную политику и отчасти потеряла авторитет в обществе</w:t>
      </w:r>
    </w:p>
    <w:p w:rsidR="0060321B" w:rsidRPr="00CD185B" w:rsidRDefault="002C0D3C" w:rsidP="00CD185B">
      <w:pPr>
        <w:shd w:val="clear" w:color="auto" w:fill="FFFFFF"/>
        <w:spacing w:after="0" w:line="360" w:lineRule="auto"/>
        <w:ind w:firstLine="425"/>
        <w:jc w:val="both"/>
        <w:rPr>
          <w:rFonts w:ascii="Times New Roman" w:eastAsia="Times New Roman" w:hAnsi="Times New Roman" w:cs="Times New Roman"/>
          <w:sz w:val="24"/>
          <w:szCs w:val="24"/>
        </w:rPr>
      </w:pPr>
      <w:r w:rsidRPr="00CD185B">
        <w:rPr>
          <w:rFonts w:ascii="Times New Roman" w:eastAsia="Times New Roman" w:hAnsi="Times New Roman" w:cs="Times New Roman"/>
          <w:sz w:val="24"/>
          <w:szCs w:val="24"/>
        </w:rPr>
        <w:t xml:space="preserve"> </w:t>
      </w:r>
      <w:r w:rsidRPr="00CD185B">
        <w:rPr>
          <w:rFonts w:ascii="Times New Roman" w:eastAsia="Times New Roman" w:hAnsi="Times New Roman" w:cs="Times New Roman"/>
          <w:b/>
          <w:i/>
          <w:sz w:val="24"/>
          <w:szCs w:val="24"/>
        </w:rPr>
        <w:t>Изменения в области культуры и быта</w:t>
      </w:r>
      <w:r w:rsidRPr="00CD185B">
        <w:rPr>
          <w:rFonts w:ascii="Times New Roman" w:eastAsia="Times New Roman" w:hAnsi="Times New Roman" w:cs="Times New Roman"/>
          <w:sz w:val="24"/>
          <w:szCs w:val="24"/>
        </w:rPr>
        <w:t xml:space="preserve">.  </w:t>
      </w:r>
      <w:r w:rsidRPr="00CD185B">
        <w:rPr>
          <w:rFonts w:ascii="Times New Roman" w:eastAsia="Times New Roman" w:hAnsi="Times New Roman" w:cs="Times New Roman"/>
          <w:color w:val="000000" w:themeColor="text1"/>
          <w:sz w:val="24"/>
          <w:szCs w:val="24"/>
        </w:rPr>
        <w:t>П</w:t>
      </w:r>
      <w:r w:rsidR="0060321B" w:rsidRPr="00CD185B">
        <w:rPr>
          <w:rFonts w:ascii="Times New Roman" w:eastAsia="Times New Roman" w:hAnsi="Times New Roman" w:cs="Times New Roman"/>
          <w:color w:val="000000" w:themeColor="text1"/>
          <w:sz w:val="24"/>
          <w:szCs w:val="24"/>
        </w:rPr>
        <w:t>ри Петре I существенные изменения претерпели одежда, праздники, традиции и обычаи, но реформами были охвачены верхи феодального общества: принадлежность к господствующему сословию теперь можно было без труда определить по внешнему виду человека – его одежде, отсутствию усов и бороды, а также по манере поведения.</w:t>
      </w:r>
    </w:p>
    <w:p w:rsidR="002F528B" w:rsidRPr="00CD185B" w:rsidRDefault="002F528B" w:rsidP="00CD185B">
      <w:pPr>
        <w:pStyle w:val="a4"/>
        <w:shd w:val="clear" w:color="auto" w:fill="FFFFFF"/>
        <w:spacing w:before="0" w:beforeAutospacing="0" w:after="0" w:afterAutospacing="0" w:line="360" w:lineRule="auto"/>
        <w:ind w:firstLine="425"/>
        <w:jc w:val="both"/>
        <w:rPr>
          <w:i/>
          <w:color w:val="000000"/>
        </w:rPr>
      </w:pPr>
      <w:r w:rsidRPr="00CD185B">
        <w:rPr>
          <w:b/>
          <w:bCs/>
          <w:i/>
          <w:color w:val="000000"/>
          <w:lang w:val="en-US"/>
        </w:rPr>
        <w:t>III</w:t>
      </w:r>
      <w:r w:rsidRPr="00CD185B">
        <w:rPr>
          <w:b/>
          <w:bCs/>
          <w:i/>
          <w:color w:val="000000"/>
        </w:rPr>
        <w:t xml:space="preserve">  Рефлексия (подведение итогов занятия)-5 минуты</w:t>
      </w:r>
    </w:p>
    <w:p w:rsidR="002F528B" w:rsidRPr="00CD185B" w:rsidRDefault="002F528B" w:rsidP="00CD185B">
      <w:pPr>
        <w:pStyle w:val="a4"/>
        <w:shd w:val="clear" w:color="auto" w:fill="FFFFFF"/>
        <w:spacing w:before="0" w:beforeAutospacing="0" w:after="0" w:afterAutospacing="0" w:line="360" w:lineRule="auto"/>
        <w:ind w:firstLine="425"/>
        <w:jc w:val="both"/>
        <w:rPr>
          <w:color w:val="000000"/>
        </w:rPr>
      </w:pPr>
      <w:r w:rsidRPr="00CD185B">
        <w:rPr>
          <w:color w:val="000000"/>
        </w:rPr>
        <w:t>Вспомните, какая цель была поставлена в начале урока?</w:t>
      </w:r>
    </w:p>
    <w:p w:rsidR="002F528B" w:rsidRPr="00CD185B" w:rsidRDefault="002F528B" w:rsidP="00CD185B">
      <w:pPr>
        <w:pStyle w:val="a4"/>
        <w:shd w:val="clear" w:color="auto" w:fill="FFFFFF"/>
        <w:spacing w:before="0" w:beforeAutospacing="0" w:after="0" w:afterAutospacing="0" w:line="360" w:lineRule="auto"/>
        <w:ind w:firstLine="425"/>
        <w:jc w:val="both"/>
        <w:rPr>
          <w:color w:val="000000"/>
        </w:rPr>
      </w:pPr>
      <w:r w:rsidRPr="00CD185B">
        <w:rPr>
          <w:color w:val="000000"/>
        </w:rPr>
        <w:t>Как вы считаете, всё ли задуманное нам удалось реализовать?</w:t>
      </w:r>
    </w:p>
    <w:p w:rsidR="002F528B" w:rsidRPr="00CD185B" w:rsidRDefault="002F528B" w:rsidP="00CD185B">
      <w:pPr>
        <w:pStyle w:val="a4"/>
        <w:shd w:val="clear" w:color="auto" w:fill="FFFFFF"/>
        <w:spacing w:before="0" w:beforeAutospacing="0" w:after="0" w:afterAutospacing="0" w:line="360" w:lineRule="auto"/>
        <w:ind w:firstLine="425"/>
        <w:jc w:val="both"/>
        <w:rPr>
          <w:color w:val="000000"/>
        </w:rPr>
      </w:pPr>
      <w:r w:rsidRPr="00CD185B">
        <w:rPr>
          <w:color w:val="000000"/>
        </w:rPr>
        <w:t>Что показалась наиболее сложным?</w:t>
      </w:r>
    </w:p>
    <w:p w:rsidR="002F528B" w:rsidRPr="00CD185B" w:rsidRDefault="002F528B" w:rsidP="00CD185B">
      <w:pPr>
        <w:pStyle w:val="a4"/>
        <w:shd w:val="clear" w:color="auto" w:fill="FFFFFF"/>
        <w:spacing w:before="0" w:beforeAutospacing="0" w:after="0" w:afterAutospacing="0" w:line="360" w:lineRule="auto"/>
        <w:ind w:firstLine="425"/>
        <w:jc w:val="both"/>
        <w:rPr>
          <w:color w:val="000000"/>
        </w:rPr>
      </w:pPr>
      <w:r w:rsidRPr="00CD185B">
        <w:rPr>
          <w:color w:val="000000"/>
        </w:rPr>
        <w:t xml:space="preserve"> Сформировалось ли у вас личное отношение к личности Петра 1?</w:t>
      </w:r>
    </w:p>
    <w:p w:rsidR="002F528B" w:rsidRPr="00CD185B" w:rsidRDefault="002F528B" w:rsidP="00CD185B">
      <w:pPr>
        <w:pStyle w:val="a4"/>
        <w:shd w:val="clear" w:color="auto" w:fill="FFFFFF"/>
        <w:spacing w:before="0" w:beforeAutospacing="0" w:after="0" w:afterAutospacing="0" w:line="360" w:lineRule="auto"/>
        <w:ind w:firstLine="425"/>
        <w:jc w:val="both"/>
        <w:rPr>
          <w:color w:val="000000"/>
        </w:rPr>
      </w:pPr>
      <w:r w:rsidRPr="00CD185B">
        <w:rPr>
          <w:color w:val="000000"/>
        </w:rPr>
        <w:t>Домашнее задание. Прочитать параграф 43</w:t>
      </w:r>
    </w:p>
    <w:p w:rsidR="002F528B" w:rsidRPr="00CD185B" w:rsidRDefault="002F528B" w:rsidP="00CD185B">
      <w:pPr>
        <w:autoSpaceDE w:val="0"/>
        <w:autoSpaceDN w:val="0"/>
        <w:adjustRightInd w:val="0"/>
        <w:spacing w:after="0" w:line="360" w:lineRule="auto"/>
        <w:ind w:firstLine="425"/>
        <w:jc w:val="both"/>
        <w:rPr>
          <w:rFonts w:ascii="Times New Roman" w:hAnsi="Times New Roman" w:cs="Times New Roman"/>
          <w:b/>
          <w:i/>
          <w:iCs/>
          <w:sz w:val="24"/>
          <w:szCs w:val="24"/>
        </w:rPr>
      </w:pPr>
    </w:p>
    <w:p w:rsidR="002F528B" w:rsidRPr="00CD185B" w:rsidRDefault="002F528B" w:rsidP="00CD185B">
      <w:pPr>
        <w:spacing w:after="0" w:line="360" w:lineRule="auto"/>
        <w:ind w:firstLine="425"/>
        <w:jc w:val="both"/>
        <w:rPr>
          <w:rFonts w:ascii="Times New Roman" w:eastAsia="Times New Roman" w:hAnsi="Times New Roman" w:cs="Times New Roman"/>
          <w:sz w:val="24"/>
          <w:szCs w:val="24"/>
        </w:rPr>
      </w:pPr>
    </w:p>
    <w:p w:rsidR="002F528B" w:rsidRPr="00CD185B" w:rsidRDefault="002F528B" w:rsidP="00CD185B">
      <w:pPr>
        <w:shd w:val="clear" w:color="auto" w:fill="FFFFFF"/>
        <w:spacing w:after="0" w:line="360" w:lineRule="auto"/>
        <w:ind w:firstLine="425"/>
        <w:jc w:val="both"/>
        <w:rPr>
          <w:rStyle w:val="a6"/>
          <w:rFonts w:ascii="Times New Roman" w:hAnsi="Times New Roman" w:cs="Times New Roman"/>
          <w:color w:val="000000"/>
          <w:sz w:val="24"/>
          <w:szCs w:val="24"/>
        </w:rPr>
      </w:pPr>
      <w:r w:rsidRPr="00CD185B">
        <w:rPr>
          <w:rStyle w:val="a6"/>
          <w:rFonts w:ascii="Times New Roman" w:hAnsi="Times New Roman" w:cs="Times New Roman"/>
          <w:color w:val="000000"/>
          <w:sz w:val="24"/>
          <w:szCs w:val="24"/>
        </w:rPr>
        <w:t>  </w:t>
      </w:r>
    </w:p>
    <w:p w:rsidR="002F528B" w:rsidRPr="00CD185B" w:rsidRDefault="002F528B" w:rsidP="00CD185B">
      <w:pPr>
        <w:spacing w:after="0" w:line="360" w:lineRule="auto"/>
        <w:ind w:firstLine="425"/>
        <w:jc w:val="right"/>
        <w:rPr>
          <w:rFonts w:ascii="Times New Roman" w:hAnsi="Times New Roman" w:cs="Times New Roman"/>
          <w:b/>
          <w:sz w:val="24"/>
          <w:szCs w:val="24"/>
        </w:rPr>
      </w:pPr>
      <w:r w:rsidRPr="00CD185B">
        <w:rPr>
          <w:rFonts w:ascii="Times New Roman" w:hAnsi="Times New Roman" w:cs="Times New Roman"/>
          <w:sz w:val="24"/>
          <w:szCs w:val="24"/>
        </w:rPr>
        <w:br w:type="page"/>
      </w:r>
      <w:r w:rsidR="00341B5D" w:rsidRPr="00CD185B">
        <w:rPr>
          <w:rFonts w:ascii="Times New Roman" w:hAnsi="Times New Roman" w:cs="Times New Roman"/>
          <w:b/>
          <w:sz w:val="24"/>
          <w:szCs w:val="24"/>
        </w:rPr>
        <w:lastRenderedPageBreak/>
        <w:t>Приложение 1</w:t>
      </w:r>
    </w:p>
    <w:p w:rsidR="00341B5D" w:rsidRPr="00CD185B" w:rsidRDefault="00341B5D" w:rsidP="00CD185B">
      <w:pPr>
        <w:spacing w:after="0" w:line="360" w:lineRule="auto"/>
        <w:ind w:firstLine="425"/>
        <w:jc w:val="right"/>
        <w:rPr>
          <w:rFonts w:ascii="Times New Roman" w:hAnsi="Times New Roman" w:cs="Times New Roman"/>
          <w:b/>
          <w:sz w:val="24"/>
          <w:szCs w:val="24"/>
        </w:rPr>
      </w:pP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b/>
          <w:bCs/>
          <w:color w:val="000000" w:themeColor="text1"/>
          <w:sz w:val="24"/>
          <w:szCs w:val="24"/>
        </w:rPr>
        <w:t>Военная реформа.</w:t>
      </w:r>
      <w:r w:rsidRPr="00CD185B">
        <w:rPr>
          <w:rFonts w:ascii="Times New Roman" w:hAnsi="Times New Roman" w:cs="Times New Roman"/>
          <w:b/>
          <w:i/>
          <w:color w:val="000000" w:themeColor="text1"/>
          <w:sz w:val="24"/>
          <w:szCs w:val="24"/>
        </w:rPr>
        <w:t xml:space="preserve"> </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Петр не дал России хорошо организованных финансов: он дал ей военное устройство, которое само за себя говорит и дает ему одно из прав на славу.</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Про предшественников Петра можно сказать, что они имели двести тысяч вооруженных людей и не одного солдата.</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Этот разношерстный сброд не навербовывался правильно: созывались просто вооруженные люди, принадлежащие к одному классу, классу землевладельцев. Никакой подготовки к военному ремеслу: в мирное время упражнения неизвестны. Управление неорганизованно: руководство полками по праву принадлежит местной знати, боярам, окольничим... Но подобный порядок вещей не оставался неизменным до вступления на престол Петра. 30 января 1683 года Сергей Бухвостов, конюх при потешных конюшнях, первый был завербован на «военную потешную службу», которая пришла на ум молодому царю. Позднее он станет первым солдатом Преображенского полка. Потом были последовательно записаны другие конюхи, недовольные правлением Софьи. В 1864 году было уже триста добровольцев и создалась военная организация в Преображенском. В следующем году Петр организовал еще один полк Семеновский. Были организованы учебные маневры под названием «Семеновский поход» и «Кожуховский поход». Семеновский и Преображенские полки – это ядро будущей армии.</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В дальнейшем Петр I упразднил стрелецкое войско, заменив его рекрутскими наборами. В зависимости от потребностей сельское и городское население поставляло рекрута с определенного количества дворов. Служба рекрута была пожизненной, что обеспечивало высокую боевую выучку и позволяло перейти к формированию регулярной армии, то есть армии,</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располагавшей единообразной системой комплектования, обучения, экипировки, вооружения и снаряжения.</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Единообразие экипировки, снаряжения и вооружения, могли обеспечить только мануфактуры, т.е. крупные предприятия с примерно одинаковой технологией изготовления пушек, ядер, ружей, сукна, шляп и.т.д. Так устанавливалась прямая связь между созданием крупной промышленности и формированием регулярной армии.</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На казенные средства сооружаются металлургические заводы, а также предприятия, изделия которых предназначались для армии и флота:</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Хамовный двор обеспечивал флот парусами, Суконный двор – сукном для мундиров, экипировку армии обеспечивали шляпные, чулочные и прочие мануфактуры.</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lastRenderedPageBreak/>
        <w:t>Важное значение Петр I уделял строительству флота. В 1703 году, после завоевания устья Невы, была построена судостроительная верфь в Олонце. В следующем году создано было петербургское Адмиралтейство, а при взятии Дерпта и Нарвы, молодой русский флот помогал, уже перевозя войска и припасы. К лету 1714 года,  Балтийский флот России готов был помериться силами со шведским,  и выполнять самостоятельные боевые задачи. К этому времени у России было семь линейных кораблей и четыре фрегата.</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Первое боевое крещение Балтийский флот получил 27 июля 1714 г., когда русские корабли в сражении у мыса Гангут овладели фрегатом, 9более мелкими судами и 941 пленным. Сражение засвидетельствовало превращение России в морскую державу.</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Таким образом, военные реформы Петра способствовали:</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1.Созданию регулярной армии;</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2.Было ликвидировано дворянское ополчение и стрелецкое войско;</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3.Основу армии теперь составляют регулярные и кавалерийские полки с единообразным штатом, обмундированием;</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4.В 1716 году был разработан Воинский устав, а в 1720 году – Морской устав, который регламентировал деятельность армии и флота. В разработке уставов принимал участие сам Петр.</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5.Был создан на Балтике и на Дону военно-морской флот.</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Все это обеспечило победу России в войне со Швецией.</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Одной из положительных сторон является поднятие и рост металлургической отрасли, которая была жизненно необходима для производства оружия. Очередным недостатком реформ в армии являлась прозападническая их направленность. Поскольку опыт создания армии перенимался от возможных военных оппонентов, например Швеции, а армия необходима для защиты от таковых, то та же Швеция могла, воспользовавшись знанием недочетов в нашей обороне, одержать значительные победы над нами.</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bCs/>
          <w:color w:val="000000" w:themeColor="text1"/>
          <w:sz w:val="24"/>
          <w:szCs w:val="24"/>
        </w:rPr>
      </w:pPr>
    </w:p>
    <w:p w:rsidR="00312EBA" w:rsidRPr="00CD185B" w:rsidRDefault="00312EBA" w:rsidP="00CD185B">
      <w:pPr>
        <w:shd w:val="clear" w:color="auto" w:fill="FFFFFF"/>
        <w:spacing w:after="0" w:line="360" w:lineRule="auto"/>
        <w:ind w:firstLine="425"/>
        <w:jc w:val="right"/>
        <w:rPr>
          <w:rFonts w:ascii="Times New Roman" w:eastAsia="Times New Roman" w:hAnsi="Times New Roman" w:cs="Times New Roman"/>
          <w:b/>
          <w:bCs/>
          <w:color w:val="000000" w:themeColor="text1"/>
          <w:sz w:val="24"/>
          <w:szCs w:val="24"/>
        </w:rPr>
      </w:pPr>
      <w:r w:rsidRPr="00CD185B">
        <w:rPr>
          <w:rFonts w:ascii="Times New Roman" w:eastAsia="Times New Roman" w:hAnsi="Times New Roman" w:cs="Times New Roman"/>
          <w:b/>
          <w:bCs/>
          <w:color w:val="000000" w:themeColor="text1"/>
          <w:sz w:val="24"/>
          <w:szCs w:val="24"/>
        </w:rPr>
        <w:t>Приложение 2</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b/>
          <w:bCs/>
          <w:color w:val="000000" w:themeColor="text1"/>
          <w:sz w:val="24"/>
          <w:szCs w:val="24"/>
        </w:rPr>
      </w:pPr>
      <w:r w:rsidRPr="00CD185B">
        <w:rPr>
          <w:rFonts w:ascii="Times New Roman" w:eastAsia="Times New Roman" w:hAnsi="Times New Roman" w:cs="Times New Roman"/>
          <w:b/>
          <w:bCs/>
          <w:color w:val="000000" w:themeColor="text1"/>
          <w:sz w:val="24"/>
          <w:szCs w:val="24"/>
        </w:rPr>
        <w:t xml:space="preserve"> Реформы органов власти и управления</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Одним из важнейших направлений преобразовательной деятельности Петра I стало создание нового государственного аппарата. Петр I проявлял немалый интерес к трудам европейских специалистов по теории государства. Их идеи, несомненно, оказали на него влияние. Реформы Петра I положили начало становлению российского абсолютизма.</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 xml:space="preserve">Становление абсолютизма – длительный процесс, в котором можно отметить два этапа. Первый завершается Прутским походом 1711 г, второй начинается примерно с 1712 года. Отличительная особенность первого этапа состояла в стремлении удовлетворить текущие </w:t>
      </w:r>
      <w:r w:rsidRPr="00CD185B">
        <w:rPr>
          <w:rFonts w:ascii="Times New Roman" w:eastAsia="Times New Roman" w:hAnsi="Times New Roman" w:cs="Times New Roman"/>
          <w:color w:val="000000" w:themeColor="text1"/>
          <w:sz w:val="24"/>
          <w:szCs w:val="24"/>
        </w:rPr>
        <w:lastRenderedPageBreak/>
        <w:t>потребности и ликвидировать прорехи в структуре аппарата. Второй этап можно назвать плановым, когда введению новшеств в государственном аппарате предшествовало изучение зарубежного опыта, к проведению реформ привлекались иностранные правоведы.</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К первому этапу становления абсолютизма относится областная реформа 1708-1710гг. Причиной ее проведения явилась неспособность местной власти подавить очаги недовольства, не справлялась местная администрация и с набором рекрутов, со сбором налогов.</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Страна была разделена на 8 губерний во главе с губернаторами. Губернатор имел всю полноту административной и судебной власти, являлся главнокомандующим расположенных на территории губернии войск. Не случайно губернаторами Петр I назначил самых надежных соратников: А.Д. Меншикова, Ф.М. Апраксина, Д.М. Голицына, Т.Н. Стрешнева и др.</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Областная реформа привела к увеличению штата чиновников, увеличению количества всяких узаконенных сборов, прекратили существование областные приказы.</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Вслед за организацией губерний в 1711г. Был учрежден Сенат, заменивший Боярскую Думу. «Уходя в Прутский поход, Петр наметил целую программу деятельности Сената. Основное внимание в ней уделялось поддержанию торговли, обеспечению государственных доходов, контролю за правосудием и набору дворян в офицеры. Решения принимались сенаторами коллективно и вступали в силу лишь с общего согласия».</w:t>
      </w:r>
      <w:r w:rsidRPr="00CD185B">
        <w:rPr>
          <w:rFonts w:ascii="Times New Roman" w:eastAsia="Times New Roman" w:hAnsi="Times New Roman" w:cs="Times New Roman"/>
          <w:color w:val="000000" w:themeColor="text1"/>
          <w:sz w:val="24"/>
          <w:szCs w:val="24"/>
          <w:vertAlign w:val="superscript"/>
        </w:rPr>
        <w:t>1</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В отличии от Боярской Думы Сенат не был аристократическим учреждением. Из 9 членов Сената только 3 были из титулованной знати, остальные принадлежали к незнатным дворянам. Одновременно с созданием Сената был создан институт фискалов. Фискалы осуществляли надзор за деятельностью всей администрации. Обер-фискал подчинялся непосредственно Сенату.</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Следующий шаг в реформировании центрального аппарата – создание коллегий. Петр считал, что прежде всего необходимо преодолеть неразбериху в приказных делах. Приказов было около пятидесяти. Обязанности и полномочия различных приказов переплетались. Любое дело могло затянуться на бесконечный срок.</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Всего было учреждено двенадцать коллегий.</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«Три первых коллегии ведали внешней политикой, армией и военно-морскими делами – это коллегия Иностранных дел, Военная и Адмиралтейская. Три коллегии заведовали финансами – Камер-коллегия занималась сбором доходов, Штатс-коллегия производила расходы, Ревизион-коллегия контролировала работу первых двух. Царь считал, что человек, приставленный к деньгам, не воровать не может, а потому в одни руки отдавать распоряжение деньгами не следует. Поэтому заведование финансами Петр разделил на три учреждения.</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lastRenderedPageBreak/>
        <w:t>Три коллегии ведали торгово-промышленными делами. Торговлей занималась Коммерц-коллегия, горнодобывающей промышленностью и металлургией – Берг-коллегия, легкой промышленностью – Мануфактур-коллегия.</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Была также создана Юстиц-коллегия. Судопроизводство постепенно отделялось от управления и сосредоточивалось в руках одного ведомства. Поземельными отношениями занималась Вотчинная коллегия. Городами управлял Главный магистрат.</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Каждую коллегию возглавлял президент. Решение принималось большинством голосов.</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С созданием коллегий изменилась роль Сената. В 1722 году была проведена реформа Сената. Он контролировал их деятельность, назначал чиновников, являлся высшей судебной инстанцией и одновременно - законосовещательным органом при императоре. Петр дополнил надзор фискалов надзором прокуратуры. Задача прокуроров состояла в предупреждении преступлений, они осуществляли гласный надзор за деятельностью Сената и других учреждений. Генерал-прокурор непосредственно подчинялся царю и мог быть судим только им.»</w:t>
      </w:r>
      <w:r w:rsidRPr="00CD185B">
        <w:rPr>
          <w:rFonts w:ascii="Times New Roman" w:eastAsia="Times New Roman" w:hAnsi="Times New Roman" w:cs="Times New Roman"/>
          <w:color w:val="000000" w:themeColor="text1"/>
          <w:sz w:val="24"/>
          <w:szCs w:val="24"/>
          <w:vertAlign w:val="superscript"/>
        </w:rPr>
        <w:t>1</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 xml:space="preserve">Важное  значение  в истории государства имела церковная реформа. </w:t>
      </w:r>
      <w:r w:rsidRPr="00CD185B">
        <w:rPr>
          <w:rFonts w:ascii="Times New Roman" w:hAnsi="Times New Roman" w:cs="Times New Roman"/>
          <w:b/>
          <w:i/>
          <w:color w:val="000000" w:themeColor="text1"/>
          <w:sz w:val="24"/>
          <w:szCs w:val="24"/>
        </w:rPr>
        <w:t xml:space="preserve">Слайд 13 </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Еще в 1700 году, когда умер патриарх Адриан, царь не разрешил выбрать нового главу церкви. Её возглавил «местоблюститель патриаршего престола» митрополит рязанский Стефан Яворский.</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В 1721 году был опубликован «Духовный регламент». Духовный регламент прямо подчинял руководство церкви царю. В соответствии с Духовным регламентом был создан Святейший Синод. Наблюдение за работой Синода было возложено на светского чиновника – обер-прокурора.</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Изменения в области государственного управления потребовали и изменения порядка занятия должностей. В 1722 году была учреждена Табель о рангах.</w:t>
      </w:r>
      <w:r w:rsidRPr="00CD185B">
        <w:rPr>
          <w:rFonts w:ascii="Times New Roman" w:hAnsi="Times New Roman" w:cs="Times New Roman"/>
          <w:b/>
          <w:i/>
          <w:color w:val="000000" w:themeColor="text1"/>
          <w:sz w:val="24"/>
          <w:szCs w:val="24"/>
        </w:rPr>
        <w:t xml:space="preserve"> Слайд 14, 15</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«Табель устанавливала 14 рангов, или ступеней, на военной, военно-морской и гражданской службе. Получив 14-й ранг, можно было в зависимости от личных качеств и удачливости продвигаться по лестнице вплоть до 1-го ранга. Значение Табели состояло в том, что незнатные могли дослужиться до дворянского титула. Всякий, получивший первый офицерский чин, т.е. 14 ранг, приобретал потомственное дворянство. На гражданской службе потомственное дворянство предоставлялось дослужившимся до 8-го ранга.</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bCs/>
          <w:color w:val="000000" w:themeColor="text1"/>
          <w:sz w:val="24"/>
          <w:szCs w:val="24"/>
        </w:rPr>
      </w:pPr>
    </w:p>
    <w:p w:rsidR="00312EBA" w:rsidRPr="00CD185B" w:rsidRDefault="00312EBA" w:rsidP="00CD185B">
      <w:pPr>
        <w:shd w:val="clear" w:color="auto" w:fill="FFFFFF"/>
        <w:spacing w:after="0" w:line="360" w:lineRule="auto"/>
        <w:ind w:firstLine="425"/>
        <w:jc w:val="right"/>
        <w:rPr>
          <w:rFonts w:ascii="Times New Roman" w:eastAsia="Times New Roman" w:hAnsi="Times New Roman" w:cs="Times New Roman"/>
          <w:b/>
          <w:bCs/>
          <w:color w:val="000000" w:themeColor="text1"/>
          <w:sz w:val="24"/>
          <w:szCs w:val="24"/>
        </w:rPr>
      </w:pPr>
      <w:r w:rsidRPr="00CD185B">
        <w:rPr>
          <w:rFonts w:ascii="Times New Roman" w:eastAsia="Times New Roman" w:hAnsi="Times New Roman" w:cs="Times New Roman"/>
          <w:b/>
          <w:bCs/>
          <w:color w:val="000000" w:themeColor="text1"/>
          <w:sz w:val="24"/>
          <w:szCs w:val="24"/>
        </w:rPr>
        <w:t>Приложение 3</w:t>
      </w:r>
    </w:p>
    <w:p w:rsidR="00312EBA" w:rsidRPr="00CD185B" w:rsidRDefault="00312EBA" w:rsidP="00CD185B">
      <w:pPr>
        <w:shd w:val="clear" w:color="auto" w:fill="FFFFFF"/>
        <w:spacing w:after="0" w:line="360" w:lineRule="auto"/>
        <w:ind w:firstLine="425"/>
        <w:jc w:val="both"/>
        <w:rPr>
          <w:rFonts w:ascii="Times New Roman" w:hAnsi="Times New Roman" w:cs="Times New Roman"/>
          <w:b/>
          <w:i/>
          <w:color w:val="000000" w:themeColor="text1"/>
          <w:sz w:val="24"/>
          <w:szCs w:val="24"/>
        </w:rPr>
      </w:pPr>
      <w:r w:rsidRPr="00CD185B">
        <w:rPr>
          <w:rFonts w:ascii="Times New Roman" w:eastAsia="Times New Roman" w:hAnsi="Times New Roman" w:cs="Times New Roman"/>
          <w:b/>
          <w:bCs/>
          <w:color w:val="000000" w:themeColor="text1"/>
          <w:sz w:val="24"/>
          <w:szCs w:val="24"/>
        </w:rPr>
        <w:t>Реформы в экономике.</w:t>
      </w:r>
      <w:r w:rsidRPr="00CD185B">
        <w:rPr>
          <w:rFonts w:ascii="Times New Roman" w:hAnsi="Times New Roman" w:cs="Times New Roman"/>
          <w:b/>
          <w:i/>
          <w:color w:val="000000" w:themeColor="text1"/>
          <w:sz w:val="24"/>
          <w:szCs w:val="24"/>
        </w:rPr>
        <w:t xml:space="preserve"> </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 xml:space="preserve">При Петре было введено большое количество новых налогов и повинностей. Повинности касались не только крестьянства, но и дворянство. Эти меры диктовались требованиями </w:t>
      </w:r>
      <w:r w:rsidRPr="00CD185B">
        <w:rPr>
          <w:rFonts w:ascii="Times New Roman" w:eastAsia="Times New Roman" w:hAnsi="Times New Roman" w:cs="Times New Roman"/>
          <w:color w:val="000000" w:themeColor="text1"/>
          <w:sz w:val="24"/>
          <w:szCs w:val="24"/>
        </w:rPr>
        <w:lastRenderedPageBreak/>
        <w:t>времени. Стране нужны были образованные люди, мастера корабельного дела, навигаторы и др. Поэтому Петр I для дворян ввел обязанность учиться. Повинность считалась обременительной настолько, что родители всеми правдами и неправдами пытались уберечь своих детей от учебы в школах или от поездки за границу.</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У крестьян появилась масса дополнительных налогов. Введение их было беспорядочным, назначались они по мере надобности государства в деньгах.</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Новой и самой обременительной была рекрутская повинность, когда семья навсегда лишалась работника. Периодичность набора рекрутов зависела от потерь на войне. Крестьян мобилизовали на строительство кораблей.</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Главная социальная мера в отношении крестьян состояла в проведении переписи 1718-1724гг, после окончании которой в России подворное обложение было заменено подушной податью. Введена паспортная система. Каждый крестьянин, уходивший на заработки дальше 30 верст от постоянного места жительства, должен иметь паспорт с указанием срока возвращения домой.</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Политика Петра в области промышленности проникнута идеей меркантилизма. Царь поощрял развитие мануфактурного производства и защиту изделий отечественной мануфактуры. Немаловажное значение для промышленности имел охранительный таможенный тариф 1724 года, защищавший от конкуренции западноевропейских мануфактур. Самые высокие пошлины в 75% от цены товара устанавливался на те товары, производство которых в России могло полностью удовлетворить спрос внутри страны. Самые низкие – на товары, производство которых в стране было недостаточным, например на бумагу.»</w:t>
      </w:r>
    </w:p>
    <w:p w:rsidR="00312EBA" w:rsidRPr="00CD185B" w:rsidRDefault="00312EBA" w:rsidP="00CD185B">
      <w:pPr>
        <w:shd w:val="clear" w:color="auto" w:fill="FFFFFF"/>
        <w:spacing w:after="0" w:line="360" w:lineRule="auto"/>
        <w:ind w:firstLine="425"/>
        <w:jc w:val="right"/>
        <w:rPr>
          <w:rFonts w:ascii="Times New Roman" w:eastAsia="Times New Roman" w:hAnsi="Times New Roman" w:cs="Times New Roman"/>
          <w:b/>
          <w:color w:val="000000" w:themeColor="text1"/>
          <w:sz w:val="24"/>
          <w:szCs w:val="24"/>
        </w:rPr>
      </w:pPr>
      <w:r w:rsidRPr="00CD185B">
        <w:rPr>
          <w:rFonts w:ascii="Times New Roman" w:eastAsia="Times New Roman" w:hAnsi="Times New Roman" w:cs="Times New Roman"/>
          <w:b/>
          <w:color w:val="000000" w:themeColor="text1"/>
          <w:sz w:val="24"/>
          <w:szCs w:val="24"/>
        </w:rPr>
        <w:t>Приложение 4</w:t>
      </w:r>
    </w:p>
    <w:p w:rsidR="00312EBA" w:rsidRPr="00CD185B" w:rsidRDefault="00312EBA" w:rsidP="00CD185B">
      <w:pPr>
        <w:shd w:val="clear" w:color="auto" w:fill="FFFFFF"/>
        <w:spacing w:after="0" w:line="360" w:lineRule="auto"/>
        <w:ind w:firstLine="425"/>
        <w:rPr>
          <w:rFonts w:ascii="Times New Roman" w:eastAsia="Times New Roman" w:hAnsi="Times New Roman" w:cs="Times New Roman"/>
          <w:b/>
          <w:sz w:val="24"/>
          <w:szCs w:val="24"/>
        </w:rPr>
      </w:pPr>
      <w:r w:rsidRPr="00CD185B">
        <w:rPr>
          <w:rFonts w:ascii="Times New Roman" w:eastAsia="Times New Roman" w:hAnsi="Times New Roman" w:cs="Times New Roman"/>
          <w:b/>
          <w:sz w:val="24"/>
          <w:szCs w:val="24"/>
        </w:rPr>
        <w:t>Реформы в социальной сфере</w:t>
      </w:r>
    </w:p>
    <w:p w:rsidR="00312EBA" w:rsidRPr="00CD185B" w:rsidRDefault="00312EBA" w:rsidP="00CD185B">
      <w:pPr>
        <w:spacing w:after="0" w:line="360" w:lineRule="auto"/>
        <w:ind w:firstLine="425"/>
        <w:jc w:val="both"/>
        <w:rPr>
          <w:rFonts w:ascii="Times New Roman" w:eastAsia="Times New Roman" w:hAnsi="Times New Roman" w:cs="Times New Roman"/>
          <w:color w:val="000000"/>
          <w:sz w:val="24"/>
          <w:szCs w:val="24"/>
        </w:rPr>
      </w:pPr>
      <w:r w:rsidRPr="00CD185B">
        <w:rPr>
          <w:rFonts w:ascii="Times New Roman" w:eastAsia="Times New Roman" w:hAnsi="Times New Roman" w:cs="Times New Roman"/>
          <w:color w:val="000000"/>
          <w:sz w:val="24"/>
          <w:szCs w:val="24"/>
        </w:rPr>
        <w:t xml:space="preserve"> В 1718 г. началась всеобщая перепись населения. Тянулась она долго, потому что помещики скрывали точное число своих крестьян. После всех проверок весной1724 г. стало известно, что из более чем 15 млн. жителей России податное население (т.е. без дворянства и духовенства, не плативших налоги) состояло из 5,57 млн. душ мужского пола (без Украины, Эстляндии, Лифляндии и не обложенных подушной податью народов Заволжья и Сибири); из них в сельской местности проживало 5,4 млн. душ мужского пола; крепостные составляли 3,176 млн. душ.</w:t>
      </w:r>
    </w:p>
    <w:p w:rsidR="00312EBA" w:rsidRPr="00CD185B" w:rsidRDefault="00312EBA" w:rsidP="00CD185B">
      <w:pPr>
        <w:spacing w:after="0" w:line="360" w:lineRule="auto"/>
        <w:ind w:firstLine="425"/>
        <w:jc w:val="both"/>
        <w:rPr>
          <w:rFonts w:ascii="Times New Roman" w:eastAsia="Times New Roman" w:hAnsi="Times New Roman" w:cs="Times New Roman"/>
          <w:color w:val="000000"/>
          <w:sz w:val="24"/>
          <w:szCs w:val="24"/>
        </w:rPr>
      </w:pPr>
      <w:r w:rsidRPr="00CD185B">
        <w:rPr>
          <w:rFonts w:ascii="Times New Roman" w:eastAsia="Times New Roman" w:hAnsi="Times New Roman" w:cs="Times New Roman"/>
          <w:color w:val="000000"/>
          <w:sz w:val="24"/>
          <w:szCs w:val="24"/>
        </w:rPr>
        <w:t xml:space="preserve">Крестьяне были помещичьи, монастырские (по данным на 1718 г. церковники имели 25% крестьянских дворов России), дворцовые, которые принадлежали царскому семейству (357 тыс. душ мужского пола). Были также государственные, т.е. лично свободные,  незакрепощенные (черносошные) крестьяне, в том числе причисленные к ним нерусские народы Поволжья иПриуралья (татары, удмурты, чуваши, коми, мордва и др.). Их </w:t>
      </w:r>
      <w:r w:rsidRPr="00CD185B">
        <w:rPr>
          <w:rFonts w:ascii="Times New Roman" w:eastAsia="Times New Roman" w:hAnsi="Times New Roman" w:cs="Times New Roman"/>
          <w:color w:val="000000"/>
          <w:sz w:val="24"/>
          <w:szCs w:val="24"/>
        </w:rPr>
        <w:lastRenderedPageBreak/>
        <w:t>насчитывали 1,049 млн душ (19,3% всех крестьян). Наряду с подушной податью в 74 коп. с мужской души, они платили еще 40 коп. с той же души.</w:t>
      </w:r>
    </w:p>
    <w:p w:rsidR="00312EBA" w:rsidRPr="00CD185B" w:rsidRDefault="00312EBA" w:rsidP="00CD185B">
      <w:pPr>
        <w:spacing w:after="0" w:line="360" w:lineRule="auto"/>
        <w:ind w:firstLine="425"/>
        <w:jc w:val="both"/>
        <w:rPr>
          <w:rFonts w:ascii="Times New Roman" w:eastAsia="Times New Roman" w:hAnsi="Times New Roman" w:cs="Times New Roman"/>
          <w:color w:val="000000"/>
          <w:sz w:val="24"/>
          <w:szCs w:val="24"/>
        </w:rPr>
      </w:pPr>
      <w:r w:rsidRPr="00CD185B">
        <w:rPr>
          <w:rFonts w:ascii="Times New Roman" w:eastAsia="Times New Roman" w:hAnsi="Times New Roman" w:cs="Times New Roman"/>
          <w:color w:val="000000"/>
          <w:sz w:val="24"/>
          <w:szCs w:val="24"/>
        </w:rPr>
        <w:t>Помещичьи и монастырские крестьяне помимо барщины (работы на хозяина) в течение 3-х дней и более, вносили зачастую оброки – денежные, натуральные.</w:t>
      </w:r>
    </w:p>
    <w:p w:rsidR="00312EBA" w:rsidRPr="00CD185B" w:rsidRDefault="00312EBA" w:rsidP="00CD185B">
      <w:pPr>
        <w:spacing w:after="0" w:line="360" w:lineRule="auto"/>
        <w:ind w:firstLine="425"/>
        <w:jc w:val="both"/>
        <w:rPr>
          <w:rFonts w:ascii="Times New Roman" w:eastAsia="Times New Roman" w:hAnsi="Times New Roman" w:cs="Times New Roman"/>
          <w:color w:val="000000"/>
          <w:sz w:val="24"/>
          <w:szCs w:val="24"/>
        </w:rPr>
      </w:pPr>
      <w:r w:rsidRPr="00CD185B">
        <w:rPr>
          <w:rFonts w:ascii="Times New Roman" w:eastAsia="Times New Roman" w:hAnsi="Times New Roman" w:cs="Times New Roman"/>
          <w:color w:val="000000"/>
          <w:sz w:val="24"/>
          <w:szCs w:val="24"/>
        </w:rPr>
        <w:t>Крестьян донимали рекрутские наборы (22 тыс. в год). С 1699 по 1714 г. Петр рекрутировал более 330 тыс. самых здоровых и работоспособных мужчин.</w:t>
      </w:r>
    </w:p>
    <w:p w:rsidR="00312EBA" w:rsidRPr="00CD185B" w:rsidRDefault="00312EBA" w:rsidP="00CD185B">
      <w:pPr>
        <w:spacing w:after="0" w:line="360" w:lineRule="auto"/>
        <w:ind w:firstLine="425"/>
        <w:jc w:val="both"/>
        <w:rPr>
          <w:rFonts w:ascii="Times New Roman" w:eastAsia="Times New Roman" w:hAnsi="Times New Roman" w:cs="Times New Roman"/>
          <w:color w:val="000000"/>
          <w:sz w:val="24"/>
          <w:szCs w:val="24"/>
        </w:rPr>
      </w:pPr>
      <w:r w:rsidRPr="00CD185B">
        <w:rPr>
          <w:rFonts w:ascii="Times New Roman" w:eastAsia="Times New Roman" w:hAnsi="Times New Roman" w:cs="Times New Roman"/>
          <w:color w:val="000000"/>
          <w:sz w:val="24"/>
          <w:szCs w:val="24"/>
        </w:rPr>
        <w:t>За провинности, побеги, недоимки в налогах крестьян жестоко наказывали, вплоть до смерти. Указ Петра 1713 г. обязывал власти наказывать крестьян по жалобам помещиков. При том такие наказания производили и сами помещики. </w:t>
      </w:r>
    </w:p>
    <w:p w:rsidR="00312EBA" w:rsidRPr="00CD185B" w:rsidRDefault="00312EBA" w:rsidP="00CD185B">
      <w:pPr>
        <w:spacing w:after="0" w:line="360" w:lineRule="auto"/>
        <w:ind w:firstLine="425"/>
        <w:jc w:val="both"/>
        <w:rPr>
          <w:rFonts w:ascii="Times New Roman" w:eastAsia="Times New Roman" w:hAnsi="Times New Roman" w:cs="Times New Roman"/>
          <w:color w:val="000000"/>
          <w:sz w:val="24"/>
          <w:szCs w:val="24"/>
        </w:rPr>
      </w:pPr>
      <w:r w:rsidRPr="00CD185B">
        <w:rPr>
          <w:rFonts w:ascii="Times New Roman" w:eastAsia="Times New Roman" w:hAnsi="Times New Roman" w:cs="Times New Roman"/>
          <w:color w:val="000000"/>
          <w:sz w:val="24"/>
          <w:szCs w:val="24"/>
        </w:rPr>
        <w:t>Много крестьян и дворовых (холопов) числилось при Петре в бегах. Петровские указы о поимке беглых, возвращении их владельцам, следовали один за другим: в первое десятилетиеХ</w:t>
      </w:r>
      <w:r w:rsidRPr="00CD185B">
        <w:rPr>
          <w:rFonts w:ascii="Times New Roman" w:eastAsia="Times New Roman" w:hAnsi="Times New Roman" w:cs="Times New Roman"/>
          <w:color w:val="000000"/>
          <w:sz w:val="24"/>
          <w:szCs w:val="24"/>
          <w:lang w:val="en-US"/>
        </w:rPr>
        <w:t>VIII</w:t>
      </w:r>
      <w:r w:rsidRPr="00CD185B">
        <w:rPr>
          <w:rFonts w:ascii="Times New Roman" w:eastAsia="Times New Roman" w:hAnsi="Times New Roman" w:cs="Times New Roman"/>
          <w:color w:val="000000"/>
          <w:sz w:val="24"/>
          <w:szCs w:val="24"/>
        </w:rPr>
        <w:t> в. их было 6, во второе – 10, за последнее пятилетие правления Петра – 30. Они предусматривали беспощадное наказание.</w:t>
      </w:r>
    </w:p>
    <w:p w:rsidR="00312EBA" w:rsidRPr="00CD185B" w:rsidRDefault="00312EBA" w:rsidP="00CD185B">
      <w:pPr>
        <w:spacing w:after="0" w:line="360" w:lineRule="auto"/>
        <w:ind w:firstLine="425"/>
        <w:jc w:val="both"/>
        <w:rPr>
          <w:rFonts w:ascii="Times New Roman" w:eastAsia="Times New Roman" w:hAnsi="Times New Roman" w:cs="Times New Roman"/>
          <w:color w:val="000000"/>
          <w:sz w:val="24"/>
          <w:szCs w:val="24"/>
        </w:rPr>
      </w:pPr>
      <w:r w:rsidRPr="00CD185B">
        <w:rPr>
          <w:rFonts w:ascii="Times New Roman" w:eastAsia="Times New Roman" w:hAnsi="Times New Roman" w:cs="Times New Roman"/>
          <w:color w:val="000000"/>
          <w:sz w:val="24"/>
          <w:szCs w:val="24"/>
        </w:rPr>
        <w:t>Все меры Петра по отношению к крестьянам имели одну цель – усилить их крепостную зависимость, увеличить поборы с них, в первую очередь в пользу казны, парализовать волю крестьян к сопротивлению.</w:t>
      </w:r>
    </w:p>
    <w:p w:rsidR="00312EBA" w:rsidRPr="00CD185B" w:rsidRDefault="00312EBA" w:rsidP="00CD185B">
      <w:pPr>
        <w:spacing w:after="0" w:line="360" w:lineRule="auto"/>
        <w:ind w:firstLine="425"/>
        <w:jc w:val="both"/>
        <w:rPr>
          <w:rFonts w:ascii="Times New Roman" w:eastAsia="Times New Roman" w:hAnsi="Times New Roman" w:cs="Times New Roman"/>
          <w:color w:val="000000"/>
          <w:sz w:val="24"/>
          <w:szCs w:val="24"/>
        </w:rPr>
      </w:pPr>
      <w:r w:rsidRPr="00CD185B">
        <w:rPr>
          <w:rFonts w:ascii="Times New Roman" w:eastAsia="Times New Roman" w:hAnsi="Times New Roman" w:cs="Times New Roman"/>
          <w:color w:val="000000"/>
          <w:sz w:val="24"/>
          <w:szCs w:val="24"/>
        </w:rPr>
        <w:t>Русское купечество представляло собой зарождавшийся класс буржуазии. Среди промышленников числились люди из посадского (ремесленного ) сословия, купцы, крестьяне, представители высшего слоя бюрократии (например, Меншиков, Шафиров). Промышленники могли покупать деревни к заводам и, тем самым, становились душевладельцами. Однако при плохом ведении дела предприятие могли отобрать в казну.</w:t>
      </w:r>
    </w:p>
    <w:p w:rsidR="00312EBA" w:rsidRPr="00CD185B" w:rsidRDefault="00312EBA" w:rsidP="00CD185B">
      <w:pPr>
        <w:spacing w:after="0" w:line="360" w:lineRule="auto"/>
        <w:ind w:firstLine="425"/>
        <w:jc w:val="both"/>
        <w:rPr>
          <w:rFonts w:ascii="Times New Roman" w:eastAsia="Times New Roman" w:hAnsi="Times New Roman" w:cs="Times New Roman"/>
          <w:color w:val="000000"/>
          <w:sz w:val="24"/>
          <w:szCs w:val="24"/>
        </w:rPr>
      </w:pPr>
      <w:r w:rsidRPr="00CD185B">
        <w:rPr>
          <w:rFonts w:ascii="Times New Roman" w:eastAsia="Times New Roman" w:hAnsi="Times New Roman" w:cs="Times New Roman"/>
          <w:color w:val="000000"/>
          <w:sz w:val="24"/>
          <w:szCs w:val="24"/>
        </w:rPr>
        <w:t>Число городов тогда составляло 336, посадских жителей в них 170 тыс. человек (3,1% населения страны, по данным В.И.Буганова). Посадские облагались высокой подушной податью - 1р.20 к с души.</w:t>
      </w:r>
    </w:p>
    <w:p w:rsidR="00312EBA" w:rsidRPr="00CD185B" w:rsidRDefault="00312EBA" w:rsidP="00CD185B">
      <w:pPr>
        <w:spacing w:after="0" w:line="360" w:lineRule="auto"/>
        <w:ind w:firstLine="425"/>
        <w:jc w:val="both"/>
        <w:rPr>
          <w:rFonts w:ascii="Times New Roman" w:eastAsia="Times New Roman" w:hAnsi="Times New Roman" w:cs="Times New Roman"/>
          <w:color w:val="000000"/>
          <w:sz w:val="24"/>
          <w:szCs w:val="24"/>
        </w:rPr>
      </w:pPr>
      <w:r w:rsidRPr="00CD185B">
        <w:rPr>
          <w:rFonts w:ascii="Times New Roman" w:eastAsia="Times New Roman" w:hAnsi="Times New Roman" w:cs="Times New Roman"/>
          <w:color w:val="000000"/>
          <w:sz w:val="24"/>
          <w:szCs w:val="24"/>
        </w:rPr>
        <w:t>  Согласно реформам Петра посадским населением городов управляли с 1699 г. Ратуша в столице и земские избы, её органы, на местах; с 1720-х гг. –Главный и городовые магистраты. Кроме того, на самих посадах существоввали посадские сходы, т.е. собрания членов всего посада или его составных частей – слобод, сотен, гильдий. Они выбирали посадского и прочих старост, членов магистратов – представителей городского самоуправления, а также должостных лиц для казенных служб (сбор пошлин, продажа вина, соли и пр.). Наибольшее влияние на сходах и в магистратах имели богатые купцы и ремесленники – владельцы заведений.</w:t>
      </w:r>
    </w:p>
    <w:p w:rsidR="00312EBA" w:rsidRPr="00CD185B" w:rsidRDefault="00312EBA" w:rsidP="00CD185B">
      <w:pPr>
        <w:spacing w:after="0" w:line="360" w:lineRule="auto"/>
        <w:ind w:firstLine="425"/>
        <w:jc w:val="both"/>
        <w:rPr>
          <w:rFonts w:ascii="Times New Roman" w:eastAsia="Times New Roman" w:hAnsi="Times New Roman" w:cs="Times New Roman"/>
          <w:color w:val="000000"/>
          <w:sz w:val="24"/>
          <w:szCs w:val="24"/>
        </w:rPr>
      </w:pPr>
      <w:r w:rsidRPr="00CD185B">
        <w:rPr>
          <w:rFonts w:ascii="Times New Roman" w:eastAsia="Times New Roman" w:hAnsi="Times New Roman" w:cs="Times New Roman"/>
          <w:color w:val="000000"/>
          <w:sz w:val="24"/>
          <w:szCs w:val="24"/>
        </w:rPr>
        <w:t>Дворянство российское при Петре стало именоваться шляхетством. На грани Х</w:t>
      </w:r>
      <w:r w:rsidRPr="00CD185B">
        <w:rPr>
          <w:rFonts w:ascii="Times New Roman" w:eastAsia="Times New Roman" w:hAnsi="Times New Roman" w:cs="Times New Roman"/>
          <w:color w:val="000000"/>
          <w:sz w:val="24"/>
          <w:szCs w:val="24"/>
          <w:lang w:val="en-US"/>
        </w:rPr>
        <w:t>VII</w:t>
      </w:r>
      <w:r w:rsidRPr="00CD185B">
        <w:rPr>
          <w:rFonts w:ascii="Times New Roman" w:eastAsia="Times New Roman" w:hAnsi="Times New Roman" w:cs="Times New Roman"/>
          <w:color w:val="000000"/>
          <w:sz w:val="24"/>
          <w:szCs w:val="24"/>
        </w:rPr>
        <w:t> и Х</w:t>
      </w:r>
      <w:r w:rsidRPr="00CD185B">
        <w:rPr>
          <w:rFonts w:ascii="Times New Roman" w:eastAsia="Times New Roman" w:hAnsi="Times New Roman" w:cs="Times New Roman"/>
          <w:color w:val="000000"/>
          <w:sz w:val="24"/>
          <w:szCs w:val="24"/>
          <w:lang w:val="en-US"/>
        </w:rPr>
        <w:t>VIII</w:t>
      </w:r>
      <w:r w:rsidRPr="00CD185B">
        <w:rPr>
          <w:rFonts w:ascii="Times New Roman" w:eastAsia="Times New Roman" w:hAnsi="Times New Roman" w:cs="Times New Roman"/>
          <w:color w:val="000000"/>
          <w:sz w:val="24"/>
          <w:szCs w:val="24"/>
        </w:rPr>
        <w:t xml:space="preserve">  веков в России имелось более 15 тыс. дворян (около 3-х тыс. семей). Основа их положения в обществе – владение землей и крестьянами. Высшее дворянство составляло </w:t>
      </w:r>
      <w:r w:rsidRPr="00CD185B">
        <w:rPr>
          <w:rFonts w:ascii="Times New Roman" w:eastAsia="Times New Roman" w:hAnsi="Times New Roman" w:cs="Times New Roman"/>
          <w:color w:val="000000"/>
          <w:sz w:val="24"/>
          <w:szCs w:val="24"/>
        </w:rPr>
        <w:lastRenderedPageBreak/>
        <w:t>более 500 фамилий (владели 100 дворами и более). Остальные, около 14,5 тыс. , принадлежали к среднему (менее 100 дворов) и мелкому (несколько десятков или несколько дворов) дворянству.</w:t>
      </w:r>
    </w:p>
    <w:p w:rsidR="00312EBA" w:rsidRPr="00CD185B" w:rsidRDefault="00312EBA" w:rsidP="00CD185B">
      <w:pPr>
        <w:spacing w:after="0" w:line="360" w:lineRule="auto"/>
        <w:ind w:firstLine="425"/>
        <w:jc w:val="both"/>
        <w:rPr>
          <w:rFonts w:ascii="Times New Roman" w:eastAsia="Times New Roman" w:hAnsi="Times New Roman" w:cs="Times New Roman"/>
          <w:color w:val="000000"/>
          <w:sz w:val="24"/>
          <w:szCs w:val="24"/>
        </w:rPr>
      </w:pPr>
      <w:r w:rsidRPr="00CD185B">
        <w:rPr>
          <w:rFonts w:ascii="Times New Roman" w:eastAsia="Times New Roman" w:hAnsi="Times New Roman" w:cs="Times New Roman"/>
          <w:color w:val="000000"/>
          <w:sz w:val="24"/>
          <w:szCs w:val="24"/>
        </w:rPr>
        <w:t>При Петре в ряды дворянства добавились члены по служебным заслугам и царскому пожалованию, выходцы из других сословий, вплоть до &lt;&lt;подлых&gt;&gt;, к ним перешли сотни тысяч крестьян из числа государственных и дворцовых. Указ Петра о единонаследии от 23 марта 1714 г. оформил слияние поместий, которыми дворяне владели на условном праве (при условии несения службы на государя; его несоблюдение могло закончиться конфискацией поместья в казну), и вотчин (безусловных владений).</w:t>
      </w:r>
    </w:p>
    <w:p w:rsidR="00312EBA" w:rsidRPr="00CD185B" w:rsidRDefault="00312EBA" w:rsidP="00CD185B">
      <w:pPr>
        <w:spacing w:after="0" w:line="360" w:lineRule="auto"/>
        <w:ind w:firstLine="425"/>
        <w:jc w:val="both"/>
        <w:rPr>
          <w:rFonts w:ascii="Times New Roman" w:eastAsia="Times New Roman" w:hAnsi="Times New Roman" w:cs="Times New Roman"/>
          <w:color w:val="000000"/>
          <w:sz w:val="24"/>
          <w:szCs w:val="24"/>
        </w:rPr>
      </w:pPr>
      <w:r w:rsidRPr="00CD185B">
        <w:rPr>
          <w:rFonts w:ascii="Times New Roman" w:eastAsia="Times New Roman" w:hAnsi="Times New Roman" w:cs="Times New Roman"/>
          <w:color w:val="000000"/>
          <w:sz w:val="24"/>
          <w:szCs w:val="24"/>
        </w:rPr>
        <w:t>Петровская &lt;&lt;Табель о рангах&gt;&gt;, обнародованная 24 января 1722 г., зафиксировала принцип чиновной, бюрократической выслуги. Служба делилась на гражданскую и военную. Та и другая имела 14 классов, или рангов, в распределении чинов. Получив чин </w:t>
      </w:r>
      <w:r w:rsidRPr="00CD185B">
        <w:rPr>
          <w:rFonts w:ascii="Times New Roman" w:eastAsia="Times New Roman" w:hAnsi="Times New Roman" w:cs="Times New Roman"/>
          <w:color w:val="000000"/>
          <w:sz w:val="24"/>
          <w:szCs w:val="24"/>
          <w:lang w:val="en-US"/>
        </w:rPr>
        <w:t>VIII</w:t>
      </w:r>
      <w:r w:rsidRPr="00CD185B">
        <w:rPr>
          <w:rFonts w:ascii="Times New Roman" w:eastAsia="Times New Roman" w:hAnsi="Times New Roman" w:cs="Times New Roman"/>
          <w:color w:val="000000"/>
          <w:sz w:val="24"/>
          <w:szCs w:val="24"/>
        </w:rPr>
        <w:t> класса, всякий становился дворянином вместе со своими потомками. Чины Х</w:t>
      </w:r>
      <w:r w:rsidRPr="00CD185B">
        <w:rPr>
          <w:rFonts w:ascii="Times New Roman" w:eastAsia="Times New Roman" w:hAnsi="Times New Roman" w:cs="Times New Roman"/>
          <w:color w:val="000000"/>
          <w:sz w:val="24"/>
          <w:szCs w:val="24"/>
          <w:lang w:val="en-US"/>
        </w:rPr>
        <w:t>IV</w:t>
      </w:r>
      <w:r w:rsidRPr="00CD185B">
        <w:rPr>
          <w:rFonts w:ascii="Times New Roman" w:eastAsia="Times New Roman" w:hAnsi="Times New Roman" w:cs="Times New Roman"/>
          <w:color w:val="000000"/>
          <w:sz w:val="24"/>
          <w:szCs w:val="24"/>
        </w:rPr>
        <w:t>-</w:t>
      </w:r>
      <w:r w:rsidRPr="00CD185B">
        <w:rPr>
          <w:rFonts w:ascii="Times New Roman" w:eastAsia="Times New Roman" w:hAnsi="Times New Roman" w:cs="Times New Roman"/>
          <w:color w:val="000000"/>
          <w:sz w:val="24"/>
          <w:szCs w:val="24"/>
          <w:lang w:val="en-US"/>
        </w:rPr>
        <w:t>I</w:t>
      </w:r>
      <w:r w:rsidRPr="00CD185B">
        <w:rPr>
          <w:rFonts w:ascii="Times New Roman" w:eastAsia="Times New Roman" w:hAnsi="Times New Roman" w:cs="Times New Roman"/>
          <w:color w:val="000000"/>
          <w:sz w:val="24"/>
          <w:szCs w:val="24"/>
        </w:rPr>
        <w:t>Х классов тоже давали дворянство, но только личное.</w:t>
      </w:r>
    </w:p>
    <w:p w:rsidR="00312EBA" w:rsidRPr="00CD185B" w:rsidRDefault="00312EBA" w:rsidP="00CD185B">
      <w:pPr>
        <w:spacing w:after="0" w:line="360" w:lineRule="auto"/>
        <w:ind w:firstLine="425"/>
        <w:jc w:val="both"/>
        <w:rPr>
          <w:rFonts w:ascii="Times New Roman" w:eastAsia="Times New Roman" w:hAnsi="Times New Roman" w:cs="Times New Roman"/>
          <w:color w:val="000000"/>
          <w:sz w:val="24"/>
          <w:szCs w:val="24"/>
        </w:rPr>
      </w:pPr>
      <w:r w:rsidRPr="00CD185B">
        <w:rPr>
          <w:rFonts w:ascii="Times New Roman" w:eastAsia="Times New Roman" w:hAnsi="Times New Roman" w:cs="Times New Roman"/>
          <w:color w:val="000000"/>
          <w:sz w:val="24"/>
          <w:szCs w:val="24"/>
        </w:rPr>
        <w:t>Меры Петра привели к консолидации русского дворянства как класса господствующего, к укреплению его экономической мощи и политических позиций. До этого дворяне делились на чины думные (они заседели в Боярской думе), столичные и провинциальные. При Петре все прослойки дворян слились в единое сословие.</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b/>
          <w:bCs/>
          <w:color w:val="000000" w:themeColor="text1"/>
          <w:sz w:val="24"/>
          <w:szCs w:val="24"/>
        </w:rPr>
      </w:pPr>
    </w:p>
    <w:p w:rsidR="00312EBA" w:rsidRPr="00CD185B" w:rsidRDefault="00312EBA" w:rsidP="00CD185B">
      <w:pPr>
        <w:shd w:val="clear" w:color="auto" w:fill="FFFFFF"/>
        <w:spacing w:after="0" w:line="360" w:lineRule="auto"/>
        <w:ind w:firstLine="425"/>
        <w:jc w:val="right"/>
        <w:rPr>
          <w:rFonts w:ascii="Times New Roman" w:eastAsia="Times New Roman" w:hAnsi="Times New Roman" w:cs="Times New Roman"/>
          <w:b/>
          <w:bCs/>
          <w:color w:val="000000" w:themeColor="text1"/>
          <w:sz w:val="24"/>
          <w:szCs w:val="24"/>
        </w:rPr>
      </w:pPr>
      <w:r w:rsidRPr="00CD185B">
        <w:rPr>
          <w:rFonts w:ascii="Times New Roman" w:eastAsia="Times New Roman" w:hAnsi="Times New Roman" w:cs="Times New Roman"/>
          <w:b/>
          <w:bCs/>
          <w:color w:val="000000" w:themeColor="text1"/>
          <w:sz w:val="24"/>
          <w:szCs w:val="24"/>
        </w:rPr>
        <w:t>Приложение 5</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b/>
          <w:bCs/>
          <w:color w:val="000000" w:themeColor="text1"/>
          <w:sz w:val="24"/>
          <w:szCs w:val="24"/>
        </w:rPr>
        <w:t xml:space="preserve">Изменения в области культуры и быта. </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Большие изменения произошли и в быту.</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«Существует мнение, будто реформы Петра, имели вредное влияние на женский пол в России, вызвали разврат, испорченность нравов.</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То, что до Петра делалось скрытно, при Петре приняло явный характер. Если в до-петровское время, как свидетельствуют многие исторические показания, русские боярыни не отличались особенно целомудрием то с введением петровских реформ русской жизни – русские женщины высшего</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общества уже перестали совершенно стесняться, почти открыто изменяли своим мужьям. Вырвавшись при помощи Петра из своих теремов, русские женщины, развращенные прежним своим рабством, на первый раз не знали точной границы между свободой чувства, своей общественной независимостью и открытым циническим развратом.</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По обычаям русской старины, еще в начале царствования Петра, девиц, погребенных в своих теремах, при отдаче замуж не спрашивали о согласии; они не знали даже за кого идут, не видели своего жениха до замужества, когда</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lastRenderedPageBreak/>
        <w:t>их передавали в новое рабство. Петр явился на помощь женщине-рабыне, определив указом в апреле 1702 года, что каждому венчанию за шесть недель должно предшествовать обручение, дабы жених и невеста могли распознать друг друга и, в случае нелюбви, заблаговременно отказаться от вступления в брак.</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Закон, изданный Петром давал полную свободу молодым девушкам в выборе их мужей, свободу, которой они не знали до того времени.</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Этот принцип женской свободы совершенно изменял патриархальный обычай, в силу которого брак заключался не вступающими в него лицами, а их родителями.</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В 1720 году по приказанию царя в Петербурге запрещено было строить общие бани «людям нижних классов», где мужчины мылись в одном и том же помещении с женщинами. Этот запрет, имевший нравственное и эстетическое значение, постепенно распространился и на другие местности России.</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В 1721 году Петр в своем указе коснулся браков женщин с иноверцами, и вопреки прежним предрассудкам, считавшим брак с «погаными немцами» преступлением, объявил браки с иноверцами не только дозволенными, но и похвальными, если они клонятся ко благу государства. Сближение с иностранцами приняло обширные размеры, имело важное цивилизующее значение на русских женщин.</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В этих отдельных указах и статьях закона, изданных при Петре, сквозит уже заметное стремление царя-преобразователя признать за русскою женщиною такие права личности, которых она не знала раньше.»</w:t>
      </w:r>
      <w:r w:rsidRPr="00CD185B">
        <w:rPr>
          <w:rFonts w:ascii="Times New Roman" w:eastAsia="Times New Roman" w:hAnsi="Times New Roman" w:cs="Times New Roman"/>
          <w:color w:val="000000" w:themeColor="text1"/>
          <w:sz w:val="24"/>
          <w:szCs w:val="24"/>
          <w:vertAlign w:val="superscript"/>
        </w:rPr>
        <w:t>1</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В декабре 1699 года Петр отказался от традиционного для России летосчисления «от сотворения мира» и приказал перейти на общеевропейское летосчисление от Рождества Христова. 1 января был отпразднован новый 1700-й год. Тем самым разрыв времен осуществился буквально. Это подкрепило решительность отказа от старых ценностей и принятие новых.</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Петру хотелось, чтобы его подданные внешне были похожи на европейцев. Поэтому были изданы указы, запрещавшие носить длиннополые платья, носить бороды.</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Указом 5 января 1724 года царь запретил заключение браков по принуждению. Изменились представления о дворянском досуге. Была введена</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новая форма публичного общения – ассамблея. Женщине – затворнице терема – была предоставлена возможность появляться в публичном месте. Отменялся поцелуйный обряд и раздельное застолье мужского и женского обществ. Однако, даже у Меншикова жена и дети садились за общий стол в порядке исключения.</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 xml:space="preserve">Ассамблеи ломали старый обычай, обусловленный местническими традициями, - на них, наряду со знатью присутствовали рядовые дворяне, богатые купцы и даже корабельные </w:t>
      </w:r>
      <w:r w:rsidRPr="00CD185B">
        <w:rPr>
          <w:rFonts w:ascii="Times New Roman" w:eastAsia="Times New Roman" w:hAnsi="Times New Roman" w:cs="Times New Roman"/>
          <w:color w:val="000000" w:themeColor="text1"/>
          <w:sz w:val="24"/>
          <w:szCs w:val="24"/>
        </w:rPr>
        <w:lastRenderedPageBreak/>
        <w:t>мастера. По идее, на ассамблеях должны были царить веселье и непринужденность: деловые разговоры могли чередоваться с танцами и играми.</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Однако, на первых балах петровского времени царили удручающая скука и скованность: над гостями тяготела угроза вызвать раздражение царя каким-либо неловким действием.</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Изменился характер публичных празднеств. До преобразований они носили церковный характер: победы на театре войны отмечали колокольным звоном, крестным ходом, молебном. При Петре такие празднества приобрели светский характер: они сопровождались триумфальным шествием победителей через триумфальные арки, пушечной пальбой, фейерверками. Первое празднество было устроено 30 сентября 1696 года по случаю овладения Азовом.</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Перестраивая быт дворян и горожан, царь не оставил без изменений и быт двора. Новшества здесь были связаны с всепъянейшим собором. Большую часть года соборяне проводили в кельях, поклоняясь Бахусу. Из келий пьяные компании выползали в дни маскарадов и святок. Тогда к ним присоединялись царь и его окружение, число участников достигало 200 человек, и это сборище в санях, запряженных свиньями, медведями, козлами, отправлялось славить бояр и богатых купцов.</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В итоге преобразований быт претерпел существенные изменения. Однако они затронули тонкую прослойку верхов общества: дворян, чиновников, население двух столиц и отчасти провинциальных городов. В толщу сельского населения новшества не проникали совсем. Крестьяне и крестьянки продолжали носить ту же холщовую одежду летом, зипуны из сермяжного сукна зимой, пользовались сыромятной кожей для изготовления обуви и грубо выделанными овчинами, мужчины не расставались с бородой.</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При Петре издавались наставления о правилах воспитания и поведения детей. Первое из них, было опубликовано в 1717 году под названием «Юности честное зерцало, или Показание к житейскому обхождению». Внушалась мысль о трудолюбии, под которым подразумевалось выполнение служебных обязанностей, обучение грамоте, танцам, верховой езде и всему, что пристойно дворянину.</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Интересны рекомендации о поведении в общественных местах, предусматривавшие все мелочи: от походки и осанки молодого человека до умения принимать пищу.</w:t>
      </w:r>
    </w:p>
    <w:p w:rsidR="00312EBA" w:rsidRPr="00CD185B" w:rsidRDefault="00312EBA" w:rsidP="00CD185B">
      <w:pPr>
        <w:shd w:val="clear" w:color="auto" w:fill="FFFFFF"/>
        <w:spacing w:after="0" w:line="360" w:lineRule="auto"/>
        <w:ind w:firstLine="425"/>
        <w:jc w:val="both"/>
        <w:rPr>
          <w:rFonts w:ascii="Times New Roman" w:eastAsia="Times New Roman" w:hAnsi="Times New Roman" w:cs="Times New Roman"/>
          <w:color w:val="000000" w:themeColor="text1"/>
          <w:sz w:val="24"/>
          <w:szCs w:val="24"/>
        </w:rPr>
      </w:pPr>
      <w:r w:rsidRPr="00CD185B">
        <w:rPr>
          <w:rFonts w:ascii="Times New Roman" w:eastAsia="Times New Roman" w:hAnsi="Times New Roman" w:cs="Times New Roman"/>
          <w:color w:val="000000" w:themeColor="text1"/>
          <w:sz w:val="24"/>
          <w:szCs w:val="24"/>
        </w:rPr>
        <w:t>Таким образом при Петре I существенные изменения претерпели одежда, праздники, традиции и обычаи, но реформами были охвачены верхи феодального общества: принадлежность к господствующему сословию теперь можно было без труда определить по внешнему виду человека – его одежде, отсутствию усов и бороды, а также по манере поведения.</w:t>
      </w:r>
    </w:p>
    <w:p w:rsidR="00312EBA" w:rsidRPr="00CD185B" w:rsidRDefault="00312EBA" w:rsidP="00CD185B">
      <w:pPr>
        <w:spacing w:line="360" w:lineRule="auto"/>
        <w:ind w:firstLine="425"/>
        <w:rPr>
          <w:rFonts w:ascii="Times New Roman" w:hAnsi="Times New Roman" w:cs="Times New Roman"/>
          <w:sz w:val="24"/>
          <w:szCs w:val="24"/>
        </w:rPr>
      </w:pPr>
    </w:p>
    <w:p w:rsidR="00341B5D" w:rsidRPr="00CD185B" w:rsidRDefault="00341B5D" w:rsidP="00CD185B">
      <w:pPr>
        <w:tabs>
          <w:tab w:val="left" w:pos="-851"/>
        </w:tabs>
        <w:spacing w:after="0" w:line="360" w:lineRule="auto"/>
        <w:ind w:firstLine="425"/>
        <w:jc w:val="right"/>
        <w:rPr>
          <w:rFonts w:ascii="Times New Roman" w:eastAsia="Times New Roman" w:hAnsi="Times New Roman" w:cs="Times New Roman"/>
          <w:b/>
          <w:i/>
          <w:sz w:val="24"/>
          <w:szCs w:val="24"/>
        </w:rPr>
      </w:pPr>
    </w:p>
    <w:p w:rsidR="00341B5D" w:rsidRPr="00341B5D" w:rsidRDefault="00341B5D" w:rsidP="00341B5D">
      <w:pPr>
        <w:tabs>
          <w:tab w:val="left" w:pos="-851"/>
        </w:tabs>
        <w:spacing w:after="0" w:line="360" w:lineRule="auto"/>
        <w:jc w:val="right"/>
        <w:rPr>
          <w:rFonts w:ascii="Times New Roman" w:eastAsia="Times New Roman" w:hAnsi="Times New Roman" w:cs="Times New Roman"/>
          <w:b/>
          <w:i/>
          <w:sz w:val="24"/>
          <w:szCs w:val="24"/>
        </w:rPr>
      </w:pPr>
    </w:p>
    <w:sectPr w:rsidR="00341B5D" w:rsidRPr="00341B5D" w:rsidSect="00CD185B">
      <w:footerReference w:type="default" r:id="rId10"/>
      <w:pgSz w:w="11906" w:h="16838" w:code="9"/>
      <w:pgMar w:top="1134" w:right="851" w:bottom="1134"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C5E" w:rsidRDefault="00B44C5E" w:rsidP="00CD185B">
      <w:pPr>
        <w:spacing w:after="0" w:line="240" w:lineRule="auto"/>
      </w:pPr>
      <w:r>
        <w:separator/>
      </w:r>
    </w:p>
  </w:endnote>
  <w:endnote w:type="continuationSeparator" w:id="1">
    <w:p w:rsidR="00B44C5E" w:rsidRDefault="00B44C5E" w:rsidP="00CD1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65117"/>
    </w:sdtPr>
    <w:sdtContent>
      <w:p w:rsidR="00CD185B" w:rsidRDefault="00B00558">
        <w:pPr>
          <w:pStyle w:val="ad"/>
          <w:jc w:val="center"/>
        </w:pPr>
        <w:fldSimple w:instr=" PAGE   \* MERGEFORMAT ">
          <w:r w:rsidR="00D31BF0">
            <w:rPr>
              <w:noProof/>
            </w:rPr>
            <w:t>12</w:t>
          </w:r>
        </w:fldSimple>
      </w:p>
    </w:sdtContent>
  </w:sdt>
  <w:p w:rsidR="00CD185B" w:rsidRDefault="00CD185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C5E" w:rsidRDefault="00B44C5E" w:rsidP="00CD185B">
      <w:pPr>
        <w:spacing w:after="0" w:line="240" w:lineRule="auto"/>
      </w:pPr>
      <w:r>
        <w:separator/>
      </w:r>
    </w:p>
  </w:footnote>
  <w:footnote w:type="continuationSeparator" w:id="1">
    <w:p w:rsidR="00B44C5E" w:rsidRDefault="00B44C5E" w:rsidP="00CD18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9140A"/>
    <w:multiLevelType w:val="hybridMultilevel"/>
    <w:tmpl w:val="F502F1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A7380B"/>
    <w:multiLevelType w:val="hybridMultilevel"/>
    <w:tmpl w:val="29225804"/>
    <w:lvl w:ilvl="0" w:tplc="04190005">
      <w:start w:val="1"/>
      <w:numFmt w:val="bullet"/>
      <w:lvlText w:val=""/>
      <w:lvlJc w:val="left"/>
      <w:pPr>
        <w:ind w:left="1353"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C665C7C"/>
    <w:multiLevelType w:val="hybridMultilevel"/>
    <w:tmpl w:val="B7969256"/>
    <w:lvl w:ilvl="0" w:tplc="04190005">
      <w:start w:val="1"/>
      <w:numFmt w:val="bullet"/>
      <w:lvlText w:val=""/>
      <w:lvlJc w:val="left"/>
      <w:pPr>
        <w:ind w:left="19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15362"/>
  </w:hdrShapeDefaults>
  <w:footnotePr>
    <w:footnote w:id="0"/>
    <w:footnote w:id="1"/>
  </w:footnotePr>
  <w:endnotePr>
    <w:endnote w:id="0"/>
    <w:endnote w:id="1"/>
  </w:endnotePr>
  <w:compat>
    <w:useFELayout/>
  </w:compat>
  <w:rsids>
    <w:rsidRoot w:val="002F528B"/>
    <w:rsid w:val="00021B27"/>
    <w:rsid w:val="00075274"/>
    <w:rsid w:val="000B26EB"/>
    <w:rsid w:val="0012441B"/>
    <w:rsid w:val="002C0D3C"/>
    <w:rsid w:val="002E300C"/>
    <w:rsid w:val="002F528B"/>
    <w:rsid w:val="00312EBA"/>
    <w:rsid w:val="00341B5D"/>
    <w:rsid w:val="00370B22"/>
    <w:rsid w:val="0041437F"/>
    <w:rsid w:val="00476431"/>
    <w:rsid w:val="00521D41"/>
    <w:rsid w:val="00551CFC"/>
    <w:rsid w:val="005A0EC8"/>
    <w:rsid w:val="005E115F"/>
    <w:rsid w:val="005E597C"/>
    <w:rsid w:val="0060321B"/>
    <w:rsid w:val="00696505"/>
    <w:rsid w:val="007A101A"/>
    <w:rsid w:val="007A53D4"/>
    <w:rsid w:val="008846C2"/>
    <w:rsid w:val="008A222C"/>
    <w:rsid w:val="008E6EF1"/>
    <w:rsid w:val="009327F0"/>
    <w:rsid w:val="00983E2D"/>
    <w:rsid w:val="00A37E60"/>
    <w:rsid w:val="00B00558"/>
    <w:rsid w:val="00B04E33"/>
    <w:rsid w:val="00B44C5E"/>
    <w:rsid w:val="00B90FE5"/>
    <w:rsid w:val="00BC2CC2"/>
    <w:rsid w:val="00C024DC"/>
    <w:rsid w:val="00CD185B"/>
    <w:rsid w:val="00D31BF0"/>
    <w:rsid w:val="00D75809"/>
    <w:rsid w:val="00FA6C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4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528B"/>
    <w:rPr>
      <w:color w:val="0000FF"/>
      <w:u w:val="single"/>
    </w:rPr>
  </w:style>
  <w:style w:type="paragraph" w:styleId="a4">
    <w:name w:val="Normal (Web)"/>
    <w:basedOn w:val="a"/>
    <w:uiPriority w:val="99"/>
    <w:unhideWhenUsed/>
    <w:rsid w:val="002F5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uiPriority w:val="99"/>
    <w:rsid w:val="002F52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F528B"/>
  </w:style>
  <w:style w:type="table" w:styleId="a5">
    <w:name w:val="Table Grid"/>
    <w:basedOn w:val="a1"/>
    <w:uiPriority w:val="59"/>
    <w:rsid w:val="002F52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2F528B"/>
    <w:rPr>
      <w:b/>
      <w:bCs/>
    </w:rPr>
  </w:style>
  <w:style w:type="character" w:styleId="a7">
    <w:name w:val="Emphasis"/>
    <w:basedOn w:val="a0"/>
    <w:uiPriority w:val="20"/>
    <w:qFormat/>
    <w:rsid w:val="002F528B"/>
    <w:rPr>
      <w:i/>
      <w:iCs/>
    </w:rPr>
  </w:style>
  <w:style w:type="paragraph" w:styleId="a8">
    <w:name w:val="List Paragraph"/>
    <w:basedOn w:val="a"/>
    <w:uiPriority w:val="34"/>
    <w:qFormat/>
    <w:rsid w:val="00B90FE5"/>
    <w:pPr>
      <w:ind w:left="720"/>
      <w:contextualSpacing/>
    </w:pPr>
  </w:style>
  <w:style w:type="paragraph" w:styleId="a9">
    <w:name w:val="Balloon Text"/>
    <w:basedOn w:val="a"/>
    <w:link w:val="aa"/>
    <w:uiPriority w:val="99"/>
    <w:semiHidden/>
    <w:unhideWhenUsed/>
    <w:rsid w:val="00341B5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41B5D"/>
    <w:rPr>
      <w:rFonts w:ascii="Tahoma" w:hAnsi="Tahoma" w:cs="Tahoma"/>
      <w:sz w:val="16"/>
      <w:szCs w:val="16"/>
    </w:rPr>
  </w:style>
  <w:style w:type="paragraph" w:styleId="ab">
    <w:name w:val="header"/>
    <w:basedOn w:val="a"/>
    <w:link w:val="ac"/>
    <w:uiPriority w:val="99"/>
    <w:semiHidden/>
    <w:unhideWhenUsed/>
    <w:rsid w:val="00CD185B"/>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CD185B"/>
  </w:style>
  <w:style w:type="paragraph" w:styleId="ad">
    <w:name w:val="footer"/>
    <w:basedOn w:val="a"/>
    <w:link w:val="ae"/>
    <w:uiPriority w:val="99"/>
    <w:unhideWhenUsed/>
    <w:rsid w:val="00CD185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D185B"/>
  </w:style>
</w:styles>
</file>

<file path=word/webSettings.xml><?xml version="1.0" encoding="utf-8"?>
<w:webSettings xmlns:r="http://schemas.openxmlformats.org/officeDocument/2006/relationships" xmlns:w="http://schemas.openxmlformats.org/wordprocessingml/2006/main">
  <w:divs>
    <w:div w:id="1065570658">
      <w:bodyDiv w:val="1"/>
      <w:marLeft w:val="0"/>
      <w:marRight w:val="0"/>
      <w:marTop w:val="0"/>
      <w:marBottom w:val="0"/>
      <w:divBdr>
        <w:top w:val="none" w:sz="0" w:space="0" w:color="auto"/>
        <w:left w:val="none" w:sz="0" w:space="0" w:color="auto"/>
        <w:bottom w:val="none" w:sz="0" w:space="0" w:color="auto"/>
        <w:right w:val="none" w:sz="0" w:space="0" w:color="auto"/>
      </w:divBdr>
    </w:div>
    <w:div w:id="1301768052">
      <w:bodyDiv w:val="1"/>
      <w:marLeft w:val="0"/>
      <w:marRight w:val="0"/>
      <w:marTop w:val="0"/>
      <w:marBottom w:val="0"/>
      <w:divBdr>
        <w:top w:val="none" w:sz="0" w:space="0" w:color="auto"/>
        <w:left w:val="none" w:sz="0" w:space="0" w:color="auto"/>
        <w:bottom w:val="none" w:sz="0" w:space="0" w:color="auto"/>
        <w:right w:val="none" w:sz="0" w:space="0" w:color="auto"/>
      </w:divBdr>
    </w:div>
    <w:div w:id="169083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lkslovar.ru/i108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olkslovar.ru/p506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E7D80-48F6-498A-849E-45B47AC03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6983</Words>
  <Characters>39807</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2016-12-25T05:02:00Z</dcterms:created>
  <dcterms:modified xsi:type="dcterms:W3CDTF">2016-12-26T09:12:00Z</dcterms:modified>
</cp:coreProperties>
</file>