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413" w:rsidRPr="00A635B6" w:rsidRDefault="006757F2" w:rsidP="006757F2">
      <w:pPr>
        <w:autoSpaceDE w:val="0"/>
        <w:autoSpaceDN w:val="0"/>
        <w:adjustRightInd w:val="0"/>
        <w:ind w:right="-14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AD0401" w:rsidRPr="00A635B6">
        <w:rPr>
          <w:rFonts w:ascii="inherit" w:eastAsia="Times New Roman" w:hAnsi="inherit" w:cs="Times New Roman"/>
          <w:color w:val="C00000"/>
          <w:sz w:val="24"/>
          <w:szCs w:val="24"/>
          <w:bdr w:val="none" w:sz="0" w:space="0" w:color="auto" w:frame="1"/>
          <w:lang w:eastAsia="ru-RU"/>
        </w:rPr>
        <w:t> </w:t>
      </w:r>
      <w:r w:rsidR="00C15413" w:rsidRPr="00A635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15413" w:rsidRPr="00A635B6" w:rsidRDefault="006757F2" w:rsidP="006757F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</w:t>
      </w:r>
      <w:r w:rsidR="00C15413" w:rsidRPr="00A635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«Средняя общеобразовательная школа № 35</w:t>
      </w:r>
    </w:p>
    <w:p w:rsidR="00C15413" w:rsidRPr="00A635B6" w:rsidRDefault="006757F2" w:rsidP="006757F2">
      <w:pPr>
        <w:tabs>
          <w:tab w:val="left" w:pos="7371"/>
          <w:tab w:val="left" w:pos="7655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</w:t>
      </w:r>
      <w:r w:rsidR="00C15413" w:rsidRPr="00A635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 углубленным изучением отдельных предметов» </w:t>
      </w:r>
    </w:p>
    <w:p w:rsidR="00C15413" w:rsidRPr="00A635B6" w:rsidRDefault="006757F2" w:rsidP="006757F2">
      <w:pPr>
        <w:tabs>
          <w:tab w:val="left" w:pos="7371"/>
          <w:tab w:val="left" w:pos="7655"/>
        </w:tabs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</w:t>
      </w:r>
      <w:r w:rsidR="00C15413" w:rsidRPr="00A635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Приволжского района города Казани</w:t>
      </w:r>
    </w:p>
    <w:p w:rsidR="00C15413" w:rsidRDefault="00C15413" w:rsidP="00C1541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0FB" w:rsidRDefault="004C60FB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</w:pPr>
    </w:p>
    <w:p w:rsidR="004C60FB" w:rsidRDefault="004C60FB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</w:pPr>
    </w:p>
    <w:p w:rsidR="00A635B6" w:rsidRPr="006757F2" w:rsidRDefault="0074166F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    </w:t>
      </w:r>
      <w:r w:rsidR="006757F2" w:rsidRPr="006757F2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>Творческий</w:t>
      </w:r>
      <w:r w:rsidR="006757F2" w:rsidRPr="006757F2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>п</w:t>
      </w:r>
      <w:r w:rsidR="004C60FB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>роект</w:t>
      </w:r>
      <w:r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  <w:r w:rsidR="006757F2" w:rsidRPr="006757F2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</w:p>
    <w:p w:rsidR="006757F2" w:rsidRPr="006757F2" w:rsidRDefault="006757F2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</w:pPr>
    </w:p>
    <w:p w:rsidR="006757F2" w:rsidRDefault="006757F2" w:rsidP="00C15413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color w:val="031E43" w:themeColor="text2" w:themeShade="80"/>
          <w:sz w:val="32"/>
          <w:szCs w:val="32"/>
          <w:lang w:eastAsia="ru-RU"/>
        </w:rPr>
      </w:pPr>
    </w:p>
    <w:p w:rsidR="006757F2" w:rsidRPr="00A635B6" w:rsidRDefault="006757F2" w:rsidP="00C15413">
      <w:pPr>
        <w:spacing w:after="0" w:line="240" w:lineRule="auto"/>
        <w:ind w:left="1416" w:firstLine="708"/>
        <w:textAlignment w:val="baseline"/>
        <w:rPr>
          <w:rFonts w:ascii="Arial" w:eastAsia="Times New Roman" w:hAnsi="Arial" w:cs="Arial"/>
          <w:color w:val="C00000"/>
          <w:lang w:eastAsia="ru-RU"/>
        </w:rPr>
      </w:pPr>
    </w:p>
    <w:p w:rsidR="00C15413" w:rsidRPr="004C60FB" w:rsidRDefault="006757F2" w:rsidP="004C60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</w:t>
      </w:r>
      <w:r w:rsidR="004C60F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</w:t>
      </w:r>
      <w:r w:rsidR="00A635B6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  <w:r w:rsidR="004C60FB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             </w:t>
      </w:r>
      <w:r w:rsidR="00A635B6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 xml:space="preserve"> </w:t>
      </w:r>
      <w:r w:rsidR="00C15413" w:rsidRPr="00A635B6">
        <w:rPr>
          <w:rFonts w:ascii="Times New Roman" w:eastAsia="Times New Roman" w:hAnsi="Times New Roman" w:cs="Times New Roman"/>
          <w:b/>
          <w:bCs/>
          <w:color w:val="031E43" w:themeColor="text2" w:themeShade="80"/>
          <w:sz w:val="36"/>
          <w:szCs w:val="36"/>
          <w:lang w:eastAsia="ru-RU"/>
        </w:rPr>
        <w:t>Колье «Вдохновение»</w:t>
      </w:r>
    </w:p>
    <w:p w:rsidR="00C15413" w:rsidRDefault="00C15413" w:rsidP="00C15413">
      <w:pPr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15413" w:rsidRDefault="00C15413" w:rsidP="00C15413">
      <w:pPr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15413" w:rsidRPr="00C15413" w:rsidRDefault="00C15413" w:rsidP="00C15413">
      <w:pPr>
        <w:spacing w:after="0" w:line="240" w:lineRule="auto"/>
        <w:ind w:left="708" w:firstLine="708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C15413">
        <w:rPr>
          <w:rFonts w:ascii="Calibri" w:eastAsia="Times New Roman" w:hAnsi="Calibri" w:cs="Calibri"/>
          <w:color w:val="000000"/>
          <w:lang w:eastAsia="ru-RU"/>
        </w:rPr>
        <w:t>                                                             </w:t>
      </w: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Pr="00DC6681" w:rsidRDefault="00C15413" w:rsidP="00DC6681">
      <w:pPr>
        <w:pStyle w:val="aa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Default="00C15413" w:rsidP="00C1541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Pr="00DC6681" w:rsidRDefault="00C15413" w:rsidP="00DC6681">
      <w:pPr>
        <w:pStyle w:val="aa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15413" w:rsidRPr="00ED33ED" w:rsidRDefault="00F5304D" w:rsidP="00C15413">
      <w:pPr>
        <w:spacing w:after="0" w:line="240" w:lineRule="auto"/>
        <w:textAlignment w:val="baseline"/>
        <w:rPr>
          <w:rFonts w:ascii="Arial" w:eastAsia="Times New Roman" w:hAnsi="Arial" w:cs="Arial"/>
          <w:color w:val="C00000"/>
          <w:lang w:eastAsia="ru-RU"/>
        </w:rPr>
      </w:pPr>
      <w:r w:rsidRPr="00ED33ED">
        <w:rPr>
          <w:rFonts w:ascii="Calibri" w:eastAsia="Times New Roman" w:hAnsi="Calibri" w:cs="Calibri"/>
          <w:color w:val="C00000"/>
          <w:lang w:eastAsia="ru-RU"/>
        </w:rPr>
        <w:t xml:space="preserve">                                                                                                                    </w:t>
      </w:r>
      <w:r w:rsidR="00C15413" w:rsidRPr="00ED33ED">
        <w:rPr>
          <w:rFonts w:ascii="Calibri" w:eastAsia="Times New Roman" w:hAnsi="Calibri" w:cs="Calibri"/>
          <w:color w:val="C00000"/>
          <w:lang w:eastAsia="ru-RU"/>
        </w:rPr>
        <w:t xml:space="preserve"> </w:t>
      </w:r>
      <w:r w:rsidRPr="00ED33ED">
        <w:rPr>
          <w:rFonts w:ascii="Calibri" w:eastAsia="Times New Roman" w:hAnsi="Calibri" w:cs="Calibri"/>
          <w:color w:val="C00000"/>
          <w:lang w:eastAsia="ru-RU"/>
        </w:rPr>
        <w:t xml:space="preserve"> </w:t>
      </w:r>
      <w:r w:rsidR="00C15413" w:rsidRPr="00ED33ED">
        <w:rPr>
          <w:rFonts w:ascii="Times New Roman" w:eastAsia="Times New Roman" w:hAnsi="Times New Roman" w:cs="Times New Roman"/>
          <w:color w:val="C00000"/>
          <w:sz w:val="28"/>
          <w:lang w:eastAsia="ru-RU"/>
        </w:rPr>
        <w:t>Разработала:</w:t>
      </w:r>
    </w:p>
    <w:p w:rsidR="00C15413" w:rsidRPr="00A635B6" w:rsidRDefault="00C15413" w:rsidP="00C15413">
      <w:pPr>
        <w:spacing w:after="0" w:line="240" w:lineRule="auto"/>
        <w:textAlignment w:val="baseline"/>
        <w:rPr>
          <w:rFonts w:ascii="Arial" w:eastAsia="Times New Roman" w:hAnsi="Arial" w:cs="Arial"/>
          <w:color w:val="021B2B" w:themeColor="background2" w:themeShade="1A"/>
          <w:lang w:eastAsia="ru-RU"/>
        </w:rPr>
      </w:pPr>
      <w:r w:rsidRPr="00C154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                                                    </w:t>
      </w:r>
      <w:r w:rsidR="00F530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</w:t>
      </w:r>
      <w:r w:rsidRPr="00C154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A635B6">
        <w:rPr>
          <w:rFonts w:ascii="Times New Roman" w:eastAsia="Times New Roman" w:hAnsi="Times New Roman" w:cs="Times New Roman"/>
          <w:b/>
          <w:bCs/>
          <w:color w:val="021B2B" w:themeColor="background2" w:themeShade="1A"/>
          <w:sz w:val="28"/>
          <w:lang w:eastAsia="ru-RU"/>
        </w:rPr>
        <w:t>ДавлетшинаТансылу</w:t>
      </w:r>
      <w:proofErr w:type="spellEnd"/>
    </w:p>
    <w:p w:rsidR="00C15413" w:rsidRPr="00ED33ED" w:rsidRDefault="00C15413" w:rsidP="00C15413">
      <w:pPr>
        <w:spacing w:after="0" w:line="240" w:lineRule="auto"/>
        <w:textAlignment w:val="baseline"/>
        <w:rPr>
          <w:rFonts w:ascii="Arial" w:eastAsia="Times New Roman" w:hAnsi="Arial" w:cs="Arial"/>
          <w:color w:val="021B2B" w:themeColor="background2" w:themeShade="1A"/>
          <w:lang w:eastAsia="ru-RU"/>
        </w:rPr>
      </w:pPr>
      <w:r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>                                                                                   учащаяся 7 «в» класса</w:t>
      </w:r>
      <w:r w:rsidRPr="00ED33ED">
        <w:rPr>
          <w:rFonts w:ascii="Times New Roman" w:eastAsia="Times New Roman" w:hAnsi="Times New Roman" w:cs="Times New Roman"/>
          <w:b/>
          <w:bCs/>
          <w:color w:val="021B2B" w:themeColor="background2" w:themeShade="1A"/>
          <w:sz w:val="28"/>
          <w:lang w:eastAsia="ru-RU"/>
        </w:rPr>
        <w:t> </w:t>
      </w:r>
    </w:p>
    <w:p w:rsidR="00C15413" w:rsidRPr="00ED33ED" w:rsidRDefault="00C15413" w:rsidP="00C15413">
      <w:pPr>
        <w:spacing w:after="0" w:line="240" w:lineRule="auto"/>
        <w:textAlignment w:val="baseline"/>
        <w:rPr>
          <w:rFonts w:ascii="Arial" w:eastAsia="Times New Roman" w:hAnsi="Arial" w:cs="Arial"/>
          <w:color w:val="C00000"/>
          <w:lang w:eastAsia="ru-RU"/>
        </w:rPr>
      </w:pPr>
      <w:r w:rsidRPr="00ED33ED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                                                               </w:t>
      </w:r>
      <w:r w:rsidR="00F5304D" w:rsidRPr="00ED33ED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              </w:t>
      </w:r>
      <w:r w:rsidRPr="00ED33ED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 </w:t>
      </w:r>
      <w:r w:rsidRPr="00ED33ED">
        <w:rPr>
          <w:rFonts w:ascii="Times New Roman" w:eastAsia="Times New Roman" w:hAnsi="Times New Roman" w:cs="Times New Roman"/>
          <w:color w:val="C00000"/>
          <w:sz w:val="28"/>
          <w:lang w:eastAsia="ru-RU"/>
        </w:rPr>
        <w:t>Руководитель:</w:t>
      </w:r>
    </w:p>
    <w:p w:rsidR="00C15413" w:rsidRPr="00ED33ED" w:rsidRDefault="00C15413" w:rsidP="00C15413">
      <w:pPr>
        <w:spacing w:after="0" w:line="240" w:lineRule="auto"/>
        <w:textAlignment w:val="baseline"/>
        <w:rPr>
          <w:rFonts w:ascii="Arial" w:eastAsia="Times New Roman" w:hAnsi="Arial" w:cs="Arial"/>
          <w:color w:val="021B2B" w:themeColor="background2" w:themeShade="1A"/>
          <w:lang w:eastAsia="ru-RU"/>
        </w:rPr>
      </w:pPr>
      <w:r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>                                                            </w:t>
      </w:r>
      <w:r w:rsidR="00F5304D"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 xml:space="preserve">                      </w:t>
      </w:r>
      <w:r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> </w:t>
      </w:r>
      <w:proofErr w:type="spellStart"/>
      <w:r w:rsidRPr="00ED33ED">
        <w:rPr>
          <w:rFonts w:ascii="Times New Roman" w:eastAsia="Times New Roman" w:hAnsi="Times New Roman" w:cs="Times New Roman"/>
          <w:b/>
          <w:bCs/>
          <w:color w:val="021B2B" w:themeColor="background2" w:themeShade="1A"/>
          <w:sz w:val="28"/>
          <w:lang w:eastAsia="ru-RU"/>
        </w:rPr>
        <w:t>Бурганова</w:t>
      </w:r>
      <w:proofErr w:type="spellEnd"/>
      <w:r w:rsidRPr="00ED33ED">
        <w:rPr>
          <w:rFonts w:ascii="Times New Roman" w:eastAsia="Times New Roman" w:hAnsi="Times New Roman" w:cs="Times New Roman"/>
          <w:b/>
          <w:bCs/>
          <w:color w:val="021B2B" w:themeColor="background2" w:themeShade="1A"/>
          <w:sz w:val="28"/>
          <w:lang w:eastAsia="ru-RU"/>
        </w:rPr>
        <w:t xml:space="preserve"> Г.Г.</w:t>
      </w:r>
    </w:p>
    <w:p w:rsidR="00C15413" w:rsidRPr="00ED33ED" w:rsidRDefault="00F5304D" w:rsidP="00C15413">
      <w:pPr>
        <w:spacing w:after="0" w:line="240" w:lineRule="auto"/>
        <w:ind w:left="4248" w:firstLine="708"/>
        <w:textAlignment w:val="baseline"/>
        <w:rPr>
          <w:rFonts w:ascii="Arial" w:eastAsia="Times New Roman" w:hAnsi="Arial" w:cs="Arial"/>
          <w:color w:val="021B2B" w:themeColor="background2" w:themeShade="1A"/>
          <w:lang w:eastAsia="ru-RU"/>
        </w:rPr>
      </w:pPr>
      <w:r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 xml:space="preserve">            </w:t>
      </w:r>
      <w:r w:rsidR="00C15413" w:rsidRPr="00ED33ED">
        <w:rPr>
          <w:rFonts w:ascii="Times New Roman" w:eastAsia="Times New Roman" w:hAnsi="Times New Roman" w:cs="Times New Roman"/>
          <w:color w:val="021B2B" w:themeColor="background2" w:themeShade="1A"/>
          <w:sz w:val="28"/>
          <w:lang w:eastAsia="ru-RU"/>
        </w:rPr>
        <w:t>Учитель технологии</w:t>
      </w:r>
    </w:p>
    <w:p w:rsidR="00AD0401" w:rsidRDefault="00AD0401" w:rsidP="00AD04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AD04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Default="00C15413" w:rsidP="00AD04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5413" w:rsidRPr="00ED33ED" w:rsidRDefault="00C15413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C00000"/>
          <w:sz w:val="24"/>
          <w:szCs w:val="24"/>
          <w:bdr w:val="none" w:sz="0" w:space="0" w:color="auto" w:frame="1"/>
          <w:lang w:eastAsia="ru-RU"/>
        </w:rPr>
      </w:pPr>
      <w:r w:rsidRPr="00ED33ED">
        <w:rPr>
          <w:rFonts w:ascii="Times New Roman" w:eastAsia="Times New Roman" w:hAnsi="Times New Roman" w:cs="Times New Roman"/>
          <w:color w:val="C00000"/>
          <w:sz w:val="28"/>
          <w:lang w:eastAsia="ru-RU"/>
        </w:rPr>
        <w:t xml:space="preserve">                                                   2016 г.</w:t>
      </w:r>
    </w:p>
    <w:p w:rsidR="00AD0401" w:rsidRDefault="00ED33ED" w:rsidP="00ED33ED">
      <w:pPr>
        <w:tabs>
          <w:tab w:val="left" w:pos="5146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AD0401" w:rsidRDefault="00AD0401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D0401" w:rsidRDefault="00AD0401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D0401" w:rsidRPr="00DC6681" w:rsidRDefault="00AD0401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B86D6" w:themeColor="background2" w:themeShade="80"/>
          <w:sz w:val="26"/>
          <w:szCs w:val="24"/>
          <w:bdr w:val="none" w:sz="0" w:space="0" w:color="auto" w:frame="1"/>
          <w:lang w:eastAsia="ru-RU"/>
        </w:rPr>
      </w:pPr>
    </w:p>
    <w:p w:rsidR="00AD0401" w:rsidRDefault="00AD0401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63771" w:rsidRPr="00B63771" w:rsidRDefault="00EF328F" w:rsidP="003B1F3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</w:t>
      </w:r>
      <w:r w:rsidR="00B63771"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I.</w:t>
      </w:r>
      <w:r w:rsidRPr="00B63771">
        <w:rPr>
          <w:rFonts w:ascii="Calibri" w:eastAsia="Times New Roman" w:hAnsi="Calibri" w:cs="Calibri"/>
          <w:b/>
          <w:bCs/>
          <w:color w:val="000000"/>
          <w:sz w:val="28"/>
          <w:lang w:eastAsia="ru-RU"/>
        </w:rPr>
        <w:t> </w:t>
      </w: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Обоснование выбора темы</w:t>
      </w: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…………………………………………………3</w:t>
      </w: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II. Основная часть.</w:t>
      </w: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63771" w:rsidRPr="00B63771" w:rsidRDefault="003B05CF" w:rsidP="00B6377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Татарский орнамент</w:t>
      </w:r>
      <w:r w:rsidR="00B63771"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……………………………………………4</w:t>
      </w: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III. Технологическая часть.</w:t>
      </w:r>
    </w:p>
    <w:p w:rsidR="00B63771" w:rsidRPr="00B63771" w:rsidRDefault="00B63771" w:rsidP="00B63771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Инструменты  для </w:t>
      </w:r>
      <w:r w:rsidR="003D5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вышивки бисером </w:t>
      </w: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……………………………11</w:t>
      </w:r>
    </w:p>
    <w:p w:rsidR="00B63771" w:rsidRPr="00B63771" w:rsidRDefault="00B63771" w:rsidP="00B63771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рабоче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 места и ТБ ……………………………………..11</w:t>
      </w:r>
    </w:p>
    <w:p w:rsidR="00B63771" w:rsidRPr="00B63771" w:rsidRDefault="003D5E53" w:rsidP="00B63771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пришивать бисер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…………………………………..…..11</w:t>
      </w:r>
    </w:p>
    <w:p w:rsidR="00B63771" w:rsidRPr="003D5E53" w:rsidRDefault="003D5E53" w:rsidP="003D5E53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Технология выполнения колье</w:t>
      </w:r>
      <w:r w:rsidR="00B63771"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……………………………………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</w:t>
      </w:r>
    </w:p>
    <w:p w:rsidR="00B63771" w:rsidRPr="00B63771" w:rsidRDefault="00B63771" w:rsidP="003D5E53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IV. Заключительный этап.</w:t>
      </w:r>
    </w:p>
    <w:p w:rsidR="00B63771" w:rsidRPr="00B63771" w:rsidRDefault="003D5E53" w:rsidP="003D5E53">
      <w:pPr>
        <w:tabs>
          <w:tab w:val="center" w:pos="5037"/>
        </w:tabs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B63771" w:rsidRPr="00B63771" w:rsidRDefault="00B63771" w:rsidP="00B63771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Экономический рас</w:t>
      </w:r>
      <w:r w:rsidR="00F530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чет затрат (букета колье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).………………..19</w:t>
      </w:r>
    </w:p>
    <w:p w:rsidR="00B63771" w:rsidRPr="00F5304D" w:rsidRDefault="00B63771" w:rsidP="00F5304D">
      <w:pPr>
        <w:pStyle w:val="aa"/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530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ение……………………………………………………………..…20</w:t>
      </w: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V. Источники информации</w:t>
      </w:r>
      <w:r w:rsidR="00EF32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……………………………………..…………….2</w:t>
      </w:r>
      <w:r w:rsidR="00E176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bookmarkStart w:id="0" w:name="_GoBack"/>
      <w:bookmarkEnd w:id="0"/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               </w:t>
      </w:r>
    </w:p>
    <w:p w:rsidR="00B63771" w:rsidRPr="00B63771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                                    </w:t>
      </w: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4166F" w:rsidRDefault="0074166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4166F" w:rsidRDefault="0074166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Pr="00626BC2" w:rsidRDefault="0074166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</w:t>
      </w:r>
      <w:r w:rsidR="00626BC2" w:rsidRPr="00626BC2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Default="00ED33ED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</w:t>
      </w:r>
      <w:r w:rsidR="000556A6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8B7488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</w:t>
      </w:r>
    </w:p>
    <w:p w:rsidR="004C60FB" w:rsidRDefault="003B1F3F" w:rsidP="00626BC2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</w:t>
      </w:r>
      <w:r w:rsidR="00ED33ED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</w:t>
      </w:r>
    </w:p>
    <w:p w:rsidR="003B1F3F" w:rsidRPr="00626BC2" w:rsidRDefault="004C60FB" w:rsidP="00626BC2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       </w:t>
      </w:r>
      <w:r w:rsidR="00ED33ED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="003B1F3F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B1F3F" w:rsidRPr="00F917AE">
        <w:rPr>
          <w:rFonts w:ascii="inherit" w:eastAsia="Times New Roman" w:hAnsi="inherit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Обоснование возникшей проблемы.</w:t>
      </w:r>
    </w:p>
    <w:p w:rsidR="0074166F" w:rsidRDefault="00ED33ED" w:rsidP="00F91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B1F3F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женщина, занимающаяся рукоделием, олицетворяла собой все самое лучшее – женственность, уют, домашнее тепло и то творческое начало, которое преоб</w:t>
      </w:r>
      <w:r w:rsidR="005C7F79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ражало, одухотворяло быт. Ручная вышивка</w:t>
      </w:r>
      <w:r w:rsidR="003B1F3F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бисера и бус издавна присутствовало в одежде и в моде.</w:t>
      </w:r>
      <w:r w:rsidR="00741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4166F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 последние годы очень модным стало изготовление украшений из бисера. Актуальность  данного проекта заключается в том, что в настоящее время  утрачивают свою значимость подарки, сделанные своими руками. Многие  не умеют их делать или   предпочитают  купить готовое изделие. Но  финансовые возможности  не всегда позволяют это сделать. А изделия из бисера всегда модны и  актуальны.</w:t>
      </w:r>
    </w:p>
    <w:p w:rsidR="00F917AE" w:rsidRDefault="003B1F3F" w:rsidP="00F91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 всегда были не только произведениями искусства, вызывающими восхищение и делающие очаровательной каждую женщину, но и знаком благополучия, богатства. Сегодня украшения часто называют бижутерией: к ним относятся кольца, браслеты, бусы, колье и т. д. Всё это можно изготовить своими руками.</w:t>
      </w:r>
      <w:r w:rsidR="00F91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1F3F" w:rsidRPr="000556A6" w:rsidRDefault="00ED33ED" w:rsidP="003B1F3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B1F3F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творческого проекта я учитывала следующие требования: личные интересы, сложность и трудоёмкость, творческую самостоятельность, соответствие материально – техническим возможностям.</w:t>
      </w:r>
    </w:p>
    <w:p w:rsidR="003B1F3F" w:rsidRPr="000556A6" w:rsidRDefault="00ED33ED" w:rsidP="003B1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6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</w:t>
      </w:r>
      <w:r w:rsidR="003B1F3F" w:rsidRPr="000556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работы:</w:t>
      </w:r>
      <w:r w:rsidR="008F0599" w:rsidRPr="000556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8F0599" w:rsidRPr="000556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подготовить</w:t>
      </w:r>
      <w:r w:rsidR="008F0599" w:rsidRPr="000556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8F0599" w:rsidRPr="000556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подарок  маме ко дню рождения</w:t>
      </w:r>
      <w:r w:rsidR="00761FCC" w:rsidRPr="000556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="003B1F3F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свои возможности глубины и прочности знаний, полученных на уроках технологии, умение их применять в области проектной деятельности.</w:t>
      </w:r>
      <w:r w:rsidR="00761FCC"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4D7D" w:rsidRPr="000556A6" w:rsidRDefault="00761FCC" w:rsidP="003B1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6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</w:t>
      </w:r>
      <w:proofErr w:type="gramStart"/>
      <w:r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055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1FCC" w:rsidRDefault="00761FCC" w:rsidP="00854D7D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54D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посмотреть в Интернет </w:t>
      </w:r>
      <w:proofErr w:type="gramStart"/>
      <w:r w:rsidRPr="00854D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сайтах</w:t>
      </w:r>
      <w:proofErr w:type="gramEnd"/>
      <w:r w:rsidRPr="00854D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рисунки, орнаменты и сделать  свой  вариант  эскиза.</w:t>
      </w:r>
    </w:p>
    <w:p w:rsidR="00854D7D" w:rsidRPr="00854D7D" w:rsidRDefault="00854D7D" w:rsidP="00854D7D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сделать выкройку </w:t>
      </w:r>
    </w:p>
    <w:p w:rsidR="00761FCC" w:rsidRPr="0022682A" w:rsidRDefault="00854D7D" w:rsidP="00854D7D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854D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ыбрать подходящий цвет и бисер для вышивки.</w:t>
      </w:r>
    </w:p>
    <w:p w:rsidR="0022682A" w:rsidRPr="00854D7D" w:rsidRDefault="0022682A" w:rsidP="00A50756">
      <w:pPr>
        <w:pStyle w:val="aa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3B1F3F" w:rsidRDefault="003B1F3F" w:rsidP="00AD0401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1F3F" w:rsidRPr="00626BC2" w:rsidRDefault="00F917AE" w:rsidP="003509F2">
      <w:p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</w:t>
      </w:r>
      <w:r w:rsidRPr="00F917AE">
        <w:rPr>
          <w:rFonts w:ascii="inherit" w:eastAsia="Times New Roman" w:hAnsi="inherit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inherit" w:eastAsia="Times New Roman" w:hAnsi="inherit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Исследование</w:t>
      </w:r>
    </w:p>
    <w:p w:rsidR="003509F2" w:rsidRPr="002E5D67" w:rsidRDefault="003509F2" w:rsidP="003509F2">
      <w:p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Что любит моя мама? </w:t>
      </w:r>
    </w:p>
    <w:p w:rsidR="003509F2" w:rsidRPr="002E5D67" w:rsidRDefault="003509F2" w:rsidP="003509F2">
      <w:pPr>
        <w:pStyle w:val="aa"/>
        <w:numPr>
          <w:ilvl w:val="0"/>
          <w:numId w:val="12"/>
        </w:num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 w:hint="eastAsia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ксессуары</w:t>
      </w:r>
    </w:p>
    <w:p w:rsidR="003509F2" w:rsidRPr="002E5D67" w:rsidRDefault="003509F2" w:rsidP="003509F2">
      <w:pPr>
        <w:pStyle w:val="aa"/>
        <w:numPr>
          <w:ilvl w:val="0"/>
          <w:numId w:val="12"/>
        </w:num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2E5D67">
        <w:rPr>
          <w:rFonts w:ascii="inherit" w:eastAsia="Times New Roman" w:hAnsi="inherit" w:cs="Times New Roman" w:hint="eastAsia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ещи</w:t>
      </w:r>
      <w:proofErr w:type="gramEnd"/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которые сделанные своими руками</w:t>
      </w:r>
    </w:p>
    <w:p w:rsidR="00626BC2" w:rsidRDefault="00626BC2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F328F" w:rsidRDefault="00626BC2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</w:t>
      </w:r>
    </w:p>
    <w:p w:rsidR="00626BC2" w:rsidRDefault="00EF328F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</w:t>
      </w:r>
      <w:r w:rsidR="00626BC2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3</w:t>
      </w:r>
    </w:p>
    <w:p w:rsidR="00EF328F" w:rsidRDefault="00EF328F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F328F" w:rsidRDefault="00EF328F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50756" w:rsidRPr="002E5D67" w:rsidRDefault="00A50756" w:rsidP="00F917AE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 w:hint="eastAsia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</w:t>
      </w: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после</w:t>
      </w:r>
      <w:r w:rsidR="005C7F79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дние годы очень модным стало изготовление украшений из бисера. </w:t>
      </w:r>
    </w:p>
    <w:p w:rsidR="003509F2" w:rsidRPr="002E5D67" w:rsidRDefault="003509F2" w:rsidP="003509F2">
      <w:pPr>
        <w:pStyle w:val="aa"/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решила все это совместить. Моим подарком будет </w:t>
      </w:r>
      <w:proofErr w:type="gramStart"/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аксессуар</w:t>
      </w:r>
      <w:proofErr w:type="gramEnd"/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который я сделаю сама.</w:t>
      </w:r>
    </w:p>
    <w:p w:rsidR="00854D7D" w:rsidRPr="002E5D67" w:rsidRDefault="003509F2" w:rsidP="00854D7D">
      <w:p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B7488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854D7D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Прежде чем </w:t>
      </w:r>
      <w:r w:rsidR="00A51CBC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начать свою работу я провела не большое </w:t>
      </w:r>
      <w:r w:rsidR="00A51CBC" w:rsidRPr="002E5D67">
        <w:rPr>
          <w:rFonts w:ascii="inherit" w:eastAsia="Times New Roman" w:hAnsi="inherit" w:cs="Times New Roman" w:hint="eastAsia"/>
          <w:color w:val="000000"/>
          <w:sz w:val="28"/>
          <w:szCs w:val="28"/>
          <w:bdr w:val="none" w:sz="0" w:space="0" w:color="auto" w:frame="1"/>
          <w:lang w:eastAsia="ru-RU"/>
        </w:rPr>
        <w:t>исследование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r w:rsidR="00A51CBC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посмотрел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 в Интернет сайтах готовые</w:t>
      </w:r>
      <w:r w:rsidR="0074166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рисунки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, орнаменты</w:t>
      </w:r>
      <w:proofErr w:type="gramStart"/>
      <w:r w:rsidR="00A51CBC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51CBC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так пересмотрев огромное количество рисунков я решила что эскиз рисунка сделаю сама. В основу моего эскиза я возьму татарский орнамент</w:t>
      </w:r>
      <w:r w:rsidR="0022195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D33ED" w:rsidRPr="002E5D67" w:rsidRDefault="003509F2" w:rsidP="00854D7D">
      <w:p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того чтобы сделать колье нам нужно снять мерки </w:t>
      </w:r>
      <w:proofErr w:type="spellStart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полуобхват</w:t>
      </w:r>
      <w:proofErr w:type="spellEnd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шеи (</w:t>
      </w:r>
      <w:proofErr w:type="spellStart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Сш</w:t>
      </w:r>
      <w:proofErr w:type="spellEnd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), длина спины до талии (</w:t>
      </w:r>
      <w:proofErr w:type="spellStart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Ди</w:t>
      </w:r>
      <w:proofErr w:type="spellEnd"/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). Мерки я взяла стандартные 46 размера. Сделала выкройку. Теперь остается </w:t>
      </w:r>
      <w:r w:rsidR="007A4D84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выбрать бисер. Сейчас выбор бисера огромен</w:t>
      </w:r>
      <w:proofErr w:type="gramStart"/>
      <w:r w:rsidR="007A4D84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7A4D84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они различаются по цвету, по размеру и т д. Поэтому я решила выбрать те цвета которые будут подходить к любимому платье </w:t>
      </w:r>
    </w:p>
    <w:p w:rsidR="003509F2" w:rsidRPr="002E5D67" w:rsidRDefault="007A4D84" w:rsidP="00854D7D">
      <w:pPr>
        <w:tabs>
          <w:tab w:val="left" w:pos="1588"/>
        </w:tabs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мамы. Мне понравились цвета бирюзовый и белый. Для того </w:t>
      </w:r>
      <w:r w:rsidR="005C7F79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что</w:t>
      </w: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 работать было легче выбрала  </w:t>
      </w:r>
      <w:r w:rsidR="002E6A16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крупные </w:t>
      </w:r>
      <w:proofErr w:type="spellStart"/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бисеры</w:t>
      </w:r>
      <w:proofErr w:type="spellEnd"/>
      <w:r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(бусы)</w:t>
      </w:r>
      <w:r w:rsidR="005C7F79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№ 6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 О</w:t>
      </w:r>
      <w:r w:rsidR="00F917AE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сновой колье будет фетр голубо</w:t>
      </w:r>
      <w:r w:rsidR="0022682A" w:rsidRPr="002E5D6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го цвета.</w:t>
      </w:r>
    </w:p>
    <w:p w:rsidR="00D63AC8" w:rsidRDefault="00D63AC8" w:rsidP="000556A6">
      <w:pPr>
        <w:spacing w:after="0" w:line="240" w:lineRule="auto"/>
        <w:jc w:val="righ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328F" w:rsidRDefault="005C7F79" w:rsidP="00B637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</w:t>
      </w:r>
    </w:p>
    <w:p w:rsidR="00B63771" w:rsidRPr="00B63771" w:rsidRDefault="00EF328F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</w:t>
      </w:r>
      <w:r w:rsidR="005C7F7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</w:t>
      </w:r>
      <w:r w:rsidR="00B63771"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II.ОСНОВНАЯ ЧАСТЬ</w:t>
      </w:r>
    </w:p>
    <w:p w:rsidR="00B63771" w:rsidRPr="00F917AE" w:rsidRDefault="00B63771" w:rsidP="00B6377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637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                                        </w:t>
      </w:r>
    </w:p>
    <w:p w:rsidR="00B63771" w:rsidRPr="00F917AE" w:rsidRDefault="005C7F79" w:rsidP="005C7F79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F917AE">
        <w:rPr>
          <w:rFonts w:ascii="Times New Roman" w:eastAsia="Calibri" w:hAnsi="Times New Roman" w:cs="Times New Roman"/>
          <w:sz w:val="32"/>
          <w:szCs w:val="32"/>
        </w:rPr>
        <w:t xml:space="preserve">           </w:t>
      </w:r>
      <w:r w:rsidR="00F917AE">
        <w:rPr>
          <w:rFonts w:ascii="Times New Roman" w:eastAsia="Calibri" w:hAnsi="Times New Roman" w:cs="Times New Roman"/>
          <w:sz w:val="32"/>
          <w:szCs w:val="32"/>
        </w:rPr>
        <w:t xml:space="preserve">                        </w:t>
      </w:r>
      <w:r w:rsidRPr="00F917AE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B63771" w:rsidRPr="00F917AE">
        <w:rPr>
          <w:rFonts w:ascii="Times New Roman" w:eastAsia="Calibri" w:hAnsi="Times New Roman" w:cs="Times New Roman"/>
          <w:b/>
          <w:sz w:val="32"/>
          <w:szCs w:val="32"/>
        </w:rPr>
        <w:t xml:space="preserve">Татарский орнамент </w:t>
      </w:r>
    </w:p>
    <w:p w:rsidR="00B63771" w:rsidRPr="00B63771" w:rsidRDefault="00B63771" w:rsidP="00B637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328F" w:rsidRDefault="00F917AE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t>Татарский народ имеет древнюю и колоритную культуру. Его быт, горести и радости, войны и союзы, уклад жизни, верования не могли не отразиться в творчестве. Поскольку народ древний, история и культура насчитывают столетия. По своему быту и мировоззрению нация отличалась от селившихся рядом племен и была обособлена. Поэтому, например, татарский орнамент, используемый для украшения одежды, предметов обихода, домов является самобытным и своеобразным.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br/>
        <w:t xml:space="preserve"> Образ жизни народа заметно повлиял на узоры, которыми украшались различные изделия. Преимущественно татарский национальный орнамент</w:t>
      </w:r>
      <w:r w:rsidR="00EF32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t xml:space="preserve">имеет ярко выраженное влияние древнего </w:t>
      </w:r>
      <w:proofErr w:type="spellStart"/>
      <w:r w:rsidR="00B63771" w:rsidRPr="00B63771">
        <w:rPr>
          <w:rFonts w:ascii="Times New Roman" w:eastAsia="Calibri" w:hAnsi="Times New Roman" w:cs="Times New Roman"/>
          <w:sz w:val="28"/>
          <w:szCs w:val="28"/>
        </w:rPr>
        <w:t>земледелия</w:t>
      </w:r>
      <w:proofErr w:type="gramStart"/>
      <w:r w:rsidR="00B63771" w:rsidRPr="00B63771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="00B63771" w:rsidRPr="00B63771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="00B63771" w:rsidRPr="00B63771">
        <w:rPr>
          <w:rFonts w:ascii="Times New Roman" w:eastAsia="Calibri" w:hAnsi="Times New Roman" w:cs="Times New Roman"/>
          <w:sz w:val="28"/>
          <w:szCs w:val="28"/>
        </w:rPr>
        <w:t xml:space="preserve"> если внимательно изучить работы мастеров, то можно заметить, что проявляется и влияние культуры скотоводства кочевых предков народа.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br/>
        <w:t>Татарские узоры и орнаменты имеют три типа мотивов: геометрический, цветочно-растительный и зооморфный. Характерной особенностью является их контурное завершение.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br/>
        <w:t xml:space="preserve">Узоры применялись мастерами испокон веков во многих сферах прикладного искусства: архитектуре, вышивке, живописи, резьбе по дереву. Татарский орнамент с цветочно-растительными мотивами является наиболее </w:t>
      </w:r>
    </w:p>
    <w:p w:rsidR="00EF328F" w:rsidRDefault="00EF328F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4</w:t>
      </w:r>
    </w:p>
    <w:p w:rsidR="000556A6" w:rsidRDefault="00B63771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637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распространенным. Мастера создают как простые формы, так и сложные букеты. Цвета, которые используются для орнамента, яркие, богатые и хорошо сочетаются. Мотивы стилизованы и имеют множество трактовок. Важную роль играет то, в каком порядке элементы узора расположены и </w:t>
      </w:r>
      <w:r w:rsidRPr="000556A6">
        <w:rPr>
          <w:rFonts w:ascii="Times New Roman" w:eastAsia="Calibri" w:hAnsi="Times New Roman" w:cs="Times New Roman"/>
          <w:sz w:val="28"/>
          <w:szCs w:val="28"/>
        </w:rPr>
        <w:t>к</w:t>
      </w:r>
      <w:r w:rsidRPr="00B63771">
        <w:rPr>
          <w:rFonts w:ascii="Times New Roman" w:eastAsia="Calibri" w:hAnsi="Times New Roman" w:cs="Times New Roman"/>
          <w:sz w:val="28"/>
          <w:szCs w:val="28"/>
        </w:rPr>
        <w:t>ак</w:t>
      </w:r>
      <w:r w:rsidR="002E5D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5F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771" w:rsidRPr="00B63771" w:rsidRDefault="00B63771" w:rsidP="000556A6">
      <w:pPr>
        <w:spacing w:after="160" w:line="259" w:lineRule="auto"/>
        <w:jc w:val="center"/>
        <w:rPr>
          <w:rFonts w:ascii="Arial" w:eastAsia="Calibri" w:hAnsi="Arial" w:cs="Arial"/>
          <w:noProof/>
          <w:color w:val="0096FF"/>
          <w:sz w:val="21"/>
          <w:szCs w:val="21"/>
          <w:lang w:eastAsia="ru-RU"/>
        </w:rPr>
      </w:pPr>
      <w:r w:rsidRPr="00B63771">
        <w:rPr>
          <w:rFonts w:ascii="Times New Roman" w:eastAsia="Calibri" w:hAnsi="Times New Roman" w:cs="Times New Roman"/>
          <w:sz w:val="28"/>
          <w:szCs w:val="28"/>
        </w:rPr>
        <w:t xml:space="preserve"> сочетаются между собой.</w:t>
      </w:r>
      <w:r w:rsidRPr="00B63771">
        <w:rPr>
          <w:rFonts w:ascii="Times New Roman" w:eastAsia="Calibri" w:hAnsi="Times New Roman" w:cs="Times New Roman"/>
          <w:sz w:val="28"/>
          <w:szCs w:val="28"/>
        </w:rPr>
        <w:br/>
      </w:r>
      <w:bookmarkStart w:id="1" w:name="image452746"/>
    </w:p>
    <w:p w:rsidR="00B63771" w:rsidRPr="00B63771" w:rsidRDefault="00B63771" w:rsidP="00B637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63771">
        <w:rPr>
          <w:rFonts w:ascii="Arial" w:eastAsia="Calibri" w:hAnsi="Arial" w:cs="Arial"/>
          <w:noProof/>
          <w:color w:val="0096FF"/>
          <w:sz w:val="21"/>
          <w:szCs w:val="21"/>
          <w:lang w:eastAsia="ru-RU"/>
        </w:rPr>
        <w:drawing>
          <wp:inline distT="0" distB="0" distL="0" distR="0">
            <wp:extent cx="3181350" cy="3181350"/>
            <wp:effectExtent l="0" t="0" r="0" b="0"/>
            <wp:docPr id="2" name="Рисунок 2" descr="татарский орнамент тюльпа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тарский орнамент тюльпан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63771" w:rsidRPr="00B63771" w:rsidRDefault="00B63771" w:rsidP="00B637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63771">
        <w:rPr>
          <w:rFonts w:ascii="Times New Roman" w:eastAsia="Calibri" w:hAnsi="Times New Roman" w:cs="Times New Roman"/>
          <w:sz w:val="28"/>
          <w:szCs w:val="28"/>
        </w:rPr>
        <w:t>В цветочно-растительных мотивах, которые используются для творчества, существуют три направления: степное, луговое и садовое. В зависимости от того, в какой местности проживал мастер или мастерица, те или иные татарские узоры и орнаменты преобладали. Для степного направления более характерны мотивы с изображением стилизованных маков, тюльпанов, незабудок, гвоздик. Луговые мотивы пестрят цветками шиповника, колокольчика, ромашки, васильков. Садовые направления были характерны</w:t>
      </w:r>
      <w:r w:rsidR="00EF32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3771">
        <w:rPr>
          <w:rFonts w:ascii="Times New Roman" w:eastAsia="Calibri" w:hAnsi="Times New Roman" w:cs="Times New Roman"/>
          <w:sz w:val="28"/>
          <w:szCs w:val="28"/>
        </w:rPr>
        <w:t>для городских поселений. Изображались преимущественно георгины, хризантемы, розы, астры. Наиболее часто встречаются два цветка, которые использует татарский орнамент. Тюльпан и гвоздика служат основными мотивами.</w:t>
      </w:r>
    </w:p>
    <w:p w:rsidR="006757F2" w:rsidRDefault="00626BC2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63771" w:rsidRPr="00B63771">
        <w:rPr>
          <w:rFonts w:ascii="Times New Roman" w:eastAsia="Calibri" w:hAnsi="Times New Roman" w:cs="Times New Roman"/>
          <w:sz w:val="28"/>
          <w:szCs w:val="28"/>
        </w:rPr>
        <w:t xml:space="preserve">Зооморфные рисунки практически не используются. Это объясняется требованиями религии, так что татарский орнамент очень редко содержит образы животных. Однако мастера, которые все-таки решаются на зооморфные мотивы в своих изделиях, стилизуют их настолько, что не всегда можно понять, какой зверь изображен. Зачастую геометрический татарский орнамент не является самостоятельным элементом изделия, а выполняет </w:t>
      </w:r>
    </w:p>
    <w:p w:rsidR="006757F2" w:rsidRDefault="006757F2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5</w:t>
      </w:r>
    </w:p>
    <w:p w:rsidR="006757F2" w:rsidRDefault="006757F2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56A6" w:rsidRPr="00B63771" w:rsidRDefault="00B63771" w:rsidP="000556A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637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вспомогательные функции. Использование фигур зависит от того, на что наносится изображение. Например, в ткачестве преобладают геометрические мотивы, а в вышивке </w:t>
      </w:r>
      <w:r w:rsidR="000556A6">
        <w:rPr>
          <w:rFonts w:ascii="Times New Roman" w:eastAsia="Calibri" w:hAnsi="Times New Roman" w:cs="Times New Roman"/>
          <w:sz w:val="28"/>
          <w:szCs w:val="28"/>
        </w:rPr>
        <w:t>–</w:t>
      </w:r>
      <w:r w:rsidRPr="00B63771">
        <w:rPr>
          <w:rFonts w:ascii="Times New Roman" w:eastAsia="Calibri" w:hAnsi="Times New Roman" w:cs="Times New Roman"/>
          <w:sz w:val="28"/>
          <w:szCs w:val="28"/>
        </w:rPr>
        <w:t xml:space="preserve"> цветочные, расположенные с геометрической точностью.</w:t>
      </w:r>
      <w:r w:rsidR="000556A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B63771" w:rsidRPr="002E5D67" w:rsidRDefault="00B63771" w:rsidP="006757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5940425" cy="1485106"/>
            <wp:effectExtent l="0" t="0" r="3175" b="1270"/>
            <wp:docPr id="3" name="Рисунок 3" descr="http://www.mardesign.ru/files/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rdesign.ru/files/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5940425" cy="1485106"/>
            <wp:effectExtent l="0" t="0" r="3175" b="1270"/>
            <wp:docPr id="4" name="Рисунок 4" descr="http://www.mardesign.ru/files/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rdesign.ru/files/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28750" cy="1428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735271_706853772729066_1301368789_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14287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735271_706853772729066_1301368789_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1428750" cy="1428750"/>
            <wp:effectExtent l="0" t="0" r="0" b="0"/>
            <wp:docPr id="7" name="Рисунок 7" descr="https://igcdn-photos-c-a.akamaihd.net/hphotos-ak-xpf1/t51.2885-19/10735271_706853772729066_130136878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gcdn-photos-c-a.akamaihd.net/hphotos-ak-xpf1/t51.2885-19/10735271_706853772729066_1301368789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1428750" cy="1428750"/>
            <wp:effectExtent l="0" t="0" r="0" b="0"/>
            <wp:docPr id="8" name="Рисунок 8" descr="https://igcdn-photos-c-a.akamaihd.net/hphotos-ak-xpf1/t51.2885-19/10735271_706853772729066_130136878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gcdn-photos-c-a.akamaihd.net/hphotos-ak-xpf1/t51.2885-19/10735271_706853772729066_1301368789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7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>
            <wp:extent cx="1428750" cy="1428750"/>
            <wp:effectExtent l="0" t="0" r="0" b="0"/>
            <wp:docPr id="9" name="Рисунок 9" descr="https://igcdn-photos-c-a.akamaihd.net/hphotos-ak-xpf1/t51.2885-19/10735271_706853772729066_130136878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gcdn-photos-c-a.akamaihd.net/hphotos-ak-xpf1/t51.2885-19/10735271_706853772729066_1301368789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BC2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Прежде </w:t>
      </w:r>
      <w:proofErr w:type="gramStart"/>
      <w:r w:rsidRPr="002E5D67">
        <w:rPr>
          <w:rFonts w:ascii="Times New Roman" w:eastAsia="Calibri" w:hAnsi="Times New Roman" w:cs="Times New Roman"/>
          <w:sz w:val="28"/>
          <w:szCs w:val="28"/>
        </w:rPr>
        <w:t>всего</w:t>
      </w:r>
      <w:proofErr w:type="gram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 стоит обратить внимание на то, как используется в татарском орнаменте тюльпан. Он представлен в виде остроконечного трилистника с различной степенью изгиба. Реже встречаются </w:t>
      </w:r>
      <w:proofErr w:type="spellStart"/>
      <w:r w:rsidRPr="002E5D67">
        <w:rPr>
          <w:rFonts w:ascii="Times New Roman" w:eastAsia="Calibri" w:hAnsi="Times New Roman" w:cs="Times New Roman"/>
          <w:sz w:val="28"/>
          <w:szCs w:val="28"/>
        </w:rPr>
        <w:t>пятилистники</w:t>
      </w:r>
      <w:proofErr w:type="spell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. Волнообразные линии под рукой мастера обрастают листочками и образуют «виноградную лозу». На одной ветви может оказаться и виноград, и меандр, и георгин, и гвоздика. Татарский орнамент с геометрическими мотивами использует как простые фигуры (треугольники, ромбы, круги, квадраты), так и сложные (шестигранные розетки, ступенчатые фигуры, </w:t>
      </w:r>
      <w:proofErr w:type="spellStart"/>
      <w:r w:rsidRPr="002E5D67">
        <w:rPr>
          <w:rFonts w:ascii="Times New Roman" w:eastAsia="Calibri" w:hAnsi="Times New Roman" w:cs="Times New Roman"/>
          <w:sz w:val="28"/>
          <w:szCs w:val="28"/>
        </w:rPr>
        <w:t>восьмилучевые</w:t>
      </w:r>
      <w:proofErr w:type="spell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 звезды). Растительный орнамент имеет еще одну отличительную особенность – асимметрию элементов. На одной ветви прекрасно уживаются цветы, которые в природе никогда не растут рядом или цветут в различные месяцы года. У каждого народа есть свой символ, который имеет значение только для него. Много мастеров использует татарский орнамент, в котором основным мотивом является тюльпан. Для данного народа это, прежде всего, символ возрождения. Тюльпан находится на флаге Татарстана. Во-вторых, тюльпан неразрывно связан с религиозными воззрениями мусульманского мира. Цветок ассоциируется с именем Аллаха. Написание названия растения на </w:t>
      </w:r>
      <w:proofErr w:type="gramStart"/>
      <w:r w:rsidRPr="002E5D67">
        <w:rPr>
          <w:rFonts w:ascii="Times New Roman" w:eastAsia="Calibri" w:hAnsi="Times New Roman" w:cs="Times New Roman"/>
          <w:sz w:val="28"/>
          <w:szCs w:val="28"/>
        </w:rPr>
        <w:t>арабском</w:t>
      </w:r>
      <w:proofErr w:type="gram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 состоит из тех же букв, что и имя бога мусульманского мира. С точки зрения </w:t>
      </w:r>
      <w:proofErr w:type="spellStart"/>
      <w:r w:rsidRPr="002E5D67">
        <w:rPr>
          <w:rFonts w:ascii="Times New Roman" w:eastAsia="Calibri" w:hAnsi="Times New Roman" w:cs="Times New Roman"/>
          <w:sz w:val="28"/>
          <w:szCs w:val="28"/>
        </w:rPr>
        <w:t>нумерологической</w:t>
      </w:r>
      <w:proofErr w:type="spell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 системы </w:t>
      </w:r>
      <w:proofErr w:type="spellStart"/>
      <w:r w:rsidRPr="002E5D67">
        <w:rPr>
          <w:rFonts w:ascii="Times New Roman" w:eastAsia="Calibri" w:hAnsi="Times New Roman" w:cs="Times New Roman"/>
          <w:sz w:val="28"/>
          <w:szCs w:val="28"/>
        </w:rPr>
        <w:t>Абаджа</w:t>
      </w:r>
      <w:proofErr w:type="spellEnd"/>
      <w:r w:rsidRPr="002E5D67">
        <w:rPr>
          <w:rFonts w:ascii="Times New Roman" w:eastAsia="Calibri" w:hAnsi="Times New Roman" w:cs="Times New Roman"/>
          <w:sz w:val="28"/>
          <w:szCs w:val="28"/>
        </w:rPr>
        <w:t xml:space="preserve"> (каждая буква имеет собственное число) сумма бу</w:t>
      </w:r>
      <w:proofErr w:type="gramStart"/>
      <w:r w:rsidRPr="002E5D67">
        <w:rPr>
          <w:rFonts w:ascii="Times New Roman" w:eastAsia="Calibri" w:hAnsi="Times New Roman" w:cs="Times New Roman"/>
          <w:sz w:val="28"/>
          <w:szCs w:val="28"/>
        </w:rPr>
        <w:t>кв в сл</w:t>
      </w:r>
      <w:proofErr w:type="gramEnd"/>
      <w:r w:rsidRPr="002E5D67">
        <w:rPr>
          <w:rFonts w:ascii="Times New Roman" w:eastAsia="Calibri" w:hAnsi="Times New Roman" w:cs="Times New Roman"/>
          <w:sz w:val="28"/>
          <w:szCs w:val="28"/>
        </w:rPr>
        <w:t>овах «тюльпан» и «Аллах» одинакова и равна 66. Роза также находит частое отображение в татарских орнаментах. И опять-таки по религиозным причинам: она является символом пророка Мухаммеда. И хотя цветы сильно стилизованы, человек, который разбирается в символах и культуре татарского народа, обязательно сможет прочитать татарский орнамент.</w:t>
      </w:r>
    </w:p>
    <w:p w:rsidR="00B63771" w:rsidRDefault="00B63771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Default="006757F2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Default="006757F2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Default="006757F2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Default="006757F2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Default="006757F2" w:rsidP="000556A6">
      <w:pPr>
        <w:jc w:val="center"/>
        <w:rPr>
          <w:noProof/>
          <w:sz w:val="28"/>
          <w:szCs w:val="28"/>
          <w:lang w:eastAsia="ru-RU"/>
        </w:rPr>
      </w:pPr>
    </w:p>
    <w:p w:rsidR="006757F2" w:rsidRPr="006757F2" w:rsidRDefault="006757F2" w:rsidP="006757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</w:t>
      </w:r>
      <w:r w:rsidRPr="006757F2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626BC2" w:rsidRDefault="00626BC2" w:rsidP="000556A6">
      <w:pPr>
        <w:jc w:val="center"/>
        <w:rPr>
          <w:noProof/>
          <w:sz w:val="28"/>
          <w:szCs w:val="28"/>
          <w:lang w:eastAsia="ru-RU"/>
        </w:rPr>
      </w:pPr>
      <w:r w:rsidRPr="00B63771">
        <w:rPr>
          <w:rFonts w:ascii="Arial" w:eastAsia="Calibri" w:hAnsi="Arial" w:cs="Arial"/>
          <w:noProof/>
          <w:color w:val="0096FF"/>
          <w:sz w:val="21"/>
          <w:szCs w:val="21"/>
          <w:lang w:eastAsia="ru-RU"/>
        </w:rPr>
        <w:lastRenderedPageBreak/>
        <w:drawing>
          <wp:inline distT="0" distB="0" distL="0" distR="0">
            <wp:extent cx="4773706" cy="8052782"/>
            <wp:effectExtent l="0" t="0" r="0" b="0"/>
            <wp:docPr id="10" name="Рисунок 10" descr="татарские узоры и орнамент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тарские узоры и орнамент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02" cy="80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FB" w:rsidRDefault="004C60FB" w:rsidP="000556A6">
      <w:pPr>
        <w:jc w:val="center"/>
        <w:rPr>
          <w:noProof/>
          <w:sz w:val="28"/>
          <w:szCs w:val="28"/>
          <w:lang w:eastAsia="ru-RU"/>
        </w:rPr>
      </w:pPr>
    </w:p>
    <w:p w:rsidR="004C60FB" w:rsidRDefault="004C60FB" w:rsidP="000556A6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7</w:t>
      </w:r>
    </w:p>
    <w:p w:rsidR="00B63771" w:rsidRPr="00626BC2" w:rsidRDefault="00B63771" w:rsidP="00626BC2">
      <w:pPr>
        <w:rPr>
          <w:noProof/>
          <w:sz w:val="28"/>
          <w:szCs w:val="28"/>
          <w:lang w:eastAsia="ru-RU"/>
        </w:rPr>
      </w:pPr>
      <w:r w:rsidRPr="00B63771">
        <w:rPr>
          <w:rFonts w:ascii="Times New Roman" w:eastAsia="Calibri" w:hAnsi="Times New Roman" w:cs="Times New Roman"/>
          <w:sz w:val="28"/>
          <w:szCs w:val="28"/>
        </w:rPr>
        <w:lastRenderedPageBreak/>
        <w:t>Татарский орнамент активно используется для украшения одежды, обуви, головных уборов.</w:t>
      </w:r>
      <w:r w:rsidR="0074166F" w:rsidRPr="0074166F">
        <w:rPr>
          <w:rFonts w:ascii="Tahoma" w:eastAsia="Calibri" w:hAnsi="Tahoma" w:cs="Tahoma"/>
          <w:noProof/>
          <w:color w:val="2B587A"/>
          <w:sz w:val="17"/>
          <w:szCs w:val="17"/>
          <w:lang w:eastAsia="ru-RU"/>
        </w:rPr>
        <w:t xml:space="preserve"> </w:t>
      </w:r>
      <w:r w:rsidR="0074166F" w:rsidRPr="00B63771">
        <w:rPr>
          <w:rFonts w:ascii="Tahoma" w:eastAsia="Calibri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997731" cy="7799294"/>
            <wp:effectExtent l="0" t="0" r="0" b="0"/>
            <wp:docPr id="13" name="Рисунок 13" descr="https://pp.vk.me/c630328/v630328235/2d145/n9spOsa6oLQ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30328/v630328235/2d145/n9spOsa6oLQ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31" cy="77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FB" w:rsidRDefault="004C60FB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60FB" w:rsidRDefault="004C60FB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</w:p>
    <w:p w:rsidR="008B7488" w:rsidRDefault="004C60FB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9041" cy="8310282"/>
            <wp:effectExtent l="0" t="0" r="0" b="0"/>
            <wp:docPr id="14" name="Рисунок 14" descr="http://tatmuseum.ru/wp-content/uploads/2013/12/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tmuseum.ru/wp-content/uploads/2013/12/IMG_94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41" cy="83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88" w:rsidRDefault="008B7488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7488" w:rsidRDefault="004C60FB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</w:p>
    <w:p w:rsidR="00B63771" w:rsidRDefault="00B63771" w:rsidP="00055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771" w:rsidRDefault="004C60FB">
      <w:r>
        <w:rPr>
          <w:noProof/>
          <w:lang w:eastAsia="ru-RU"/>
        </w:rPr>
        <w:drawing>
          <wp:inline distT="0" distB="0" distL="0" distR="0">
            <wp:extent cx="4814047" cy="3949410"/>
            <wp:effectExtent l="0" t="0" r="0" b="0"/>
            <wp:docPr id="15" name="Рисунок 15" descr="Золотая клад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ая кладов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42" cy="39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71" w:rsidRDefault="00B63771"/>
    <w:p w:rsidR="00B63771" w:rsidRDefault="004C60FB">
      <w:r>
        <w:rPr>
          <w:noProof/>
          <w:lang w:eastAsia="ru-RU"/>
        </w:rPr>
        <w:drawing>
          <wp:inline distT="0" distB="0" distL="0" distR="0">
            <wp:extent cx="5722844" cy="4289611"/>
            <wp:effectExtent l="19050" t="0" r="0" b="0"/>
            <wp:docPr id="16" name="Рисунок 16" descr="Картинки по запросу татарские украшен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атарские украшения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96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FB" w:rsidRDefault="004C60FB" w:rsidP="004C60FB">
      <w:pPr>
        <w:rPr>
          <w:rFonts w:ascii="Times New Roman" w:hAnsi="Times New Roman" w:cs="Times New Roman"/>
          <w:sz w:val="28"/>
          <w:szCs w:val="28"/>
        </w:rPr>
      </w:pPr>
    </w:p>
    <w:p w:rsidR="000A50D0" w:rsidRPr="004C60FB" w:rsidRDefault="004C60FB" w:rsidP="004C6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A50D0"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III. ТЕХНОЛОГИЧЕСКАЯ ЧАСТЬ</w:t>
      </w:r>
    </w:p>
    <w:p w:rsidR="00D63AC8" w:rsidRPr="000A50D0" w:rsidRDefault="00D63AC8" w:rsidP="000A50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D63AC8" w:rsidRDefault="000A50D0" w:rsidP="000A50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ИНСТРУМЕНТЫ ДЛЯ</w:t>
      </w:r>
      <w:r w:rsidR="00D63A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ВЫШИВКИ БИСЕРОМ</w:t>
      </w:r>
    </w:p>
    <w:p w:rsidR="00D63AC8" w:rsidRDefault="00D63AC8" w:rsidP="000A50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A50D0" w:rsidRPr="000A50D0" w:rsidRDefault="000A50D0" w:rsidP="000A50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работы: понадобятся бисер любой величины и цвета. Бисер, диаметр которого больше 5мм, называется бусиной. Хранят бисер в коробочках. Во время работы его раскладывают в маленькие розетки или высыпают на ткань, с которой его легко набирать на иголку.</w:t>
      </w:r>
    </w:p>
    <w:p w:rsidR="000A50D0" w:rsidRPr="000A50D0" w:rsidRDefault="000A50D0" w:rsidP="000A50D0">
      <w:pPr>
        <w:spacing w:after="0" w:line="240" w:lineRule="auto"/>
        <w:ind w:firstLine="1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Иголки нужны тонкие бисерные (№ 11 или 12) с </w:t>
      </w:r>
      <w:r w:rsidR="005C7F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удлиненным ушком. </w:t>
      </w: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Нить использовать армированную  №45 или тонкую леску.</w:t>
      </w:r>
    </w:p>
    <w:p w:rsidR="000A50D0" w:rsidRPr="000A50D0" w:rsidRDefault="000A50D0" w:rsidP="000A50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</w:p>
    <w:p w:rsidR="000A50D0" w:rsidRPr="000A50D0" w:rsidRDefault="000A50D0" w:rsidP="000A50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A50D0" w:rsidRPr="000A50D0" w:rsidRDefault="000A50D0" w:rsidP="000A50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                                                                       </w:t>
      </w: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      </w:t>
      </w:r>
    </w:p>
    <w:p w:rsidR="000A50D0" w:rsidRPr="000A50D0" w:rsidRDefault="000A50D0" w:rsidP="000A50D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Calibri" w:eastAsia="Times New Roman" w:hAnsi="Calibri" w:cs="Calibri"/>
          <w:color w:val="000000"/>
          <w:lang w:eastAsia="ru-RU"/>
        </w:rPr>
        <w:t> </w:t>
      </w:r>
      <w:r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ОРГАНИЗАЦИЯ РАБОЧЕГО МЕСТА И ТБ</w:t>
      </w:r>
    </w:p>
    <w:p w:rsidR="000A50D0" w:rsidRPr="000A50D0" w:rsidRDefault="000A50D0" w:rsidP="000A50D0">
      <w:pPr>
        <w:spacing w:after="0" w:line="240" w:lineRule="auto"/>
        <w:ind w:left="1416" w:firstLine="70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работы  с бисером необходимо:</w:t>
      </w:r>
    </w:p>
    <w:p w:rsidR="000A50D0" w:rsidRPr="000A50D0" w:rsidRDefault="000A50D0" w:rsidP="000A50D0">
      <w:pPr>
        <w:numPr>
          <w:ilvl w:val="0"/>
          <w:numId w:val="6"/>
        </w:numPr>
        <w:spacing w:after="0" w:line="240" w:lineRule="auto"/>
        <w:ind w:left="360" w:firstLine="56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организовать рабочее место:</w:t>
      </w:r>
    </w:p>
    <w:p w:rsidR="000A50D0" w:rsidRPr="000A50D0" w:rsidRDefault="000A50D0" w:rsidP="000A50D0">
      <w:pPr>
        <w:numPr>
          <w:ilvl w:val="0"/>
          <w:numId w:val="7"/>
        </w:numPr>
        <w:spacing w:after="0" w:line="240" w:lineRule="auto"/>
        <w:ind w:left="180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столе должен быть порядок (нитки, ножницы хранить в специальной коробке, иглу – в игольнице, схема в папке и т. д.)</w:t>
      </w:r>
    </w:p>
    <w:p w:rsidR="000A50D0" w:rsidRPr="000A50D0" w:rsidRDefault="000A50D0" w:rsidP="000A50D0">
      <w:pPr>
        <w:numPr>
          <w:ilvl w:val="0"/>
          <w:numId w:val="7"/>
        </w:numPr>
        <w:spacing w:after="0" w:line="240" w:lineRule="auto"/>
        <w:ind w:left="180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 должен падать с левой стороны</w:t>
      </w:r>
    </w:p>
    <w:p w:rsidR="000A50D0" w:rsidRPr="000A50D0" w:rsidRDefault="000A50D0" w:rsidP="000A50D0">
      <w:pPr>
        <w:numPr>
          <w:ilvl w:val="0"/>
          <w:numId w:val="7"/>
        </w:numPr>
        <w:spacing w:after="0" w:line="240" w:lineRule="auto"/>
        <w:ind w:left="180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следить за правильной посадкой при работе</w:t>
      </w:r>
    </w:p>
    <w:p w:rsidR="000A50D0" w:rsidRPr="000A50D0" w:rsidRDefault="000A50D0" w:rsidP="000A50D0">
      <w:pPr>
        <w:numPr>
          <w:ilvl w:val="0"/>
          <w:numId w:val="7"/>
        </w:numPr>
        <w:spacing w:after="0" w:line="240" w:lineRule="auto"/>
        <w:ind w:left="180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расстояние между глазами и работой должно быть от 35-30см</w:t>
      </w:r>
    </w:p>
    <w:p w:rsidR="000A50D0" w:rsidRPr="000A50D0" w:rsidRDefault="00274CCA" w:rsidP="000A50D0">
      <w:pPr>
        <w:spacing w:after="0" w:line="240" w:lineRule="auto"/>
        <w:ind w:firstLine="56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0A50D0"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Выполнять правила ТБ:</w:t>
      </w:r>
    </w:p>
    <w:p w:rsidR="000A50D0" w:rsidRPr="000A50D0" w:rsidRDefault="000A50D0" w:rsidP="000A50D0">
      <w:pPr>
        <w:numPr>
          <w:ilvl w:val="0"/>
          <w:numId w:val="8"/>
        </w:numPr>
        <w:spacing w:after="0" w:line="240" w:lineRule="auto"/>
        <w:ind w:left="164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ножницы класть сомкнутыми лезвиями от рабочего</w:t>
      </w:r>
    </w:p>
    <w:p w:rsidR="000A50D0" w:rsidRPr="000A50D0" w:rsidRDefault="000A50D0" w:rsidP="000A50D0">
      <w:pPr>
        <w:numPr>
          <w:ilvl w:val="0"/>
          <w:numId w:val="8"/>
        </w:numPr>
        <w:spacing w:after="0" w:line="240" w:lineRule="auto"/>
        <w:ind w:left="164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передавая ножницы, держать их за сомкнутые концы</w:t>
      </w:r>
    </w:p>
    <w:p w:rsidR="000A50D0" w:rsidRPr="000A50D0" w:rsidRDefault="000A50D0" w:rsidP="000A50D0">
      <w:pPr>
        <w:numPr>
          <w:ilvl w:val="0"/>
          <w:numId w:val="8"/>
        </w:numPr>
        <w:spacing w:after="0" w:line="240" w:lineRule="auto"/>
        <w:ind w:left="164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ножницы должны быть хорошо отрегулированы и заточены</w:t>
      </w:r>
    </w:p>
    <w:p w:rsidR="000A50D0" w:rsidRPr="000A50D0" w:rsidRDefault="000A50D0" w:rsidP="000A50D0">
      <w:pPr>
        <w:numPr>
          <w:ilvl w:val="0"/>
          <w:numId w:val="8"/>
        </w:numPr>
        <w:spacing w:after="0" w:line="240" w:lineRule="auto"/>
        <w:ind w:left="164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иглу хранить в игольнице.</w:t>
      </w:r>
    </w:p>
    <w:p w:rsidR="000A50D0" w:rsidRDefault="000A50D0" w:rsidP="000A50D0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A50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   </w:t>
      </w:r>
    </w:p>
    <w:p w:rsidR="000A50D0" w:rsidRDefault="000A50D0" w:rsidP="000A50D0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1244E" w:rsidRPr="0091244E" w:rsidRDefault="000A50D0" w:rsidP="0091244E">
      <w:pPr>
        <w:pStyle w:val="2"/>
        <w:shd w:val="clear" w:color="auto" w:fill="FFFFFF"/>
        <w:spacing w:before="0" w:line="429" w:lineRule="atLeast"/>
        <w:textAlignment w:val="baseline"/>
        <w:rPr>
          <w:rFonts w:ascii="Arial" w:eastAsia="Times New Roman" w:hAnsi="Arial" w:cs="Arial"/>
          <w:color w:val="33363C"/>
          <w:sz w:val="33"/>
          <w:szCs w:val="33"/>
          <w:lang w:eastAsia="ru-RU"/>
        </w:rPr>
      </w:pPr>
      <w:r w:rsidRPr="000A50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       </w:t>
      </w:r>
      <w:r w:rsidR="0091244E" w:rsidRPr="0091244E">
        <w:rPr>
          <w:rFonts w:ascii="inherit" w:eastAsia="Times New Roman" w:hAnsi="inherit" w:cs="Arial"/>
          <w:color w:val="33363C"/>
          <w:sz w:val="33"/>
          <w:szCs w:val="33"/>
          <w:bdr w:val="none" w:sz="0" w:space="0" w:color="auto" w:frame="1"/>
          <w:lang w:eastAsia="ru-RU"/>
        </w:rPr>
        <w:t>Как пришивать бисер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Как правильно пришивать бисер? Вот главная проблема для начинающих. Главное — не спешить, работать по нарисованным линиям.</w:t>
      </w:r>
    </w:p>
    <w:p w:rsidR="0091244E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Одна бисеринка — пришиваем стежком к основе, или используем бусину поменьше, чтобы вышел столбик.</w:t>
      </w:r>
    </w:p>
    <w:p w:rsidR="004C60FB" w:rsidRDefault="004C60FB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</w:p>
    <w:p w:rsidR="004C60FB" w:rsidRDefault="004C60FB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</w:p>
    <w:p w:rsidR="004C60FB" w:rsidRPr="008B7488" w:rsidRDefault="004C60FB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                                                      11</w:t>
      </w:r>
    </w:p>
    <w:p w:rsidR="0091244E" w:rsidRPr="008B7488" w:rsidRDefault="0091244E" w:rsidP="000556A6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lastRenderedPageBreak/>
        <w:drawing>
          <wp:inline distT="0" distB="0" distL="0" distR="0">
            <wp:extent cx="2218690" cy="1290955"/>
            <wp:effectExtent l="0" t="0" r="0" b="4445"/>
            <wp:docPr id="18" name="Рисунок 18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4D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      </w:t>
      </w:r>
      <w:r w:rsidR="008B7488"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 </w:t>
      </w:r>
      <w:r w:rsidR="004C60FB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Шов вперёд иголку. Просто нанизываем поочерёдно бисеринки на иглу, прошивая ткань — всё очень просто.</w:t>
      </w:r>
      <w:r w:rsidR="00EF0CF2"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       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2164715" cy="1102360"/>
            <wp:effectExtent l="0" t="0" r="6985" b="2540"/>
            <wp:docPr id="19" name="Рисунок 19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Строчной шов. Проходим иглой туда и обратно — бисеринки встанут </w:t>
      </w:r>
      <w:proofErr w:type="gramStart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ровным</w:t>
      </w:r>
      <w:proofErr w:type="gramEnd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рядом.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2689225" cy="1869440"/>
            <wp:effectExtent l="0" t="0" r="0" b="0"/>
            <wp:docPr id="20" name="Рисунок 20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Стебельчатый шов. При этом способе работа получается жёсткой. 2 бусины на игле, проходим через ткань с изнанки у второй бисеринки. </w:t>
      </w:r>
      <w:proofErr w:type="gramStart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Выводим иглу на лицевую между первой и второй бисерины, проходим через вторую, и так далее.</w:t>
      </w:r>
      <w:proofErr w:type="gramEnd"/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2662555" cy="1008380"/>
            <wp:effectExtent l="0" t="0" r="4445" b="1270"/>
            <wp:docPr id="21" name="Рисунок 21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proofErr w:type="gramStart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Арочный</w:t>
      </w:r>
      <w:proofErr w:type="gramEnd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(назад иголку). На иглу — сразу 2-4 бусины.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3563620" cy="981710"/>
            <wp:effectExtent l="0" t="0" r="0" b="8890"/>
            <wp:docPr id="22" name="Рисунок 22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0FB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12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lastRenderedPageBreak/>
        <w:t xml:space="preserve">Шов </w:t>
      </w:r>
      <w:proofErr w:type="spellStart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вприкреп</w:t>
      </w:r>
      <w:proofErr w:type="spellEnd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. Бусины нанизывают на нитку, а затем другой иглой пришивают к основе мелкими стежками между бисеринами.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2864485" cy="807085"/>
            <wp:effectExtent l="0" t="0" r="0" b="0"/>
            <wp:docPr id="23" name="Рисунок 23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Монастырский шов. Каждому стежку соответствует 1 бусина. Делаем диагональный стежок, нить уходит вниз, в ткань. </w:t>
      </w:r>
      <w:proofErr w:type="gramStart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На изнанке делаем вертикальный стежок, нить на лицевую, ещё 1 </w:t>
      </w:r>
      <w:r w:rsidR="000556A6"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</w:t>
      </w:r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>стежок по диагонали вместе с бусиной.</w:t>
      </w:r>
      <w:proofErr w:type="gramEnd"/>
      <w:r w:rsidRPr="008B7488"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  <w:t xml:space="preserve"> С лицевой стороны получаются стежки по диагонали, а с изнаночной — по вертикали.</w:t>
      </w:r>
    </w:p>
    <w:p w:rsidR="0091244E" w:rsidRPr="008B7488" w:rsidRDefault="0091244E" w:rsidP="0091244E">
      <w:pPr>
        <w:shd w:val="clear" w:color="auto" w:fill="FFFFFF"/>
        <w:spacing w:after="180" w:line="315" w:lineRule="atLeast"/>
        <w:textAlignment w:val="baseline"/>
        <w:rPr>
          <w:rFonts w:ascii="Times New Roman" w:eastAsia="Times New Roman" w:hAnsi="Times New Roman" w:cs="Times New Roman"/>
          <w:color w:val="33363C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noProof/>
          <w:color w:val="33363C"/>
          <w:sz w:val="28"/>
          <w:szCs w:val="28"/>
          <w:lang w:eastAsia="ru-RU"/>
        </w:rPr>
        <w:drawing>
          <wp:inline distT="0" distB="0" distL="0" distR="0">
            <wp:extent cx="2192020" cy="2756535"/>
            <wp:effectExtent l="0" t="0" r="0" b="5715"/>
            <wp:docPr id="24" name="Рисунок 24" descr="Как пришивать би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ришивать бисе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AA" w:rsidRPr="009172AF" w:rsidRDefault="00274CCA" w:rsidP="008707AA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="000A50D0" w:rsidRPr="00917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707AA" w:rsidRPr="00917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ТЕХНОЛОГИЯ ВЫПОЛНЕНИЯ </w:t>
      </w:r>
      <w:r w:rsidR="00917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КОЛЬЕ</w:t>
      </w:r>
    </w:p>
    <w:p w:rsidR="008707AA" w:rsidRPr="009172AF" w:rsidRDefault="008707AA" w:rsidP="008707AA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172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</w:t>
      </w:r>
    </w:p>
    <w:p w:rsidR="009172AF" w:rsidRPr="008B7488" w:rsidRDefault="000A50D0" w:rsidP="009172AF">
      <w:pPr>
        <w:shd w:val="clear" w:color="auto" w:fill="FFFFFF"/>
        <w:spacing w:after="4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</w:t>
      </w: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9172AF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Необходимые материалы:</w:t>
      </w:r>
    </w:p>
    <w:p w:rsidR="009172AF" w:rsidRPr="008B7488" w:rsidRDefault="00E1766A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 30*27</w:t>
      </w:r>
    </w:p>
    <w:p w:rsidR="009172AF" w:rsidRPr="008B7488" w:rsidRDefault="009172AF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бисер  двух цветов белый и бирюзовый №6</w:t>
      </w:r>
      <w:r w:rsidR="00E176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200 гр.</w:t>
      </w:r>
    </w:p>
    <w:p w:rsidR="009172AF" w:rsidRPr="008B7488" w:rsidRDefault="009172AF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нитки,</w:t>
      </w:r>
    </w:p>
    <w:p w:rsidR="009172AF" w:rsidRPr="008B7488" w:rsidRDefault="009172AF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иголка,</w:t>
      </w:r>
    </w:p>
    <w:p w:rsidR="009172AF" w:rsidRPr="008B7488" w:rsidRDefault="009172AF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быстросохнущий клей,</w:t>
      </w:r>
    </w:p>
    <w:p w:rsidR="009172AF" w:rsidRDefault="00E1766A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атласная лента 2 м</w:t>
      </w:r>
    </w:p>
    <w:p w:rsidR="00E1766A" w:rsidRPr="008B7488" w:rsidRDefault="00E1766A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бархат 25*25</w:t>
      </w:r>
    </w:p>
    <w:p w:rsidR="009172AF" w:rsidRDefault="009172AF" w:rsidP="009172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нарисованный шаблон украшения</w:t>
      </w:r>
      <w:proofErr w:type="gramStart"/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бумага калька)</w:t>
      </w:r>
    </w:p>
    <w:p w:rsidR="004C60FB" w:rsidRDefault="004C60FB" w:rsidP="004C6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4C6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Pr="008B7488" w:rsidRDefault="004C60FB" w:rsidP="004C6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13</w:t>
      </w:r>
    </w:p>
    <w:p w:rsidR="009172AF" w:rsidRPr="008B7488" w:rsidRDefault="00EF328F" w:rsidP="00917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491"/>
            <wp:effectExtent l="0" t="0" r="0" b="0"/>
            <wp:docPr id="11" name="Рисунок 11" descr="C:\Users\Наталья\Desktop\20161210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161210_113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49" w:rsidRPr="008B7488" w:rsidRDefault="000A50D0" w:rsidP="009172A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</w:t>
      </w:r>
      <w:r w:rsidR="00E76A49" w:rsidRPr="008B748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8707AA" w:rsidRPr="008B7488" w:rsidRDefault="008707AA" w:rsidP="008707AA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шаг</w:t>
      </w: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CF2" w:rsidRPr="008B7488" w:rsidRDefault="00274CCA" w:rsidP="00DA5F58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Изначально из кальки</w:t>
      </w:r>
      <w:r w:rsidR="008707AA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вырезаем выкройку будущего колье. Переносим изображение на фетр и вырезаем.</w:t>
      </w:r>
    </w:p>
    <w:p w:rsidR="00EF0CF2" w:rsidRPr="008B7488" w:rsidRDefault="00EF0CF2" w:rsidP="00EF0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CF2" w:rsidRPr="008B7488" w:rsidRDefault="00EF0CF2" w:rsidP="00EF0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CF2" w:rsidRPr="008B7488" w:rsidRDefault="00EF0CF2" w:rsidP="00EF0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CF2" w:rsidRDefault="00EF328F" w:rsidP="00EF0C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16C53">
        <w:rPr>
          <w:noProof/>
          <w:highlight w:val="yellow"/>
          <w:lang w:eastAsia="ru-RU"/>
        </w:rPr>
        <w:drawing>
          <wp:inline distT="0" distB="0" distL="0" distR="0">
            <wp:extent cx="5252197" cy="3576918"/>
            <wp:effectExtent l="19050" t="0" r="5603" b="0"/>
            <wp:docPr id="1" name="Рисунок 1" descr="Если вы не готовы уйти в бисер с головой - даже не начинай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сли вы не готовы уйти в бисер с головой - даже не начинайт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51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F2" w:rsidRDefault="00EF0CF2" w:rsidP="00EF0C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F0CF2" w:rsidRDefault="00EF0CF2" w:rsidP="00EF0C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F0CF2" w:rsidRPr="00EF0CF2" w:rsidRDefault="00DA5F58" w:rsidP="00EF0C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F0CF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    </w:t>
      </w:r>
    </w:p>
    <w:p w:rsidR="00916C53" w:rsidRPr="00916C53" w:rsidRDefault="00916C53" w:rsidP="00916C5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0"/>
          <w:szCs w:val="30"/>
          <w:highlight w:val="yellow"/>
          <w:lang w:eastAsia="ru-RU"/>
        </w:rPr>
      </w:pPr>
    </w:p>
    <w:p w:rsidR="00916C53" w:rsidRPr="00916C53" w:rsidRDefault="00916C53" w:rsidP="00EF328F">
      <w:pPr>
        <w:pStyle w:val="a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16C53" w:rsidRPr="00916C53" w:rsidRDefault="00916C53" w:rsidP="004C60FB">
      <w:pPr>
        <w:pStyle w:val="aa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8707AA" w:rsidRPr="008B7488" w:rsidRDefault="00E1766A" w:rsidP="00917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приступаем к вышивке бисером. Техника вышивки называется «Назад иголку». То есть отступаем небольшое расстояние, туда заводим иголку, набираем бисерину и вкалываем иглу возле предыдущей бис</w:t>
      </w:r>
      <w:r w:rsidR="00274CC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ерины.</w:t>
      </w:r>
      <w:r w:rsidR="00916C53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делаю так со всеми камушками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Дальше я начинаю вышивать контур украшения.</w:t>
      </w:r>
    </w:p>
    <w:p w:rsidR="00DA5F58" w:rsidRPr="008B7488" w:rsidRDefault="00DA5F58" w:rsidP="00917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5F58" w:rsidRPr="008B7488" w:rsidRDefault="00DA5F58" w:rsidP="00917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5F58" w:rsidRDefault="00DA5F58" w:rsidP="009172A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</w:p>
    <w:p w:rsidR="00DA5F58" w:rsidRDefault="00DA5F58" w:rsidP="009172A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</w:p>
    <w:p w:rsidR="00DA5F58" w:rsidRDefault="00DA5F58" w:rsidP="009172A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</w:p>
    <w:p w:rsidR="00DA5F58" w:rsidRPr="008B7488" w:rsidRDefault="00EF328F" w:rsidP="00EF32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34"/>
          <w:szCs w:val="34"/>
          <w:lang w:eastAsia="ru-RU"/>
        </w:rPr>
        <w:t xml:space="preserve">                                         </w:t>
      </w:r>
      <w:r w:rsidR="0041384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</w:t>
      </w:r>
      <w:r w:rsidR="00DA5F58" w:rsidRPr="008B748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15</w:t>
      </w:r>
    </w:p>
    <w:p w:rsidR="004E4354" w:rsidRPr="00AB2A95" w:rsidRDefault="004E4354" w:rsidP="00DA5F5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  <w:r w:rsidRPr="00AB2A95">
        <w:rPr>
          <w:rFonts w:ascii="Arial" w:eastAsia="Times New Roman" w:hAnsi="Arial" w:cs="Arial"/>
          <w:noProof/>
          <w:color w:val="333333"/>
          <w:sz w:val="34"/>
          <w:szCs w:val="34"/>
          <w:lang w:eastAsia="ru-RU"/>
        </w:rPr>
        <w:lastRenderedPageBreak/>
        <w:drawing>
          <wp:inline distT="0" distB="0" distL="0" distR="0">
            <wp:extent cx="5238750" cy="9265024"/>
            <wp:effectExtent l="19050" t="0" r="0" b="0"/>
            <wp:docPr id="17" name="Рисунок 1" descr="C:\Users\HOME\Desktop\20161129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61129_135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96" cy="92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4" w:rsidRPr="00916C53" w:rsidRDefault="004E4354" w:rsidP="00DA5F58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F328F" w:rsidRDefault="00782A15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Техника вышивки та же. Следующий этап, заполняю бисером внутри. Заранее нужно продумать узор и </w:t>
      </w:r>
      <w:proofErr w:type="gramStart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</w:t>
      </w:r>
      <w:proofErr w:type="gramEnd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каким бисером вышивать. Таким </w:t>
      </w:r>
      <w:proofErr w:type="gramStart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</w:t>
      </w:r>
      <w:proofErr w:type="gramEnd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</w:t>
      </w:r>
      <w:r w:rsidR="00B02D76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лняю все колье. Здесь у меня 2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</w:t>
      </w:r>
      <w:r w:rsidR="00916C53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gramStart"/>
      <w:r w:rsidR="00916C53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крупных</w:t>
      </w:r>
      <w:proofErr w:type="gramEnd"/>
      <w:r w:rsidR="00916C53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бисера. 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все вышито, нужно заняться изнанкой изделия. Для этого вырезаем впритык к бисеру наше украшение.</w:t>
      </w:r>
    </w:p>
    <w:p w:rsidR="008707AA" w:rsidRDefault="00EF328F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782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782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="00782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бархат</w:t>
      </w:r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вырезаем еще один шаблон. Для застежки я возьму атласную ленту, так же можно использовать цепочку. Сейчас нужно склеить две стороны, по краям добавив ленту. Использую тот же клей «Момент». Таким </w:t>
      </w:r>
      <w:proofErr w:type="gramStart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</w:t>
      </w:r>
      <w:proofErr w:type="gramEnd"/>
      <w:r w:rsidR="008707A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изнанка аккуратно смотрится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Вот что получилось у меня в итоге.</w:t>
      </w: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0FB" w:rsidRDefault="004C60FB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17</w:t>
      </w:r>
    </w:p>
    <w:p w:rsidR="00EF328F" w:rsidRPr="008B7488" w:rsidRDefault="00EF328F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647354" cy="9265024"/>
            <wp:effectExtent l="19050" t="0" r="0" b="0"/>
            <wp:docPr id="25" name="Рисунок 25" descr="C:\Users\Наталья\Desktop\20161210_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161210_102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63" cy="92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AF" w:rsidRPr="008B7488" w:rsidRDefault="00274CCA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             </w:t>
      </w:r>
      <w:r w:rsidR="00782A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</w:t>
      </w:r>
      <w:r w:rsidR="009172AF" w:rsidRPr="008B74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Расчет затрат на изготовление колье </w:t>
      </w:r>
    </w:p>
    <w:p w:rsidR="009172AF" w:rsidRPr="008B7488" w:rsidRDefault="00782A15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172AF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подсчитала расход материалов для одного колье</w:t>
      </w:r>
      <w:r w:rsidR="00463E05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tbl>
      <w:tblPr>
        <w:tblStyle w:val="ac"/>
        <w:tblW w:w="0" w:type="auto"/>
        <w:tblLook w:val="04A0"/>
      </w:tblPr>
      <w:tblGrid>
        <w:gridCol w:w="3085"/>
        <w:gridCol w:w="3295"/>
        <w:gridCol w:w="3191"/>
      </w:tblGrid>
      <w:tr w:rsidR="00463E05" w:rsidRPr="008B7488" w:rsidTr="00EF0CF2">
        <w:tc>
          <w:tcPr>
            <w:tcW w:w="3085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3295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Количество</w:t>
            </w:r>
          </w:p>
        </w:tc>
        <w:tc>
          <w:tcPr>
            <w:tcW w:w="3191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Стоимость</w:t>
            </w:r>
          </w:p>
        </w:tc>
      </w:tr>
      <w:tr w:rsidR="00463E05" w:rsidRPr="008B7488" w:rsidTr="00EF0CF2">
        <w:tc>
          <w:tcPr>
            <w:tcW w:w="3085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Фетр</w:t>
            </w:r>
          </w:p>
        </w:tc>
        <w:tc>
          <w:tcPr>
            <w:tcW w:w="3295" w:type="dxa"/>
          </w:tcPr>
          <w:p w:rsidR="00463E05" w:rsidRPr="008B7488" w:rsidRDefault="008B7488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</w:t>
            </w:r>
            <w:r w:rsidR="00782A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30*27</w:t>
            </w:r>
          </w:p>
        </w:tc>
        <w:tc>
          <w:tcPr>
            <w:tcW w:w="3191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280 р.</w:t>
            </w:r>
          </w:p>
        </w:tc>
      </w:tr>
      <w:tr w:rsidR="00463E05" w:rsidRPr="008B7488" w:rsidTr="00EF0CF2">
        <w:tc>
          <w:tcPr>
            <w:tcW w:w="3085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Крупный бисер бирюзового цвета </w:t>
            </w:r>
          </w:p>
        </w:tc>
        <w:tc>
          <w:tcPr>
            <w:tcW w:w="3295" w:type="dxa"/>
          </w:tcPr>
          <w:p w:rsidR="00463E05" w:rsidRPr="008B7488" w:rsidRDefault="00270F06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</w:t>
            </w: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20</w:t>
            </w:r>
            <w:r w:rsidR="00463E05"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0гр</w:t>
            </w:r>
          </w:p>
        </w:tc>
        <w:tc>
          <w:tcPr>
            <w:tcW w:w="3191" w:type="dxa"/>
          </w:tcPr>
          <w:p w:rsidR="00463E05" w:rsidRPr="008B7488" w:rsidRDefault="00481DCC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150 </w:t>
            </w:r>
            <w:proofErr w:type="gramStart"/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  <w:p w:rsidR="00481DCC" w:rsidRPr="008B7488" w:rsidRDefault="00481DCC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Купила на оптовом рынке.</w:t>
            </w:r>
          </w:p>
        </w:tc>
      </w:tr>
      <w:tr w:rsidR="00463E05" w:rsidRPr="008B7488" w:rsidTr="00EF0CF2">
        <w:tc>
          <w:tcPr>
            <w:tcW w:w="3085" w:type="dxa"/>
          </w:tcPr>
          <w:p w:rsidR="00463E05" w:rsidRPr="008B7488" w:rsidRDefault="00463E05" w:rsidP="00463E05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Крупный бисер белового  цвета</w:t>
            </w:r>
          </w:p>
        </w:tc>
        <w:tc>
          <w:tcPr>
            <w:tcW w:w="3295" w:type="dxa"/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</w:t>
            </w:r>
            <w:r w:rsid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200 </w:t>
            </w:r>
            <w:proofErr w:type="spellStart"/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3191" w:type="dxa"/>
          </w:tcPr>
          <w:p w:rsidR="00481DCC" w:rsidRPr="008B7488" w:rsidRDefault="00481DCC" w:rsidP="00481DCC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150 </w:t>
            </w:r>
            <w:proofErr w:type="gramStart"/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  <w:p w:rsidR="00463E05" w:rsidRPr="008B7488" w:rsidRDefault="00481DCC" w:rsidP="00481DCC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Купила на оптовом рынке.</w:t>
            </w:r>
          </w:p>
          <w:p w:rsidR="00DA5F58" w:rsidRPr="008B7488" w:rsidRDefault="00DA5F58" w:rsidP="00481DCC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463E05" w:rsidRPr="008B7488" w:rsidTr="00EF0CF2">
        <w:trPr>
          <w:trHeight w:val="550"/>
        </w:trPr>
        <w:tc>
          <w:tcPr>
            <w:tcW w:w="3085" w:type="dxa"/>
            <w:tcBorders>
              <w:bottom w:val="single" w:sz="4" w:space="0" w:color="auto"/>
            </w:tcBorders>
          </w:tcPr>
          <w:p w:rsidR="00463E05" w:rsidRPr="008B7488" w:rsidRDefault="00463E05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Атласная лента</w:t>
            </w:r>
          </w:p>
        </w:tc>
        <w:tc>
          <w:tcPr>
            <w:tcW w:w="3295" w:type="dxa"/>
            <w:tcBorders>
              <w:bottom w:val="single" w:sz="4" w:space="0" w:color="auto"/>
            </w:tcBorders>
          </w:tcPr>
          <w:p w:rsidR="00463E05" w:rsidRPr="008B7488" w:rsidRDefault="008B7488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2</w:t>
            </w:r>
            <w:r w:rsidR="00270F06"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="00782A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463E05" w:rsidRPr="008B7488" w:rsidRDefault="00481DCC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30</w:t>
            </w:r>
            <w:r w:rsidR="00782A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(1м = 15)</w:t>
            </w: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="00782A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81DCC" w:rsidRPr="008B7488" w:rsidTr="00E1766A">
        <w:trPr>
          <w:trHeight w:val="651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481DCC" w:rsidRPr="008B7488" w:rsidRDefault="008B7488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Бархат</w:t>
            </w:r>
          </w:p>
        </w:tc>
        <w:tc>
          <w:tcPr>
            <w:tcW w:w="3295" w:type="dxa"/>
            <w:tcBorders>
              <w:top w:val="single" w:sz="4" w:space="0" w:color="auto"/>
              <w:bottom w:val="single" w:sz="4" w:space="0" w:color="auto"/>
            </w:tcBorders>
          </w:tcPr>
          <w:p w:rsidR="00481DCC" w:rsidRPr="008B7488" w:rsidRDefault="008B7488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25 см (25 * 25)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481DCC" w:rsidRPr="008B7488" w:rsidRDefault="008B7488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200</w:t>
            </w:r>
            <w:r w:rsidR="00782A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</w:tr>
      <w:tr w:rsidR="00E1766A" w:rsidRPr="008B7488" w:rsidTr="00EF0CF2">
        <w:trPr>
          <w:trHeight w:val="932"/>
        </w:trPr>
        <w:tc>
          <w:tcPr>
            <w:tcW w:w="3085" w:type="dxa"/>
            <w:tcBorders>
              <w:top w:val="single" w:sz="4" w:space="0" w:color="auto"/>
            </w:tcBorders>
          </w:tcPr>
          <w:p w:rsidR="00E1766A" w:rsidRDefault="00E1766A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295" w:type="dxa"/>
            <w:tcBorders>
              <w:top w:val="single" w:sz="4" w:space="0" w:color="auto"/>
            </w:tcBorders>
          </w:tcPr>
          <w:p w:rsidR="00E1766A" w:rsidRDefault="00E1766A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E1766A" w:rsidRDefault="00E1766A" w:rsidP="009172AF">
            <w:pPr>
              <w:spacing w:after="48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Итого: 8</w:t>
            </w:r>
            <w:r w:rsidRPr="008B7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</w:t>
            </w:r>
          </w:p>
        </w:tc>
      </w:tr>
    </w:tbl>
    <w:p w:rsidR="00463E05" w:rsidRPr="008B7488" w:rsidRDefault="00463E05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74CCA" w:rsidRPr="008B7488" w:rsidRDefault="00481DCC" w:rsidP="009172A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остальное нитки, клей, калька</w:t>
      </w:r>
      <w:r w:rsidR="00274CCA"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белая ткань</w:t>
      </w:r>
      <w:r w:rsidRPr="008B7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 уже было.</w:t>
      </w:r>
    </w:p>
    <w:p w:rsidR="009172AF" w:rsidRPr="008B7488" w:rsidRDefault="009172AF" w:rsidP="009172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66A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66A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66A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66A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66A" w:rsidRDefault="00E1766A" w:rsidP="00E176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66A" w:rsidRPr="00E1766A" w:rsidRDefault="00E1766A" w:rsidP="00E176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Pr="00E176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</w:t>
      </w:r>
    </w:p>
    <w:p w:rsidR="00E1766A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72AF" w:rsidRDefault="009172AF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E1766A" w:rsidRPr="008B7488" w:rsidRDefault="00E1766A" w:rsidP="009172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0FB" w:rsidRDefault="009172AF" w:rsidP="009172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Выбранная тема проекта интересна, актуальна и носит творческий познавательный характер. Для реализации поставленной цели использованы: разная литература, историческая информация, практические сове</w:t>
      </w:r>
      <w:r w:rsidR="00481DCC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ты, материалы </w:t>
      </w:r>
      <w:proofErr w:type="gramStart"/>
      <w:r w:rsidR="00481DCC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="00481DCC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вышивка бисером </w:t>
      </w: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многое другое. Проработаны </w:t>
      </w:r>
    </w:p>
    <w:p w:rsidR="009172AF" w:rsidRPr="008B7488" w:rsidRDefault="009172AF" w:rsidP="009172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481DCC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хнологические операции проекта. </w:t>
      </w: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Прослеживается </w:t>
      </w:r>
      <w:proofErr w:type="spellStart"/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с историей, математикой, изобразительным искусством.    </w:t>
      </w:r>
    </w:p>
    <w:p w:rsidR="009172AF" w:rsidRPr="008B7488" w:rsidRDefault="00481DCC" w:rsidP="009172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Мое изделие имеет </w:t>
      </w:r>
      <w:r w:rsidR="009172AF"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оригинальную, красивую, простую технику выполнения, при их создании используются недефицитные, экологически чистые материалы, изготавливаются они легко и быстро. Этот вид работы доставил мне истинное удовольствие. Это превратилось в хобби и требует проявление  творчества и фантазии.</w:t>
      </w:r>
    </w:p>
    <w:p w:rsidR="009172AF" w:rsidRPr="008B7488" w:rsidRDefault="009172AF" w:rsidP="009172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 практической точки зрения, можно не только успешно применить свои знания, умения и навыки в своём узком кругу, но и на рынке сбыта.</w:t>
      </w:r>
    </w:p>
    <w:p w:rsidR="00626BC2" w:rsidRDefault="00626BC2" w:rsidP="00626BC2">
      <w:pPr>
        <w:rPr>
          <w:rFonts w:ascii="Times New Roman" w:hAnsi="Times New Roman" w:cs="Times New Roman"/>
          <w:sz w:val="28"/>
          <w:szCs w:val="28"/>
        </w:rPr>
      </w:pPr>
    </w:p>
    <w:p w:rsidR="00DA5F58" w:rsidRPr="008B7488" w:rsidRDefault="00626BC2" w:rsidP="00626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637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Источники информации</w:t>
      </w:r>
      <w:r w:rsidRPr="00B637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1.Андриянова О. «Бисер и стеклярус. Фантазии и идеи» М.  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«РОСМЕН»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2.Людмила Божко «Бисер» М.. «Мартин», 2002.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3.М. </w:t>
      </w:r>
      <w:proofErr w:type="spellStart"/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Ляукина</w:t>
      </w:r>
      <w:proofErr w:type="spellEnd"/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«Бисер» М. «АС</w:t>
      </w:r>
      <w:proofErr w:type="gramStart"/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Т-</w:t>
      </w:r>
      <w:proofErr w:type="gramEnd"/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ПРЕСС» 2000.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.Л.Н. Морозова «Проектная деятельность учащихся»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«Учитель» Волгоград 2007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Журналы «Чудное мгновенье» Бисер, Вышивка. 2006-2008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Журналы «Валентина» Бисер, 2007-2008</w:t>
      </w:r>
    </w:p>
    <w:p w:rsidR="00626BC2" w:rsidRPr="00626BC2" w:rsidRDefault="00626BC2" w:rsidP="00626BC2">
      <w:pPr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Pr="00626B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Сайты в сети интернет:</w:t>
      </w:r>
    </w:p>
    <w:p w:rsidR="00626BC2" w:rsidRPr="00626BC2" w:rsidRDefault="00FA05CD" w:rsidP="00626BC2">
      <w:pPr>
        <w:numPr>
          <w:ilvl w:val="0"/>
          <w:numId w:val="15"/>
        </w:numPr>
        <w:spacing w:after="0" w:line="240" w:lineRule="auto"/>
        <w:ind w:left="1572"/>
        <w:textAlignment w:val="baseline"/>
        <w:rPr>
          <w:rFonts w:ascii="Times New Roman" w:eastAsia="Times New Roman" w:hAnsi="Times New Roman" w:cs="Times New Roman"/>
          <w:color w:val="197EA6"/>
          <w:sz w:val="28"/>
          <w:szCs w:val="28"/>
          <w:lang w:eastAsia="ru-RU"/>
        </w:rPr>
      </w:pPr>
      <w:hyperlink r:id="rId30" w:history="1">
        <w:r w:rsidR="00626BC2" w:rsidRPr="00626B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http://www.vsehobby.ru/razdel.php?id=4</w:t>
        </w:r>
      </w:hyperlink>
      <w:r w:rsidR="00626BC2" w:rsidRPr="00626BC2">
        <w:rPr>
          <w:rFonts w:ascii="Times New Roman" w:eastAsia="Times New Roman" w:hAnsi="Times New Roman" w:cs="Times New Roman"/>
          <w:color w:val="197EA6"/>
          <w:sz w:val="28"/>
          <w:szCs w:val="28"/>
          <w:bdr w:val="none" w:sz="0" w:space="0" w:color="auto" w:frame="1"/>
          <w:lang w:eastAsia="ru-RU"/>
        </w:rPr>
        <w:t> </w:t>
      </w:r>
    </w:p>
    <w:p w:rsidR="00626BC2" w:rsidRPr="00626BC2" w:rsidRDefault="00FA05CD" w:rsidP="00626BC2">
      <w:pPr>
        <w:numPr>
          <w:ilvl w:val="0"/>
          <w:numId w:val="15"/>
        </w:numPr>
        <w:spacing w:after="0" w:line="240" w:lineRule="auto"/>
        <w:ind w:left="1572"/>
        <w:textAlignment w:val="baseline"/>
        <w:rPr>
          <w:rFonts w:ascii="Times New Roman" w:eastAsia="Times New Roman" w:hAnsi="Times New Roman" w:cs="Times New Roman"/>
          <w:color w:val="197EA6"/>
          <w:sz w:val="28"/>
          <w:szCs w:val="28"/>
          <w:lang w:eastAsia="ru-RU"/>
        </w:rPr>
      </w:pPr>
      <w:hyperlink r:id="rId31" w:history="1">
        <w:r w:rsidR="00626BC2" w:rsidRPr="00626B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http://www.biserinki.ru/</w:t>
        </w:r>
      </w:hyperlink>
      <w:r w:rsidR="00626BC2" w:rsidRPr="00626BC2">
        <w:rPr>
          <w:rFonts w:ascii="Times New Roman" w:eastAsia="Times New Roman" w:hAnsi="Times New Roman" w:cs="Times New Roman"/>
          <w:color w:val="197EA6"/>
          <w:sz w:val="28"/>
          <w:szCs w:val="28"/>
          <w:bdr w:val="none" w:sz="0" w:space="0" w:color="auto" w:frame="1"/>
          <w:lang w:eastAsia="ru-RU"/>
        </w:rPr>
        <w:t> </w:t>
      </w:r>
    </w:p>
    <w:p w:rsidR="00626BC2" w:rsidRPr="00626BC2" w:rsidRDefault="00FA05CD" w:rsidP="00626BC2">
      <w:pPr>
        <w:numPr>
          <w:ilvl w:val="0"/>
          <w:numId w:val="15"/>
        </w:numPr>
        <w:spacing w:after="0" w:line="240" w:lineRule="auto"/>
        <w:ind w:left="1572"/>
        <w:textAlignment w:val="baseline"/>
        <w:rPr>
          <w:rFonts w:ascii="Times New Roman" w:eastAsia="Times New Roman" w:hAnsi="Times New Roman" w:cs="Times New Roman"/>
          <w:color w:val="197EA6"/>
          <w:sz w:val="28"/>
          <w:szCs w:val="28"/>
          <w:lang w:eastAsia="ru-RU"/>
        </w:rPr>
      </w:pPr>
      <w:hyperlink r:id="rId32" w:history="1">
        <w:r w:rsidR="00626BC2" w:rsidRPr="00626B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http://acus.msk.ru/UROKI/uroki_plet_00.htm</w:t>
        </w:r>
      </w:hyperlink>
      <w:r w:rsidR="00626BC2" w:rsidRPr="00626BC2">
        <w:rPr>
          <w:rFonts w:ascii="Times New Roman" w:eastAsia="Times New Roman" w:hAnsi="Times New Roman" w:cs="Times New Roman"/>
          <w:color w:val="197EA6"/>
          <w:sz w:val="28"/>
          <w:szCs w:val="28"/>
          <w:bdr w:val="none" w:sz="0" w:space="0" w:color="auto" w:frame="1"/>
          <w:lang w:eastAsia="ru-RU"/>
        </w:rPr>
        <w:t>l</w:t>
      </w:r>
    </w:p>
    <w:p w:rsidR="00626BC2" w:rsidRPr="00626BC2" w:rsidRDefault="00FA05CD" w:rsidP="00626BC2">
      <w:pPr>
        <w:numPr>
          <w:ilvl w:val="0"/>
          <w:numId w:val="15"/>
        </w:numPr>
        <w:spacing w:after="0" w:line="240" w:lineRule="auto"/>
        <w:ind w:left="1572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hyperlink r:id="rId33" w:history="1">
        <w:r w:rsidR="00626BC2" w:rsidRPr="00626B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http://biseropletenie.com/</w:t>
        </w:r>
      </w:hyperlink>
      <w:r w:rsidR="00626BC2" w:rsidRPr="00626BC2">
        <w:rPr>
          <w:rFonts w:ascii="Times New Roman" w:eastAsia="Times New Roman" w:hAnsi="Times New Roman" w:cs="Times New Roman"/>
          <w:color w:val="197EA6"/>
          <w:sz w:val="28"/>
          <w:szCs w:val="28"/>
          <w:bdr w:val="none" w:sz="0" w:space="0" w:color="auto" w:frame="1"/>
          <w:lang w:eastAsia="ru-RU"/>
        </w:rPr>
        <w:t> </w:t>
      </w:r>
    </w:p>
    <w:p w:rsidR="00626BC2" w:rsidRPr="00626BC2" w:rsidRDefault="00FA05CD" w:rsidP="00626BC2">
      <w:pPr>
        <w:numPr>
          <w:ilvl w:val="0"/>
          <w:numId w:val="15"/>
        </w:numPr>
        <w:spacing w:after="0" w:line="240" w:lineRule="auto"/>
        <w:ind w:left="1572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hyperlink r:id="rId34" w:history="1">
        <w:r w:rsidR="00626BC2" w:rsidRPr="00626B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http://www.biser-pletenie.ru/</w:t>
        </w:r>
      </w:hyperlink>
    </w:p>
    <w:p w:rsidR="00626BC2" w:rsidRDefault="0041384D" w:rsidP="00626BC2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</w:t>
      </w: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Pr="00E1766A" w:rsidRDefault="00E1766A" w:rsidP="00626BC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Pr="00E1766A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Default="004C60FB" w:rsidP="00626BC2">
      <w:pPr>
        <w:rPr>
          <w:rFonts w:ascii="Calibri" w:eastAsia="Calibri" w:hAnsi="Calibri" w:cs="Times New Roman"/>
          <w:sz w:val="28"/>
          <w:szCs w:val="28"/>
        </w:rPr>
      </w:pPr>
    </w:p>
    <w:p w:rsidR="004C60FB" w:rsidRPr="00E1766A" w:rsidRDefault="00E1766A" w:rsidP="00626BC2">
      <w:pPr>
        <w:rPr>
          <w:rFonts w:ascii="Times New Roman" w:eastAsia="Calibri" w:hAnsi="Times New Roman" w:cs="Times New Roman"/>
          <w:sz w:val="28"/>
          <w:szCs w:val="28"/>
        </w:rPr>
      </w:pPr>
      <w:r w:rsidRPr="00E1766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</w:p>
    <w:p w:rsidR="004C60FB" w:rsidRPr="004C60FB" w:rsidRDefault="004C60FB" w:rsidP="00626BC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E1766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88" w:rsidRDefault="008B7488" w:rsidP="00DA5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5F58" w:rsidRPr="008B7488" w:rsidRDefault="00782A15" w:rsidP="00782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p w:rsidR="00DA5F58" w:rsidRPr="002E5D67" w:rsidRDefault="00DA5F58" w:rsidP="00DA5F58">
      <w:pPr>
        <w:jc w:val="center"/>
        <w:rPr>
          <w:sz w:val="36"/>
          <w:szCs w:val="36"/>
        </w:rPr>
      </w:pPr>
    </w:p>
    <w:sectPr w:rsidR="00DA5F58" w:rsidRPr="002E5D67" w:rsidSect="00A635B6">
      <w:pgSz w:w="11906" w:h="16838"/>
      <w:pgMar w:top="1134" w:right="850" w:bottom="1134" w:left="1701" w:header="708" w:footer="708" w:gutter="0"/>
      <w:pgBorders w:zOrder="back" w:offsetFrom="page">
        <w:top w:val="thinThickThinLargeGap" w:sz="24" w:space="24" w:color="031E43" w:themeColor="text2" w:themeShade="80"/>
        <w:left w:val="thinThickThinLargeGap" w:sz="24" w:space="24" w:color="031E43" w:themeColor="text2" w:themeShade="80"/>
        <w:bottom w:val="thinThickThinLargeGap" w:sz="24" w:space="24" w:color="031E43" w:themeColor="text2" w:themeShade="80"/>
        <w:right w:val="thinThickThinLargeGap" w:sz="24" w:space="24" w:color="031E43" w:themeColor="tex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84C" w:rsidRDefault="001A184C" w:rsidP="00B63771">
      <w:pPr>
        <w:spacing w:after="0" w:line="240" w:lineRule="auto"/>
      </w:pPr>
      <w:r>
        <w:separator/>
      </w:r>
    </w:p>
  </w:endnote>
  <w:endnote w:type="continuationSeparator" w:id="0">
    <w:p w:rsidR="001A184C" w:rsidRDefault="001A184C" w:rsidP="00B63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84C" w:rsidRDefault="001A184C" w:rsidP="00B63771">
      <w:pPr>
        <w:spacing w:after="0" w:line="240" w:lineRule="auto"/>
      </w:pPr>
      <w:r>
        <w:separator/>
      </w:r>
    </w:p>
  </w:footnote>
  <w:footnote w:type="continuationSeparator" w:id="0">
    <w:p w:rsidR="001A184C" w:rsidRDefault="001A184C" w:rsidP="00B63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C4A"/>
    <w:multiLevelType w:val="hybridMultilevel"/>
    <w:tmpl w:val="78168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71829"/>
    <w:multiLevelType w:val="multilevel"/>
    <w:tmpl w:val="BEB4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EB7F49"/>
    <w:multiLevelType w:val="multilevel"/>
    <w:tmpl w:val="F0EC3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6C142F"/>
    <w:multiLevelType w:val="hybridMultilevel"/>
    <w:tmpl w:val="1910F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26DA2"/>
    <w:multiLevelType w:val="multilevel"/>
    <w:tmpl w:val="53FA0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B501F3"/>
    <w:multiLevelType w:val="hybridMultilevel"/>
    <w:tmpl w:val="DBD4F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A69CE"/>
    <w:multiLevelType w:val="hybridMultilevel"/>
    <w:tmpl w:val="C6EA8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9062F"/>
    <w:multiLevelType w:val="multilevel"/>
    <w:tmpl w:val="E8C6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546FD9"/>
    <w:multiLevelType w:val="multilevel"/>
    <w:tmpl w:val="5812352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6E42D8"/>
    <w:multiLevelType w:val="multilevel"/>
    <w:tmpl w:val="356A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6E5FA5"/>
    <w:multiLevelType w:val="multilevel"/>
    <w:tmpl w:val="3272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FF33B5"/>
    <w:multiLevelType w:val="multilevel"/>
    <w:tmpl w:val="C656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3C21E4"/>
    <w:multiLevelType w:val="multilevel"/>
    <w:tmpl w:val="E0C6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D23353"/>
    <w:multiLevelType w:val="multilevel"/>
    <w:tmpl w:val="6B20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735949"/>
    <w:multiLevelType w:val="multilevel"/>
    <w:tmpl w:val="F8DE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9"/>
  </w:num>
  <w:num w:numId="5">
    <w:abstractNumId w:val="4"/>
  </w:num>
  <w:num w:numId="6">
    <w:abstractNumId w:val="2"/>
  </w:num>
  <w:num w:numId="7">
    <w:abstractNumId w:val="7"/>
  </w:num>
  <w:num w:numId="8">
    <w:abstractNumId w:val="14"/>
  </w:num>
  <w:num w:numId="9">
    <w:abstractNumId w:val="10"/>
  </w:num>
  <w:num w:numId="10">
    <w:abstractNumId w:val="13"/>
  </w:num>
  <w:num w:numId="11">
    <w:abstractNumId w:val="0"/>
  </w:num>
  <w:num w:numId="12">
    <w:abstractNumId w:val="6"/>
  </w:num>
  <w:num w:numId="13">
    <w:abstractNumId w:val="5"/>
  </w:num>
  <w:num w:numId="14">
    <w:abstractNumId w:val="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401"/>
    <w:rsid w:val="000556A6"/>
    <w:rsid w:val="000A50D0"/>
    <w:rsid w:val="001A184C"/>
    <w:rsid w:val="00221956"/>
    <w:rsid w:val="0022682A"/>
    <w:rsid w:val="0024690E"/>
    <w:rsid w:val="00270F06"/>
    <w:rsid w:val="00274CCA"/>
    <w:rsid w:val="00286F4C"/>
    <w:rsid w:val="002B0E43"/>
    <w:rsid w:val="002E5D67"/>
    <w:rsid w:val="002E6A16"/>
    <w:rsid w:val="003509F2"/>
    <w:rsid w:val="003B05CF"/>
    <w:rsid w:val="003B1F3F"/>
    <w:rsid w:val="003D5E53"/>
    <w:rsid w:val="0041384D"/>
    <w:rsid w:val="00463E05"/>
    <w:rsid w:val="00481DCC"/>
    <w:rsid w:val="004B3841"/>
    <w:rsid w:val="004C60FB"/>
    <w:rsid w:val="004E4354"/>
    <w:rsid w:val="005C7F79"/>
    <w:rsid w:val="005F67E9"/>
    <w:rsid w:val="00626BC2"/>
    <w:rsid w:val="006757F2"/>
    <w:rsid w:val="0072331E"/>
    <w:rsid w:val="0074166F"/>
    <w:rsid w:val="00761FCC"/>
    <w:rsid w:val="00782A15"/>
    <w:rsid w:val="007A4D84"/>
    <w:rsid w:val="00854D7D"/>
    <w:rsid w:val="008707AA"/>
    <w:rsid w:val="00893A94"/>
    <w:rsid w:val="008B7488"/>
    <w:rsid w:val="008F0599"/>
    <w:rsid w:val="008F2996"/>
    <w:rsid w:val="0091244E"/>
    <w:rsid w:val="00916C53"/>
    <w:rsid w:val="009172AF"/>
    <w:rsid w:val="00A50756"/>
    <w:rsid w:val="00A51CBC"/>
    <w:rsid w:val="00A635B6"/>
    <w:rsid w:val="00A77E4D"/>
    <w:rsid w:val="00AB2A95"/>
    <w:rsid w:val="00AD0401"/>
    <w:rsid w:val="00B02D76"/>
    <w:rsid w:val="00B51C97"/>
    <w:rsid w:val="00B63771"/>
    <w:rsid w:val="00C15413"/>
    <w:rsid w:val="00CC484D"/>
    <w:rsid w:val="00D63AC8"/>
    <w:rsid w:val="00DA5F58"/>
    <w:rsid w:val="00DC6681"/>
    <w:rsid w:val="00E1766A"/>
    <w:rsid w:val="00E66568"/>
    <w:rsid w:val="00E76A49"/>
    <w:rsid w:val="00ED33ED"/>
    <w:rsid w:val="00EF0CF2"/>
    <w:rsid w:val="00EF328F"/>
    <w:rsid w:val="00F5304D"/>
    <w:rsid w:val="00F917AE"/>
    <w:rsid w:val="00FA0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0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3771"/>
  </w:style>
  <w:style w:type="paragraph" w:styleId="a5">
    <w:name w:val="footer"/>
    <w:basedOn w:val="a"/>
    <w:link w:val="a6"/>
    <w:uiPriority w:val="99"/>
    <w:unhideWhenUsed/>
    <w:rsid w:val="00B6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3771"/>
  </w:style>
  <w:style w:type="paragraph" w:styleId="a7">
    <w:name w:val="Balloon Text"/>
    <w:basedOn w:val="a"/>
    <w:link w:val="a8"/>
    <w:uiPriority w:val="99"/>
    <w:semiHidden/>
    <w:unhideWhenUsed/>
    <w:rsid w:val="00B6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7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1244E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8707AA"/>
    <w:rPr>
      <w:i/>
      <w:iCs/>
    </w:rPr>
  </w:style>
  <w:style w:type="paragraph" w:styleId="aa">
    <w:name w:val="List Paragraph"/>
    <w:basedOn w:val="a"/>
    <w:uiPriority w:val="34"/>
    <w:qFormat/>
    <w:rsid w:val="008707A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870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463E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0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3771"/>
  </w:style>
  <w:style w:type="paragraph" w:styleId="a5">
    <w:name w:val="footer"/>
    <w:basedOn w:val="a"/>
    <w:link w:val="a6"/>
    <w:uiPriority w:val="99"/>
    <w:unhideWhenUsed/>
    <w:rsid w:val="00B6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3771"/>
  </w:style>
  <w:style w:type="paragraph" w:styleId="a7">
    <w:name w:val="Balloon Text"/>
    <w:basedOn w:val="a"/>
    <w:link w:val="a8"/>
    <w:uiPriority w:val="99"/>
    <w:semiHidden/>
    <w:unhideWhenUsed/>
    <w:rsid w:val="00B6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7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1244E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0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.ru/article/147471/tatarskiy-ornament-kak-proyavlenie-kulturyi#image45274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biser-pleteni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b.ru/article/147471/tatarskiy-ornament-kak-proyavlenie-kulturyi#image45273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biseropleteni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://acus.msk.ru/UROKI/uroki_plet_00.htm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www.biserink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photo-77089454_418009990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vsehobby.ru/razdel.php?id=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1412-BE97-421A-A41C-8BA8D55E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21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9</cp:revision>
  <cp:lastPrinted>2016-12-10T10:27:00Z</cp:lastPrinted>
  <dcterms:created xsi:type="dcterms:W3CDTF">2016-12-07T08:56:00Z</dcterms:created>
  <dcterms:modified xsi:type="dcterms:W3CDTF">2016-12-10T10:36:00Z</dcterms:modified>
</cp:coreProperties>
</file>