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73C" w:rsidRDefault="00EA1F8D">
      <w:pPr>
        <w:pStyle w:val="a3"/>
        <w:spacing w:after="0" w:line="100" w:lineRule="atLeast"/>
        <w:jc w:val="center"/>
      </w:pPr>
      <w:r>
        <w:t>Муниципальное казённое дошкольное образовательное учреждение детский сад  № 31</w:t>
      </w:r>
    </w:p>
    <w:p w:rsidR="005F073C" w:rsidRDefault="00EA1F8D">
      <w:pPr>
        <w:pStyle w:val="a3"/>
        <w:spacing w:after="0" w:line="100" w:lineRule="atLeast"/>
        <w:jc w:val="center"/>
      </w:pPr>
      <w:r>
        <w:t>«Алёнушка»  с. Марьин</w:t>
      </w:r>
      <w:proofErr w:type="gramStart"/>
      <w:r>
        <w:t>ы-</w:t>
      </w:r>
      <w:proofErr w:type="gramEnd"/>
      <w:r>
        <w:t xml:space="preserve"> Колодцы Минераловодского района.</w:t>
      </w:r>
    </w:p>
    <w:p w:rsidR="005F073C" w:rsidRDefault="005F073C">
      <w:pPr>
        <w:pStyle w:val="a3"/>
      </w:pPr>
    </w:p>
    <w:p w:rsidR="005F073C" w:rsidRDefault="005F073C">
      <w:pPr>
        <w:pStyle w:val="a3"/>
      </w:pPr>
    </w:p>
    <w:p w:rsidR="005F073C" w:rsidRDefault="005F073C">
      <w:pPr>
        <w:pStyle w:val="a3"/>
      </w:pPr>
    </w:p>
    <w:p w:rsidR="005F073C" w:rsidRDefault="005F073C">
      <w:pPr>
        <w:pStyle w:val="a3"/>
      </w:pPr>
    </w:p>
    <w:p w:rsidR="005F073C" w:rsidRDefault="00EA1F8D">
      <w:pPr>
        <w:pStyle w:val="a3"/>
        <w:jc w:val="center"/>
      </w:pPr>
      <w:r>
        <w:rPr>
          <w:sz w:val="52"/>
          <w:szCs w:val="52"/>
        </w:rPr>
        <w:t>Конспект итоговой НОД во второй младшей группе</w:t>
      </w:r>
    </w:p>
    <w:p w:rsidR="005F073C" w:rsidRDefault="00EA1F8D">
      <w:pPr>
        <w:pStyle w:val="a3"/>
        <w:jc w:val="center"/>
      </w:pPr>
      <w:r>
        <w:rPr>
          <w:b/>
          <w:bCs/>
          <w:i/>
          <w:iCs/>
          <w:sz w:val="80"/>
          <w:szCs w:val="80"/>
        </w:rPr>
        <w:t>«Солнышко лучистое».</w:t>
      </w:r>
    </w:p>
    <w:p w:rsidR="005F073C" w:rsidRDefault="005F073C">
      <w:pPr>
        <w:pStyle w:val="a3"/>
      </w:pPr>
    </w:p>
    <w:p w:rsidR="005F073C" w:rsidRDefault="005F073C">
      <w:pPr>
        <w:pStyle w:val="a3"/>
      </w:pPr>
    </w:p>
    <w:p w:rsidR="005F073C" w:rsidRDefault="005F073C">
      <w:pPr>
        <w:pStyle w:val="a3"/>
      </w:pPr>
    </w:p>
    <w:p w:rsidR="005F073C" w:rsidRDefault="005F073C">
      <w:pPr>
        <w:pStyle w:val="a3"/>
      </w:pPr>
    </w:p>
    <w:p w:rsidR="005F073C" w:rsidRDefault="005F073C">
      <w:pPr>
        <w:pStyle w:val="a3"/>
      </w:pPr>
    </w:p>
    <w:p w:rsidR="005F073C" w:rsidRDefault="005F073C">
      <w:pPr>
        <w:pStyle w:val="a3"/>
      </w:pPr>
    </w:p>
    <w:p w:rsidR="005F073C" w:rsidRDefault="00EA1F8D">
      <w:pPr>
        <w:pStyle w:val="a3"/>
      </w:pPr>
      <w:r>
        <w:rPr>
          <w:sz w:val="40"/>
          <w:szCs w:val="40"/>
        </w:rPr>
        <w:t xml:space="preserve">                                               </w:t>
      </w:r>
    </w:p>
    <w:p w:rsidR="005F073C" w:rsidRDefault="00EA1F8D">
      <w:pPr>
        <w:pStyle w:val="a3"/>
      </w:pPr>
      <w:r>
        <w:rPr>
          <w:sz w:val="40"/>
          <w:szCs w:val="40"/>
        </w:rPr>
        <w:t xml:space="preserve">                                                      Воспитатель Ушакова С.Н.</w:t>
      </w:r>
    </w:p>
    <w:p w:rsidR="005F073C" w:rsidRDefault="005F073C">
      <w:pPr>
        <w:pStyle w:val="a3"/>
      </w:pPr>
    </w:p>
    <w:p w:rsidR="005F073C" w:rsidRDefault="005F073C">
      <w:pPr>
        <w:pStyle w:val="a3"/>
      </w:pPr>
    </w:p>
    <w:p w:rsidR="00EA1F8D" w:rsidRDefault="00EA1F8D">
      <w:pPr>
        <w:pStyle w:val="a3"/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  <w:t xml:space="preserve">                                        </w:t>
      </w:r>
    </w:p>
    <w:p w:rsidR="00EA1F8D" w:rsidRDefault="00EA1F8D">
      <w:pPr>
        <w:pStyle w:val="a3"/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</w:pPr>
    </w:p>
    <w:p w:rsidR="005F073C" w:rsidRDefault="00EA1F8D">
      <w:pPr>
        <w:pStyle w:val="a3"/>
        <w:shd w:val="clear" w:color="auto" w:fill="FFFFFF"/>
        <w:spacing w:before="90" w:after="90" w:line="360" w:lineRule="auto"/>
      </w:pPr>
      <w:r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  <w:t xml:space="preserve">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444444"/>
          <w:sz w:val="40"/>
          <w:szCs w:val="4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  <w:t>2016г.</w:t>
      </w:r>
    </w:p>
    <w:p w:rsidR="005F073C" w:rsidRDefault="005F073C">
      <w:pPr>
        <w:pStyle w:val="a3"/>
        <w:shd w:val="clear" w:color="auto" w:fill="FFFFFF"/>
        <w:spacing w:before="90" w:after="90" w:line="360" w:lineRule="auto"/>
      </w:pPr>
    </w:p>
    <w:p w:rsidR="005F073C" w:rsidRDefault="005F073C">
      <w:pPr>
        <w:pStyle w:val="a3"/>
        <w:shd w:val="clear" w:color="auto" w:fill="FFFFFF"/>
        <w:spacing w:before="90" w:after="90" w:line="360" w:lineRule="auto"/>
      </w:pPr>
    </w:p>
    <w:p w:rsidR="005F073C" w:rsidRDefault="005F073C">
      <w:pPr>
        <w:pStyle w:val="a3"/>
        <w:shd w:val="clear" w:color="auto" w:fill="FFFFFF"/>
        <w:spacing w:before="90" w:after="90" w:line="360" w:lineRule="auto"/>
      </w:pPr>
    </w:p>
    <w:p w:rsidR="00EA1F8D" w:rsidRDefault="00EA1F8D">
      <w:pPr>
        <w:pStyle w:val="a3"/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EA1F8D" w:rsidRDefault="00EA1F8D">
      <w:pPr>
        <w:pStyle w:val="a3"/>
        <w:shd w:val="clear" w:color="auto" w:fill="FFFFFF"/>
        <w:spacing w:before="90" w:after="9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</w:p>
    <w:p w:rsidR="005F073C" w:rsidRDefault="00EA1F8D">
      <w:pPr>
        <w:pStyle w:val="a3"/>
        <w:shd w:val="clear" w:color="auto" w:fill="FFFFFF"/>
        <w:spacing w:before="90" w:after="90" w:line="360" w:lineRule="auto"/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Итоговое интегрированное занятие во 2  младшей группе</w:t>
      </w:r>
    </w:p>
    <w:p w:rsidR="005F073C" w:rsidRDefault="00EA1F8D">
      <w:pPr>
        <w:pStyle w:val="a3"/>
        <w:shd w:val="clear" w:color="auto" w:fill="FFFFFF"/>
        <w:spacing w:before="90" w:after="90" w:line="36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«Солнышко лучи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стое»</w:t>
      </w:r>
    </w:p>
    <w:p w:rsidR="005F073C" w:rsidRDefault="00EA1F8D">
      <w:pPr>
        <w:pStyle w:val="a3"/>
        <w:shd w:val="clear" w:color="auto" w:fill="FFFFFF"/>
        <w:spacing w:before="90" w:after="0" w:line="100" w:lineRule="atLeast"/>
      </w:pPr>
      <w:r>
        <w:rPr>
          <w:rFonts w:ascii="Times New Roman" w:eastAsia="Times New Roman" w:hAnsi="Times New Roman" w:cs="Times New Roman"/>
          <w:b/>
          <w:color w:val="444444"/>
          <w:sz w:val="28"/>
          <w:szCs w:val="28"/>
          <w:lang w:eastAsia="ru-RU"/>
        </w:rPr>
        <w:t>Образовательные области:</w:t>
      </w:r>
    </w:p>
    <w:p w:rsidR="005F073C" w:rsidRDefault="00EA1F8D">
      <w:pPr>
        <w:pStyle w:val="a3"/>
        <w:shd w:val="clear" w:color="auto" w:fill="FFFFFF"/>
        <w:spacing w:before="90" w:after="0" w:line="100" w:lineRule="atLeast"/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«Познание» (сенсорное развитие, формирование целостной картины мира), «Здоровье», «Социализация», «Художественная литература»,</w:t>
      </w:r>
    </w:p>
    <w:p w:rsidR="005F073C" w:rsidRDefault="00EA1F8D">
      <w:pPr>
        <w:pStyle w:val="a3"/>
        <w:shd w:val="clear" w:color="auto" w:fill="FFFFFF"/>
        <w:spacing w:before="90" w:after="0" w:line="100" w:lineRule="atLeast"/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«Художественное творчество» (рисование), «Коммуникация», «Физическая культура».</w:t>
      </w:r>
    </w:p>
    <w:p w:rsidR="005F073C" w:rsidRDefault="005F073C">
      <w:pPr>
        <w:pStyle w:val="a3"/>
        <w:shd w:val="clear" w:color="auto" w:fill="FFFFFF"/>
        <w:spacing w:before="90" w:after="90" w:line="360" w:lineRule="auto"/>
      </w:pPr>
    </w:p>
    <w:p w:rsidR="005F073C" w:rsidRDefault="00EA1F8D">
      <w:pPr>
        <w:pStyle w:val="a3"/>
        <w:shd w:val="clear" w:color="auto" w:fill="FFFFFF"/>
        <w:spacing w:before="90" w:after="0" w:line="100" w:lineRule="atLeas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Цели: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1. создать радостное настроение от занятия.</w:t>
      </w:r>
    </w:p>
    <w:p w:rsidR="005F073C" w:rsidRDefault="00EA1F8D">
      <w:pPr>
        <w:pStyle w:val="a3"/>
        <w:shd w:val="clear" w:color="auto" w:fill="FFFFFF"/>
        <w:spacing w:before="90" w:after="0" w:line="100" w:lineRule="atLeast"/>
      </w:pP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           2. выявить уровень усвоения программы.</w:t>
      </w:r>
    </w:p>
    <w:p w:rsidR="005F073C" w:rsidRDefault="00EA1F8D">
      <w:pPr>
        <w:pStyle w:val="a3"/>
        <w:shd w:val="clear" w:color="auto" w:fill="FFFFFF"/>
        <w:spacing w:before="28" w:after="0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Образовательные задачи:</w:t>
      </w:r>
    </w:p>
    <w:p w:rsidR="005F073C" w:rsidRDefault="00EA1F8D">
      <w:pPr>
        <w:pStyle w:val="ac"/>
        <w:numPr>
          <w:ilvl w:val="0"/>
          <w:numId w:val="1"/>
        </w:numPr>
        <w:shd w:val="clear" w:color="auto" w:fill="FFFFFF"/>
        <w:spacing w:before="28"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Закрепить умения различать цвета: красный, синий, зеленый, желтый, и называть их;</w:t>
      </w:r>
    </w:p>
    <w:p w:rsidR="005F073C" w:rsidRDefault="00EA1F8D">
      <w:pPr>
        <w:pStyle w:val="ac"/>
        <w:numPr>
          <w:ilvl w:val="0"/>
          <w:numId w:val="1"/>
        </w:numPr>
        <w:shd w:val="clear" w:color="auto" w:fill="FFFFFF"/>
        <w:spacing w:before="28"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знание геометрических фигур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круг, квадрат,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треугольник),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предметов (один, много, ни одного), различать высокие и низкие, широкие - узкие предметы.</w:t>
      </w:r>
    </w:p>
    <w:p w:rsidR="005F073C" w:rsidRDefault="00EA1F8D">
      <w:pPr>
        <w:pStyle w:val="ac"/>
        <w:numPr>
          <w:ilvl w:val="0"/>
          <w:numId w:val="1"/>
        </w:numPr>
        <w:shd w:val="clear" w:color="auto" w:fill="FFFFFF"/>
        <w:spacing w:before="28" w:after="0" w:line="100" w:lineRule="atLeast"/>
        <w:jc w:val="both"/>
      </w:pPr>
      <w:r>
        <w:rPr>
          <w:rFonts w:ascii="Times New Roman" w:hAnsi="Times New Roman" w:cs="Times New Roman"/>
          <w:color w:val="262626"/>
          <w:sz w:val="28"/>
          <w:szCs w:val="28"/>
        </w:rPr>
        <w:t>Закрепить умение понимать пространственные отношения между предметами; в, на, над</w:t>
      </w:r>
      <w:proofErr w:type="gramStart"/>
      <w:r>
        <w:rPr>
          <w:rFonts w:ascii="Times New Roman" w:hAnsi="Times New Roman" w:cs="Times New Roman"/>
          <w:color w:val="262626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262626"/>
          <w:sz w:val="28"/>
          <w:szCs w:val="28"/>
        </w:rPr>
        <w:t>под, за.</w:t>
      </w:r>
    </w:p>
    <w:p w:rsidR="005F073C" w:rsidRDefault="00EA1F8D">
      <w:pPr>
        <w:pStyle w:val="ac"/>
        <w:numPr>
          <w:ilvl w:val="0"/>
          <w:numId w:val="1"/>
        </w:numPr>
        <w:shd w:val="clear" w:color="auto" w:fill="FFFFFF"/>
        <w:spacing w:before="28" w:after="0" w:line="100" w:lineRule="atLeast"/>
        <w:jc w:val="both"/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Закрепить умение различать и называть насекомых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(пчела, оса, муха, комар, жук, стрекоза, кузнечик, божья коровка)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деревья (ель, берёза, дуб.</w:t>
      </w:r>
      <w:proofErr w:type="gramEnd"/>
    </w:p>
    <w:p w:rsidR="005F073C" w:rsidRDefault="00EA1F8D">
      <w:pPr>
        <w:pStyle w:val="ac"/>
        <w:numPr>
          <w:ilvl w:val="0"/>
          <w:numId w:val="1"/>
        </w:numPr>
        <w:shd w:val="clear" w:color="auto" w:fill="FFFFFF"/>
        <w:spacing w:before="28" w:after="0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закрепить метод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нетрадиционного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рисование -  ватными палочками;</w:t>
      </w:r>
    </w:p>
    <w:p w:rsidR="005F073C" w:rsidRDefault="00EA1F8D">
      <w:pPr>
        <w:pStyle w:val="a3"/>
        <w:shd w:val="clear" w:color="auto" w:fill="FFFFFF"/>
        <w:spacing w:before="28" w:after="225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Развивающие задачи:</w:t>
      </w:r>
    </w:p>
    <w:p w:rsidR="005F073C" w:rsidRDefault="00EA1F8D">
      <w:pPr>
        <w:pStyle w:val="ac"/>
        <w:numPr>
          <w:ilvl w:val="0"/>
          <w:numId w:val="2"/>
        </w:numPr>
        <w:shd w:val="clear" w:color="auto" w:fill="FFFFFF"/>
        <w:spacing w:before="28" w:after="225" w:line="100" w:lineRule="atLeast"/>
        <w:jc w:val="both"/>
      </w:pPr>
      <w:r>
        <w:rPr>
          <w:sz w:val="28"/>
          <w:szCs w:val="28"/>
        </w:rPr>
        <w:t>Развивать внимание, речь, мышление, память.</w:t>
      </w:r>
    </w:p>
    <w:p w:rsidR="005F073C" w:rsidRDefault="00EA1F8D">
      <w:pPr>
        <w:pStyle w:val="a3"/>
        <w:shd w:val="clear" w:color="auto" w:fill="FFFFFF"/>
        <w:spacing w:before="28" w:after="225" w:line="100" w:lineRule="atLeast"/>
        <w:jc w:val="both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Воспитывающие задачи:</w:t>
      </w:r>
    </w:p>
    <w:p w:rsidR="005F073C" w:rsidRDefault="00EA1F8D">
      <w:pPr>
        <w:pStyle w:val="ac"/>
        <w:numPr>
          <w:ilvl w:val="0"/>
          <w:numId w:val="2"/>
        </w:numPr>
        <w:shd w:val="clear" w:color="auto" w:fill="FFFFFF"/>
        <w:spacing w:before="28" w:after="225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занятию, доброжелательное отношение.</w:t>
      </w:r>
    </w:p>
    <w:p w:rsidR="005F073C" w:rsidRDefault="00EA1F8D">
      <w:pPr>
        <w:pStyle w:val="ac"/>
        <w:numPr>
          <w:ilvl w:val="0"/>
          <w:numId w:val="2"/>
        </w:numPr>
        <w:shd w:val="clear" w:color="auto" w:fill="FFFFFF"/>
        <w:spacing w:before="28" w:after="225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помогать окружающим.</w:t>
      </w:r>
    </w:p>
    <w:p w:rsidR="005F073C" w:rsidRDefault="00EA1F8D">
      <w:pPr>
        <w:pStyle w:val="ac"/>
        <w:numPr>
          <w:ilvl w:val="0"/>
          <w:numId w:val="2"/>
        </w:numPr>
        <w:shd w:val="clear" w:color="auto" w:fill="FFFFFF"/>
        <w:spacing w:before="28" w:after="225" w:line="10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у детей эмоциональный отклик и желание участвовать в играх.</w:t>
      </w:r>
    </w:p>
    <w:p w:rsidR="005F073C" w:rsidRDefault="00EA1F8D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солнышко с лучикам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обратной стороны лучики разного цвета: синий, красный, зеленый, жел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тый); плоскостные дома  разной высоты и  крышами разного цвета (красного, синего, жёлтого), с окнами геометрических фигур: круг, квадрат, треугольник; предметные картинки с нарисованными предметами разной формы(квадратные, круглые,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треугольные); полоски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зной ширины, картинки деревье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ель, берёза, дуб), насекомых (пчела, оса, муха, комар, жук, стрекоза, кузнечик, божья коровка), силуэты бабочек вырезанные из альбомных листов, гуашь желтого, красного, зелёного цвета, ватные палочки.</w:t>
      </w:r>
    </w:p>
    <w:p w:rsidR="005F073C" w:rsidRDefault="00EA1F8D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НОД:</w:t>
      </w:r>
    </w:p>
    <w:p w:rsidR="005F073C" w:rsidRDefault="00EA1F8D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Организационн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ая часть.</w:t>
      </w:r>
    </w:p>
    <w:p w:rsidR="005F073C" w:rsidRDefault="00EA1F8D">
      <w:pPr>
        <w:pStyle w:val="a3"/>
        <w:shd w:val="clear" w:color="auto" w:fill="FFFFFF"/>
        <w:spacing w:after="120" w:line="315" w:lineRule="atLeast"/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Приветствие «Ладошки»:</w:t>
      </w:r>
    </w:p>
    <w:p w:rsidR="005F073C" w:rsidRDefault="00EA1F8D">
      <w:pPr>
        <w:pStyle w:val="a3"/>
        <w:shd w:val="clear" w:color="auto" w:fill="FFFFFF"/>
        <w:spacing w:after="120" w:line="315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ладошку к ладошке сложили,</w:t>
      </w:r>
    </w:p>
    <w:p w:rsidR="005F073C" w:rsidRDefault="00EA1F8D">
      <w:pPr>
        <w:pStyle w:val="a3"/>
        <w:shd w:val="clear" w:color="auto" w:fill="FFFFFF"/>
        <w:spacing w:after="120" w:line="315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друг другу дружить предложили.</w:t>
      </w:r>
    </w:p>
    <w:p w:rsidR="005F073C" w:rsidRDefault="00EA1F8D">
      <w:pPr>
        <w:pStyle w:val="a3"/>
        <w:shd w:val="clear" w:color="auto" w:fill="FFFFFF"/>
        <w:spacing w:after="120" w:line="315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веселиться, играть,</w:t>
      </w:r>
    </w:p>
    <w:p w:rsidR="005F073C" w:rsidRDefault="00EA1F8D">
      <w:pPr>
        <w:pStyle w:val="a3"/>
        <w:shd w:val="clear" w:color="auto" w:fill="FFFFFF"/>
        <w:spacing w:after="120" w:line="315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умными, дружными стать.</w:t>
      </w:r>
    </w:p>
    <w:p w:rsidR="005F073C" w:rsidRDefault="00EA1F8D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Ребята, послушайте очень интересную загадку и скажите мне, о чем в ней говорится:</w:t>
      </w:r>
    </w:p>
    <w:p w:rsidR="005F073C" w:rsidRDefault="00EA1F8D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 мир обогревает.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усталости не знает.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Улыбается в оконце,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зовут его все…</w:t>
      </w:r>
    </w:p>
    <w:p w:rsidR="005F073C" w:rsidRDefault="00EA1F8D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Солнце.</w:t>
      </w:r>
    </w:p>
    <w:p w:rsidR="005F073C" w:rsidRDefault="00EA1F8D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Что вы можете сказать о солнышке, какое оно (желтое, круглое).  Что делает солнышко? (светит, греет) Правильно, солнышко по небу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совершает «доб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рые дела», а помогают ему в этом лучики. Сегодня лучики солнца хотят с вами поиграть, а вы ребята, хотите поиграть? </w:t>
      </w:r>
    </w:p>
    <w:p w:rsidR="005F073C" w:rsidRDefault="00EA1F8D">
      <w:pPr>
        <w:pStyle w:val="a3"/>
        <w:spacing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Посмотрите, сколько солнышек на небе? (одно) Сколько лучиков  у солнца? (много)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сколько туч на небе? (ни одной) . Вот несколько лучиков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видели дома и помчались к ним, прикоснулись к крышам, и стали какого цвета? (синего, красного, желтого). </w:t>
      </w:r>
    </w:p>
    <w:p w:rsidR="005F073C" w:rsidRDefault="00EA1F8D">
      <w:pPr>
        <w:pStyle w:val="a3"/>
        <w:spacing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Посмотрите ребята, а дома одинаковые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?(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разные).Дом с красной крышей какой? (высокий).А дом с синей крышей (низкий) В этих домиках что живет? (геометрич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еские фигуры).В самом высоком домике какие фигуры живут? (квадраты). В самом низком домике?  (треугольники). А в среднем домике какие фигуры? (круглые)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073C" w:rsidRDefault="00EA1F8D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расселите в эти домики предметы разной формы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 музыку играют).</w:t>
      </w:r>
    </w:p>
    <w:p w:rsidR="005F073C" w:rsidRDefault="00EA1F8D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Вдруг, красный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лучик увидел красивую коробку и стал её изучать.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Сначала он летал….(над коробкой), потом опустился….(на коробку), спустился….(за коробку), забрался…. (под коробку), и даже залез….(в коробку).</w:t>
      </w:r>
      <w:proofErr w:type="gramEnd"/>
    </w:p>
    <w:p w:rsidR="005F073C" w:rsidRDefault="00EA1F8D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Раздаётся аудиозапись «Гром». </w:t>
      </w:r>
    </w:p>
    <w:p w:rsidR="005F073C" w:rsidRDefault="00EA1F8D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 чем дело,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происходит? (гром гремит), значит что буде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дождь). Давайте поиграем в игру «Солнышко и дождик».</w:t>
      </w:r>
    </w:p>
    <w:p w:rsidR="005F073C" w:rsidRDefault="00EA1F8D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Проводится игра «Солнышко и дождик».</w:t>
      </w:r>
    </w:p>
    <w:p w:rsidR="005F073C" w:rsidRDefault="00EA1F8D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Посмотрите, прошел дождь и возле домиков потёк ручеёк. Как же теперь жители домиков пройдут через руче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ёк? Посмотрите на столе лежат мостики, вам надо через ручеёк положить широкий мостик. </w:t>
      </w:r>
    </w:p>
    <w:p w:rsidR="005F073C" w:rsidRDefault="00EA1F8D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выполняют задание.</w:t>
      </w:r>
    </w:p>
    <w:p w:rsidR="005F073C" w:rsidRDefault="00EA1F8D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Ребята, молодцы, хорошо играли, посмотрите, а этот лучик увидел лес и помчался к нему, а в лесу росли…(деревья)  прикоснулся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ним и стал какого цвета? (зелёного).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еще в этом лесу растет? (трава, цветы, кустики, грибы) Стал лучик по деревьям прыгать то на….(березу), на….(ёлку), на….дуб.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Но вдруг лучик услышал интересные звуки: ж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–ж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–ж – ж, з –з –з –з. Стал лучик искать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это их издает. Как вы думаете, ребята, кто их издает? (насекомые).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Каких насекомых увидел лучик? (пчела, оса, муха, комар, жук, стрекоза, кузнечик, божья коровка). </w:t>
      </w:r>
      <w:proofErr w:type="gramEnd"/>
    </w:p>
    <w:p w:rsidR="005F073C" w:rsidRDefault="00EA1F8D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это что за насекомые? (бабочки) Посмотрите, они почему-то грустные, как вы думаете,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они грустные? (предположение детей). Давайте поможем им и украсим их крылышки полосками, кружочками, точками, а помогут нам в этом ватные палочки.</w:t>
      </w:r>
    </w:p>
    <w:p w:rsidR="005F073C" w:rsidRDefault="00EA1F8D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Дети рисуют.</w:t>
      </w:r>
    </w:p>
    <w:p w:rsidR="005F073C" w:rsidRDefault="00EA1F8D">
      <w:pPr>
        <w:pStyle w:val="a3"/>
        <w:spacing w:after="0" w:line="100" w:lineRule="atLeast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Рефлексия.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понравилось играть с лучиками? Что вам больше всего понра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вилось?</w:t>
      </w:r>
    </w:p>
    <w:p w:rsidR="005F073C" w:rsidRDefault="005F073C">
      <w:pPr>
        <w:pStyle w:val="a3"/>
        <w:spacing w:before="28" w:after="28" w:line="100" w:lineRule="atLeast"/>
      </w:pPr>
    </w:p>
    <w:p w:rsidR="005F073C" w:rsidRDefault="00EA1F8D">
      <w:pPr>
        <w:pStyle w:val="a3"/>
        <w:spacing w:before="28" w:after="28" w:line="100" w:lineRule="atLeast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073C" w:rsidRDefault="005F073C">
      <w:pPr>
        <w:pStyle w:val="a3"/>
        <w:spacing w:before="28" w:after="28" w:line="100" w:lineRule="atLeast"/>
      </w:pPr>
    </w:p>
    <w:p w:rsidR="005F073C" w:rsidRDefault="005F073C">
      <w:pPr>
        <w:pStyle w:val="a3"/>
        <w:spacing w:before="28" w:after="28" w:line="100" w:lineRule="atLeast"/>
      </w:pPr>
    </w:p>
    <w:sectPr w:rsidR="005F073C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Open 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275F"/>
    <w:multiLevelType w:val="multilevel"/>
    <w:tmpl w:val="3DFE90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8654B9F"/>
    <w:multiLevelType w:val="multilevel"/>
    <w:tmpl w:val="C7AEFA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85564E0"/>
    <w:multiLevelType w:val="multilevel"/>
    <w:tmpl w:val="4A3414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073C"/>
    <w:rsid w:val="005F073C"/>
    <w:rsid w:val="00EA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mbria" w:eastAsia="SimSun" w:hAnsi="Cambria" w:cs="Cambria"/>
      <w:color w:val="00000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tabs>
        <w:tab w:val="left" w:pos="708"/>
      </w:tabs>
      <w:suppressAutoHyphens/>
    </w:pPr>
    <w:rPr>
      <w:rFonts w:ascii="Calibri" w:eastAsia="SimSun" w:hAnsi="Calibri" w:cs="Calibri"/>
      <w:lang w:eastAsia="en-US"/>
    </w:rPr>
  </w:style>
  <w:style w:type="character" w:customStyle="1" w:styleId="a4">
    <w:name w:val="Выделение жирным"/>
    <w:basedOn w:val="a0"/>
    <w:rPr>
      <w:b/>
      <w:bCs/>
    </w:rPr>
  </w:style>
  <w:style w:type="character" w:customStyle="1" w:styleId="c3">
    <w:name w:val="c3"/>
    <w:basedOn w:val="a0"/>
  </w:style>
  <w:style w:type="character" w:customStyle="1" w:styleId="c6">
    <w:name w:val="c6"/>
    <w:basedOn w:val="a0"/>
  </w:style>
  <w:style w:type="character" w:customStyle="1" w:styleId="c0">
    <w:name w:val="c0"/>
    <w:basedOn w:val="a0"/>
  </w:style>
  <w:style w:type="character" w:customStyle="1" w:styleId="c2">
    <w:name w:val="c2"/>
    <w:basedOn w:val="a0"/>
  </w:style>
  <w:style w:type="character" w:customStyle="1" w:styleId="c12">
    <w:name w:val="c12"/>
    <w:basedOn w:val="a0"/>
  </w:style>
  <w:style w:type="character" w:customStyle="1" w:styleId="c13">
    <w:name w:val="c13"/>
    <w:basedOn w:val="a0"/>
  </w:style>
  <w:style w:type="character" w:styleId="a5">
    <w:name w:val="Emphasis"/>
    <w:basedOn w:val="a0"/>
    <w:rPr>
      <w:i/>
      <w:iCs/>
    </w:rPr>
  </w:style>
  <w:style w:type="character" w:customStyle="1" w:styleId="apple-converted-space">
    <w:name w:val="apple-converted-space"/>
    <w:basedOn w:val="a0"/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paragraph" w:customStyle="1" w:styleId="a6">
    <w:name w:val="Заголовок"/>
    <w:basedOn w:val="a3"/>
    <w:next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3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3"/>
    <w:pPr>
      <w:suppressLineNumbers/>
    </w:pPr>
    <w:rPr>
      <w:rFonts w:cs="Mangal"/>
    </w:rPr>
  </w:style>
  <w:style w:type="paragraph" w:styleId="ab">
    <w:name w:val="Normal (Web)"/>
    <w:basedOn w:val="a3"/>
    <w:pPr>
      <w:spacing w:before="28" w:after="225" w:line="100" w:lineRule="atLeast"/>
    </w:pPr>
    <w:rPr>
      <w:rFonts w:ascii="Open Sans" w:eastAsia="Times New Roman" w:hAnsi="Open Sans" w:cs="Times New Roman"/>
      <w:sz w:val="23"/>
      <w:szCs w:val="23"/>
      <w:lang w:eastAsia="ru-RU"/>
    </w:rPr>
  </w:style>
  <w:style w:type="paragraph" w:customStyle="1" w:styleId="c4">
    <w:name w:val="c4"/>
    <w:basedOn w:val="a3"/>
    <w:pPr>
      <w:spacing w:before="90" w:after="9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3"/>
    <w:pPr>
      <w:spacing w:before="90" w:after="9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3"/>
    <w:pPr>
      <w:spacing w:before="90" w:after="9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3"/>
    <w:pPr>
      <w:spacing w:before="90" w:after="9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4</Pages>
  <Words>763</Words>
  <Characters>4354</Characters>
  <Application>Microsoft Office Word</Application>
  <DocSecurity>0</DocSecurity>
  <Lines>36</Lines>
  <Paragraphs>10</Paragraphs>
  <ScaleCrop>false</ScaleCrop>
  <Company/>
  <LinksUpToDate>false</LinksUpToDate>
  <CharactersWithSpaces>5107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8</cp:revision>
  <cp:lastPrinted>2016-05-24T14:28:00Z</cp:lastPrinted>
  <dcterms:created xsi:type="dcterms:W3CDTF">2016-05-17T11:09:00Z</dcterms:created>
  <dcterms:modified xsi:type="dcterms:W3CDTF">2016-12-27T17:39:00Z</dcterms:modified>
</cp:coreProperties>
</file>