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F38" w:rsidRPr="00CA5F0B" w:rsidRDefault="00AE3759" w:rsidP="008F7F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    </w:t>
      </w:r>
      <w:r w:rsidR="008F7F38" w:rsidRPr="00CA5F0B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r w:rsidR="008F7F38" w:rsidRPr="00CA5F0B">
        <w:rPr>
          <w:rFonts w:ascii="Times New Roman" w:hAnsi="Times New Roman" w:cs="Times New Roman"/>
          <w:sz w:val="28"/>
          <w:szCs w:val="28"/>
        </w:rPr>
        <w:br/>
        <w:t>«Средняя общеобразовательная школа №3</w:t>
      </w:r>
    </w:p>
    <w:p w:rsidR="008F7F38" w:rsidRPr="00CA5F0B" w:rsidRDefault="008F7F38" w:rsidP="008F7F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>с углубленным изучением отдельных предметов»</w:t>
      </w:r>
    </w:p>
    <w:p w:rsidR="00653FA6" w:rsidRPr="00CA5F0B" w:rsidRDefault="00653FA6" w:rsidP="008F7F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3FA6" w:rsidRPr="00CA5F0B" w:rsidRDefault="00653FA6" w:rsidP="008F7F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3FA6" w:rsidRPr="00CA5F0B" w:rsidRDefault="00653FA6" w:rsidP="008F7F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3FA6" w:rsidRPr="00CA5F0B" w:rsidRDefault="00653FA6" w:rsidP="008F7F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3FA6" w:rsidRPr="00CA5F0B" w:rsidRDefault="00653FA6" w:rsidP="008F7F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3FA6" w:rsidRPr="00CA5F0B" w:rsidRDefault="00653FA6" w:rsidP="008F7F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3FA6" w:rsidRPr="00CA5F0B" w:rsidRDefault="00653FA6" w:rsidP="008F7F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3FA6" w:rsidRPr="00CA5F0B" w:rsidRDefault="00653FA6" w:rsidP="008F7F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3FA6" w:rsidRPr="00CA5F0B" w:rsidRDefault="00653FA6" w:rsidP="008F7F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3FA6" w:rsidRPr="00CA5F0B" w:rsidRDefault="008F7F38" w:rsidP="00653F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>Педагогический проект</w:t>
      </w:r>
    </w:p>
    <w:p w:rsidR="00653FA6" w:rsidRPr="00CA5F0B" w:rsidRDefault="00653FA6" w:rsidP="00653F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745D" w:rsidRDefault="0074745D" w:rsidP="00653FA6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74745D">
        <w:rPr>
          <w:rFonts w:ascii="Times New Roman" w:hAnsi="Times New Roman" w:cs="Times New Roman"/>
          <w:b/>
          <w:sz w:val="40"/>
          <w:szCs w:val="40"/>
        </w:rPr>
        <w:t xml:space="preserve">Проектно-исследовательская урочная </w:t>
      </w:r>
      <w:proofErr w:type="gramEnd"/>
    </w:p>
    <w:p w:rsidR="0074745D" w:rsidRDefault="0074745D" w:rsidP="00653FA6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4745D">
        <w:rPr>
          <w:rFonts w:ascii="Times New Roman" w:hAnsi="Times New Roman" w:cs="Times New Roman"/>
          <w:b/>
          <w:sz w:val="40"/>
          <w:szCs w:val="40"/>
        </w:rPr>
        <w:t xml:space="preserve">и внеурочная деятельность по математике </w:t>
      </w:r>
    </w:p>
    <w:p w:rsidR="003266E6" w:rsidRPr="00CA5F0B" w:rsidRDefault="0074745D" w:rsidP="00653FA6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74745D">
        <w:rPr>
          <w:rFonts w:ascii="Times New Roman" w:hAnsi="Times New Roman" w:cs="Times New Roman"/>
          <w:b/>
          <w:sz w:val="40"/>
          <w:szCs w:val="40"/>
        </w:rPr>
        <w:t>как средство развития ключевых компетенций школьников</w:t>
      </w:r>
    </w:p>
    <w:p w:rsidR="003266E6" w:rsidRPr="00CA5F0B" w:rsidRDefault="003266E6" w:rsidP="00E66ECA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3266E6" w:rsidRPr="00CA5F0B" w:rsidRDefault="003266E6" w:rsidP="00E66ECA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653FA6" w:rsidRPr="00CA5F0B" w:rsidRDefault="00653FA6" w:rsidP="00E66ECA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653FA6" w:rsidRPr="00CA5F0B" w:rsidRDefault="00653FA6" w:rsidP="00E66ECA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653FA6" w:rsidRPr="00CA5F0B" w:rsidRDefault="00653FA6" w:rsidP="00E66ECA">
      <w:pPr>
        <w:spacing w:after="0" w:line="360" w:lineRule="auto"/>
        <w:rPr>
          <w:rFonts w:ascii="Times New Roman" w:hAnsi="Times New Roman" w:cs="Times New Roman"/>
          <w:caps/>
          <w:sz w:val="28"/>
          <w:szCs w:val="28"/>
        </w:rPr>
      </w:pPr>
    </w:p>
    <w:p w:rsidR="007B07BC" w:rsidRPr="00CA5F0B" w:rsidRDefault="007B07BC" w:rsidP="00E66ECA">
      <w:pPr>
        <w:spacing w:after="0" w:line="360" w:lineRule="auto"/>
        <w:rPr>
          <w:rFonts w:ascii="Times New Roman" w:hAnsi="Times New Roman" w:cs="Times New Roman"/>
          <w:caps/>
          <w:sz w:val="28"/>
          <w:szCs w:val="28"/>
        </w:rPr>
      </w:pPr>
    </w:p>
    <w:p w:rsidR="008F7F38" w:rsidRPr="00CA5F0B" w:rsidRDefault="008F7F38" w:rsidP="008F7F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>Автор проекта: Осипова Светлана Ивановна,</w:t>
      </w:r>
    </w:p>
    <w:p w:rsidR="008F7F38" w:rsidRPr="00CA5F0B" w:rsidRDefault="008F7F38" w:rsidP="008F7F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 учитель математики МБОУ «СОШ №3 с углубленным изучением отдельных предметов» </w:t>
      </w:r>
      <w:r w:rsidRPr="00CA5F0B">
        <w:rPr>
          <w:rFonts w:ascii="Times New Roman" w:hAnsi="Times New Roman" w:cs="Times New Roman"/>
          <w:sz w:val="28"/>
          <w:szCs w:val="28"/>
        </w:rPr>
        <w:br/>
      </w:r>
    </w:p>
    <w:p w:rsidR="003266E6" w:rsidRPr="00CA5F0B" w:rsidRDefault="003266E6" w:rsidP="008F7F38">
      <w:pPr>
        <w:spacing w:after="0" w:line="360" w:lineRule="auto"/>
        <w:rPr>
          <w:rFonts w:ascii="Times New Roman" w:hAnsi="Times New Roman" w:cs="Times New Roman"/>
          <w:caps/>
          <w:sz w:val="28"/>
          <w:szCs w:val="28"/>
        </w:rPr>
      </w:pPr>
    </w:p>
    <w:p w:rsidR="002E6537" w:rsidRPr="00CA5F0B" w:rsidRDefault="002E6537" w:rsidP="00E66ECA">
      <w:pPr>
        <w:spacing w:after="0" w:line="360" w:lineRule="auto"/>
        <w:rPr>
          <w:rFonts w:ascii="Times New Roman" w:hAnsi="Times New Roman" w:cs="Times New Roman"/>
          <w:caps/>
          <w:sz w:val="28"/>
          <w:szCs w:val="28"/>
        </w:rPr>
      </w:pPr>
    </w:p>
    <w:p w:rsidR="00653FA6" w:rsidRPr="00CA5F0B" w:rsidRDefault="00653FA6" w:rsidP="00E66ECA">
      <w:pPr>
        <w:spacing w:after="0" w:line="360" w:lineRule="auto"/>
        <w:rPr>
          <w:rFonts w:ascii="Times New Roman" w:hAnsi="Times New Roman" w:cs="Times New Roman"/>
          <w:caps/>
          <w:sz w:val="28"/>
          <w:szCs w:val="28"/>
        </w:rPr>
      </w:pPr>
    </w:p>
    <w:p w:rsidR="00E0798B" w:rsidRPr="00CA5F0B" w:rsidRDefault="00E0798B" w:rsidP="00E66ECA">
      <w:pPr>
        <w:spacing w:after="0" w:line="360" w:lineRule="auto"/>
        <w:rPr>
          <w:rFonts w:ascii="Times New Roman" w:hAnsi="Times New Roman" w:cs="Times New Roman"/>
          <w:caps/>
          <w:sz w:val="28"/>
          <w:szCs w:val="28"/>
        </w:rPr>
      </w:pPr>
    </w:p>
    <w:p w:rsidR="008F7F38" w:rsidRPr="00CA5F0B" w:rsidRDefault="008F7F38" w:rsidP="008F7F38">
      <w:pPr>
        <w:pStyle w:val="1"/>
        <w:spacing w:before="0"/>
        <w:jc w:val="center"/>
        <w:rPr>
          <w:color w:val="auto"/>
          <w:szCs w:val="28"/>
        </w:rPr>
      </w:pPr>
      <w:r w:rsidRPr="00CA5F0B">
        <w:rPr>
          <w:color w:val="auto"/>
          <w:szCs w:val="28"/>
        </w:rPr>
        <w:t>г</w:t>
      </w:r>
      <w:proofErr w:type="gramStart"/>
      <w:r w:rsidRPr="00CA5F0B">
        <w:rPr>
          <w:color w:val="auto"/>
          <w:szCs w:val="28"/>
        </w:rPr>
        <w:t>.М</w:t>
      </w:r>
      <w:proofErr w:type="gramEnd"/>
      <w:r w:rsidRPr="00CA5F0B">
        <w:rPr>
          <w:color w:val="auto"/>
          <w:szCs w:val="28"/>
        </w:rPr>
        <w:t>егион 201</w:t>
      </w:r>
      <w:r w:rsidR="0074745D">
        <w:rPr>
          <w:color w:val="auto"/>
          <w:szCs w:val="28"/>
        </w:rPr>
        <w:t>5</w:t>
      </w:r>
      <w:r w:rsidRPr="00CA5F0B">
        <w:rPr>
          <w:color w:val="auto"/>
          <w:szCs w:val="28"/>
        </w:rPr>
        <w:t>г.</w:t>
      </w:r>
    </w:p>
    <w:p w:rsidR="003266E6" w:rsidRPr="00CA5F0B" w:rsidRDefault="003266E6" w:rsidP="00E66ECA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81566F" w:rsidRPr="00CA5F0B" w:rsidRDefault="00DC0ED8" w:rsidP="00E0798B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A5F0B">
        <w:rPr>
          <w:rFonts w:ascii="Times New Roman" w:eastAsia="Times New Roman" w:hAnsi="Times New Roman"/>
          <w:b/>
          <w:sz w:val="24"/>
          <w:szCs w:val="24"/>
        </w:rPr>
        <w:lastRenderedPageBreak/>
        <w:t>СОДЕРЖАНИЕ</w:t>
      </w:r>
    </w:p>
    <w:p w:rsidR="0081566F" w:rsidRPr="00CA5F0B" w:rsidRDefault="003E7F3C" w:rsidP="009C2204">
      <w:pPr>
        <w:pStyle w:val="aa"/>
        <w:numPr>
          <w:ilvl w:val="0"/>
          <w:numId w:val="18"/>
        </w:numPr>
        <w:spacing w:line="360" w:lineRule="auto"/>
        <w:jc w:val="both"/>
        <w:rPr>
          <w:spacing w:val="-6"/>
          <w:sz w:val="28"/>
          <w:szCs w:val="28"/>
        </w:rPr>
      </w:pPr>
      <w:r w:rsidRPr="00CA5F0B">
        <w:rPr>
          <w:spacing w:val="-6"/>
          <w:sz w:val="28"/>
          <w:szCs w:val="28"/>
        </w:rPr>
        <w:t>Краткая аннотация проекта                                              3</w:t>
      </w:r>
    </w:p>
    <w:p w:rsidR="003E7F3C" w:rsidRPr="00CA5F0B" w:rsidRDefault="003E7F3C" w:rsidP="009C2204">
      <w:pPr>
        <w:pStyle w:val="aa"/>
        <w:numPr>
          <w:ilvl w:val="0"/>
          <w:numId w:val="18"/>
        </w:numPr>
        <w:spacing w:line="360" w:lineRule="auto"/>
        <w:jc w:val="both"/>
        <w:rPr>
          <w:spacing w:val="-6"/>
          <w:sz w:val="28"/>
          <w:szCs w:val="28"/>
        </w:rPr>
      </w:pPr>
      <w:r w:rsidRPr="00CA5F0B">
        <w:rPr>
          <w:spacing w:val="-6"/>
          <w:sz w:val="28"/>
          <w:szCs w:val="28"/>
        </w:rPr>
        <w:t>Обоснование необходимости проекта                           4</w:t>
      </w:r>
    </w:p>
    <w:p w:rsidR="003E7F3C" w:rsidRPr="00CA5F0B" w:rsidRDefault="00B10E85" w:rsidP="009C2204">
      <w:pPr>
        <w:pStyle w:val="aa"/>
        <w:numPr>
          <w:ilvl w:val="0"/>
          <w:numId w:val="18"/>
        </w:numPr>
        <w:spacing w:line="360" w:lineRule="auto"/>
        <w:jc w:val="both"/>
        <w:rPr>
          <w:spacing w:val="-6"/>
          <w:sz w:val="28"/>
          <w:szCs w:val="28"/>
        </w:rPr>
      </w:pPr>
      <w:r w:rsidRPr="00CA5F0B">
        <w:rPr>
          <w:spacing w:val="-6"/>
          <w:sz w:val="28"/>
          <w:szCs w:val="28"/>
        </w:rPr>
        <w:t xml:space="preserve">Цели и задачи проекта                                                      </w:t>
      </w:r>
      <w:r w:rsidR="007B07BC" w:rsidRPr="00CA5F0B">
        <w:rPr>
          <w:spacing w:val="-6"/>
          <w:sz w:val="28"/>
          <w:szCs w:val="28"/>
        </w:rPr>
        <w:t>6</w:t>
      </w:r>
    </w:p>
    <w:p w:rsidR="00B10E85" w:rsidRPr="00CA5F0B" w:rsidRDefault="00B10E85" w:rsidP="009C2204">
      <w:pPr>
        <w:pStyle w:val="aa"/>
        <w:numPr>
          <w:ilvl w:val="0"/>
          <w:numId w:val="18"/>
        </w:numPr>
        <w:spacing w:line="360" w:lineRule="auto"/>
        <w:jc w:val="both"/>
        <w:rPr>
          <w:spacing w:val="-6"/>
          <w:sz w:val="28"/>
          <w:szCs w:val="28"/>
        </w:rPr>
      </w:pPr>
      <w:r w:rsidRPr="00CA5F0B">
        <w:rPr>
          <w:spacing w:val="-6"/>
          <w:sz w:val="28"/>
          <w:szCs w:val="28"/>
        </w:rPr>
        <w:t>Основное содержание проекта                                        8</w:t>
      </w:r>
    </w:p>
    <w:p w:rsidR="00B10E85" w:rsidRPr="00CA5F0B" w:rsidRDefault="00B10E85" w:rsidP="009C2204">
      <w:pPr>
        <w:pStyle w:val="aa"/>
        <w:numPr>
          <w:ilvl w:val="0"/>
          <w:numId w:val="18"/>
        </w:numPr>
        <w:spacing w:line="360" w:lineRule="auto"/>
        <w:jc w:val="both"/>
        <w:rPr>
          <w:spacing w:val="-6"/>
          <w:sz w:val="28"/>
          <w:szCs w:val="28"/>
        </w:rPr>
      </w:pPr>
      <w:r w:rsidRPr="00CA5F0B">
        <w:rPr>
          <w:spacing w:val="-6"/>
          <w:sz w:val="28"/>
          <w:szCs w:val="28"/>
        </w:rPr>
        <w:t>Механизм реализации проекта                                        19</w:t>
      </w:r>
    </w:p>
    <w:p w:rsidR="00B10E85" w:rsidRPr="00CA5F0B" w:rsidRDefault="00B10E85" w:rsidP="009C2204">
      <w:pPr>
        <w:pStyle w:val="aa"/>
        <w:numPr>
          <w:ilvl w:val="0"/>
          <w:numId w:val="18"/>
        </w:numPr>
        <w:spacing w:line="360" w:lineRule="auto"/>
        <w:jc w:val="both"/>
        <w:rPr>
          <w:spacing w:val="-6"/>
          <w:sz w:val="28"/>
          <w:szCs w:val="28"/>
        </w:rPr>
      </w:pPr>
      <w:r w:rsidRPr="00CA5F0B">
        <w:rPr>
          <w:spacing w:val="-6"/>
          <w:sz w:val="28"/>
          <w:szCs w:val="28"/>
        </w:rPr>
        <w:t>Ресурсы                                                                                2</w:t>
      </w:r>
      <w:r w:rsidR="007B07BC" w:rsidRPr="00CA5F0B">
        <w:rPr>
          <w:spacing w:val="-6"/>
          <w:sz w:val="28"/>
          <w:szCs w:val="28"/>
        </w:rPr>
        <w:t>2</w:t>
      </w:r>
    </w:p>
    <w:p w:rsidR="00B10E85" w:rsidRPr="00CA5F0B" w:rsidRDefault="00B10E85" w:rsidP="009C2204">
      <w:pPr>
        <w:pStyle w:val="aa"/>
        <w:numPr>
          <w:ilvl w:val="0"/>
          <w:numId w:val="18"/>
        </w:numPr>
        <w:spacing w:line="360" w:lineRule="auto"/>
        <w:jc w:val="both"/>
        <w:rPr>
          <w:spacing w:val="-6"/>
          <w:sz w:val="28"/>
          <w:szCs w:val="28"/>
        </w:rPr>
      </w:pPr>
      <w:r w:rsidRPr="00CA5F0B">
        <w:rPr>
          <w:spacing w:val="-6"/>
          <w:sz w:val="28"/>
          <w:szCs w:val="28"/>
        </w:rPr>
        <w:t>Партнёры                                                                             2</w:t>
      </w:r>
      <w:r w:rsidR="007B07BC" w:rsidRPr="00CA5F0B">
        <w:rPr>
          <w:spacing w:val="-6"/>
          <w:sz w:val="28"/>
          <w:szCs w:val="28"/>
        </w:rPr>
        <w:t>3</w:t>
      </w:r>
    </w:p>
    <w:p w:rsidR="00B10E85" w:rsidRPr="00CA5F0B" w:rsidRDefault="00B10E85" w:rsidP="009C2204">
      <w:pPr>
        <w:pStyle w:val="aa"/>
        <w:numPr>
          <w:ilvl w:val="0"/>
          <w:numId w:val="18"/>
        </w:numPr>
        <w:spacing w:line="360" w:lineRule="auto"/>
        <w:jc w:val="both"/>
        <w:rPr>
          <w:spacing w:val="-6"/>
          <w:sz w:val="28"/>
          <w:szCs w:val="28"/>
        </w:rPr>
      </w:pPr>
      <w:r w:rsidRPr="00CA5F0B">
        <w:rPr>
          <w:spacing w:val="-6"/>
          <w:sz w:val="28"/>
          <w:szCs w:val="28"/>
        </w:rPr>
        <w:t>План-график реализации проекта                                   2</w:t>
      </w:r>
      <w:r w:rsidR="007B07BC" w:rsidRPr="00CA5F0B">
        <w:rPr>
          <w:spacing w:val="-6"/>
          <w:sz w:val="28"/>
          <w:szCs w:val="28"/>
        </w:rPr>
        <w:t>4</w:t>
      </w:r>
    </w:p>
    <w:p w:rsidR="00B10E85" w:rsidRPr="00CA5F0B" w:rsidRDefault="00B10E85" w:rsidP="009C2204">
      <w:pPr>
        <w:pStyle w:val="aa"/>
        <w:numPr>
          <w:ilvl w:val="0"/>
          <w:numId w:val="18"/>
        </w:numPr>
        <w:spacing w:line="360" w:lineRule="auto"/>
        <w:jc w:val="both"/>
        <w:rPr>
          <w:spacing w:val="-6"/>
          <w:sz w:val="28"/>
          <w:szCs w:val="28"/>
        </w:rPr>
      </w:pPr>
      <w:r w:rsidRPr="00CA5F0B">
        <w:rPr>
          <w:spacing w:val="-6"/>
          <w:sz w:val="28"/>
          <w:szCs w:val="28"/>
        </w:rPr>
        <w:t>Ожидаемые результаты                                                    2</w:t>
      </w:r>
      <w:r w:rsidR="007B07BC" w:rsidRPr="00CA5F0B">
        <w:rPr>
          <w:spacing w:val="-6"/>
          <w:sz w:val="28"/>
          <w:szCs w:val="28"/>
        </w:rPr>
        <w:t>7</w:t>
      </w:r>
    </w:p>
    <w:p w:rsidR="007B07BC" w:rsidRPr="00CA5F0B" w:rsidRDefault="007B07BC" w:rsidP="009C2204">
      <w:pPr>
        <w:pStyle w:val="aa"/>
        <w:numPr>
          <w:ilvl w:val="0"/>
          <w:numId w:val="18"/>
        </w:numPr>
        <w:spacing w:line="360" w:lineRule="auto"/>
        <w:jc w:val="both"/>
        <w:rPr>
          <w:spacing w:val="-6"/>
          <w:sz w:val="28"/>
          <w:szCs w:val="28"/>
        </w:rPr>
      </w:pPr>
      <w:r w:rsidRPr="00CA5F0B">
        <w:rPr>
          <w:spacing w:val="-6"/>
          <w:sz w:val="28"/>
          <w:szCs w:val="28"/>
        </w:rPr>
        <w:t xml:space="preserve"> Перспективы развития проекта                                      28</w:t>
      </w:r>
    </w:p>
    <w:p w:rsidR="00932DC2" w:rsidRPr="00CA5F0B" w:rsidRDefault="00932DC2" w:rsidP="009C2204">
      <w:pPr>
        <w:pStyle w:val="aa"/>
        <w:numPr>
          <w:ilvl w:val="0"/>
          <w:numId w:val="18"/>
        </w:numPr>
        <w:spacing w:line="360" w:lineRule="auto"/>
        <w:jc w:val="both"/>
        <w:rPr>
          <w:spacing w:val="-6"/>
          <w:sz w:val="28"/>
          <w:szCs w:val="28"/>
        </w:rPr>
      </w:pPr>
      <w:r w:rsidRPr="00CA5F0B">
        <w:rPr>
          <w:spacing w:val="-6"/>
          <w:sz w:val="28"/>
          <w:szCs w:val="28"/>
        </w:rPr>
        <w:t xml:space="preserve"> Достигнутые результаты                                                 28</w:t>
      </w:r>
    </w:p>
    <w:p w:rsidR="00B10E85" w:rsidRPr="00CA5F0B" w:rsidRDefault="009C2204" w:rsidP="009C2204">
      <w:pPr>
        <w:pStyle w:val="aa"/>
        <w:numPr>
          <w:ilvl w:val="0"/>
          <w:numId w:val="18"/>
        </w:numPr>
        <w:spacing w:line="360" w:lineRule="auto"/>
        <w:jc w:val="both"/>
        <w:rPr>
          <w:spacing w:val="-6"/>
          <w:sz w:val="28"/>
          <w:szCs w:val="28"/>
        </w:rPr>
      </w:pPr>
      <w:r w:rsidRPr="00CA5F0B">
        <w:rPr>
          <w:spacing w:val="-6"/>
          <w:sz w:val="28"/>
          <w:szCs w:val="28"/>
        </w:rPr>
        <w:t xml:space="preserve"> </w:t>
      </w:r>
      <w:r w:rsidR="00B10E85" w:rsidRPr="00CA5F0B">
        <w:rPr>
          <w:spacing w:val="-6"/>
          <w:sz w:val="28"/>
          <w:szCs w:val="28"/>
        </w:rPr>
        <w:t xml:space="preserve">Литература                                          </w:t>
      </w:r>
      <w:r w:rsidRPr="00CA5F0B">
        <w:rPr>
          <w:spacing w:val="-6"/>
          <w:sz w:val="28"/>
          <w:szCs w:val="28"/>
        </w:rPr>
        <w:t xml:space="preserve">                               </w:t>
      </w:r>
      <w:r w:rsidR="00932DC2" w:rsidRPr="00CA5F0B">
        <w:rPr>
          <w:spacing w:val="-6"/>
          <w:sz w:val="28"/>
          <w:szCs w:val="28"/>
        </w:rPr>
        <w:t>33</w:t>
      </w:r>
    </w:p>
    <w:p w:rsidR="00B10E85" w:rsidRPr="00CA5F0B" w:rsidRDefault="009C2204" w:rsidP="009C2204">
      <w:pPr>
        <w:pStyle w:val="aa"/>
        <w:numPr>
          <w:ilvl w:val="0"/>
          <w:numId w:val="18"/>
        </w:numPr>
        <w:spacing w:line="360" w:lineRule="auto"/>
        <w:jc w:val="both"/>
        <w:rPr>
          <w:spacing w:val="-6"/>
          <w:sz w:val="28"/>
          <w:szCs w:val="28"/>
        </w:rPr>
      </w:pPr>
      <w:r w:rsidRPr="00CA5F0B">
        <w:rPr>
          <w:spacing w:val="-6"/>
          <w:sz w:val="28"/>
          <w:szCs w:val="28"/>
        </w:rPr>
        <w:t xml:space="preserve"> </w:t>
      </w:r>
      <w:r w:rsidR="00B10E85" w:rsidRPr="00CA5F0B">
        <w:rPr>
          <w:spacing w:val="-6"/>
          <w:sz w:val="28"/>
          <w:szCs w:val="28"/>
        </w:rPr>
        <w:t xml:space="preserve">Приложения                                      </w:t>
      </w:r>
      <w:r w:rsidRPr="00CA5F0B">
        <w:rPr>
          <w:spacing w:val="-6"/>
          <w:sz w:val="28"/>
          <w:szCs w:val="28"/>
        </w:rPr>
        <w:t xml:space="preserve">                               </w:t>
      </w:r>
      <w:r w:rsidR="00B10E85" w:rsidRPr="00CA5F0B">
        <w:rPr>
          <w:spacing w:val="-6"/>
          <w:sz w:val="28"/>
          <w:szCs w:val="28"/>
        </w:rPr>
        <w:t xml:space="preserve">  3</w:t>
      </w:r>
      <w:r w:rsidR="00932DC2" w:rsidRPr="00CA5F0B">
        <w:rPr>
          <w:spacing w:val="-6"/>
          <w:sz w:val="28"/>
          <w:szCs w:val="28"/>
        </w:rPr>
        <w:t>4</w:t>
      </w:r>
    </w:p>
    <w:p w:rsidR="0081566F" w:rsidRPr="00CA5F0B" w:rsidRDefault="0081566F" w:rsidP="009C2204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3E7F3C" w:rsidRPr="00CA5F0B" w:rsidRDefault="003E7F3C" w:rsidP="009C2204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E7F3C" w:rsidRPr="00CA5F0B" w:rsidRDefault="003E7F3C" w:rsidP="009C2204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E7F3C" w:rsidRPr="00CA5F0B" w:rsidRDefault="003E7F3C" w:rsidP="00E13C0C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E7F3C" w:rsidRPr="00CA5F0B" w:rsidRDefault="003E7F3C" w:rsidP="00E13C0C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E7F3C" w:rsidRPr="00CA5F0B" w:rsidRDefault="003E7F3C" w:rsidP="00E13C0C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E7F3C" w:rsidRPr="00CA5F0B" w:rsidRDefault="003E7F3C" w:rsidP="00E13C0C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E7F3C" w:rsidRPr="00CA5F0B" w:rsidRDefault="003E7F3C" w:rsidP="00E13C0C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E7F3C" w:rsidRPr="00CA5F0B" w:rsidRDefault="003E7F3C" w:rsidP="00E13C0C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C2204" w:rsidRPr="00CA5F0B" w:rsidRDefault="009C2204" w:rsidP="00E13C0C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C2204" w:rsidRPr="00CA5F0B" w:rsidRDefault="009C2204" w:rsidP="00E13C0C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C2204" w:rsidRPr="00CA5F0B" w:rsidRDefault="009C2204" w:rsidP="00E13C0C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C2204" w:rsidRPr="00CA5F0B" w:rsidRDefault="009C2204" w:rsidP="00E13C0C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C2204" w:rsidRPr="00CA5F0B" w:rsidRDefault="009C2204" w:rsidP="00E13C0C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C2204" w:rsidRPr="00CA5F0B" w:rsidRDefault="009C2204" w:rsidP="00932DC2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E1659F" w:rsidRPr="00CA5F0B" w:rsidRDefault="00E1659F" w:rsidP="00E13C0C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A5F0B">
        <w:rPr>
          <w:rFonts w:ascii="Times New Roman" w:hAnsi="Times New Roman" w:cs="Times New Roman"/>
          <w:b/>
          <w:caps/>
          <w:sz w:val="28"/>
          <w:szCs w:val="28"/>
        </w:rPr>
        <w:lastRenderedPageBreak/>
        <w:t>краткая аннотация проекта</w:t>
      </w:r>
    </w:p>
    <w:p w:rsidR="002D5FEA" w:rsidRPr="00CA5F0B" w:rsidRDefault="002D5FEA" w:rsidP="00C93F18">
      <w:pPr>
        <w:spacing w:after="0" w:line="360" w:lineRule="auto"/>
        <w:ind w:right="-58" w:firstLine="709"/>
        <w:jc w:val="both"/>
        <w:rPr>
          <w:rFonts w:ascii="Times New Roman" w:eastAsia="Times New Roman" w:hAnsi="Times New Roman"/>
          <w:spacing w:val="-6"/>
          <w:sz w:val="24"/>
          <w:szCs w:val="24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Основанием для разработки </w:t>
      </w:r>
      <w:r w:rsidR="0045507D" w:rsidRPr="00CA5F0B">
        <w:rPr>
          <w:rFonts w:ascii="Times New Roman" w:hAnsi="Times New Roman" w:cs="Times New Roman"/>
          <w:sz w:val="28"/>
          <w:szCs w:val="28"/>
        </w:rPr>
        <w:t xml:space="preserve">педагогического </w:t>
      </w:r>
      <w:r w:rsidRPr="00CA5F0B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45507D" w:rsidRPr="00CA5F0B">
        <w:rPr>
          <w:rFonts w:ascii="Times New Roman" w:hAnsi="Times New Roman" w:cs="Times New Roman"/>
          <w:sz w:val="28"/>
          <w:szCs w:val="28"/>
        </w:rPr>
        <w:t xml:space="preserve">«Проектно-исследовательская урочная и внеурочная деятельность по математике как средство развития ключевых компетенций школьников» </w:t>
      </w:r>
      <w:r w:rsidRPr="00CA5F0B">
        <w:rPr>
          <w:rFonts w:ascii="Times New Roman" w:hAnsi="Times New Roman" w:cs="Times New Roman"/>
          <w:sz w:val="28"/>
          <w:szCs w:val="28"/>
        </w:rPr>
        <w:t>послужили</w:t>
      </w:r>
      <w:r w:rsidRPr="00CA5F0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E13C0C" w:rsidRPr="00CA5F0B">
        <w:rPr>
          <w:rFonts w:ascii="Times New Roman" w:hAnsi="Times New Roman" w:cs="Times New Roman"/>
          <w:snapToGrid w:val="0"/>
          <w:sz w:val="28"/>
          <w:szCs w:val="28"/>
        </w:rPr>
        <w:t xml:space="preserve">«внешний» </w:t>
      </w:r>
      <w:r w:rsidRPr="00CA5F0B">
        <w:rPr>
          <w:rFonts w:ascii="Times New Roman" w:hAnsi="Times New Roman" w:cs="Times New Roman"/>
          <w:snapToGrid w:val="0"/>
          <w:sz w:val="28"/>
          <w:szCs w:val="28"/>
        </w:rPr>
        <w:t>социальн</w:t>
      </w:r>
      <w:r w:rsidR="00E13C0C" w:rsidRPr="00CA5F0B">
        <w:rPr>
          <w:rFonts w:ascii="Times New Roman" w:hAnsi="Times New Roman" w:cs="Times New Roman"/>
          <w:snapToGrid w:val="0"/>
          <w:sz w:val="28"/>
          <w:szCs w:val="28"/>
        </w:rPr>
        <w:t xml:space="preserve">ый заказ на современного ученика в условиях </w:t>
      </w:r>
      <w:r w:rsidR="00E13C0C" w:rsidRPr="00CA5F0B">
        <w:rPr>
          <w:rFonts w:ascii="Times New Roman" w:hAnsi="Times New Roman" w:cs="Times New Roman"/>
          <w:sz w:val="28"/>
          <w:szCs w:val="28"/>
        </w:rPr>
        <w:t>модернизации российского образования</w:t>
      </w:r>
      <w:r w:rsidR="00E13C0C" w:rsidRPr="00CA5F0B">
        <w:rPr>
          <w:rFonts w:ascii="Times New Roman" w:hAnsi="Times New Roman" w:cs="Times New Roman"/>
          <w:snapToGrid w:val="0"/>
          <w:sz w:val="28"/>
          <w:szCs w:val="28"/>
        </w:rPr>
        <w:t xml:space="preserve"> и</w:t>
      </w:r>
      <w:r w:rsidRPr="00CA5F0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E13C0C" w:rsidRPr="00CA5F0B">
        <w:rPr>
          <w:rFonts w:ascii="Times New Roman" w:hAnsi="Times New Roman" w:cs="Times New Roman"/>
          <w:snapToGrid w:val="0"/>
          <w:sz w:val="28"/>
          <w:szCs w:val="28"/>
        </w:rPr>
        <w:t>«</w:t>
      </w:r>
      <w:r w:rsidRPr="00CA5F0B">
        <w:rPr>
          <w:rFonts w:ascii="Times New Roman" w:hAnsi="Times New Roman" w:cs="Times New Roman"/>
          <w:snapToGrid w:val="0"/>
          <w:sz w:val="28"/>
          <w:szCs w:val="28"/>
        </w:rPr>
        <w:t>внутренняя</w:t>
      </w:r>
      <w:r w:rsidR="00E13C0C" w:rsidRPr="00CA5F0B">
        <w:rPr>
          <w:rFonts w:ascii="Times New Roman" w:hAnsi="Times New Roman" w:cs="Times New Roman"/>
          <w:snapToGrid w:val="0"/>
          <w:sz w:val="28"/>
          <w:szCs w:val="28"/>
        </w:rPr>
        <w:t>»</w:t>
      </w:r>
      <w:r w:rsidRPr="00CA5F0B">
        <w:rPr>
          <w:rFonts w:ascii="Times New Roman" w:hAnsi="Times New Roman" w:cs="Times New Roman"/>
          <w:snapToGrid w:val="0"/>
          <w:sz w:val="28"/>
          <w:szCs w:val="28"/>
        </w:rPr>
        <w:t xml:space="preserve"> потребность </w:t>
      </w:r>
      <w:r w:rsidR="00F76AB7" w:rsidRPr="00CA5F0B">
        <w:rPr>
          <w:rFonts w:ascii="Times New Roman" w:hAnsi="Times New Roman" w:cs="Times New Roman"/>
          <w:snapToGrid w:val="0"/>
          <w:sz w:val="28"/>
          <w:szCs w:val="28"/>
        </w:rPr>
        <w:t xml:space="preserve">(желание) </w:t>
      </w:r>
      <w:r w:rsidRPr="00CA5F0B">
        <w:rPr>
          <w:rFonts w:ascii="Times New Roman" w:hAnsi="Times New Roman" w:cs="Times New Roman"/>
          <w:snapToGrid w:val="0"/>
          <w:sz w:val="28"/>
          <w:szCs w:val="28"/>
        </w:rPr>
        <w:t xml:space="preserve">в организации </w:t>
      </w:r>
      <w:r w:rsidR="00E13C0C" w:rsidRPr="00CA5F0B">
        <w:rPr>
          <w:rFonts w:ascii="Times New Roman" w:hAnsi="Times New Roman" w:cs="Times New Roman"/>
          <w:snapToGrid w:val="0"/>
          <w:sz w:val="28"/>
          <w:szCs w:val="28"/>
        </w:rPr>
        <w:t xml:space="preserve">проектной и </w:t>
      </w:r>
      <w:r w:rsidRPr="00CA5F0B">
        <w:rPr>
          <w:rFonts w:ascii="Times New Roman" w:hAnsi="Times New Roman" w:cs="Times New Roman"/>
          <w:snapToGrid w:val="0"/>
          <w:sz w:val="28"/>
          <w:szCs w:val="28"/>
        </w:rPr>
        <w:t xml:space="preserve">исследовательской деятельности школьников. </w:t>
      </w:r>
    </w:p>
    <w:p w:rsidR="00353BAB" w:rsidRPr="00CA5F0B" w:rsidRDefault="002D5FEA" w:rsidP="00353B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>Цель проекта:</w:t>
      </w:r>
      <w:r w:rsidRPr="00CA5F0B">
        <w:t xml:space="preserve"> </w:t>
      </w:r>
      <w:r w:rsidR="000C3410" w:rsidRPr="00CA5F0B">
        <w:rPr>
          <w:rFonts w:ascii="Times New Roman" w:hAnsi="Times New Roman" w:cs="Times New Roman"/>
          <w:sz w:val="28"/>
          <w:szCs w:val="28"/>
        </w:rPr>
        <w:t>создание условий для формирования проектно-исследовательских умений школьников в урочной и внеурочной деятельности по математике</w:t>
      </w:r>
      <w:r w:rsidRPr="00CA5F0B">
        <w:rPr>
          <w:rFonts w:ascii="Times New Roman" w:hAnsi="Times New Roman" w:cs="Times New Roman"/>
          <w:sz w:val="28"/>
          <w:szCs w:val="28"/>
        </w:rPr>
        <w:t>.</w:t>
      </w:r>
      <w:r w:rsidRPr="00CA5F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A5F0B">
        <w:rPr>
          <w:rFonts w:ascii="Times New Roman" w:hAnsi="Times New Roman" w:cs="Times New Roman"/>
          <w:sz w:val="28"/>
          <w:szCs w:val="28"/>
        </w:rPr>
        <w:t xml:space="preserve">Проект рассчитан на поэтапную реализацию с </w:t>
      </w:r>
      <w:r w:rsidR="00E13C0C" w:rsidRPr="00CA5F0B">
        <w:rPr>
          <w:rFonts w:ascii="Times New Roman" w:hAnsi="Times New Roman" w:cs="Times New Roman"/>
          <w:sz w:val="28"/>
          <w:szCs w:val="28"/>
        </w:rPr>
        <w:t>сентября</w:t>
      </w:r>
      <w:r w:rsidRPr="00CA5F0B">
        <w:rPr>
          <w:rFonts w:ascii="Times New Roman" w:hAnsi="Times New Roman" w:cs="Times New Roman"/>
          <w:sz w:val="28"/>
          <w:szCs w:val="28"/>
        </w:rPr>
        <w:t xml:space="preserve"> 20</w:t>
      </w:r>
      <w:r w:rsidR="0074745D">
        <w:rPr>
          <w:rFonts w:ascii="Times New Roman" w:hAnsi="Times New Roman" w:cs="Times New Roman"/>
          <w:sz w:val="28"/>
          <w:szCs w:val="28"/>
        </w:rPr>
        <w:t>11</w:t>
      </w:r>
      <w:r w:rsidRPr="00CA5F0B">
        <w:rPr>
          <w:rFonts w:ascii="Times New Roman" w:hAnsi="Times New Roman" w:cs="Times New Roman"/>
          <w:sz w:val="28"/>
          <w:szCs w:val="28"/>
        </w:rPr>
        <w:t xml:space="preserve"> года по май 201</w:t>
      </w:r>
      <w:r w:rsidR="0074745D">
        <w:rPr>
          <w:rFonts w:ascii="Times New Roman" w:hAnsi="Times New Roman" w:cs="Times New Roman"/>
          <w:sz w:val="28"/>
          <w:szCs w:val="28"/>
        </w:rPr>
        <w:t>5</w:t>
      </w:r>
      <w:r w:rsidRPr="00CA5F0B">
        <w:rPr>
          <w:rFonts w:ascii="Times New Roman" w:hAnsi="Times New Roman" w:cs="Times New Roman"/>
          <w:sz w:val="28"/>
          <w:szCs w:val="28"/>
        </w:rPr>
        <w:t xml:space="preserve"> года.</w:t>
      </w:r>
      <w:r w:rsidR="00353BAB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Pr="00CA5F0B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="000C3410" w:rsidRPr="00CA5F0B">
        <w:rPr>
          <w:rFonts w:ascii="Times New Roman" w:hAnsi="Times New Roman" w:cs="Times New Roman"/>
          <w:sz w:val="28"/>
          <w:szCs w:val="28"/>
        </w:rPr>
        <w:t>програм</w:t>
      </w:r>
      <w:r w:rsidR="00F76AB7" w:rsidRPr="00CA5F0B">
        <w:rPr>
          <w:rFonts w:ascii="Times New Roman" w:hAnsi="Times New Roman" w:cs="Times New Roman"/>
          <w:sz w:val="28"/>
          <w:szCs w:val="28"/>
        </w:rPr>
        <w:t xml:space="preserve">мы поэтапного </w:t>
      </w:r>
      <w:r w:rsidR="000C3410" w:rsidRPr="00CA5F0B">
        <w:rPr>
          <w:rFonts w:ascii="Times New Roman" w:hAnsi="Times New Roman" w:cs="Times New Roman"/>
          <w:spacing w:val="-6"/>
          <w:sz w:val="28"/>
          <w:szCs w:val="28"/>
        </w:rPr>
        <w:t xml:space="preserve">формирования </w:t>
      </w:r>
      <w:r w:rsidR="000C3410" w:rsidRPr="00CA5F0B">
        <w:rPr>
          <w:rFonts w:ascii="Times New Roman" w:hAnsi="Times New Roman" w:cs="Times New Roman"/>
          <w:sz w:val="28"/>
          <w:szCs w:val="28"/>
        </w:rPr>
        <w:t>проектно-исследовательских умений</w:t>
      </w:r>
      <w:r w:rsidR="000C3410" w:rsidRPr="00CA5F0B">
        <w:rPr>
          <w:rFonts w:ascii="Times New Roman" w:hAnsi="Times New Roman" w:cs="Times New Roman"/>
          <w:spacing w:val="-6"/>
          <w:sz w:val="28"/>
          <w:szCs w:val="28"/>
        </w:rPr>
        <w:t xml:space="preserve"> школьников </w:t>
      </w:r>
      <w:r w:rsidR="000C3410" w:rsidRPr="00CA5F0B">
        <w:rPr>
          <w:rFonts w:ascii="Times New Roman" w:hAnsi="Times New Roman" w:cs="Times New Roman"/>
          <w:sz w:val="28"/>
          <w:szCs w:val="28"/>
        </w:rPr>
        <w:t>в урочной и внеурочной деятельности по математике</w:t>
      </w:r>
      <w:r w:rsidRPr="00CA5F0B">
        <w:rPr>
          <w:rFonts w:ascii="Times New Roman" w:hAnsi="Times New Roman" w:cs="Times New Roman"/>
          <w:sz w:val="28"/>
          <w:szCs w:val="28"/>
        </w:rPr>
        <w:t xml:space="preserve">, способствует </w:t>
      </w:r>
      <w:r w:rsidR="00353BAB" w:rsidRPr="00CA5F0B">
        <w:rPr>
          <w:rFonts w:ascii="Times New Roman" w:hAnsi="Times New Roman" w:cs="Times New Roman"/>
          <w:sz w:val="28"/>
          <w:szCs w:val="28"/>
        </w:rPr>
        <w:t>развитию исследовательских, коммуникативных, информационных</w:t>
      </w:r>
      <w:r w:rsidR="00F76AB7" w:rsidRPr="00CA5F0B">
        <w:rPr>
          <w:rFonts w:ascii="Times New Roman" w:hAnsi="Times New Roman" w:cs="Times New Roman"/>
          <w:sz w:val="28"/>
          <w:szCs w:val="28"/>
        </w:rPr>
        <w:t xml:space="preserve"> компетенций школьников</w:t>
      </w:r>
      <w:r w:rsidR="00353BAB" w:rsidRPr="00CA5F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5FEA" w:rsidRPr="00CA5F0B" w:rsidRDefault="002D5FEA" w:rsidP="00E13C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Проект перспективный, так как </w:t>
      </w:r>
      <w:r w:rsidR="00353BAB" w:rsidRPr="00CA5F0B">
        <w:rPr>
          <w:rFonts w:ascii="Times New Roman" w:hAnsi="Times New Roman" w:cs="Times New Roman"/>
          <w:sz w:val="28"/>
          <w:szCs w:val="28"/>
        </w:rPr>
        <w:t>введение новых стандартов образования предполагает создание условий для компетентностного обучения</w:t>
      </w:r>
      <w:r w:rsidR="00F76AB7" w:rsidRPr="00CA5F0B">
        <w:rPr>
          <w:rFonts w:ascii="Times New Roman" w:hAnsi="Times New Roman" w:cs="Times New Roman"/>
          <w:sz w:val="28"/>
          <w:szCs w:val="28"/>
        </w:rPr>
        <w:t xml:space="preserve">. </w:t>
      </w:r>
      <w:r w:rsidRPr="00CA5F0B">
        <w:rPr>
          <w:rFonts w:ascii="Times New Roman" w:hAnsi="Times New Roman" w:cs="Times New Roman"/>
          <w:sz w:val="28"/>
          <w:szCs w:val="28"/>
        </w:rPr>
        <w:t xml:space="preserve">Результаты проекта могут быть использованы </w:t>
      </w:r>
      <w:r w:rsidR="00A735C5" w:rsidRPr="00CA5F0B">
        <w:rPr>
          <w:rFonts w:ascii="Times New Roman" w:eastAsia="Times New Roman" w:hAnsi="Times New Roman" w:cs="Times New Roman"/>
          <w:sz w:val="28"/>
          <w:szCs w:val="28"/>
        </w:rPr>
        <w:t xml:space="preserve">учителями математики и организаторами внеклассной работы, которые занимаются вопросами организации проектно-исследовательской деятельности </w:t>
      </w:r>
      <w:proofErr w:type="gramStart"/>
      <w:r w:rsidR="00A735C5" w:rsidRPr="00CA5F0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A735C5" w:rsidRPr="00CA5F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1659F" w:rsidRPr="00CA5F0B" w:rsidRDefault="00E1659F" w:rsidP="00E66ECA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E1659F" w:rsidRPr="00CA5F0B" w:rsidRDefault="00E1659F" w:rsidP="00E66ECA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E1659F" w:rsidRPr="00CA5F0B" w:rsidRDefault="00E1659F" w:rsidP="00E66ECA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C93F18" w:rsidRPr="00CA5F0B" w:rsidRDefault="00C93F18" w:rsidP="00E66ECA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C93F18" w:rsidRPr="00CA5F0B" w:rsidRDefault="00C93F18" w:rsidP="00E66ECA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4346F3" w:rsidRPr="00CA5F0B" w:rsidRDefault="004346F3" w:rsidP="004346F3"/>
    <w:p w:rsidR="009F01F2" w:rsidRPr="00CA5F0B" w:rsidRDefault="006C58DA" w:rsidP="00E31911">
      <w:pPr>
        <w:pStyle w:val="1"/>
        <w:spacing w:before="0"/>
        <w:ind w:left="0"/>
        <w:jc w:val="center"/>
        <w:rPr>
          <w:b/>
          <w:caps/>
          <w:color w:val="auto"/>
          <w:szCs w:val="28"/>
        </w:rPr>
      </w:pPr>
      <w:r w:rsidRPr="00CA5F0B">
        <w:rPr>
          <w:b/>
          <w:caps/>
          <w:color w:val="auto"/>
          <w:szCs w:val="28"/>
        </w:rPr>
        <w:lastRenderedPageBreak/>
        <w:t>Обоснование необходимости проекта</w:t>
      </w:r>
    </w:p>
    <w:p w:rsidR="006C58DA" w:rsidRPr="00CA5F0B" w:rsidRDefault="006C58DA" w:rsidP="003266E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«Если человек в школе не научится творить, </w:t>
      </w:r>
    </w:p>
    <w:p w:rsidR="006C58DA" w:rsidRPr="00CA5F0B" w:rsidRDefault="006C58DA" w:rsidP="00E66EC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 то и в жизни он будет только </w:t>
      </w:r>
    </w:p>
    <w:p w:rsidR="006C58DA" w:rsidRPr="00CA5F0B" w:rsidRDefault="00FC153C" w:rsidP="00E66EC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 подражать и копировать».</w:t>
      </w:r>
      <w:r w:rsidR="006C58DA" w:rsidRPr="00CA5F0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C58DA" w:rsidRPr="00CA5F0B" w:rsidRDefault="006C58DA" w:rsidP="00E66EC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>Л.Н.</w:t>
      </w:r>
      <w:r w:rsidR="00A930CF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="00FC153C" w:rsidRPr="00CA5F0B">
        <w:rPr>
          <w:rFonts w:ascii="Times New Roman" w:hAnsi="Times New Roman" w:cs="Times New Roman"/>
          <w:sz w:val="28"/>
          <w:szCs w:val="28"/>
        </w:rPr>
        <w:t>Толстой</w:t>
      </w:r>
      <w:r w:rsidRPr="00CA5F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1B3" w:rsidRPr="00CA5F0B" w:rsidRDefault="00783250" w:rsidP="000C341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>Развитие информационного общества, научно-технические преобразования, рыночные отношения требуют от современного человек</w:t>
      </w:r>
      <w:r w:rsidR="007B3913" w:rsidRPr="00CA5F0B">
        <w:rPr>
          <w:rFonts w:ascii="Times New Roman" w:hAnsi="Times New Roman" w:cs="Times New Roman"/>
          <w:sz w:val="28"/>
          <w:szCs w:val="28"/>
        </w:rPr>
        <w:t>а вы</w:t>
      </w:r>
      <w:r w:rsidR="009C10DA" w:rsidRPr="00CA5F0B">
        <w:rPr>
          <w:rFonts w:ascii="Times New Roman" w:hAnsi="Times New Roman" w:cs="Times New Roman"/>
          <w:sz w:val="28"/>
          <w:szCs w:val="28"/>
        </w:rPr>
        <w:t>сокого уровня профессиональных,</w:t>
      </w:r>
      <w:r w:rsidR="007B3913" w:rsidRPr="00CA5F0B">
        <w:rPr>
          <w:rFonts w:ascii="Times New Roman" w:hAnsi="Times New Roman" w:cs="Times New Roman"/>
          <w:sz w:val="28"/>
          <w:szCs w:val="28"/>
        </w:rPr>
        <w:t xml:space="preserve"> деловых</w:t>
      </w:r>
      <w:r w:rsidR="009C10DA" w:rsidRPr="00CA5F0B">
        <w:rPr>
          <w:rFonts w:ascii="Times New Roman" w:hAnsi="Times New Roman" w:cs="Times New Roman"/>
          <w:sz w:val="28"/>
          <w:szCs w:val="28"/>
        </w:rPr>
        <w:t xml:space="preserve"> и личных</w:t>
      </w:r>
      <w:r w:rsidR="007B3913" w:rsidRPr="00CA5F0B">
        <w:rPr>
          <w:rFonts w:ascii="Times New Roman" w:hAnsi="Times New Roman" w:cs="Times New Roman"/>
          <w:sz w:val="28"/>
          <w:szCs w:val="28"/>
        </w:rPr>
        <w:t xml:space="preserve"> качеств, способности видеть и решать проблемы различного уровня сложности, нести ответственность за принятое решение</w:t>
      </w:r>
      <w:r w:rsidR="009C10DA" w:rsidRPr="00CA5F0B">
        <w:rPr>
          <w:rFonts w:ascii="Times New Roman" w:hAnsi="Times New Roman" w:cs="Times New Roman"/>
          <w:sz w:val="28"/>
          <w:szCs w:val="28"/>
        </w:rPr>
        <w:t>, конструктивно действовать в разработке жизненной стратегии и тактики поведения, в общении и взаимодействии, в разрешении познавательных ситуаций.</w:t>
      </w:r>
      <w:r w:rsidR="007B3913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="00101E1B" w:rsidRPr="00CA5F0B">
        <w:rPr>
          <w:rFonts w:ascii="Times New Roman" w:hAnsi="Times New Roman" w:cs="Times New Roman"/>
          <w:sz w:val="28"/>
          <w:szCs w:val="28"/>
        </w:rPr>
        <w:t>Эти качества получили название «ключевых компетенций», которые определены как система «универсальных знаний, умений, навыков, а также опыт самостоятельной деятельности и личной ответственности». Р</w:t>
      </w:r>
      <w:r w:rsidR="007B3913" w:rsidRPr="00CA5F0B">
        <w:rPr>
          <w:rFonts w:ascii="Times New Roman" w:hAnsi="Times New Roman" w:cs="Times New Roman"/>
          <w:sz w:val="28"/>
          <w:szCs w:val="28"/>
        </w:rPr>
        <w:t xml:space="preserve">езультативность и действенность найденных и принятых решений во многом зависит от уровня сформированности познавательных умений специалиста, в том числе и исследовательских умений. </w:t>
      </w:r>
      <w:r w:rsidR="00855EF4" w:rsidRPr="00CA5F0B">
        <w:rPr>
          <w:rFonts w:ascii="Times New Roman" w:hAnsi="Times New Roman" w:cs="Times New Roman"/>
          <w:sz w:val="28"/>
          <w:szCs w:val="28"/>
        </w:rPr>
        <w:t>Становится все более очевидным, что умения и навыки исследовательского поиска в обязательном порядке требуются не только тем, чья жизнь будет связана с научной работой, они необходимы каждому человеку.</w:t>
      </w:r>
      <w:r w:rsidR="00CD51B3" w:rsidRPr="00CA5F0B">
        <w:rPr>
          <w:rFonts w:ascii="Times New Roman" w:hAnsi="Times New Roman" w:cs="Times New Roman"/>
          <w:spacing w:val="-6"/>
          <w:sz w:val="28"/>
          <w:szCs w:val="28"/>
        </w:rPr>
        <w:t xml:space="preserve"> Резуль</w:t>
      </w:r>
      <w:r w:rsidR="00CD51B3" w:rsidRPr="00CA5F0B">
        <w:rPr>
          <w:rFonts w:ascii="Times New Roman" w:hAnsi="Times New Roman" w:cs="Times New Roman"/>
          <w:spacing w:val="-5"/>
          <w:sz w:val="28"/>
          <w:szCs w:val="28"/>
        </w:rPr>
        <w:t>таты социологического исследования показывают, что в современном обществе меняется система общесоциальных и образовательных ценностей. Например, п</w:t>
      </w:r>
      <w:r w:rsidR="00CD51B3" w:rsidRPr="00CA5F0B">
        <w:rPr>
          <w:rFonts w:ascii="Times New Roman" w:hAnsi="Times New Roman" w:cs="Times New Roman"/>
          <w:spacing w:val="-4"/>
          <w:sz w:val="28"/>
          <w:szCs w:val="28"/>
        </w:rPr>
        <w:t xml:space="preserve">ри </w:t>
      </w:r>
      <w:r w:rsidR="00CD51B3" w:rsidRPr="00CA5F0B">
        <w:rPr>
          <w:rFonts w:ascii="Times New Roman" w:hAnsi="Times New Roman" w:cs="Times New Roman"/>
          <w:spacing w:val="-3"/>
          <w:sz w:val="28"/>
          <w:szCs w:val="28"/>
        </w:rPr>
        <w:t>приёме на работу специалистов, кро</w:t>
      </w:r>
      <w:r w:rsidR="00CD51B3" w:rsidRPr="00CA5F0B">
        <w:rPr>
          <w:rFonts w:ascii="Times New Roman" w:hAnsi="Times New Roman" w:cs="Times New Roman"/>
          <w:spacing w:val="-5"/>
          <w:sz w:val="28"/>
          <w:szCs w:val="28"/>
        </w:rPr>
        <w:t>ме профессиональных умений, наиболее важными качествами для работо</w:t>
      </w:r>
      <w:r w:rsidR="00CD51B3" w:rsidRPr="00CA5F0B">
        <w:rPr>
          <w:rFonts w:ascii="Times New Roman" w:hAnsi="Times New Roman" w:cs="Times New Roman"/>
          <w:spacing w:val="-6"/>
          <w:sz w:val="28"/>
          <w:szCs w:val="28"/>
        </w:rPr>
        <w:t>дателя являются умения</w:t>
      </w:r>
      <w:r w:rsidR="00D43238" w:rsidRPr="00CA5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D51B3" w:rsidRPr="00CA5F0B">
        <w:rPr>
          <w:rFonts w:ascii="Times New Roman" w:hAnsi="Times New Roman" w:cs="Times New Roman"/>
          <w:spacing w:val="-6"/>
          <w:sz w:val="28"/>
          <w:szCs w:val="28"/>
        </w:rPr>
        <w:t xml:space="preserve">решать проблемы </w:t>
      </w:r>
      <w:r w:rsidR="00F8514A" w:rsidRPr="00CA5F0B">
        <w:rPr>
          <w:rFonts w:ascii="Times New Roman" w:hAnsi="Times New Roman" w:cs="Times New Roman"/>
          <w:spacing w:val="-6"/>
          <w:sz w:val="28"/>
          <w:szCs w:val="28"/>
        </w:rPr>
        <w:t>(60</w:t>
      </w:r>
      <w:r w:rsidR="00CD51B3" w:rsidRPr="00CA5F0B">
        <w:rPr>
          <w:rFonts w:ascii="Times New Roman" w:hAnsi="Times New Roman" w:cs="Times New Roman"/>
          <w:spacing w:val="-6"/>
          <w:sz w:val="28"/>
          <w:szCs w:val="28"/>
        </w:rPr>
        <w:t>%), способность к самообразованию (58%) и саморазвитию, коммуникативность (55%).</w:t>
      </w:r>
      <w:r w:rsidR="00CD51B3" w:rsidRPr="00CA5F0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:rsidR="00A930CF" w:rsidRPr="00CA5F0B" w:rsidRDefault="007B3913" w:rsidP="00C93F1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Государство перед школой ставит задачу подготовить школьников к жизни в быстро изменяющемся мире. Модернизация российского </w:t>
      </w:r>
      <w:r w:rsidRPr="00CA5F0B">
        <w:rPr>
          <w:rFonts w:ascii="Times New Roman" w:hAnsi="Times New Roman" w:cs="Times New Roman"/>
          <w:sz w:val="28"/>
          <w:szCs w:val="28"/>
        </w:rPr>
        <w:lastRenderedPageBreak/>
        <w:t>образования</w:t>
      </w:r>
      <w:r w:rsidR="00855EF4" w:rsidRPr="00CA5F0B">
        <w:rPr>
          <w:rFonts w:ascii="Times New Roman" w:hAnsi="Times New Roman" w:cs="Times New Roman"/>
          <w:sz w:val="28"/>
          <w:szCs w:val="28"/>
        </w:rPr>
        <w:t>, введение новых (второго поколения) стандартов образования</w:t>
      </w:r>
      <w:r w:rsidR="004F51A2" w:rsidRPr="00CA5F0B">
        <w:rPr>
          <w:rFonts w:ascii="Times New Roman" w:hAnsi="Times New Roman" w:cs="Times New Roman"/>
          <w:sz w:val="28"/>
          <w:szCs w:val="28"/>
        </w:rPr>
        <w:t xml:space="preserve"> предполага</w:t>
      </w:r>
      <w:r w:rsidR="009C10DA" w:rsidRPr="00CA5F0B">
        <w:rPr>
          <w:rFonts w:ascii="Times New Roman" w:hAnsi="Times New Roman" w:cs="Times New Roman"/>
          <w:sz w:val="28"/>
          <w:szCs w:val="28"/>
        </w:rPr>
        <w:t>ю</w:t>
      </w:r>
      <w:r w:rsidR="004F51A2" w:rsidRPr="00CA5F0B">
        <w:rPr>
          <w:rFonts w:ascii="Times New Roman" w:hAnsi="Times New Roman" w:cs="Times New Roman"/>
          <w:sz w:val="28"/>
          <w:szCs w:val="28"/>
        </w:rPr>
        <w:t>т создание условий для такой подготов</w:t>
      </w:r>
      <w:r w:rsidR="00101E1B" w:rsidRPr="00CA5F0B">
        <w:rPr>
          <w:rFonts w:ascii="Times New Roman" w:hAnsi="Times New Roman" w:cs="Times New Roman"/>
          <w:sz w:val="28"/>
          <w:szCs w:val="28"/>
        </w:rPr>
        <w:t>ки, для формирования предметных и надпредметных</w:t>
      </w:r>
      <w:r w:rsidR="00A00C29" w:rsidRPr="00CA5F0B">
        <w:rPr>
          <w:rFonts w:ascii="Times New Roman" w:hAnsi="Times New Roman" w:cs="Times New Roman"/>
          <w:sz w:val="28"/>
          <w:szCs w:val="28"/>
        </w:rPr>
        <w:t xml:space="preserve"> (ключевых)</w:t>
      </w:r>
      <w:r w:rsidR="00101E1B" w:rsidRPr="00CA5F0B">
        <w:rPr>
          <w:rFonts w:ascii="Times New Roman" w:hAnsi="Times New Roman" w:cs="Times New Roman"/>
          <w:sz w:val="28"/>
          <w:szCs w:val="28"/>
        </w:rPr>
        <w:t xml:space="preserve"> компетенций, ведущими из которых являются – исследовательские, коммуникативные, </w:t>
      </w:r>
      <w:r w:rsidR="0022604F" w:rsidRPr="00CA5F0B">
        <w:rPr>
          <w:rFonts w:ascii="Times New Roman" w:hAnsi="Times New Roman" w:cs="Times New Roman"/>
          <w:sz w:val="28"/>
          <w:szCs w:val="28"/>
        </w:rPr>
        <w:t>информационные</w:t>
      </w:r>
      <w:r w:rsidR="00101E1B" w:rsidRPr="00CA5F0B">
        <w:rPr>
          <w:rFonts w:ascii="Times New Roman" w:hAnsi="Times New Roman" w:cs="Times New Roman"/>
          <w:sz w:val="28"/>
          <w:szCs w:val="28"/>
        </w:rPr>
        <w:t xml:space="preserve"> компетенции. А это требует от школы: во-первых, формирования такой обучающей среды, которая мотивирует обучающихся самостоятельно </w:t>
      </w:r>
      <w:r w:rsidR="00E31911" w:rsidRPr="00CA5F0B">
        <w:rPr>
          <w:rFonts w:ascii="Times New Roman" w:hAnsi="Times New Roman" w:cs="Times New Roman"/>
          <w:sz w:val="28"/>
          <w:szCs w:val="28"/>
        </w:rPr>
        <w:t xml:space="preserve">добывать знания, </w:t>
      </w:r>
      <w:r w:rsidR="00101E1B" w:rsidRPr="00CA5F0B">
        <w:rPr>
          <w:rFonts w:ascii="Times New Roman" w:hAnsi="Times New Roman" w:cs="Times New Roman"/>
          <w:sz w:val="28"/>
          <w:szCs w:val="28"/>
        </w:rPr>
        <w:t>искать и обрабатывать информац</w:t>
      </w:r>
      <w:r w:rsidR="00A00C29" w:rsidRPr="00CA5F0B">
        <w:rPr>
          <w:rFonts w:ascii="Times New Roman" w:hAnsi="Times New Roman" w:cs="Times New Roman"/>
          <w:sz w:val="28"/>
          <w:szCs w:val="28"/>
        </w:rPr>
        <w:t xml:space="preserve">ию, обмениваться </w:t>
      </w:r>
      <w:r w:rsidR="00101E1B" w:rsidRPr="00CA5F0B">
        <w:rPr>
          <w:rFonts w:ascii="Times New Roman" w:hAnsi="Times New Roman" w:cs="Times New Roman"/>
          <w:sz w:val="28"/>
          <w:szCs w:val="28"/>
        </w:rPr>
        <w:t>ею, т.е. ориентироваться в информационном пространстве; во-вторых, создани</w:t>
      </w:r>
      <w:r w:rsidR="00A930CF" w:rsidRPr="00CA5F0B">
        <w:rPr>
          <w:rFonts w:ascii="Times New Roman" w:hAnsi="Times New Roman" w:cs="Times New Roman"/>
          <w:sz w:val="28"/>
          <w:szCs w:val="28"/>
        </w:rPr>
        <w:t>я</w:t>
      </w:r>
      <w:r w:rsidR="00101E1B" w:rsidRPr="00CA5F0B">
        <w:rPr>
          <w:rFonts w:ascii="Times New Roman" w:hAnsi="Times New Roman" w:cs="Times New Roman"/>
          <w:sz w:val="28"/>
          <w:szCs w:val="28"/>
        </w:rPr>
        <w:t xml:space="preserve"> условий, способствующих наиболее полному развитию способностей </w:t>
      </w:r>
      <w:r w:rsidR="00A930CF" w:rsidRPr="00CA5F0B">
        <w:rPr>
          <w:rFonts w:ascii="Times New Roman" w:hAnsi="Times New Roman" w:cs="Times New Roman"/>
          <w:sz w:val="28"/>
          <w:szCs w:val="28"/>
        </w:rPr>
        <w:t>об</w:t>
      </w:r>
      <w:r w:rsidR="00101E1B" w:rsidRPr="00CA5F0B">
        <w:rPr>
          <w:rFonts w:ascii="Times New Roman" w:hAnsi="Times New Roman" w:cs="Times New Roman"/>
          <w:sz w:val="28"/>
          <w:szCs w:val="28"/>
        </w:rPr>
        <w:t>уча</w:t>
      </w:r>
      <w:r w:rsidR="00A930CF" w:rsidRPr="00CA5F0B">
        <w:rPr>
          <w:rFonts w:ascii="Times New Roman" w:hAnsi="Times New Roman" w:cs="Times New Roman"/>
          <w:sz w:val="28"/>
          <w:szCs w:val="28"/>
        </w:rPr>
        <w:t>ю</w:t>
      </w:r>
      <w:r w:rsidR="00101E1B" w:rsidRPr="00CA5F0B">
        <w:rPr>
          <w:rFonts w:ascii="Times New Roman" w:hAnsi="Times New Roman" w:cs="Times New Roman"/>
          <w:sz w:val="28"/>
          <w:szCs w:val="28"/>
        </w:rPr>
        <w:t xml:space="preserve">щихся. </w:t>
      </w:r>
    </w:p>
    <w:p w:rsidR="00FC153C" w:rsidRPr="00CA5F0B" w:rsidRDefault="00A930CF" w:rsidP="00C93F1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Современные школы ищут пути реализации этих задач. Задача системы образования всегда состояла в формировании у подрастающего поколения тех знаний, поведенческих моделей, ценностей, которые позволят ему быть успешным вне стен школы. </w:t>
      </w:r>
      <w:r w:rsidR="00855EF4" w:rsidRPr="00CA5F0B">
        <w:rPr>
          <w:rFonts w:ascii="Times New Roman" w:hAnsi="Times New Roman" w:cs="Times New Roman"/>
          <w:sz w:val="28"/>
          <w:szCs w:val="28"/>
        </w:rPr>
        <w:t xml:space="preserve">Школа не в состоянии обеспечить ученика знаниями на всю жизнь, но она должна вооружить его методами познания, сформировать познавательную самостоятельность. </w:t>
      </w:r>
      <w:r w:rsidR="004F51A2" w:rsidRPr="00CA5F0B">
        <w:rPr>
          <w:rFonts w:ascii="Times New Roman" w:hAnsi="Times New Roman" w:cs="Times New Roman"/>
          <w:sz w:val="28"/>
          <w:szCs w:val="28"/>
        </w:rPr>
        <w:t>В формировании многих качеств, необходимых современному человеку, может большую роль сыграть школьная дисциплина –</w:t>
      </w:r>
      <w:r w:rsidR="00855EF4" w:rsidRPr="00CA5F0B">
        <w:rPr>
          <w:rFonts w:ascii="Times New Roman" w:hAnsi="Times New Roman" w:cs="Times New Roman"/>
          <w:sz w:val="28"/>
          <w:szCs w:val="28"/>
        </w:rPr>
        <w:t xml:space="preserve"> мате</w:t>
      </w:r>
      <w:r w:rsidR="004F51A2" w:rsidRPr="00CA5F0B">
        <w:rPr>
          <w:rFonts w:ascii="Times New Roman" w:hAnsi="Times New Roman" w:cs="Times New Roman"/>
          <w:sz w:val="28"/>
          <w:szCs w:val="28"/>
        </w:rPr>
        <w:t>матика. На уроках математики школьники учатся рассуждать, доказывать, находить рациональные пути выполнения заданий, делать соответствующие выводы. Общепризнанно, что «математика – самый короткий путь к самостоятельному мышлению», «математика ум в порядок приводит», как отмечал М.В. Ломоносов.</w:t>
      </w:r>
      <w:r w:rsidR="00FC153C" w:rsidRPr="00CA5F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918" w:rsidRPr="00CA5F0B" w:rsidRDefault="00AE700B" w:rsidP="00C93F18">
      <w:pPr>
        <w:spacing w:after="0" w:line="360" w:lineRule="auto"/>
        <w:ind w:right="-58" w:firstLine="709"/>
        <w:jc w:val="both"/>
        <w:rPr>
          <w:rFonts w:ascii="Times New Roman CYR" w:eastAsia="SimSun" w:hAnsi="Times New Roman CYR" w:cs="Times New Roman CYR"/>
          <w:spacing w:val="-6"/>
          <w:sz w:val="28"/>
          <w:szCs w:val="28"/>
          <w:lang w:eastAsia="zh-CN"/>
        </w:rPr>
      </w:pPr>
      <w:r w:rsidRPr="00CA5F0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E3A2E" w:rsidRPr="00CA5F0B">
        <w:rPr>
          <w:rFonts w:ascii="Times New Roman" w:eastAsia="Times New Roman" w:hAnsi="Times New Roman" w:cs="Times New Roman"/>
          <w:sz w:val="28"/>
          <w:szCs w:val="28"/>
        </w:rPr>
        <w:t>оциальный заказ таков, что для многих учеников (и, что немаловажно, их родителей) математика является базовой дисциплиной для дальнейшего получения образования.</w:t>
      </w:r>
      <w:r w:rsidRPr="00CA5F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0601" w:rsidRPr="00CA5F0B">
        <w:rPr>
          <w:rFonts w:ascii="Times New Roman" w:eastAsia="Times New Roman" w:hAnsi="Times New Roman" w:cs="Times New Roman"/>
          <w:sz w:val="28"/>
          <w:szCs w:val="28"/>
        </w:rPr>
        <w:t>Как мне учителю математики средней и старшей ступеней обучения</w:t>
      </w:r>
      <w:r w:rsidR="002A0601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="003462EE" w:rsidRPr="00CA5F0B">
        <w:rPr>
          <w:rFonts w:ascii="Times New Roman" w:hAnsi="Times New Roman" w:cs="Times New Roman"/>
          <w:sz w:val="28"/>
          <w:szCs w:val="28"/>
        </w:rPr>
        <w:t xml:space="preserve">школы с углублённым изучением отдельных предметов </w:t>
      </w:r>
      <w:r w:rsidR="002A0601" w:rsidRPr="00CA5F0B">
        <w:rPr>
          <w:rFonts w:ascii="Times New Roman" w:hAnsi="Times New Roman" w:cs="Times New Roman"/>
          <w:sz w:val="28"/>
          <w:szCs w:val="28"/>
        </w:rPr>
        <w:t xml:space="preserve">выстроить систему работы с детьми по </w:t>
      </w:r>
      <w:r w:rsidR="00154E13" w:rsidRPr="00CA5F0B">
        <w:rPr>
          <w:rFonts w:ascii="Times New Roman" w:hAnsi="Times New Roman" w:cs="Times New Roman"/>
          <w:sz w:val="28"/>
          <w:szCs w:val="28"/>
        </w:rPr>
        <w:t xml:space="preserve">повышению качества обученности и </w:t>
      </w:r>
      <w:r w:rsidR="002A0601" w:rsidRPr="00CA5F0B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="00154E13" w:rsidRPr="00CA5F0B">
        <w:rPr>
          <w:rFonts w:ascii="Times New Roman" w:hAnsi="Times New Roman" w:cs="Times New Roman"/>
          <w:sz w:val="28"/>
          <w:szCs w:val="28"/>
        </w:rPr>
        <w:t>ключевых компетенций</w:t>
      </w:r>
      <w:r w:rsidR="002A0601" w:rsidRPr="00CA5F0B">
        <w:rPr>
          <w:rFonts w:ascii="Times New Roman" w:hAnsi="Times New Roman" w:cs="Times New Roman"/>
          <w:sz w:val="28"/>
          <w:szCs w:val="28"/>
        </w:rPr>
        <w:t xml:space="preserve">? </w:t>
      </w:r>
      <w:r w:rsidR="00AA0918" w:rsidRPr="00CA5F0B">
        <w:rPr>
          <w:rFonts w:ascii="Times New Roman" w:eastAsia="SimSun" w:hAnsi="Times New Roman" w:cs="Times New Roman"/>
          <w:spacing w:val="-6"/>
          <w:sz w:val="28"/>
          <w:szCs w:val="28"/>
          <w:lang w:eastAsia="zh-CN"/>
        </w:rPr>
        <w:t xml:space="preserve">Исследований, </w:t>
      </w:r>
      <w:r w:rsidR="00AA0918" w:rsidRPr="00CA5F0B">
        <w:rPr>
          <w:rFonts w:ascii="Times New Roman" w:eastAsia="SimSun" w:hAnsi="Times New Roman" w:cs="Times New Roman"/>
          <w:spacing w:val="-6"/>
          <w:sz w:val="28"/>
          <w:szCs w:val="28"/>
          <w:lang w:eastAsia="zh-CN"/>
        </w:rPr>
        <w:lastRenderedPageBreak/>
        <w:t xml:space="preserve">посвящённых проблеме компетентностного подхода в обучении математике, </w:t>
      </w:r>
      <w:r w:rsidR="00893D4C" w:rsidRPr="00CA5F0B">
        <w:rPr>
          <w:rFonts w:ascii="Times New Roman" w:eastAsia="SimSun" w:hAnsi="Times New Roman" w:cs="Times New Roman"/>
          <w:spacing w:val="-6"/>
          <w:sz w:val="28"/>
          <w:szCs w:val="28"/>
          <w:lang w:eastAsia="zh-CN"/>
        </w:rPr>
        <w:t xml:space="preserve">вполне </w:t>
      </w:r>
      <w:r w:rsidR="00AA0918" w:rsidRPr="00CA5F0B">
        <w:rPr>
          <w:rFonts w:ascii="Times New Roman" w:eastAsia="SimSun" w:hAnsi="Times New Roman" w:cs="Times New Roman"/>
          <w:spacing w:val="-6"/>
          <w:sz w:val="28"/>
          <w:szCs w:val="28"/>
          <w:lang w:eastAsia="zh-CN"/>
        </w:rPr>
        <w:t xml:space="preserve">достаточно. </w:t>
      </w:r>
      <w:r w:rsidR="005B3419" w:rsidRPr="00CA5F0B">
        <w:rPr>
          <w:rFonts w:ascii="Times New Roman" w:eastAsia="SimSun" w:hAnsi="Times New Roman" w:cs="Times New Roman"/>
          <w:spacing w:val="-6"/>
          <w:sz w:val="28"/>
          <w:szCs w:val="28"/>
          <w:lang w:eastAsia="zh-CN"/>
        </w:rPr>
        <w:t>Передо мной</w:t>
      </w:r>
      <w:r w:rsidR="000411EB" w:rsidRPr="00CA5F0B">
        <w:rPr>
          <w:rFonts w:ascii="Times New Roman" w:eastAsia="SimSun" w:hAnsi="Times New Roman" w:cs="Times New Roman"/>
          <w:spacing w:val="-6"/>
          <w:sz w:val="28"/>
          <w:szCs w:val="28"/>
          <w:lang w:eastAsia="zh-CN"/>
        </w:rPr>
        <w:t xml:space="preserve"> </w:t>
      </w:r>
      <w:r w:rsidR="005B3419" w:rsidRPr="00CA5F0B">
        <w:rPr>
          <w:rFonts w:ascii="Times New Roman" w:eastAsia="SimSun" w:hAnsi="Times New Roman" w:cs="Times New Roman"/>
          <w:spacing w:val="-6"/>
          <w:sz w:val="28"/>
          <w:szCs w:val="28"/>
          <w:lang w:eastAsia="zh-CN"/>
        </w:rPr>
        <w:t xml:space="preserve">стала необходимость </w:t>
      </w:r>
      <w:r w:rsidR="000411EB" w:rsidRPr="00CA5F0B">
        <w:rPr>
          <w:rFonts w:ascii="Times New Roman" w:eastAsia="SimSun" w:hAnsi="Times New Roman" w:cs="Times New Roman"/>
          <w:spacing w:val="-6"/>
          <w:sz w:val="28"/>
          <w:szCs w:val="28"/>
          <w:lang w:eastAsia="zh-CN"/>
        </w:rPr>
        <w:t xml:space="preserve">создать условия, чтобы внедрить их в свою практику. Возникла потребность </w:t>
      </w:r>
      <w:r w:rsidR="00080FA9" w:rsidRPr="00CA5F0B">
        <w:rPr>
          <w:rFonts w:ascii="Times New Roman" w:eastAsia="SimSun" w:hAnsi="Times New Roman" w:cs="Times New Roman"/>
          <w:spacing w:val="-6"/>
          <w:sz w:val="28"/>
          <w:szCs w:val="28"/>
          <w:lang w:eastAsia="zh-CN"/>
        </w:rPr>
        <w:t>в разработке некого алгоритма действий, в создании</w:t>
      </w:r>
      <w:r w:rsidR="000411EB" w:rsidRPr="00CA5F0B">
        <w:rPr>
          <w:rFonts w:ascii="Times New Roman" w:eastAsia="SimSun" w:hAnsi="Times New Roman" w:cs="Times New Roman"/>
          <w:spacing w:val="-6"/>
          <w:sz w:val="28"/>
          <w:szCs w:val="28"/>
          <w:lang w:eastAsia="zh-CN"/>
        </w:rPr>
        <w:t xml:space="preserve"> </w:t>
      </w:r>
      <w:r w:rsidR="00C93F18" w:rsidRPr="00CA5F0B">
        <w:rPr>
          <w:rFonts w:ascii="Times New Roman" w:eastAsia="SimSun" w:hAnsi="Times New Roman" w:cs="Times New Roman"/>
          <w:spacing w:val="-6"/>
          <w:sz w:val="28"/>
          <w:szCs w:val="28"/>
          <w:lang w:eastAsia="zh-CN"/>
        </w:rPr>
        <w:t>програм</w:t>
      </w:r>
      <w:r w:rsidR="00080FA9" w:rsidRPr="00CA5F0B">
        <w:rPr>
          <w:rFonts w:ascii="Times New Roman" w:eastAsia="SimSun" w:hAnsi="Times New Roman" w:cs="Times New Roman"/>
          <w:spacing w:val="-6"/>
          <w:sz w:val="28"/>
          <w:szCs w:val="28"/>
          <w:lang w:eastAsia="zh-CN"/>
        </w:rPr>
        <w:t>мы</w:t>
      </w:r>
      <w:r w:rsidR="00AA0918" w:rsidRPr="00CA5F0B">
        <w:rPr>
          <w:rFonts w:ascii="Times New Roman" w:eastAsia="SimSun" w:hAnsi="Times New Roman" w:cs="Times New Roman"/>
          <w:spacing w:val="-6"/>
          <w:sz w:val="28"/>
          <w:szCs w:val="28"/>
          <w:lang w:eastAsia="zh-CN"/>
        </w:rPr>
        <w:t xml:space="preserve"> формирования ключевых компетенций с применением проектной и исследовательской деятельности, объединяющ</w:t>
      </w:r>
      <w:r w:rsidR="00080FA9" w:rsidRPr="00CA5F0B">
        <w:rPr>
          <w:rFonts w:ascii="Times New Roman" w:eastAsia="SimSun" w:hAnsi="Times New Roman" w:cs="Times New Roman"/>
          <w:spacing w:val="-6"/>
          <w:sz w:val="28"/>
          <w:szCs w:val="28"/>
          <w:lang w:eastAsia="zh-CN"/>
        </w:rPr>
        <w:t>ей</w:t>
      </w:r>
      <w:r w:rsidR="00AA0918" w:rsidRPr="00CA5F0B">
        <w:rPr>
          <w:rFonts w:ascii="Times New Roman" w:eastAsia="SimSun" w:hAnsi="Times New Roman" w:cs="Times New Roman"/>
          <w:spacing w:val="-6"/>
          <w:sz w:val="28"/>
          <w:szCs w:val="28"/>
          <w:lang w:eastAsia="zh-CN"/>
        </w:rPr>
        <w:t xml:space="preserve"> урочную и внеурочную составляющие процесс</w:t>
      </w:r>
      <w:r w:rsidR="00080FA9" w:rsidRPr="00CA5F0B">
        <w:rPr>
          <w:rFonts w:ascii="Times New Roman" w:eastAsia="SimSun" w:hAnsi="Times New Roman" w:cs="Times New Roman"/>
          <w:spacing w:val="-6"/>
          <w:sz w:val="28"/>
          <w:szCs w:val="28"/>
          <w:lang w:eastAsia="zh-CN"/>
        </w:rPr>
        <w:t>а обучения</w:t>
      </w:r>
      <w:r w:rsidR="00AA0918" w:rsidRPr="00CA5F0B">
        <w:rPr>
          <w:rFonts w:ascii="Times New Roman" w:eastAsia="SimSun" w:hAnsi="Times New Roman" w:cs="Times New Roman"/>
          <w:spacing w:val="-6"/>
          <w:sz w:val="28"/>
          <w:szCs w:val="28"/>
          <w:lang w:eastAsia="zh-CN"/>
        </w:rPr>
        <w:t>.</w:t>
      </w:r>
      <w:r w:rsidR="00AA0918" w:rsidRPr="00CA5F0B">
        <w:rPr>
          <w:rFonts w:ascii="Times New Roman CYR" w:eastAsia="SimSun" w:hAnsi="Times New Roman CYR" w:cs="Times New Roman CYR"/>
          <w:spacing w:val="-6"/>
          <w:sz w:val="28"/>
          <w:szCs w:val="28"/>
          <w:lang w:eastAsia="zh-CN"/>
        </w:rPr>
        <w:t xml:space="preserve"> </w:t>
      </w:r>
    </w:p>
    <w:p w:rsidR="00AA0918" w:rsidRPr="00CA5F0B" w:rsidRDefault="00D2424C" w:rsidP="00C93F18">
      <w:pPr>
        <w:spacing w:after="0" w:line="360" w:lineRule="auto"/>
        <w:ind w:right="-58" w:firstLine="708"/>
        <w:jc w:val="both"/>
        <w:rPr>
          <w:rFonts w:ascii="Times New Roman" w:eastAsia="Times New Roman" w:hAnsi="Times New Roman"/>
          <w:spacing w:val="-6"/>
          <w:sz w:val="24"/>
          <w:szCs w:val="24"/>
        </w:rPr>
      </w:pPr>
      <w:r w:rsidRPr="00CA5F0B">
        <w:rPr>
          <w:rFonts w:ascii="Times New Roman" w:hAnsi="Times New Roman" w:cs="Times New Roman"/>
          <w:snapToGrid w:val="0"/>
          <w:sz w:val="28"/>
          <w:szCs w:val="28"/>
        </w:rPr>
        <w:t>Изучив мнение обучающихся</w:t>
      </w:r>
      <w:r w:rsidR="005B3419" w:rsidRPr="00CA5F0B">
        <w:rPr>
          <w:rFonts w:ascii="Times New Roman" w:hAnsi="Times New Roman" w:cs="Times New Roman"/>
          <w:snapToGrid w:val="0"/>
          <w:sz w:val="28"/>
          <w:szCs w:val="28"/>
        </w:rPr>
        <w:t>, я выяснила, что всего 7% имеют опыт ученического исследования, а более 50% хотели заняться исследовательской деятельностью</w:t>
      </w:r>
      <w:r w:rsidR="00EF142E" w:rsidRPr="00CA5F0B">
        <w:rPr>
          <w:rFonts w:ascii="Times New Roman" w:hAnsi="Times New Roman" w:cs="Times New Roman"/>
          <w:snapToGrid w:val="0"/>
          <w:sz w:val="28"/>
          <w:szCs w:val="28"/>
        </w:rPr>
        <w:t xml:space="preserve">, причём большинство понимают </w:t>
      </w:r>
      <w:r w:rsidR="005B3419" w:rsidRPr="00CA5F0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EF142E" w:rsidRPr="00CA5F0B">
        <w:rPr>
          <w:rFonts w:ascii="Times New Roman" w:hAnsi="Times New Roman" w:cs="Times New Roman"/>
          <w:sz w:val="28"/>
          <w:szCs w:val="28"/>
        </w:rPr>
        <w:t xml:space="preserve">позитивное её влияние </w:t>
      </w:r>
      <w:r w:rsidR="008C1E5A" w:rsidRPr="00CA5F0B">
        <w:rPr>
          <w:rFonts w:ascii="Times New Roman" w:hAnsi="Times New Roman" w:cs="Times New Roman"/>
          <w:sz w:val="28"/>
          <w:szCs w:val="28"/>
        </w:rPr>
        <w:t>на успешность в обучении и на развитие новых умений, компетенций</w:t>
      </w:r>
      <w:r w:rsidR="00EF142E" w:rsidRPr="00CA5F0B">
        <w:rPr>
          <w:rFonts w:ascii="Times New Roman" w:hAnsi="Times New Roman" w:cs="Times New Roman"/>
          <w:sz w:val="28"/>
          <w:szCs w:val="28"/>
        </w:rPr>
        <w:t>.</w:t>
      </w:r>
      <w:r w:rsidR="00EF142E" w:rsidRPr="00CA5F0B">
        <w:rPr>
          <w:rFonts w:ascii="Times New Roman" w:hAnsi="Times New Roman" w:cs="Times New Roman"/>
          <w:sz w:val="24"/>
          <w:szCs w:val="24"/>
        </w:rPr>
        <w:t xml:space="preserve"> </w:t>
      </w:r>
      <w:r w:rsidR="005B3419" w:rsidRPr="00CA5F0B">
        <w:rPr>
          <w:rFonts w:ascii="Times New Roman" w:hAnsi="Times New Roman" w:cs="Times New Roman"/>
          <w:snapToGrid w:val="0"/>
          <w:sz w:val="28"/>
          <w:szCs w:val="28"/>
        </w:rPr>
        <w:t xml:space="preserve">То есть помимо социального заказа, возникла и внутренняя потребность </w:t>
      </w:r>
      <w:r w:rsidR="00EF142E" w:rsidRPr="00CA5F0B">
        <w:rPr>
          <w:rFonts w:ascii="Times New Roman" w:hAnsi="Times New Roman" w:cs="Times New Roman"/>
          <w:snapToGrid w:val="0"/>
          <w:sz w:val="28"/>
          <w:szCs w:val="28"/>
        </w:rPr>
        <w:t>в организации исследовательской деятельности</w:t>
      </w:r>
      <w:r w:rsidR="008C1E5A" w:rsidRPr="00CA5F0B">
        <w:rPr>
          <w:rFonts w:ascii="Times New Roman" w:hAnsi="Times New Roman" w:cs="Times New Roman"/>
          <w:snapToGrid w:val="0"/>
          <w:sz w:val="28"/>
          <w:szCs w:val="28"/>
        </w:rPr>
        <w:t xml:space="preserve"> школьников</w:t>
      </w:r>
      <w:r w:rsidR="00EF142E" w:rsidRPr="00CA5F0B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</w:p>
    <w:p w:rsidR="00F51574" w:rsidRPr="00CA5F0B" w:rsidRDefault="00CD6CAD" w:rsidP="00C93F18">
      <w:pPr>
        <w:spacing w:after="0" w:line="360" w:lineRule="auto"/>
        <w:ind w:right="-2" w:firstLine="708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proofErr w:type="gramStart"/>
      <w:r w:rsidRPr="00CA5F0B">
        <w:rPr>
          <w:rFonts w:ascii="Times New Roman" w:eastAsia="Times New Roman" w:hAnsi="Times New Roman"/>
          <w:spacing w:val="-6"/>
          <w:sz w:val="28"/>
          <w:szCs w:val="28"/>
        </w:rPr>
        <w:t xml:space="preserve">Таким образом, </w:t>
      </w:r>
      <w:r w:rsidRPr="00CA5F0B">
        <w:rPr>
          <w:rFonts w:ascii="Times New Roman" w:hAnsi="Times New Roman" w:cs="Times New Roman"/>
          <w:sz w:val="28"/>
          <w:szCs w:val="28"/>
        </w:rPr>
        <w:t>в</w:t>
      </w:r>
      <w:r w:rsidR="006C58DA" w:rsidRPr="00CA5F0B">
        <w:rPr>
          <w:rFonts w:ascii="Times New Roman" w:hAnsi="Times New Roman" w:cs="Times New Roman"/>
          <w:sz w:val="28"/>
          <w:szCs w:val="28"/>
        </w:rPr>
        <w:t xml:space="preserve"> связи с обозначенными противоречиями между вызовами современного общества, ориентированного на личность, готовую к постоянному саморазвитию и способного к решению практическ</w:t>
      </w:r>
      <w:r w:rsidR="00D738CE" w:rsidRPr="00CA5F0B">
        <w:rPr>
          <w:rFonts w:ascii="Times New Roman" w:hAnsi="Times New Roman" w:cs="Times New Roman"/>
          <w:sz w:val="28"/>
          <w:szCs w:val="28"/>
        </w:rPr>
        <w:t xml:space="preserve">их задач, </w:t>
      </w:r>
      <w:r w:rsidR="006C58DA" w:rsidRPr="00CA5F0B">
        <w:rPr>
          <w:rFonts w:ascii="Times New Roman" w:hAnsi="Times New Roman" w:cs="Times New Roman"/>
          <w:sz w:val="28"/>
          <w:szCs w:val="28"/>
        </w:rPr>
        <w:t xml:space="preserve">и современной системы образования, находящейся в процессе модернизации, </w:t>
      </w:r>
      <w:r w:rsidR="00D738CE" w:rsidRPr="00CA5F0B">
        <w:rPr>
          <w:rFonts w:ascii="Times New Roman" w:hAnsi="Times New Roman" w:cs="Times New Roman"/>
          <w:sz w:val="28"/>
          <w:szCs w:val="28"/>
        </w:rPr>
        <w:t>педагогическ</w:t>
      </w:r>
      <w:r w:rsidRPr="00CA5F0B">
        <w:rPr>
          <w:rFonts w:ascii="Times New Roman" w:hAnsi="Times New Roman" w:cs="Times New Roman"/>
          <w:sz w:val="28"/>
          <w:szCs w:val="28"/>
        </w:rPr>
        <w:t>ий</w:t>
      </w:r>
      <w:r w:rsidR="00D738CE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Pr="00CA5F0B">
        <w:rPr>
          <w:rFonts w:ascii="Times New Roman" w:hAnsi="Times New Roman" w:cs="Times New Roman"/>
          <w:sz w:val="28"/>
          <w:szCs w:val="28"/>
        </w:rPr>
        <w:t>проект</w:t>
      </w:r>
      <w:r w:rsidR="00A64FC9" w:rsidRPr="00CA5F0B">
        <w:rPr>
          <w:rFonts w:ascii="Times New Roman" w:hAnsi="Times New Roman" w:cs="Times New Roman"/>
          <w:sz w:val="28"/>
          <w:szCs w:val="28"/>
        </w:rPr>
        <w:t xml:space="preserve"> «Проектно-и</w:t>
      </w:r>
      <w:r w:rsidR="004346F3" w:rsidRPr="00CA5F0B">
        <w:rPr>
          <w:rFonts w:ascii="Times New Roman" w:hAnsi="Times New Roman" w:cs="Times New Roman"/>
          <w:sz w:val="28"/>
          <w:szCs w:val="28"/>
        </w:rPr>
        <w:t>сследовательская урочная и внеурочная деятельность по математике как средство развития ключевых компетенций школьников»</w:t>
      </w:r>
      <w:r w:rsidR="006C58DA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Pr="00CA5F0B">
        <w:rPr>
          <w:rFonts w:ascii="Times New Roman" w:eastAsia="Times New Roman" w:hAnsi="Times New Roman"/>
          <w:spacing w:val="-6"/>
          <w:sz w:val="28"/>
          <w:szCs w:val="28"/>
        </w:rPr>
        <w:t xml:space="preserve">является </w:t>
      </w:r>
      <w:r w:rsidRPr="00CA5F0B">
        <w:rPr>
          <w:rFonts w:ascii="Times New Roman" w:eastAsia="Times New Roman" w:hAnsi="Times New Roman"/>
          <w:bCs/>
          <w:spacing w:val="-6"/>
          <w:sz w:val="28"/>
          <w:szCs w:val="28"/>
        </w:rPr>
        <w:t>актуальным</w:t>
      </w:r>
      <w:r w:rsidRPr="00CA5F0B">
        <w:rPr>
          <w:rFonts w:ascii="Times New Roman" w:eastAsia="Times New Roman" w:hAnsi="Times New Roman"/>
          <w:b/>
          <w:bCs/>
          <w:spacing w:val="-6"/>
          <w:sz w:val="28"/>
          <w:szCs w:val="28"/>
        </w:rPr>
        <w:t xml:space="preserve"> </w:t>
      </w:r>
      <w:r w:rsidRPr="00CA5F0B">
        <w:rPr>
          <w:rFonts w:ascii="Times New Roman" w:eastAsia="Times New Roman" w:hAnsi="Times New Roman"/>
          <w:bCs/>
          <w:spacing w:val="-6"/>
          <w:sz w:val="28"/>
          <w:szCs w:val="28"/>
        </w:rPr>
        <w:t>и современным.</w:t>
      </w:r>
      <w:proofErr w:type="gramEnd"/>
    </w:p>
    <w:p w:rsidR="007B07BC" w:rsidRPr="00CA5F0B" w:rsidRDefault="00975D13" w:rsidP="007B07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>Данный проект актуален как для меня – учителя математики, так и для вс</w:t>
      </w:r>
      <w:r w:rsidR="00FE52F3" w:rsidRPr="00CA5F0B">
        <w:rPr>
          <w:rFonts w:ascii="Times New Roman" w:hAnsi="Times New Roman" w:cs="Times New Roman"/>
          <w:sz w:val="28"/>
          <w:szCs w:val="28"/>
        </w:rPr>
        <w:t>его образовательного учреждения и</w:t>
      </w:r>
      <w:r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="00FE52F3" w:rsidRPr="00CA5F0B">
        <w:rPr>
          <w:rFonts w:ascii="Times New Roman" w:hAnsi="Times New Roman" w:cs="Times New Roman"/>
          <w:sz w:val="28"/>
          <w:szCs w:val="28"/>
        </w:rPr>
        <w:t xml:space="preserve">учительского сообщества, </w:t>
      </w:r>
      <w:r w:rsidR="00113BAE" w:rsidRPr="00CA5F0B">
        <w:rPr>
          <w:rFonts w:ascii="Times New Roman" w:hAnsi="Times New Roman" w:cs="Times New Roman"/>
          <w:sz w:val="28"/>
          <w:szCs w:val="28"/>
        </w:rPr>
        <w:t>соответствует современным целям и задачам развития образования.</w:t>
      </w:r>
      <w:r w:rsidRPr="00CA5F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8DA" w:rsidRPr="00CA5F0B" w:rsidRDefault="00EC51BF" w:rsidP="00E66ECA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F0B">
        <w:rPr>
          <w:rFonts w:ascii="Times New Roman" w:hAnsi="Times New Roman" w:cs="Times New Roman"/>
          <w:b/>
          <w:sz w:val="28"/>
          <w:szCs w:val="28"/>
        </w:rPr>
        <w:t>ЦЕЛИ И ЗАДАЧИ ПРОЕКТА</w:t>
      </w:r>
    </w:p>
    <w:p w:rsidR="00FE52F3" w:rsidRPr="00CA5F0B" w:rsidRDefault="00FE52F3" w:rsidP="00FE52F3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bCs/>
          <w:spacing w:val="-6"/>
          <w:sz w:val="28"/>
          <w:szCs w:val="28"/>
          <w:u w:val="single"/>
        </w:rPr>
      </w:pPr>
      <w:r w:rsidRPr="00CA5F0B">
        <w:rPr>
          <w:rFonts w:ascii="Times New Roman" w:eastAsia="Times New Roman" w:hAnsi="Times New Roman"/>
          <w:b/>
          <w:bCs/>
          <w:spacing w:val="-6"/>
          <w:sz w:val="28"/>
          <w:szCs w:val="28"/>
        </w:rPr>
        <w:t xml:space="preserve">Проблемой </w:t>
      </w:r>
      <w:r w:rsidRPr="00CA5F0B">
        <w:rPr>
          <w:rFonts w:ascii="Times New Roman" w:eastAsia="Times New Roman" w:hAnsi="Times New Roman"/>
          <w:spacing w:val="-6"/>
          <w:sz w:val="28"/>
          <w:szCs w:val="28"/>
        </w:rPr>
        <w:t xml:space="preserve">является поиск ответов на вопрос: «Какой должна быть </w:t>
      </w:r>
      <w:r w:rsidR="00C93F18" w:rsidRPr="00CA5F0B">
        <w:rPr>
          <w:rFonts w:ascii="Times New Roman" w:eastAsia="Times New Roman" w:hAnsi="Times New Roman"/>
          <w:spacing w:val="-6"/>
          <w:sz w:val="28"/>
          <w:szCs w:val="28"/>
        </w:rPr>
        <w:t>програм</w:t>
      </w:r>
      <w:r w:rsidR="006811A2" w:rsidRPr="00CA5F0B">
        <w:rPr>
          <w:rFonts w:ascii="Times New Roman" w:eastAsia="Times New Roman" w:hAnsi="Times New Roman"/>
          <w:spacing w:val="-6"/>
          <w:sz w:val="28"/>
          <w:szCs w:val="28"/>
        </w:rPr>
        <w:t>ма</w:t>
      </w:r>
      <w:r w:rsidRPr="00CA5F0B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="006811A2" w:rsidRPr="00CA5F0B">
        <w:rPr>
          <w:rFonts w:ascii="Times New Roman" w:eastAsia="Times New Roman" w:hAnsi="Times New Roman"/>
          <w:spacing w:val="-6"/>
          <w:sz w:val="28"/>
          <w:szCs w:val="28"/>
        </w:rPr>
        <w:t xml:space="preserve">поэтапного </w:t>
      </w:r>
      <w:r w:rsidRPr="00CA5F0B">
        <w:rPr>
          <w:rFonts w:ascii="Times New Roman" w:eastAsia="Times New Roman" w:hAnsi="Times New Roman"/>
          <w:spacing w:val="-6"/>
          <w:sz w:val="28"/>
          <w:szCs w:val="28"/>
        </w:rPr>
        <w:t xml:space="preserve">формирования ключевых компетенций у школьников </w:t>
      </w:r>
      <w:r w:rsidRPr="00CA5F0B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Pr="00CA5F0B">
        <w:rPr>
          <w:rFonts w:ascii="Times New Roman" w:eastAsia="Times New Roman" w:hAnsi="Times New Roman"/>
          <w:spacing w:val="-6"/>
          <w:sz w:val="28"/>
          <w:szCs w:val="28"/>
        </w:rPr>
        <w:t xml:space="preserve"> школы в процессе обучения математике, реализуемая средствами проектной и исследовательской технологий?»</w:t>
      </w:r>
    </w:p>
    <w:p w:rsidR="00FE52F3" w:rsidRPr="00CA5F0B" w:rsidRDefault="00FE52F3" w:rsidP="00FE52F3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bCs/>
          <w:spacing w:val="-6"/>
          <w:sz w:val="28"/>
          <w:szCs w:val="28"/>
          <w:u w:val="single"/>
        </w:rPr>
      </w:pPr>
      <w:r w:rsidRPr="00CA5F0B">
        <w:rPr>
          <w:rFonts w:ascii="Times New Roman" w:eastAsia="Times New Roman" w:hAnsi="Times New Roman"/>
          <w:b/>
          <w:bCs/>
          <w:spacing w:val="-6"/>
          <w:sz w:val="28"/>
          <w:szCs w:val="28"/>
        </w:rPr>
        <w:lastRenderedPageBreak/>
        <w:t xml:space="preserve">Объектом </w:t>
      </w:r>
      <w:r w:rsidRPr="00CA5F0B">
        <w:rPr>
          <w:rFonts w:ascii="Times New Roman" w:eastAsia="Times New Roman" w:hAnsi="Times New Roman"/>
          <w:spacing w:val="-6"/>
          <w:sz w:val="28"/>
          <w:szCs w:val="28"/>
        </w:rPr>
        <w:t xml:space="preserve">является процесс </w:t>
      </w:r>
      <w:r w:rsidRPr="00CA5F0B">
        <w:rPr>
          <w:rFonts w:ascii="Times New Roman" w:eastAsia="Times New Roman" w:hAnsi="Times New Roman"/>
          <w:bCs/>
          <w:spacing w:val="-6"/>
          <w:sz w:val="28"/>
          <w:szCs w:val="28"/>
        </w:rPr>
        <w:t xml:space="preserve">обучения математике в 5-11 классах </w:t>
      </w:r>
      <w:r w:rsidRPr="00CA5F0B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Pr="00CA5F0B">
        <w:rPr>
          <w:rFonts w:ascii="Times New Roman" w:eastAsia="Times New Roman" w:hAnsi="Times New Roman"/>
          <w:bCs/>
          <w:spacing w:val="-6"/>
          <w:sz w:val="28"/>
          <w:szCs w:val="28"/>
        </w:rPr>
        <w:t xml:space="preserve"> школе.</w:t>
      </w:r>
    </w:p>
    <w:p w:rsidR="00FE52F3" w:rsidRPr="00CA5F0B" w:rsidRDefault="00FE52F3" w:rsidP="00FE52F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pacing w:val="-6"/>
          <w:sz w:val="28"/>
          <w:szCs w:val="28"/>
          <w:u w:val="single"/>
        </w:rPr>
      </w:pPr>
      <w:proofErr w:type="gramStart"/>
      <w:r w:rsidRPr="00CA5F0B">
        <w:rPr>
          <w:rFonts w:ascii="Times New Roman" w:eastAsia="Times New Roman" w:hAnsi="Times New Roman"/>
          <w:b/>
          <w:bCs/>
          <w:iCs/>
          <w:spacing w:val="-6"/>
          <w:sz w:val="28"/>
          <w:szCs w:val="28"/>
        </w:rPr>
        <w:t xml:space="preserve">Предметом </w:t>
      </w:r>
      <w:r w:rsidRPr="00CA5F0B">
        <w:rPr>
          <w:rFonts w:ascii="Times New Roman" w:eastAsia="Times New Roman" w:hAnsi="Times New Roman"/>
          <w:iCs/>
          <w:spacing w:val="-6"/>
          <w:sz w:val="28"/>
          <w:szCs w:val="28"/>
        </w:rPr>
        <w:t xml:space="preserve">является методика формирования ключевых  компетенций у обучающихся </w:t>
      </w:r>
      <w:r w:rsidRPr="00CA5F0B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Pr="00CA5F0B">
        <w:rPr>
          <w:rFonts w:ascii="Times New Roman" w:eastAsia="Times New Roman" w:hAnsi="Times New Roman"/>
          <w:iCs/>
          <w:spacing w:val="-6"/>
          <w:sz w:val="28"/>
          <w:szCs w:val="28"/>
        </w:rPr>
        <w:t xml:space="preserve"> школы с применением проектной и исследовательской деятельности. </w:t>
      </w:r>
      <w:proofErr w:type="gramEnd"/>
    </w:p>
    <w:p w:rsidR="00C93F18" w:rsidRPr="00CA5F0B" w:rsidRDefault="00D43238" w:rsidP="00C93F1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Аристотель писал: «Благо везде и повсюду зависит от соблюдения двух </w:t>
      </w:r>
      <w:r w:rsidR="00AC2101" w:rsidRPr="00AC2101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53.6pt;margin-top:105.4pt;width:28.35pt;height:28.35pt;z-index:251658240;mso-position-horizontal-relative:text;mso-position-vertical-relative:text" filled="f" stroked="f">
            <v:textbox style="mso-next-textbox:#_x0000_s1029">
              <w:txbxContent>
                <w:p w:rsidR="0074745D" w:rsidRDefault="0074745D" w:rsidP="00D43238">
                  <w:pPr>
                    <w:jc w:val="center"/>
                  </w:pPr>
                </w:p>
              </w:txbxContent>
            </v:textbox>
          </v:shape>
        </w:pict>
      </w:r>
      <w:r w:rsidRPr="00CA5F0B">
        <w:rPr>
          <w:rFonts w:ascii="Times New Roman" w:hAnsi="Times New Roman" w:cs="Times New Roman"/>
          <w:sz w:val="28"/>
          <w:szCs w:val="28"/>
        </w:rPr>
        <w:t>условий: 1) правильного установления конечной</w:t>
      </w:r>
      <w:r w:rsidR="00F91C9A" w:rsidRPr="00CA5F0B">
        <w:rPr>
          <w:rFonts w:ascii="Times New Roman" w:hAnsi="Times New Roman" w:cs="Times New Roman"/>
          <w:sz w:val="28"/>
          <w:szCs w:val="28"/>
        </w:rPr>
        <w:t xml:space="preserve"> цели всякого рода деятельности,</w:t>
      </w:r>
      <w:r w:rsidRPr="00CA5F0B">
        <w:rPr>
          <w:rFonts w:ascii="Times New Roman" w:hAnsi="Times New Roman" w:cs="Times New Roman"/>
          <w:sz w:val="28"/>
          <w:szCs w:val="28"/>
        </w:rPr>
        <w:t xml:space="preserve"> 2) отыскания соответственных средств, ведущих к конечной цели». </w:t>
      </w:r>
      <w:r w:rsidR="00FE52F3" w:rsidRPr="00CA5F0B">
        <w:rPr>
          <w:rFonts w:ascii="Times New Roman" w:eastAsia="Times New Roman" w:hAnsi="Times New Roman"/>
          <w:b/>
          <w:bCs/>
          <w:iCs/>
          <w:spacing w:val="-6"/>
          <w:sz w:val="28"/>
          <w:szCs w:val="28"/>
        </w:rPr>
        <w:t xml:space="preserve">Цель </w:t>
      </w:r>
      <w:r w:rsidR="00C93F18" w:rsidRPr="00CA5F0B">
        <w:rPr>
          <w:rFonts w:ascii="Times New Roman" w:eastAsia="Times New Roman" w:hAnsi="Times New Roman"/>
          <w:b/>
          <w:bCs/>
          <w:iCs/>
          <w:spacing w:val="-6"/>
          <w:sz w:val="28"/>
          <w:szCs w:val="28"/>
        </w:rPr>
        <w:t>проекта</w:t>
      </w:r>
      <w:r w:rsidR="002856C7" w:rsidRPr="00CA5F0B">
        <w:rPr>
          <w:rFonts w:ascii="Times New Roman" w:hAnsi="Times New Roman" w:cs="Times New Roman"/>
          <w:b/>
          <w:sz w:val="28"/>
          <w:szCs w:val="28"/>
        </w:rPr>
        <w:t>:</w:t>
      </w:r>
      <w:r w:rsidR="002856C7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="00C93F18" w:rsidRPr="00CA5F0B">
        <w:rPr>
          <w:rFonts w:ascii="Times New Roman" w:hAnsi="Times New Roman" w:cs="Times New Roman"/>
          <w:sz w:val="28"/>
          <w:szCs w:val="28"/>
        </w:rPr>
        <w:t>создание условий для формирования проектно-исследовательских умений школьников в урочной и внеурочной деятельности по математике.</w:t>
      </w:r>
      <w:r w:rsidR="00C93F18" w:rsidRPr="00CA5F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93F18" w:rsidRPr="00CA5F0B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  <w:r w:rsidR="00C93F18" w:rsidRPr="00CA5F0B">
        <w:rPr>
          <w:rFonts w:ascii="Times New Roman" w:hAnsi="Times New Roman" w:cs="Times New Roman"/>
          <w:sz w:val="28"/>
          <w:szCs w:val="28"/>
        </w:rPr>
        <w:t xml:space="preserve">изучить психолого-педагогические, методические источники по теме; используя специальные диагностические методики в тесном сотрудничестве с психологом школы </w:t>
      </w:r>
      <w:r w:rsidR="00C93F18" w:rsidRPr="00CA5F0B">
        <w:rPr>
          <w:rFonts w:ascii="Times New Roman" w:hAnsi="Times New Roman" w:cs="Times New Roman"/>
          <w:spacing w:val="-6"/>
          <w:sz w:val="28"/>
          <w:szCs w:val="28"/>
        </w:rPr>
        <w:t xml:space="preserve">выявить состояние проблемы формирования исследовательской, информационной, коммуникативной компетенций обучающихся; </w:t>
      </w:r>
      <w:r w:rsidR="00C93F18" w:rsidRPr="00CA5F0B">
        <w:rPr>
          <w:rFonts w:ascii="Times New Roman" w:hAnsi="Times New Roman" w:cs="Times New Roman"/>
          <w:sz w:val="28"/>
          <w:szCs w:val="28"/>
        </w:rPr>
        <w:t>выявить дидактические средства, способствующие формированию исследовательских навыков школьников и апробировать в процессе обучения математике;</w:t>
      </w:r>
      <w:r w:rsidR="00C93F18" w:rsidRPr="00CA5F0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93F18" w:rsidRPr="00CA5F0B">
        <w:rPr>
          <w:rFonts w:ascii="Times New Roman" w:hAnsi="Times New Roman" w:cs="Times New Roman"/>
          <w:sz w:val="28"/>
          <w:szCs w:val="28"/>
        </w:rPr>
        <w:t xml:space="preserve">организовать обучение школьников исследовательским навыкам во внеурочное время; </w:t>
      </w:r>
      <w:r w:rsidR="00C93F18" w:rsidRPr="00CA5F0B">
        <w:rPr>
          <w:rFonts w:ascii="Times New Roman" w:hAnsi="Times New Roman" w:cs="Times New Roman"/>
          <w:spacing w:val="-6"/>
          <w:sz w:val="28"/>
          <w:szCs w:val="28"/>
        </w:rPr>
        <w:t xml:space="preserve">разработать и реализовать программу поэтапного формирования </w:t>
      </w:r>
      <w:r w:rsidR="00C93F18" w:rsidRPr="00CA5F0B">
        <w:rPr>
          <w:rFonts w:ascii="Times New Roman" w:hAnsi="Times New Roman" w:cs="Times New Roman"/>
          <w:sz w:val="28"/>
          <w:szCs w:val="28"/>
        </w:rPr>
        <w:t>проектно-исследовательских умений</w:t>
      </w:r>
      <w:r w:rsidR="00C93F18" w:rsidRPr="00CA5F0B">
        <w:rPr>
          <w:rFonts w:ascii="Times New Roman" w:hAnsi="Times New Roman" w:cs="Times New Roman"/>
          <w:spacing w:val="-6"/>
          <w:sz w:val="28"/>
          <w:szCs w:val="28"/>
        </w:rPr>
        <w:t xml:space="preserve"> школьников </w:t>
      </w:r>
      <w:r w:rsidR="00C93F18" w:rsidRPr="00CA5F0B">
        <w:rPr>
          <w:rFonts w:ascii="Times New Roman" w:hAnsi="Times New Roman" w:cs="Times New Roman"/>
          <w:sz w:val="28"/>
          <w:szCs w:val="28"/>
        </w:rPr>
        <w:t>в урочной и внеурочной деятельности по математике</w:t>
      </w:r>
      <w:r w:rsidR="00C93F18" w:rsidRPr="00CA5F0B">
        <w:rPr>
          <w:rFonts w:ascii="Times New Roman" w:hAnsi="Times New Roman" w:cs="Times New Roman"/>
          <w:spacing w:val="-6"/>
          <w:sz w:val="28"/>
          <w:szCs w:val="28"/>
        </w:rPr>
        <w:t xml:space="preserve">; </w:t>
      </w:r>
      <w:r w:rsidR="00C93F18" w:rsidRPr="00CA5F0B">
        <w:rPr>
          <w:rFonts w:ascii="Times New Roman" w:hAnsi="Times New Roman" w:cs="Times New Roman"/>
          <w:sz w:val="28"/>
          <w:szCs w:val="28"/>
        </w:rPr>
        <w:t>осуществить мониторинг развития ключевых компетенций школьников; создать пакет методических материалов по развитию исследовательских способностей школьников; провести анализ, систематизацию и обобщение результатов, полученных в ходе реализации опыта.</w:t>
      </w:r>
      <w:r w:rsidR="00C93F18" w:rsidRPr="00CA5F0B">
        <w:t xml:space="preserve"> </w:t>
      </w:r>
    </w:p>
    <w:p w:rsidR="0087417F" w:rsidRPr="00CA5F0B" w:rsidRDefault="0087417F" w:rsidP="00374D6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F0B">
        <w:rPr>
          <w:rFonts w:ascii="Times New Roman" w:hAnsi="Times New Roman" w:cs="Times New Roman"/>
          <w:b/>
          <w:sz w:val="28"/>
          <w:szCs w:val="28"/>
        </w:rPr>
        <w:t xml:space="preserve">Сроки реализации проекта: </w:t>
      </w:r>
      <w:r w:rsidRPr="00CA5F0B">
        <w:rPr>
          <w:rFonts w:ascii="Times New Roman" w:hAnsi="Times New Roman" w:cs="Times New Roman"/>
          <w:sz w:val="28"/>
          <w:szCs w:val="28"/>
        </w:rPr>
        <w:t>20</w:t>
      </w:r>
      <w:r w:rsidR="0074745D">
        <w:rPr>
          <w:rFonts w:ascii="Times New Roman" w:hAnsi="Times New Roman" w:cs="Times New Roman"/>
          <w:sz w:val="28"/>
          <w:szCs w:val="28"/>
        </w:rPr>
        <w:t>11</w:t>
      </w:r>
      <w:r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="00F22B00" w:rsidRPr="00CA5F0B">
        <w:rPr>
          <w:rFonts w:ascii="Times New Roman" w:hAnsi="Times New Roman" w:cs="Times New Roman"/>
          <w:sz w:val="28"/>
          <w:szCs w:val="28"/>
        </w:rPr>
        <w:t xml:space="preserve">год </w:t>
      </w:r>
      <w:r w:rsidRPr="00CA5F0B">
        <w:rPr>
          <w:rFonts w:ascii="Times New Roman" w:hAnsi="Times New Roman" w:cs="Times New Roman"/>
          <w:sz w:val="28"/>
          <w:szCs w:val="28"/>
        </w:rPr>
        <w:t>–</w:t>
      </w:r>
      <w:r w:rsidR="00F22B00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Pr="00CA5F0B">
        <w:rPr>
          <w:rFonts w:ascii="Times New Roman" w:hAnsi="Times New Roman" w:cs="Times New Roman"/>
          <w:sz w:val="28"/>
          <w:szCs w:val="28"/>
        </w:rPr>
        <w:t>201</w:t>
      </w:r>
      <w:r w:rsidR="0074745D">
        <w:rPr>
          <w:rFonts w:ascii="Times New Roman" w:hAnsi="Times New Roman" w:cs="Times New Roman"/>
          <w:sz w:val="28"/>
          <w:szCs w:val="28"/>
        </w:rPr>
        <w:t>5</w:t>
      </w:r>
      <w:r w:rsidRPr="00CA5F0B">
        <w:rPr>
          <w:rFonts w:ascii="Times New Roman" w:hAnsi="Times New Roman" w:cs="Times New Roman"/>
          <w:sz w:val="28"/>
          <w:szCs w:val="28"/>
        </w:rPr>
        <w:t xml:space="preserve"> г</w:t>
      </w:r>
      <w:r w:rsidR="00F22B00" w:rsidRPr="00CA5F0B">
        <w:rPr>
          <w:rFonts w:ascii="Times New Roman" w:hAnsi="Times New Roman" w:cs="Times New Roman"/>
          <w:sz w:val="28"/>
          <w:szCs w:val="28"/>
        </w:rPr>
        <w:t>од</w:t>
      </w:r>
      <w:r w:rsidRPr="00CA5F0B">
        <w:rPr>
          <w:rFonts w:ascii="Times New Roman" w:hAnsi="Times New Roman" w:cs="Times New Roman"/>
          <w:sz w:val="28"/>
          <w:szCs w:val="28"/>
        </w:rPr>
        <w:t xml:space="preserve"> (</w:t>
      </w:r>
      <w:r w:rsidR="004B7531" w:rsidRPr="00CA5F0B">
        <w:rPr>
          <w:rFonts w:ascii="Times New Roman" w:hAnsi="Times New Roman" w:cs="Times New Roman"/>
          <w:sz w:val="28"/>
          <w:szCs w:val="28"/>
        </w:rPr>
        <w:t>4 года</w:t>
      </w:r>
      <w:r w:rsidRPr="00CA5F0B">
        <w:rPr>
          <w:rFonts w:ascii="Times New Roman" w:hAnsi="Times New Roman" w:cs="Times New Roman"/>
          <w:sz w:val="28"/>
          <w:szCs w:val="28"/>
        </w:rPr>
        <w:t>)</w:t>
      </w:r>
      <w:r w:rsidR="00F22B00" w:rsidRPr="00CA5F0B">
        <w:rPr>
          <w:rFonts w:ascii="Times New Roman" w:hAnsi="Times New Roman" w:cs="Times New Roman"/>
          <w:sz w:val="28"/>
          <w:szCs w:val="28"/>
        </w:rPr>
        <w:t>.</w:t>
      </w:r>
    </w:p>
    <w:p w:rsidR="004B7531" w:rsidRPr="00CA5F0B" w:rsidRDefault="004B7531" w:rsidP="00374D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>Этапы исследования:</w:t>
      </w:r>
    </w:p>
    <w:tbl>
      <w:tblPr>
        <w:tblStyle w:val="ab"/>
        <w:tblW w:w="9782" w:type="dxa"/>
        <w:tblInd w:w="-318" w:type="dxa"/>
        <w:tblLayout w:type="fixed"/>
        <w:tblLook w:val="04A0"/>
      </w:tblPr>
      <w:tblGrid>
        <w:gridCol w:w="995"/>
        <w:gridCol w:w="1415"/>
        <w:gridCol w:w="7372"/>
      </w:tblGrid>
      <w:tr w:rsidR="00FD6BEC" w:rsidRPr="00CA5F0B" w:rsidTr="00FB1622">
        <w:trPr>
          <w:cantSplit/>
          <w:trHeight w:val="581"/>
        </w:trPr>
        <w:tc>
          <w:tcPr>
            <w:tcW w:w="995" w:type="dxa"/>
            <w:vAlign w:val="center"/>
          </w:tcPr>
          <w:p w:rsidR="00FD6BEC" w:rsidRPr="00CA5F0B" w:rsidRDefault="00FD6BEC" w:rsidP="00F8514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t>Этапы</w:t>
            </w:r>
          </w:p>
        </w:tc>
        <w:tc>
          <w:tcPr>
            <w:tcW w:w="1415" w:type="dxa"/>
            <w:vAlign w:val="center"/>
          </w:tcPr>
          <w:p w:rsidR="00FD6BEC" w:rsidRPr="00CA5F0B" w:rsidRDefault="00FD6BEC" w:rsidP="00374D6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7372" w:type="dxa"/>
            <w:vAlign w:val="center"/>
          </w:tcPr>
          <w:p w:rsidR="00FD6BEC" w:rsidRPr="00CA5F0B" w:rsidRDefault="00FD6BEC" w:rsidP="00413931">
            <w:pPr>
              <w:spacing w:line="276" w:lineRule="auto"/>
              <w:ind w:left="34"/>
              <w:jc w:val="center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t>Критерии</w:t>
            </w:r>
          </w:p>
        </w:tc>
      </w:tr>
      <w:tr w:rsidR="00FD6BEC" w:rsidRPr="00CA5F0B" w:rsidTr="00FB1622">
        <w:trPr>
          <w:cantSplit/>
          <w:trHeight w:val="2166"/>
        </w:trPr>
        <w:tc>
          <w:tcPr>
            <w:tcW w:w="995" w:type="dxa"/>
            <w:textDirection w:val="btLr"/>
            <w:vAlign w:val="center"/>
          </w:tcPr>
          <w:p w:rsidR="00FD6BEC" w:rsidRPr="00CA5F0B" w:rsidRDefault="00FD6BEC" w:rsidP="00413931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lastRenderedPageBreak/>
              <w:t>1 этап</w:t>
            </w:r>
          </w:p>
          <w:p w:rsidR="00FD6BEC" w:rsidRPr="00CA5F0B" w:rsidRDefault="00FD6BEC" w:rsidP="007A1AF8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t>Подготовительный</w:t>
            </w:r>
          </w:p>
        </w:tc>
        <w:tc>
          <w:tcPr>
            <w:tcW w:w="1415" w:type="dxa"/>
            <w:vAlign w:val="center"/>
          </w:tcPr>
          <w:p w:rsidR="00FD6BEC" w:rsidRPr="00CA5F0B" w:rsidRDefault="00FD6BEC" w:rsidP="0074745D">
            <w:pPr>
              <w:jc w:val="center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t>20</w:t>
            </w:r>
            <w:r w:rsidR="0074745D">
              <w:rPr>
                <w:sz w:val="24"/>
                <w:szCs w:val="24"/>
              </w:rPr>
              <w:t>11</w:t>
            </w:r>
            <w:r w:rsidRPr="00CA5F0B">
              <w:rPr>
                <w:sz w:val="24"/>
                <w:szCs w:val="24"/>
              </w:rPr>
              <w:t>-20</w:t>
            </w:r>
            <w:r w:rsidR="0074745D">
              <w:rPr>
                <w:sz w:val="24"/>
                <w:szCs w:val="24"/>
              </w:rPr>
              <w:t>12</w:t>
            </w:r>
            <w:r w:rsidRPr="00CA5F0B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7372" w:type="dxa"/>
          </w:tcPr>
          <w:p w:rsidR="00FD6BEC" w:rsidRPr="00CA5F0B" w:rsidRDefault="00FD6BEC" w:rsidP="00FC3CCF">
            <w:pPr>
              <w:pStyle w:val="aa"/>
              <w:numPr>
                <w:ilvl w:val="0"/>
                <w:numId w:val="1"/>
              </w:numPr>
              <w:ind w:left="317" w:hanging="283"/>
              <w:jc w:val="both"/>
            </w:pPr>
            <w:r w:rsidRPr="00CA5F0B">
              <w:t>Диагности</w:t>
            </w:r>
            <w:r w:rsidR="00F8514A" w:rsidRPr="00CA5F0B">
              <w:t>ка</w:t>
            </w:r>
            <w:r w:rsidRPr="00CA5F0B">
              <w:t xml:space="preserve"> уровня сформированности компетенций </w:t>
            </w:r>
            <w:r w:rsidR="00F8514A" w:rsidRPr="00CA5F0B">
              <w:t xml:space="preserve">детей </w:t>
            </w:r>
          </w:p>
          <w:p w:rsidR="006F6C11" w:rsidRPr="00CA5F0B" w:rsidRDefault="006F6C11" w:rsidP="00FC3CCF">
            <w:pPr>
              <w:pStyle w:val="aa"/>
              <w:numPr>
                <w:ilvl w:val="0"/>
                <w:numId w:val="1"/>
              </w:numPr>
              <w:ind w:left="317" w:hanging="283"/>
              <w:jc w:val="both"/>
            </w:pPr>
            <w:r w:rsidRPr="00CA5F0B">
              <w:t xml:space="preserve">Изучение технологии исследования на уроках и во внеурочное время </w:t>
            </w:r>
          </w:p>
          <w:p w:rsidR="00FD6BEC" w:rsidRPr="00CA5F0B" w:rsidRDefault="00FD6BEC" w:rsidP="00FC3CCF">
            <w:pPr>
              <w:pStyle w:val="aa"/>
              <w:numPr>
                <w:ilvl w:val="0"/>
                <w:numId w:val="1"/>
              </w:numPr>
              <w:ind w:left="317" w:hanging="283"/>
              <w:jc w:val="both"/>
            </w:pPr>
            <w:r w:rsidRPr="00CA5F0B">
              <w:t>Создание банка исследовательских математических задач</w:t>
            </w:r>
          </w:p>
          <w:p w:rsidR="00F8514A" w:rsidRPr="00CA5F0B" w:rsidRDefault="007A1AF8" w:rsidP="00FC3CCF">
            <w:pPr>
              <w:pStyle w:val="aa"/>
              <w:numPr>
                <w:ilvl w:val="0"/>
                <w:numId w:val="1"/>
              </w:numPr>
              <w:ind w:left="317" w:hanging="283"/>
              <w:jc w:val="both"/>
            </w:pPr>
            <w:r w:rsidRPr="00CA5F0B">
              <w:rPr>
                <w:spacing w:val="-6"/>
              </w:rPr>
              <w:t>Разработка программы курса «Эрудит»</w:t>
            </w:r>
          </w:p>
          <w:p w:rsidR="00F8514A" w:rsidRPr="00CA5F0B" w:rsidRDefault="00FC72E4" w:rsidP="00FC3CCF">
            <w:pPr>
              <w:pStyle w:val="aa"/>
              <w:numPr>
                <w:ilvl w:val="0"/>
                <w:numId w:val="1"/>
              </w:numPr>
              <w:ind w:left="317" w:hanging="283"/>
              <w:jc w:val="both"/>
            </w:pPr>
            <w:r w:rsidRPr="00CA5F0B">
              <w:t xml:space="preserve">Разработка </w:t>
            </w:r>
            <w:r w:rsidR="00C93F18" w:rsidRPr="00CA5F0B">
              <w:t>програм</w:t>
            </w:r>
            <w:r w:rsidR="00F8514A" w:rsidRPr="00CA5F0B">
              <w:t xml:space="preserve">мы </w:t>
            </w:r>
            <w:r w:rsidRPr="00CA5F0B">
              <w:t xml:space="preserve">поэтапного развития компетенций детей </w:t>
            </w:r>
          </w:p>
          <w:p w:rsidR="007A1AF8" w:rsidRPr="00CA5F0B" w:rsidRDefault="007A1AF8" w:rsidP="00FC3CCF">
            <w:pPr>
              <w:pStyle w:val="aa"/>
              <w:numPr>
                <w:ilvl w:val="0"/>
                <w:numId w:val="1"/>
              </w:numPr>
              <w:ind w:left="317" w:hanging="283"/>
              <w:jc w:val="both"/>
            </w:pPr>
            <w:r w:rsidRPr="00CA5F0B">
              <w:rPr>
                <w:spacing w:val="-6"/>
              </w:rPr>
              <w:t xml:space="preserve">Разработка тематики информационных, исследовательских, реферативных и проектных работ </w:t>
            </w:r>
            <w:r w:rsidR="00374D68" w:rsidRPr="00CA5F0B">
              <w:rPr>
                <w:spacing w:val="-6"/>
              </w:rPr>
              <w:t>об</w:t>
            </w:r>
            <w:r w:rsidRPr="00CA5F0B">
              <w:rPr>
                <w:spacing w:val="-6"/>
              </w:rPr>
              <w:t>уча</w:t>
            </w:r>
            <w:r w:rsidR="00374D68" w:rsidRPr="00CA5F0B">
              <w:rPr>
                <w:spacing w:val="-6"/>
              </w:rPr>
              <w:t>ю</w:t>
            </w:r>
            <w:r w:rsidRPr="00CA5F0B">
              <w:rPr>
                <w:spacing w:val="-6"/>
              </w:rPr>
              <w:t>щихся</w:t>
            </w:r>
            <w:r w:rsidRPr="00CA5F0B">
              <w:rPr>
                <w:bCs/>
                <w:spacing w:val="-6"/>
              </w:rPr>
              <w:t xml:space="preserve">  </w:t>
            </w:r>
          </w:p>
        </w:tc>
      </w:tr>
      <w:tr w:rsidR="00FD6BEC" w:rsidRPr="00CA5F0B" w:rsidTr="00FB1622">
        <w:trPr>
          <w:cantSplit/>
          <w:trHeight w:val="1772"/>
        </w:trPr>
        <w:tc>
          <w:tcPr>
            <w:tcW w:w="995" w:type="dxa"/>
            <w:textDirection w:val="btLr"/>
            <w:vAlign w:val="center"/>
          </w:tcPr>
          <w:p w:rsidR="00FD6BEC" w:rsidRPr="00CA5F0B" w:rsidRDefault="00FD6BEC" w:rsidP="00413931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t>2 этап</w:t>
            </w:r>
          </w:p>
          <w:p w:rsidR="00FD6BEC" w:rsidRPr="00CA5F0B" w:rsidRDefault="00FD6BEC" w:rsidP="00413931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t>Практический</w:t>
            </w:r>
          </w:p>
        </w:tc>
        <w:tc>
          <w:tcPr>
            <w:tcW w:w="1415" w:type="dxa"/>
            <w:vAlign w:val="center"/>
          </w:tcPr>
          <w:p w:rsidR="00374D68" w:rsidRPr="00CA5F0B" w:rsidRDefault="00374D68" w:rsidP="00FC3CCF">
            <w:pPr>
              <w:jc w:val="center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t>20</w:t>
            </w:r>
            <w:r w:rsidR="0074745D">
              <w:rPr>
                <w:sz w:val="24"/>
                <w:szCs w:val="24"/>
              </w:rPr>
              <w:t>12</w:t>
            </w:r>
            <w:r w:rsidRPr="00CA5F0B">
              <w:rPr>
                <w:sz w:val="24"/>
                <w:szCs w:val="24"/>
              </w:rPr>
              <w:t>-20</w:t>
            </w:r>
            <w:r w:rsidR="0074745D">
              <w:rPr>
                <w:sz w:val="24"/>
                <w:szCs w:val="24"/>
              </w:rPr>
              <w:t>13</w:t>
            </w:r>
            <w:r w:rsidRPr="00CA5F0B">
              <w:rPr>
                <w:sz w:val="24"/>
                <w:szCs w:val="24"/>
              </w:rPr>
              <w:t>,</w:t>
            </w:r>
          </w:p>
          <w:p w:rsidR="00FD6BEC" w:rsidRPr="00CA5F0B" w:rsidRDefault="00FD6BEC" w:rsidP="0074745D">
            <w:pPr>
              <w:jc w:val="center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t>20</w:t>
            </w:r>
            <w:r w:rsidR="0074745D">
              <w:rPr>
                <w:sz w:val="24"/>
                <w:szCs w:val="24"/>
              </w:rPr>
              <w:t>13</w:t>
            </w:r>
            <w:r w:rsidRPr="00CA5F0B">
              <w:rPr>
                <w:sz w:val="24"/>
                <w:szCs w:val="24"/>
              </w:rPr>
              <w:t>-201</w:t>
            </w:r>
            <w:r w:rsidR="0074745D">
              <w:rPr>
                <w:sz w:val="24"/>
                <w:szCs w:val="24"/>
              </w:rPr>
              <w:t>4</w:t>
            </w:r>
            <w:r w:rsidRPr="00CA5F0B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7372" w:type="dxa"/>
          </w:tcPr>
          <w:p w:rsidR="00FD6BEC" w:rsidRPr="00CA5F0B" w:rsidRDefault="006F6C11" w:rsidP="00FC3CCF">
            <w:pPr>
              <w:pStyle w:val="aa"/>
              <w:numPr>
                <w:ilvl w:val="0"/>
                <w:numId w:val="2"/>
              </w:numPr>
              <w:ind w:left="283" w:hanging="284"/>
              <w:jc w:val="both"/>
            </w:pPr>
            <w:r w:rsidRPr="00CA5F0B">
              <w:t>В</w:t>
            </w:r>
            <w:r w:rsidR="00FD6BEC" w:rsidRPr="00CA5F0B">
              <w:t xml:space="preserve">недрение технологии исследования на уроках и во внеурочное время </w:t>
            </w:r>
          </w:p>
          <w:p w:rsidR="00FD6BEC" w:rsidRPr="00CA5F0B" w:rsidRDefault="00FD6BEC" w:rsidP="00FC3CCF">
            <w:pPr>
              <w:pStyle w:val="aa"/>
              <w:numPr>
                <w:ilvl w:val="0"/>
                <w:numId w:val="2"/>
              </w:numPr>
              <w:ind w:left="283" w:hanging="284"/>
              <w:jc w:val="both"/>
            </w:pPr>
            <w:r w:rsidRPr="00CA5F0B">
              <w:t>Создание банка исследовательских математических задач и разработка системы уроков с их применением</w:t>
            </w:r>
          </w:p>
          <w:p w:rsidR="0043263A" w:rsidRPr="00CA5F0B" w:rsidRDefault="006F6C11" w:rsidP="00FC3CCF">
            <w:pPr>
              <w:pStyle w:val="aa"/>
              <w:numPr>
                <w:ilvl w:val="0"/>
                <w:numId w:val="2"/>
              </w:numPr>
              <w:ind w:left="283" w:hanging="284"/>
              <w:jc w:val="both"/>
            </w:pPr>
            <w:r w:rsidRPr="00CA5F0B">
              <w:rPr>
                <w:spacing w:val="-6"/>
              </w:rPr>
              <w:t xml:space="preserve">Разработка тематики информационных, исследовательских, реферативных и проектных работ </w:t>
            </w:r>
            <w:r w:rsidR="0043263A" w:rsidRPr="00CA5F0B">
              <w:rPr>
                <w:spacing w:val="-6"/>
              </w:rPr>
              <w:t>об</w:t>
            </w:r>
            <w:r w:rsidRPr="00CA5F0B">
              <w:rPr>
                <w:spacing w:val="-6"/>
              </w:rPr>
              <w:t>уча</w:t>
            </w:r>
            <w:r w:rsidR="0043263A" w:rsidRPr="00CA5F0B">
              <w:rPr>
                <w:spacing w:val="-6"/>
              </w:rPr>
              <w:t>ю</w:t>
            </w:r>
            <w:r w:rsidRPr="00CA5F0B">
              <w:rPr>
                <w:spacing w:val="-6"/>
              </w:rPr>
              <w:t>щихся</w:t>
            </w:r>
            <w:r w:rsidRPr="00CA5F0B">
              <w:rPr>
                <w:bCs/>
                <w:spacing w:val="-6"/>
              </w:rPr>
              <w:t xml:space="preserve"> </w:t>
            </w:r>
          </w:p>
          <w:p w:rsidR="006F6C11" w:rsidRPr="00CA5F0B" w:rsidRDefault="0043263A" w:rsidP="00FC3CCF">
            <w:pPr>
              <w:pStyle w:val="aa"/>
              <w:numPr>
                <w:ilvl w:val="0"/>
                <w:numId w:val="2"/>
              </w:numPr>
              <w:ind w:left="283" w:hanging="284"/>
              <w:jc w:val="both"/>
            </w:pPr>
            <w:r w:rsidRPr="00CA5F0B">
              <w:t>Промежуточный мониторинг и коррекция</w:t>
            </w:r>
          </w:p>
        </w:tc>
      </w:tr>
      <w:tr w:rsidR="00FD6BEC" w:rsidRPr="00CA5F0B" w:rsidTr="00FB1622">
        <w:trPr>
          <w:cantSplit/>
          <w:trHeight w:val="1213"/>
        </w:trPr>
        <w:tc>
          <w:tcPr>
            <w:tcW w:w="995" w:type="dxa"/>
            <w:textDirection w:val="btLr"/>
            <w:vAlign w:val="center"/>
          </w:tcPr>
          <w:p w:rsidR="00FD6BEC" w:rsidRPr="00CA5F0B" w:rsidRDefault="00FD6BEC" w:rsidP="00413931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t>3 этап</w:t>
            </w:r>
          </w:p>
          <w:p w:rsidR="00F8514A" w:rsidRPr="00CA5F0B" w:rsidRDefault="00FD6BEC" w:rsidP="00413931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t>Аналити</w:t>
            </w:r>
          </w:p>
          <w:p w:rsidR="00FD6BEC" w:rsidRPr="00CA5F0B" w:rsidRDefault="00FD6BEC" w:rsidP="00413931">
            <w:pPr>
              <w:spacing w:line="276" w:lineRule="auto"/>
              <w:ind w:left="113" w:right="113"/>
              <w:jc w:val="center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t>ческий</w:t>
            </w:r>
          </w:p>
        </w:tc>
        <w:tc>
          <w:tcPr>
            <w:tcW w:w="1415" w:type="dxa"/>
            <w:vAlign w:val="center"/>
          </w:tcPr>
          <w:p w:rsidR="00FD6BEC" w:rsidRPr="00CA5F0B" w:rsidRDefault="00FD6BEC" w:rsidP="0074745D">
            <w:pPr>
              <w:jc w:val="center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t>201</w:t>
            </w:r>
            <w:r w:rsidR="0074745D">
              <w:rPr>
                <w:sz w:val="24"/>
                <w:szCs w:val="24"/>
              </w:rPr>
              <w:t>4</w:t>
            </w:r>
            <w:r w:rsidRPr="00CA5F0B">
              <w:rPr>
                <w:sz w:val="24"/>
                <w:szCs w:val="24"/>
              </w:rPr>
              <w:t>-201</w:t>
            </w:r>
            <w:r w:rsidR="0074745D">
              <w:rPr>
                <w:sz w:val="24"/>
                <w:szCs w:val="24"/>
              </w:rPr>
              <w:t>5</w:t>
            </w:r>
            <w:r w:rsidRPr="00CA5F0B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7372" w:type="dxa"/>
          </w:tcPr>
          <w:p w:rsidR="00FC3CCF" w:rsidRPr="00CA5F0B" w:rsidRDefault="00FC3CCF" w:rsidP="00FB1622">
            <w:pPr>
              <w:pStyle w:val="aa"/>
              <w:numPr>
                <w:ilvl w:val="0"/>
                <w:numId w:val="3"/>
              </w:numPr>
              <w:ind w:left="283" w:hanging="284"/>
              <w:jc w:val="both"/>
            </w:pPr>
            <w:r w:rsidRPr="00CA5F0B">
              <w:t>Диагностика уровня развития ключевых компетенций школьников</w:t>
            </w:r>
          </w:p>
          <w:p w:rsidR="00FB1622" w:rsidRPr="00CA5F0B" w:rsidRDefault="00FB1622" w:rsidP="00FB1622">
            <w:pPr>
              <w:pStyle w:val="aa"/>
              <w:numPr>
                <w:ilvl w:val="0"/>
                <w:numId w:val="3"/>
              </w:numPr>
              <w:ind w:left="283" w:hanging="284"/>
              <w:jc w:val="both"/>
            </w:pPr>
            <w:r w:rsidRPr="00CA5F0B">
              <w:t>Создание</w:t>
            </w:r>
            <w:r w:rsidRPr="00CA5F0B">
              <w:rPr>
                <w:spacing w:val="-6"/>
              </w:rPr>
              <w:t xml:space="preserve"> электронного банка информационных, исследовательских, реферативных и проектных работ обучающихся</w:t>
            </w:r>
            <w:r w:rsidRPr="00CA5F0B">
              <w:rPr>
                <w:bCs/>
                <w:spacing w:val="-6"/>
              </w:rPr>
              <w:t xml:space="preserve"> с презентациями</w:t>
            </w:r>
          </w:p>
          <w:p w:rsidR="00FD6BEC" w:rsidRPr="00CA5F0B" w:rsidRDefault="00FD6BEC" w:rsidP="00FB1622">
            <w:pPr>
              <w:pStyle w:val="aa"/>
              <w:numPr>
                <w:ilvl w:val="0"/>
                <w:numId w:val="3"/>
              </w:numPr>
              <w:ind w:left="283" w:hanging="284"/>
              <w:jc w:val="both"/>
            </w:pPr>
            <w:r w:rsidRPr="00CA5F0B">
              <w:t xml:space="preserve">Создание кейса методических </w:t>
            </w:r>
            <w:r w:rsidR="00FC72E4" w:rsidRPr="00CA5F0B">
              <w:t>материалов по развитию исследовательских способностей школьников</w:t>
            </w:r>
          </w:p>
          <w:p w:rsidR="00FD6BEC" w:rsidRPr="00CA5F0B" w:rsidRDefault="00FC72E4" w:rsidP="00FC3CCF">
            <w:pPr>
              <w:pStyle w:val="aa"/>
              <w:numPr>
                <w:ilvl w:val="0"/>
                <w:numId w:val="3"/>
              </w:numPr>
              <w:ind w:left="283" w:hanging="284"/>
              <w:jc w:val="both"/>
            </w:pPr>
            <w:r w:rsidRPr="00CA5F0B">
              <w:t>Анализ, о</w:t>
            </w:r>
            <w:r w:rsidR="00FD6BEC" w:rsidRPr="00CA5F0B">
              <w:t>бобщение результатов</w:t>
            </w:r>
          </w:p>
          <w:p w:rsidR="0043263A" w:rsidRPr="00CA5F0B" w:rsidRDefault="0043263A" w:rsidP="00FC3CCF">
            <w:pPr>
              <w:pStyle w:val="aa"/>
              <w:numPr>
                <w:ilvl w:val="0"/>
                <w:numId w:val="3"/>
              </w:numPr>
              <w:ind w:left="283" w:hanging="284"/>
              <w:jc w:val="both"/>
            </w:pPr>
            <w:r w:rsidRPr="00CA5F0B">
              <w:t>Распространение педагогического опыта</w:t>
            </w:r>
          </w:p>
        </w:tc>
      </w:tr>
    </w:tbl>
    <w:p w:rsidR="00E1659F" w:rsidRPr="00CA5F0B" w:rsidRDefault="00032096" w:rsidP="001563CC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F0B">
        <w:rPr>
          <w:rFonts w:ascii="Times New Roman" w:hAnsi="Times New Roman" w:cs="Times New Roman"/>
          <w:b/>
          <w:sz w:val="28"/>
          <w:szCs w:val="28"/>
        </w:rPr>
        <w:t>ОСНОВНОЕ СОДЕРЖАНИЕ ПРОЕКТА</w:t>
      </w:r>
    </w:p>
    <w:p w:rsidR="00155C08" w:rsidRPr="00CA5F0B" w:rsidRDefault="00155C08" w:rsidP="000A6FC9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A5F0B">
        <w:rPr>
          <w:rFonts w:ascii="Times New Roman" w:hAnsi="Times New Roman" w:cs="Times New Roman"/>
          <w:bCs/>
          <w:spacing w:val="-6"/>
          <w:sz w:val="28"/>
          <w:szCs w:val="28"/>
        </w:rPr>
        <w:t>В ходе педагогического проекта использовались</w:t>
      </w:r>
      <w:r w:rsidRPr="00CA5F0B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методы:</w:t>
      </w:r>
      <w:r w:rsidRPr="00CA5F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0A6FC9" w:rsidRPr="00CA5F0B" w:rsidRDefault="000A6FC9" w:rsidP="00770AF8">
      <w:pPr>
        <w:pStyle w:val="af3"/>
        <w:numPr>
          <w:ilvl w:val="0"/>
          <w:numId w:val="7"/>
        </w:numPr>
        <w:spacing w:line="360" w:lineRule="auto"/>
        <w:ind w:left="284" w:hanging="284"/>
        <w:rPr>
          <w:spacing w:val="-6"/>
        </w:rPr>
      </w:pPr>
      <w:r w:rsidRPr="00CA5F0B">
        <w:t xml:space="preserve">изучение </w:t>
      </w:r>
      <w:r w:rsidRPr="00CA5F0B">
        <w:rPr>
          <w:spacing w:val="-6"/>
        </w:rPr>
        <w:t>литературы</w:t>
      </w:r>
      <w:r w:rsidRPr="00CA5F0B">
        <w:t xml:space="preserve"> по проблеме формирования </w:t>
      </w:r>
      <w:r w:rsidRPr="00CA5F0B">
        <w:rPr>
          <w:spacing w:val="-6"/>
        </w:rPr>
        <w:t>ключевых</w:t>
      </w:r>
      <w:r w:rsidRPr="00CA5F0B">
        <w:t xml:space="preserve"> компетенций и исследовательских навыков школьников, их сопоставление;</w:t>
      </w:r>
    </w:p>
    <w:p w:rsidR="00155C08" w:rsidRPr="00CA5F0B" w:rsidRDefault="00155C08" w:rsidP="00770AF8">
      <w:pPr>
        <w:pStyle w:val="af3"/>
        <w:numPr>
          <w:ilvl w:val="0"/>
          <w:numId w:val="7"/>
        </w:numPr>
        <w:spacing w:line="360" w:lineRule="auto"/>
        <w:ind w:left="284" w:hanging="284"/>
        <w:rPr>
          <w:spacing w:val="-6"/>
        </w:rPr>
      </w:pPr>
      <w:r w:rsidRPr="00CA5F0B">
        <w:t xml:space="preserve">диагностирование уровня сформированности компетенций </w:t>
      </w:r>
      <w:r w:rsidR="001563CC" w:rsidRPr="00CA5F0B">
        <w:t>об</w:t>
      </w:r>
      <w:r w:rsidRPr="00CA5F0B">
        <w:t>уча</w:t>
      </w:r>
      <w:r w:rsidR="001563CC" w:rsidRPr="00CA5F0B">
        <w:t>ю</w:t>
      </w:r>
      <w:r w:rsidRPr="00CA5F0B">
        <w:t>щихся;</w:t>
      </w:r>
    </w:p>
    <w:p w:rsidR="00155C08" w:rsidRPr="00CA5F0B" w:rsidRDefault="00155C08" w:rsidP="00770AF8">
      <w:pPr>
        <w:pStyle w:val="af3"/>
        <w:numPr>
          <w:ilvl w:val="0"/>
          <w:numId w:val="7"/>
        </w:numPr>
        <w:spacing w:line="360" w:lineRule="auto"/>
        <w:ind w:left="284" w:hanging="284"/>
        <w:rPr>
          <w:spacing w:val="-6"/>
        </w:rPr>
      </w:pPr>
      <w:r w:rsidRPr="00CA5F0B">
        <w:t>анкетирование, опрос, педагогическое наблюдение;</w:t>
      </w:r>
    </w:p>
    <w:p w:rsidR="00155C08" w:rsidRPr="00CA5F0B" w:rsidRDefault="00155C08" w:rsidP="00770AF8">
      <w:pPr>
        <w:pStyle w:val="af3"/>
        <w:numPr>
          <w:ilvl w:val="0"/>
          <w:numId w:val="7"/>
        </w:numPr>
        <w:spacing w:line="360" w:lineRule="auto"/>
        <w:ind w:left="284" w:hanging="284"/>
        <w:rPr>
          <w:spacing w:val="-6"/>
          <w:sz w:val="24"/>
          <w:szCs w:val="24"/>
        </w:rPr>
      </w:pPr>
      <w:r w:rsidRPr="00CA5F0B">
        <w:t>сравнение, обобщение, классификация, систематизация, анализ.</w:t>
      </w:r>
    </w:p>
    <w:p w:rsidR="00DB0F52" w:rsidRPr="00CA5F0B" w:rsidRDefault="00DB0F52" w:rsidP="00DB0F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Есть возраст, в котором почти каждый ребёнок хочет стать учёным, исследователем. Это время, когда школьные занятия ещё не отбили интереса к серьезной науке, и она кажется романтичным и увлекательным делом. И, если в этот момент предложить детям заняться настоящей научной деятельностью, мы почти наверняка спасём их от равнодушия к школьным дисциплинам. </w:t>
      </w:r>
    </w:p>
    <w:p w:rsidR="00DB0F52" w:rsidRPr="00CA5F0B" w:rsidRDefault="00DB0F52" w:rsidP="00DB0F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Мы редко отдаем себе отчет в том, что исследовательская деятельность школьников – не альтернатива школьной программе, это как </w:t>
      </w:r>
      <w:r w:rsidRPr="00CA5F0B">
        <w:rPr>
          <w:rFonts w:ascii="Times New Roman" w:hAnsi="Times New Roman" w:cs="Times New Roman"/>
          <w:sz w:val="28"/>
          <w:szCs w:val="28"/>
        </w:rPr>
        <w:lastRenderedPageBreak/>
        <w:t>раз наоборот тот «витамин» интереса к науке, которого часто не хватает школе, лишая учеников всякой инициативы и самостоятельного поиска. Как преодолеть этот барьер? Как внести в жизнь детей азарт ученых-первооткрывателей? Об этом и пойдет речь в данном проекте.</w:t>
      </w:r>
    </w:p>
    <w:p w:rsidR="00A110FF" w:rsidRPr="00CA5F0B" w:rsidRDefault="00E37976" w:rsidP="00DB0F52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pacing w:val="-6"/>
          <w:sz w:val="28"/>
          <w:szCs w:val="28"/>
          <w:lang w:eastAsia="zh-CN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Началом реализации педагогического проекта был анализ результативности преподавания предметов математика, алгебра, геометрия и осуществлялся поиск ответов на вопрос – как предметное содержание ведёт к формированию </w:t>
      </w:r>
      <w:r w:rsidR="00420326" w:rsidRPr="00CA5F0B">
        <w:rPr>
          <w:rFonts w:ascii="Times New Roman" w:hAnsi="Times New Roman" w:cs="Times New Roman"/>
          <w:sz w:val="28"/>
          <w:szCs w:val="28"/>
        </w:rPr>
        <w:t>исследова</w:t>
      </w:r>
      <w:r w:rsidR="00420326" w:rsidRPr="00CA5F0B">
        <w:rPr>
          <w:rFonts w:ascii="Times New Roman" w:hAnsi="Times New Roman" w:cs="Times New Roman"/>
          <w:spacing w:val="1"/>
          <w:sz w:val="28"/>
          <w:szCs w:val="28"/>
        </w:rPr>
        <w:t>тельских</w:t>
      </w:r>
      <w:r w:rsidR="00420326" w:rsidRPr="00CA5F0B">
        <w:rPr>
          <w:rFonts w:ascii="Times New Roman" w:hAnsi="Times New Roman" w:cs="Times New Roman"/>
          <w:sz w:val="28"/>
          <w:szCs w:val="28"/>
        </w:rPr>
        <w:t xml:space="preserve"> умений </w:t>
      </w:r>
      <w:r w:rsidRPr="00CA5F0B">
        <w:rPr>
          <w:rFonts w:ascii="Times New Roman" w:hAnsi="Times New Roman" w:cs="Times New Roman"/>
          <w:sz w:val="28"/>
          <w:szCs w:val="28"/>
        </w:rPr>
        <w:t>обучающихся.</w:t>
      </w:r>
      <w:r w:rsidR="003A1C77" w:rsidRPr="00CA5F0B">
        <w:rPr>
          <w:rFonts w:ascii="Times New Roman" w:hAnsi="Times New Roman" w:cs="Times New Roman"/>
          <w:sz w:val="28"/>
          <w:szCs w:val="28"/>
        </w:rPr>
        <w:t xml:space="preserve"> Я пришла к выводу, что, работая по учебно-методическому комплекту «Математика 5-6» </w:t>
      </w:r>
      <w:r w:rsidR="001563CC" w:rsidRPr="00CA5F0B">
        <w:rPr>
          <w:rFonts w:ascii="Times New Roman" w:hAnsi="Times New Roman" w:cs="Times New Roman"/>
          <w:sz w:val="28"/>
          <w:szCs w:val="28"/>
        </w:rPr>
        <w:t xml:space="preserve">Н.Я. </w:t>
      </w:r>
      <w:r w:rsidR="003A1C77" w:rsidRPr="00CA5F0B">
        <w:rPr>
          <w:rFonts w:ascii="Times New Roman" w:hAnsi="Times New Roman" w:cs="Times New Roman"/>
          <w:sz w:val="28"/>
          <w:szCs w:val="28"/>
        </w:rPr>
        <w:t xml:space="preserve">Виленкина, можно успешно формировать ключевые компетенции </w:t>
      </w:r>
      <w:proofErr w:type="gramStart"/>
      <w:r w:rsidR="003A1C77" w:rsidRPr="00CA5F0B">
        <w:rPr>
          <w:rFonts w:ascii="Times New Roman" w:hAnsi="Times New Roman" w:cs="Times New Roman"/>
          <w:sz w:val="28"/>
          <w:szCs w:val="28"/>
        </w:rPr>
        <w:t>обучающихс</w:t>
      </w:r>
      <w:r w:rsidR="006F6C11" w:rsidRPr="00CA5F0B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6F6C11" w:rsidRPr="00CA5F0B">
        <w:rPr>
          <w:rFonts w:ascii="Times New Roman" w:hAnsi="Times New Roman" w:cs="Times New Roman"/>
          <w:sz w:val="28"/>
          <w:szCs w:val="28"/>
        </w:rPr>
        <w:t xml:space="preserve">, применяя проблемно-поисковую, проектную и </w:t>
      </w:r>
      <w:r w:rsidR="003A1C77" w:rsidRPr="00CA5F0B">
        <w:rPr>
          <w:rFonts w:ascii="Times New Roman" w:hAnsi="Times New Roman" w:cs="Times New Roman"/>
          <w:sz w:val="28"/>
          <w:szCs w:val="28"/>
        </w:rPr>
        <w:t>исследовательскую технологии. Именно они позволяют создать такое образовательное пространство, в котором ученик активно включается в познавательную деятельность. Проблемно-развивающее обучение является основой курса «Алгебра 7-9» А.Г. Мордковича. «Математика в школе – гуманитарный учебный предмет» – это один из лозунгов этого курса. Поэтому математика – это общекультурный предмет, ведь владение математическим языком и математическим моделированием позволит обучающимся лучше ориентироваться в природе и общес</w:t>
      </w:r>
      <w:r w:rsidR="000A6FC9" w:rsidRPr="00CA5F0B">
        <w:rPr>
          <w:rFonts w:ascii="Times New Roman" w:hAnsi="Times New Roman" w:cs="Times New Roman"/>
          <w:sz w:val="28"/>
          <w:szCs w:val="28"/>
        </w:rPr>
        <w:t xml:space="preserve">тве и «ум в порядок приводить». </w:t>
      </w:r>
      <w:proofErr w:type="gramStart"/>
      <w:r w:rsidR="003A1C77" w:rsidRPr="00CA5F0B">
        <w:rPr>
          <w:rFonts w:ascii="Times New Roman" w:hAnsi="Times New Roman" w:cs="Times New Roman"/>
          <w:sz w:val="28"/>
          <w:szCs w:val="28"/>
        </w:rPr>
        <w:t>Работая по учебно-методическому комплекту «Геометрия 7-9»</w:t>
      </w:r>
      <w:r w:rsidR="000A6FC9" w:rsidRPr="00CA5F0B">
        <w:rPr>
          <w:rFonts w:ascii="Times New Roman" w:hAnsi="Times New Roman" w:cs="Times New Roman"/>
          <w:sz w:val="28"/>
          <w:szCs w:val="28"/>
        </w:rPr>
        <w:t xml:space="preserve"> Л.С. Атанасяна</w:t>
      </w:r>
      <w:r w:rsidR="003A1C77" w:rsidRPr="00CA5F0B">
        <w:rPr>
          <w:rFonts w:ascii="Times New Roman" w:hAnsi="Times New Roman" w:cs="Times New Roman"/>
          <w:sz w:val="28"/>
          <w:szCs w:val="28"/>
        </w:rPr>
        <w:t xml:space="preserve">, можно также успешно формировать исследовательские умения школьников, внедряя, например, частную педагогическую технологию «Мастерская построения знаний по математике» А.А. Окунева, по которой знания не даются, а выстраиваются самим учеником, когда школьники становятся участниками научного поиска, </w:t>
      </w:r>
      <w:r w:rsidR="00DF3F57" w:rsidRPr="00CA5F0B">
        <w:rPr>
          <w:rFonts w:ascii="Times New Roman" w:hAnsi="Times New Roman" w:cs="Times New Roman"/>
          <w:sz w:val="28"/>
          <w:szCs w:val="28"/>
        </w:rPr>
        <w:t xml:space="preserve">проводят исследования, решают учебные проблемы, </w:t>
      </w:r>
      <w:r w:rsidR="003A1C77" w:rsidRPr="00CA5F0B">
        <w:rPr>
          <w:rFonts w:ascii="Times New Roman" w:hAnsi="Times New Roman" w:cs="Times New Roman"/>
          <w:sz w:val="28"/>
          <w:szCs w:val="28"/>
        </w:rPr>
        <w:t xml:space="preserve">самостоятельно делают </w:t>
      </w:r>
      <w:r w:rsidR="00DF3F57" w:rsidRPr="00CA5F0B">
        <w:rPr>
          <w:rFonts w:ascii="Times New Roman" w:hAnsi="Times New Roman" w:cs="Times New Roman"/>
          <w:sz w:val="28"/>
          <w:szCs w:val="28"/>
        </w:rPr>
        <w:t>«</w:t>
      </w:r>
      <w:r w:rsidR="003A1C77" w:rsidRPr="00CA5F0B">
        <w:rPr>
          <w:rFonts w:ascii="Times New Roman" w:hAnsi="Times New Roman" w:cs="Times New Roman"/>
          <w:sz w:val="28"/>
          <w:szCs w:val="28"/>
        </w:rPr>
        <w:t>новые</w:t>
      </w:r>
      <w:r w:rsidR="006F6C11" w:rsidRPr="00CA5F0B">
        <w:rPr>
          <w:rFonts w:ascii="Times New Roman" w:hAnsi="Times New Roman" w:cs="Times New Roman"/>
          <w:sz w:val="28"/>
          <w:szCs w:val="28"/>
        </w:rPr>
        <w:t>» научные открытия.</w:t>
      </w:r>
      <w:proofErr w:type="gramEnd"/>
      <w:r w:rsidR="006F6C11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="00A110FF" w:rsidRPr="00CA5F0B">
        <w:rPr>
          <w:rFonts w:ascii="Times New Roman" w:hAnsi="Times New Roman" w:cs="Times New Roman"/>
          <w:sz w:val="28"/>
          <w:szCs w:val="28"/>
        </w:rPr>
        <w:t xml:space="preserve">Передо мной учителем математики встала задача организовать </w:t>
      </w:r>
      <w:r w:rsidR="00A110FF" w:rsidRPr="00CA5F0B">
        <w:rPr>
          <w:rFonts w:ascii="Times New Roman" w:eastAsia="Times New Roman" w:hAnsi="Times New Roman"/>
          <w:spacing w:val="-6"/>
          <w:sz w:val="28"/>
          <w:szCs w:val="28"/>
        </w:rPr>
        <w:t xml:space="preserve">процесс обучения так, чтобы он обрёл личностную и деятельностную направленность, дал </w:t>
      </w:r>
      <w:r w:rsidR="00A110FF" w:rsidRPr="00CA5F0B">
        <w:rPr>
          <w:rFonts w:ascii="Times New Roman" w:eastAsia="Times New Roman" w:hAnsi="Times New Roman"/>
          <w:spacing w:val="-6"/>
          <w:sz w:val="28"/>
          <w:szCs w:val="28"/>
        </w:rPr>
        <w:lastRenderedPageBreak/>
        <w:t xml:space="preserve">возможность каждому ученику попробовать и проявить себя в различных </w:t>
      </w:r>
      <w:r w:rsidR="00DB0F52" w:rsidRPr="00CA5F0B">
        <w:rPr>
          <w:rFonts w:ascii="Times New Roman" w:eastAsia="Times New Roman" w:hAnsi="Times New Roman"/>
          <w:spacing w:val="-6"/>
          <w:sz w:val="28"/>
          <w:szCs w:val="28"/>
        </w:rPr>
        <w:t>нестандартных ситуациях</w:t>
      </w:r>
      <w:r w:rsidR="00A110FF" w:rsidRPr="00CA5F0B">
        <w:rPr>
          <w:rFonts w:ascii="Times New Roman" w:eastAsia="Times New Roman" w:hAnsi="Times New Roman"/>
          <w:spacing w:val="-6"/>
          <w:sz w:val="28"/>
          <w:szCs w:val="28"/>
        </w:rPr>
        <w:t xml:space="preserve">, получить опыт поведения, действий. </w:t>
      </w:r>
      <w:r w:rsidR="00A110FF" w:rsidRPr="00CA5F0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Формирование готовности проявлять имеющийся опыт, личностную позицию, осваивать новые способы деятельности в процессе изучения математики, на мой взгляд, хорошо согласуются с выполнением </w:t>
      </w:r>
      <w:proofErr w:type="gramStart"/>
      <w:r w:rsidR="00A110FF" w:rsidRPr="00CA5F0B">
        <w:rPr>
          <w:rFonts w:ascii="Times New Roman" w:eastAsia="Times New Roman" w:hAnsi="Times New Roman" w:cs="Times New Roman"/>
          <w:spacing w:val="-6"/>
          <w:sz w:val="28"/>
          <w:szCs w:val="28"/>
        </w:rPr>
        <w:t>обучающимися</w:t>
      </w:r>
      <w:proofErr w:type="gramEnd"/>
      <w:r w:rsidR="00A110FF" w:rsidRPr="00CA5F0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801270" w:rsidRPr="00CA5F0B">
        <w:rPr>
          <w:rFonts w:ascii="Times New Roman" w:eastAsia="Times New Roman" w:hAnsi="Times New Roman" w:cs="Times New Roman"/>
          <w:spacing w:val="-6"/>
          <w:sz w:val="28"/>
          <w:szCs w:val="28"/>
        </w:rPr>
        <w:t>проектно-</w:t>
      </w:r>
      <w:r w:rsidR="00A110FF" w:rsidRPr="00CA5F0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исследовательской </w:t>
      </w:r>
      <w:r w:rsidR="00A64FC9" w:rsidRPr="00CA5F0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A110FF" w:rsidRPr="00CA5F0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деятельности. </w:t>
      </w:r>
    </w:p>
    <w:p w:rsidR="00A110FF" w:rsidRPr="00CA5F0B" w:rsidRDefault="004346F3" w:rsidP="001563CC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pacing w:val="-6"/>
          <w:sz w:val="28"/>
          <w:szCs w:val="28"/>
          <w:lang w:eastAsia="zh-CN"/>
        </w:rPr>
      </w:pPr>
      <w:r w:rsidRPr="00CA5F0B">
        <w:rPr>
          <w:rFonts w:ascii="Times New Roman" w:eastAsia="SimSun" w:hAnsi="Times New Roman" w:cs="Times New Roman"/>
          <w:iCs/>
          <w:spacing w:val="-6"/>
          <w:sz w:val="28"/>
          <w:szCs w:val="28"/>
          <w:lang w:eastAsia="zh-CN"/>
        </w:rPr>
        <w:t xml:space="preserve">Исследовательскую деятельность детей можно определить как совместную или индивидуальную учебно-познавательную, творческую, поисковую деятельность с неизвестным заранее </w:t>
      </w:r>
      <w:proofErr w:type="gramStart"/>
      <w:r w:rsidRPr="00CA5F0B">
        <w:rPr>
          <w:rFonts w:ascii="Times New Roman" w:eastAsia="SimSun" w:hAnsi="Times New Roman" w:cs="Times New Roman"/>
          <w:iCs/>
          <w:spacing w:val="-6"/>
          <w:sz w:val="28"/>
          <w:szCs w:val="28"/>
          <w:lang w:eastAsia="zh-CN"/>
        </w:rPr>
        <w:t>для</w:t>
      </w:r>
      <w:proofErr w:type="gramEnd"/>
      <w:r w:rsidRPr="00CA5F0B">
        <w:rPr>
          <w:rFonts w:ascii="Times New Roman" w:eastAsia="SimSun" w:hAnsi="Times New Roman" w:cs="Times New Roman"/>
          <w:iCs/>
          <w:spacing w:val="-6"/>
          <w:sz w:val="28"/>
          <w:szCs w:val="28"/>
          <w:lang w:eastAsia="zh-CN"/>
        </w:rPr>
        <w:t xml:space="preserve"> обучающихся результатом.</w:t>
      </w:r>
      <w:r w:rsidRPr="00CA5F0B">
        <w:rPr>
          <w:rFonts w:ascii="Times New Roman" w:eastAsia="SimSun" w:hAnsi="Times New Roman" w:cs="Times New Roman"/>
          <w:spacing w:val="-6"/>
          <w:sz w:val="28"/>
          <w:szCs w:val="28"/>
          <w:lang w:eastAsia="zh-CN"/>
        </w:rPr>
        <w:t xml:space="preserve"> </w:t>
      </w:r>
      <w:r w:rsidR="00A110FF" w:rsidRPr="00CA5F0B">
        <w:rPr>
          <w:rFonts w:ascii="Times New Roman" w:eastAsia="SimSun" w:hAnsi="Times New Roman" w:cs="Times New Roman"/>
          <w:spacing w:val="-6"/>
          <w:sz w:val="28"/>
          <w:szCs w:val="28"/>
          <w:lang w:eastAsia="zh-CN"/>
        </w:rPr>
        <w:t xml:space="preserve">Проектная деятельность школьников как образовательная технология включает в себя совокупность исследовательских, поисковых, проблемных и творческих методов организации учебного процесса. </w:t>
      </w:r>
      <w:r w:rsidRPr="00CA5F0B">
        <w:rPr>
          <w:rFonts w:ascii="Times New Roman" w:eastAsia="SimSun" w:hAnsi="Times New Roman" w:cs="Times New Roman"/>
          <w:spacing w:val="-6"/>
          <w:sz w:val="28"/>
          <w:szCs w:val="28"/>
          <w:lang w:eastAsia="zh-CN"/>
        </w:rPr>
        <w:t>Между</w:t>
      </w:r>
      <w:r w:rsidR="00A110FF" w:rsidRPr="00CA5F0B">
        <w:rPr>
          <w:rFonts w:ascii="Times New Roman" w:eastAsia="SimSun" w:hAnsi="Times New Roman" w:cs="Times New Roman"/>
          <w:spacing w:val="-6"/>
          <w:sz w:val="28"/>
          <w:szCs w:val="28"/>
          <w:lang w:eastAsia="zh-CN"/>
        </w:rPr>
        <w:t xml:space="preserve"> исследовательской </w:t>
      </w:r>
      <w:r w:rsidRPr="00CA5F0B">
        <w:rPr>
          <w:rFonts w:ascii="Times New Roman" w:eastAsia="SimSun" w:hAnsi="Times New Roman" w:cs="Times New Roman"/>
          <w:spacing w:val="-6"/>
          <w:sz w:val="28"/>
          <w:szCs w:val="28"/>
          <w:lang w:eastAsia="zh-CN"/>
        </w:rPr>
        <w:t xml:space="preserve">и проектной </w:t>
      </w:r>
      <w:r w:rsidR="00A110FF" w:rsidRPr="00CA5F0B">
        <w:rPr>
          <w:rFonts w:ascii="Times New Roman" w:eastAsia="SimSun" w:hAnsi="Times New Roman" w:cs="Times New Roman"/>
          <w:spacing w:val="-6"/>
          <w:sz w:val="28"/>
          <w:szCs w:val="28"/>
          <w:lang w:eastAsia="zh-CN"/>
        </w:rPr>
        <w:t>деятельностью школьника существует тесная взаимосвязь. Исследование может выступать компонентом проектной деятельности, а проектная деяте</w:t>
      </w:r>
      <w:r w:rsidR="006F6C11" w:rsidRPr="00CA5F0B">
        <w:rPr>
          <w:rFonts w:ascii="Times New Roman" w:eastAsia="SimSun" w:hAnsi="Times New Roman" w:cs="Times New Roman"/>
          <w:spacing w:val="-6"/>
          <w:sz w:val="28"/>
          <w:szCs w:val="28"/>
          <w:lang w:eastAsia="zh-CN"/>
        </w:rPr>
        <w:t xml:space="preserve">льность может быть подчинённой </w:t>
      </w:r>
      <w:r w:rsidR="00A110FF" w:rsidRPr="00CA5F0B">
        <w:rPr>
          <w:rFonts w:ascii="Times New Roman" w:eastAsia="SimSun" w:hAnsi="Times New Roman" w:cs="Times New Roman"/>
          <w:spacing w:val="-6"/>
          <w:sz w:val="28"/>
          <w:szCs w:val="28"/>
          <w:lang w:eastAsia="zh-CN"/>
        </w:rPr>
        <w:t xml:space="preserve">исследовательской, выполняться «внутри» исследования. </w:t>
      </w:r>
    </w:p>
    <w:p w:rsidR="00FA56AD" w:rsidRPr="00CA5F0B" w:rsidRDefault="00BF12F4" w:rsidP="001563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Проблемой исследовательской деятельности занимались многие </w:t>
      </w:r>
      <w:r w:rsidR="00E85144" w:rsidRPr="00CA5F0B">
        <w:rPr>
          <w:rFonts w:ascii="Times New Roman" w:hAnsi="Times New Roman" w:cs="Times New Roman"/>
          <w:sz w:val="28"/>
          <w:szCs w:val="28"/>
        </w:rPr>
        <w:t>учёные</w:t>
      </w:r>
      <w:r w:rsidRPr="00CA5F0B">
        <w:rPr>
          <w:rFonts w:ascii="Times New Roman" w:hAnsi="Times New Roman" w:cs="Times New Roman"/>
          <w:sz w:val="28"/>
          <w:szCs w:val="28"/>
        </w:rPr>
        <w:t xml:space="preserve">. Большая исследовательская работа проведена по методике организации исследовательской деятельности школьников </w:t>
      </w:r>
      <w:r w:rsidR="005A3891" w:rsidRPr="00CA5F0B">
        <w:rPr>
          <w:rFonts w:ascii="Times New Roman" w:hAnsi="Times New Roman" w:cs="Times New Roman"/>
          <w:sz w:val="28"/>
          <w:szCs w:val="28"/>
        </w:rPr>
        <w:t xml:space="preserve">Джоном </w:t>
      </w:r>
      <w:r w:rsidR="005A3891" w:rsidRPr="00CA5F0B">
        <w:rPr>
          <w:rFonts w:ascii="Times New Roman" w:hAnsi="Times New Roman" w:cs="Times New Roman"/>
          <w:spacing w:val="-4"/>
          <w:sz w:val="28"/>
          <w:szCs w:val="28"/>
        </w:rPr>
        <w:t xml:space="preserve">Дьюи, А.И. Савенковым, М.И. Махмутовым </w:t>
      </w:r>
      <w:r w:rsidRPr="00CA5F0B">
        <w:rPr>
          <w:rFonts w:ascii="Times New Roman" w:hAnsi="Times New Roman" w:cs="Times New Roman"/>
          <w:sz w:val="28"/>
          <w:szCs w:val="28"/>
        </w:rPr>
        <w:t>и другими исследователями. Так, различные аспекты психолого-педагогической сущности научно-исследовательской деятельности раскрыты в работах А.Н. Леонтьева, Б.Ф. Ломова, В.Д. Шадрикова и других.</w:t>
      </w:r>
    </w:p>
    <w:p w:rsidR="00B2632D" w:rsidRPr="00CA5F0B" w:rsidRDefault="00923B90" w:rsidP="001563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В практике своей работы уже использую технологии проблемного обучения, </w:t>
      </w:r>
      <w:r w:rsidR="001563CC" w:rsidRPr="00CA5F0B">
        <w:rPr>
          <w:rFonts w:ascii="Times New Roman" w:hAnsi="Times New Roman" w:cs="Times New Roman"/>
          <w:sz w:val="28"/>
          <w:szCs w:val="28"/>
        </w:rPr>
        <w:t xml:space="preserve">личностно-ориентированного </w:t>
      </w:r>
      <w:r w:rsidRPr="00CA5F0B">
        <w:rPr>
          <w:rFonts w:ascii="Times New Roman" w:hAnsi="Times New Roman" w:cs="Times New Roman"/>
          <w:sz w:val="28"/>
          <w:szCs w:val="28"/>
        </w:rPr>
        <w:t>обучения и информационно-коммуника</w:t>
      </w:r>
      <w:r w:rsidR="001563CC" w:rsidRPr="00CA5F0B">
        <w:rPr>
          <w:rFonts w:ascii="Times New Roman" w:hAnsi="Times New Roman" w:cs="Times New Roman"/>
          <w:sz w:val="28"/>
          <w:szCs w:val="28"/>
        </w:rPr>
        <w:t>цион</w:t>
      </w:r>
      <w:r w:rsidRPr="00CA5F0B">
        <w:rPr>
          <w:rFonts w:ascii="Times New Roman" w:hAnsi="Times New Roman" w:cs="Times New Roman"/>
          <w:sz w:val="28"/>
          <w:szCs w:val="28"/>
        </w:rPr>
        <w:t xml:space="preserve">ные технологии, уделяю внимание рефлексивной деятельности, что помогло органично включить метод проектно-исследовательской деятельности в общую систему работы. Данные технологии связывают общие идеи, они дополняют друг друга и не </w:t>
      </w:r>
      <w:r w:rsidRPr="00CA5F0B">
        <w:rPr>
          <w:rFonts w:ascii="Times New Roman" w:hAnsi="Times New Roman" w:cs="Times New Roman"/>
          <w:sz w:val="28"/>
          <w:szCs w:val="28"/>
        </w:rPr>
        <w:lastRenderedPageBreak/>
        <w:t xml:space="preserve">противоречат друг другу. Именно сочетание и использование других технологий позволяют на уроке подготовить </w:t>
      </w:r>
      <w:r w:rsidR="00E85144" w:rsidRPr="00CA5F0B">
        <w:rPr>
          <w:rFonts w:ascii="Times New Roman" w:hAnsi="Times New Roman" w:cs="Times New Roman"/>
          <w:sz w:val="28"/>
          <w:szCs w:val="28"/>
        </w:rPr>
        <w:t>об</w:t>
      </w:r>
      <w:r w:rsidRPr="00CA5F0B">
        <w:rPr>
          <w:rFonts w:ascii="Times New Roman" w:hAnsi="Times New Roman" w:cs="Times New Roman"/>
          <w:sz w:val="28"/>
          <w:szCs w:val="28"/>
        </w:rPr>
        <w:t>уча</w:t>
      </w:r>
      <w:r w:rsidR="00E85144" w:rsidRPr="00CA5F0B">
        <w:rPr>
          <w:rFonts w:ascii="Times New Roman" w:hAnsi="Times New Roman" w:cs="Times New Roman"/>
          <w:sz w:val="28"/>
          <w:szCs w:val="28"/>
        </w:rPr>
        <w:t>ю</w:t>
      </w:r>
      <w:r w:rsidRPr="00CA5F0B">
        <w:rPr>
          <w:rFonts w:ascii="Times New Roman" w:hAnsi="Times New Roman" w:cs="Times New Roman"/>
          <w:sz w:val="28"/>
          <w:szCs w:val="28"/>
        </w:rPr>
        <w:t xml:space="preserve">щихся к </w:t>
      </w:r>
      <w:r w:rsidR="00A64FC9" w:rsidRPr="00CA5F0B">
        <w:rPr>
          <w:rFonts w:ascii="Times New Roman" w:hAnsi="Times New Roman" w:cs="Times New Roman"/>
          <w:sz w:val="28"/>
          <w:szCs w:val="28"/>
        </w:rPr>
        <w:t>проектно-исследовательской</w:t>
      </w:r>
      <w:r w:rsidRPr="00CA5F0B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1563CC" w:rsidRPr="00CA5F0B" w:rsidRDefault="00923B90" w:rsidP="001563CC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pacing w:val="-6"/>
          <w:sz w:val="28"/>
          <w:szCs w:val="28"/>
          <w:lang w:eastAsia="zh-CN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В ходе педагогической деятельности выстроилась </w:t>
      </w:r>
      <w:r w:rsidR="001563CC" w:rsidRPr="00CA5F0B">
        <w:rPr>
          <w:rFonts w:ascii="Times New Roman" w:hAnsi="Times New Roman" w:cs="Times New Roman"/>
          <w:sz w:val="28"/>
          <w:szCs w:val="28"/>
        </w:rPr>
        <w:t>програм</w:t>
      </w:r>
      <w:r w:rsidR="00DB0F52" w:rsidRPr="00CA5F0B">
        <w:rPr>
          <w:rFonts w:ascii="Times New Roman" w:hAnsi="Times New Roman" w:cs="Times New Roman"/>
          <w:sz w:val="28"/>
          <w:szCs w:val="28"/>
        </w:rPr>
        <w:t>ма</w:t>
      </w:r>
      <w:r w:rsidR="001563CC" w:rsidRPr="00CA5F0B">
        <w:rPr>
          <w:rFonts w:ascii="Times New Roman" w:hAnsi="Times New Roman" w:cs="Times New Roman"/>
          <w:sz w:val="28"/>
          <w:szCs w:val="28"/>
        </w:rPr>
        <w:t xml:space="preserve"> «Формирование проектно-исследовательских умений школьников в урочной и внеурочной деятельности по математике», которая позволяет поэтапно реализовать поставленные задачи. Структура формирования общих и специальных умений и навыков, приобщение школьников к началам проектно-исследовательской деятельности включает в себя урок, внеклассную работу и дополнительное образование.</w:t>
      </w:r>
    </w:p>
    <w:p w:rsidR="00923B90" w:rsidRPr="00CA5F0B" w:rsidRDefault="00923B90" w:rsidP="00923B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>Процесс обучения началам исследования представляет собой поэтапное, с уч</w:t>
      </w:r>
      <w:r w:rsidR="00B2632D" w:rsidRPr="00CA5F0B">
        <w:rPr>
          <w:rFonts w:ascii="Times New Roman" w:hAnsi="Times New Roman" w:cs="Times New Roman"/>
          <w:sz w:val="28"/>
          <w:szCs w:val="28"/>
        </w:rPr>
        <w:t>ё</w:t>
      </w:r>
      <w:r w:rsidRPr="00CA5F0B">
        <w:rPr>
          <w:rFonts w:ascii="Times New Roman" w:hAnsi="Times New Roman" w:cs="Times New Roman"/>
          <w:sz w:val="28"/>
          <w:szCs w:val="28"/>
        </w:rPr>
        <w:t xml:space="preserve">том возрастных особенностей, целенаправленное формирование всех компонентов исследовательской культуры школьника. В практике работы сложилось своё представление об этапах формирования проектно-исследовательских умений: </w:t>
      </w:r>
    </w:p>
    <w:p w:rsidR="00923B90" w:rsidRPr="00CA5F0B" w:rsidRDefault="00923B90" w:rsidP="00923B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1-й этап </w:t>
      </w:r>
      <w:r w:rsidR="008F28A3" w:rsidRPr="00CA5F0B">
        <w:rPr>
          <w:rFonts w:ascii="Times New Roman" w:hAnsi="Times New Roman" w:cs="Times New Roman"/>
          <w:sz w:val="28"/>
          <w:szCs w:val="28"/>
        </w:rPr>
        <w:t>–</w:t>
      </w:r>
      <w:r w:rsidRPr="00CA5F0B">
        <w:rPr>
          <w:rFonts w:ascii="Times New Roman" w:hAnsi="Times New Roman" w:cs="Times New Roman"/>
          <w:sz w:val="28"/>
          <w:szCs w:val="28"/>
        </w:rPr>
        <w:t xml:space="preserve"> Диагностический. Этот подготовительный этап позволяет выявить уровень сформированности общих учебных навыков и умений учащихся. Отслеживаю развитие общих учебных умений и навыков: организационных, интеллектуальных, информационных, коммуникативных. В диагностические данные включаю умение работать со справочной литературой, обрабатывать информацию, выделять главное, систематизировать материал; умение работать в группе, планировать, анализировать свою деятельность. Для проверки сформированности этих умений использую возможности урока. Делаю это с помощью наблюдения, срезовых работ с использованием стандартных и нестандартных заданий, а также с помощью таблицы самоанализа сформированности общих умений. По результатам такого анализа делаю вывод о готовности школьников участвовать в проектной деятельности на сво</w:t>
      </w:r>
      <w:r w:rsidR="006D3568" w:rsidRPr="00CA5F0B">
        <w:rPr>
          <w:rFonts w:ascii="Times New Roman" w:hAnsi="Times New Roman" w:cs="Times New Roman"/>
          <w:sz w:val="28"/>
          <w:szCs w:val="28"/>
        </w:rPr>
        <w:t>ё</w:t>
      </w:r>
      <w:r w:rsidRPr="00CA5F0B">
        <w:rPr>
          <w:rFonts w:ascii="Times New Roman" w:hAnsi="Times New Roman" w:cs="Times New Roman"/>
          <w:sz w:val="28"/>
          <w:szCs w:val="28"/>
        </w:rPr>
        <w:t xml:space="preserve">м уровне. На основе полученных данных прогнозирую уровень самостоятельности данной </w:t>
      </w:r>
      <w:r w:rsidRPr="00CA5F0B">
        <w:rPr>
          <w:rFonts w:ascii="Times New Roman" w:hAnsi="Times New Roman" w:cs="Times New Roman"/>
          <w:sz w:val="28"/>
          <w:szCs w:val="28"/>
        </w:rPr>
        <w:lastRenderedPageBreak/>
        <w:t xml:space="preserve">группы учащихся. Планирую дальнейшую работу. Дифференцирую задания на уроке для коррекции и развития определенных умений. Анализ показывает положительную динамику по всем показателям. </w:t>
      </w:r>
    </w:p>
    <w:p w:rsidR="00923B90" w:rsidRPr="00CA5F0B" w:rsidRDefault="00923B90" w:rsidP="00923B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2-й этап </w:t>
      </w:r>
      <w:r w:rsidR="008F28A3" w:rsidRPr="00CA5F0B">
        <w:rPr>
          <w:rFonts w:ascii="Times New Roman" w:hAnsi="Times New Roman" w:cs="Times New Roman"/>
          <w:sz w:val="28"/>
          <w:szCs w:val="28"/>
        </w:rPr>
        <w:t>–</w:t>
      </w:r>
      <w:r w:rsidRPr="00CA5F0B">
        <w:rPr>
          <w:rFonts w:ascii="Times New Roman" w:hAnsi="Times New Roman" w:cs="Times New Roman"/>
          <w:sz w:val="28"/>
          <w:szCs w:val="28"/>
        </w:rPr>
        <w:t xml:space="preserve"> Практический. Непосредственный выход учащихся на проектный уровень. Его первая задача познакомить </w:t>
      </w:r>
      <w:r w:rsidR="006D3568" w:rsidRPr="00CA5F0B">
        <w:rPr>
          <w:rFonts w:ascii="Times New Roman" w:hAnsi="Times New Roman" w:cs="Times New Roman"/>
          <w:sz w:val="28"/>
          <w:szCs w:val="28"/>
        </w:rPr>
        <w:t>детей</w:t>
      </w:r>
      <w:r w:rsidRPr="00CA5F0B">
        <w:rPr>
          <w:rFonts w:ascii="Times New Roman" w:hAnsi="Times New Roman" w:cs="Times New Roman"/>
          <w:sz w:val="28"/>
          <w:szCs w:val="28"/>
        </w:rPr>
        <w:t xml:space="preserve"> с общими требованиями к подготовке, выполнению и оформлению учебной работы: сообщения, исследования, проекта. Информация доводится до учащихся в форме лекции или консультации. Даю теоретические знания, знакомлю с рекомендациями, привожу образцы примеров, соответствующих данному уровню самостоятельности. Итог </w:t>
      </w:r>
      <w:r w:rsidR="008F28A3" w:rsidRPr="00CA5F0B">
        <w:rPr>
          <w:rFonts w:ascii="Times New Roman" w:hAnsi="Times New Roman" w:cs="Times New Roman"/>
          <w:sz w:val="28"/>
          <w:szCs w:val="28"/>
        </w:rPr>
        <w:t>–</w:t>
      </w:r>
      <w:r w:rsidRPr="00CA5F0B">
        <w:rPr>
          <w:rFonts w:ascii="Times New Roman" w:hAnsi="Times New Roman" w:cs="Times New Roman"/>
          <w:sz w:val="28"/>
          <w:szCs w:val="28"/>
        </w:rPr>
        <w:t xml:space="preserve"> создание инструктивной карточки для организации последующей работы. Вторая задача этого этапа </w:t>
      </w:r>
      <w:r w:rsidR="008F28A3" w:rsidRPr="00CA5F0B">
        <w:rPr>
          <w:rFonts w:ascii="Times New Roman" w:hAnsi="Times New Roman" w:cs="Times New Roman"/>
          <w:sz w:val="28"/>
          <w:szCs w:val="28"/>
        </w:rPr>
        <w:t xml:space="preserve">– </w:t>
      </w:r>
      <w:r w:rsidRPr="00CA5F0B">
        <w:rPr>
          <w:rFonts w:ascii="Times New Roman" w:hAnsi="Times New Roman" w:cs="Times New Roman"/>
          <w:sz w:val="28"/>
          <w:szCs w:val="28"/>
        </w:rPr>
        <w:t xml:space="preserve"> упражнение и тренировка, создание небольших локальных проектов. Выполнение проекта проходит на трех уровнях самостоятельности:</w:t>
      </w:r>
    </w:p>
    <w:p w:rsidR="00923B90" w:rsidRPr="00CA5F0B" w:rsidRDefault="00923B90" w:rsidP="00923B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1-й уровень. Учащиеся выполняют проект в рамках внеклассной работы по предмету под непосредственным руководством учителя на конкретном математическом или историческом материале. Проект реализуется в рамках коллективной работы, не содержит глубоких исследований и </w:t>
      </w:r>
      <w:r w:rsidR="00995AE6" w:rsidRPr="00CA5F0B">
        <w:rPr>
          <w:rFonts w:ascii="Times New Roman" w:hAnsi="Times New Roman" w:cs="Times New Roman"/>
          <w:sz w:val="28"/>
          <w:szCs w:val="28"/>
        </w:rPr>
        <w:t xml:space="preserve">математических выкладок, </w:t>
      </w:r>
      <w:r w:rsidRPr="00CA5F0B">
        <w:rPr>
          <w:rFonts w:ascii="Times New Roman" w:hAnsi="Times New Roman" w:cs="Times New Roman"/>
          <w:sz w:val="28"/>
          <w:szCs w:val="28"/>
        </w:rPr>
        <w:t xml:space="preserve">носит исторический информационный характер. Работа основана на использовании нескольких источников, иногда достаточно одного. Это могут быть темы о великих математиках, об открытиях, интересных фактах. </w:t>
      </w:r>
    </w:p>
    <w:p w:rsidR="00923B90" w:rsidRPr="00CA5F0B" w:rsidRDefault="00923B90" w:rsidP="007B07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Реализованные темы проектов последних </w:t>
      </w:r>
      <w:r w:rsidR="00306048" w:rsidRPr="00CA5F0B">
        <w:rPr>
          <w:rFonts w:ascii="Times New Roman" w:hAnsi="Times New Roman" w:cs="Times New Roman"/>
          <w:sz w:val="28"/>
          <w:szCs w:val="28"/>
        </w:rPr>
        <w:t>четы</w:t>
      </w:r>
      <w:r w:rsidRPr="00CA5F0B">
        <w:rPr>
          <w:rFonts w:ascii="Times New Roman" w:hAnsi="Times New Roman" w:cs="Times New Roman"/>
          <w:sz w:val="28"/>
          <w:szCs w:val="28"/>
        </w:rPr>
        <w:t>р</w:t>
      </w:r>
      <w:r w:rsidR="00306048" w:rsidRPr="00CA5F0B">
        <w:rPr>
          <w:rFonts w:ascii="Times New Roman" w:hAnsi="Times New Roman" w:cs="Times New Roman"/>
          <w:sz w:val="28"/>
          <w:szCs w:val="28"/>
        </w:rPr>
        <w:t>ё</w:t>
      </w:r>
      <w:r w:rsidRPr="00CA5F0B">
        <w:rPr>
          <w:rFonts w:ascii="Times New Roman" w:hAnsi="Times New Roman" w:cs="Times New Roman"/>
          <w:sz w:val="28"/>
          <w:szCs w:val="28"/>
        </w:rPr>
        <w:t>х лет</w:t>
      </w:r>
      <w:r w:rsidR="000B33F5" w:rsidRPr="00CA5F0B">
        <w:rPr>
          <w:rFonts w:ascii="Times New Roman" w:hAnsi="Times New Roman" w:cs="Times New Roman"/>
          <w:sz w:val="28"/>
          <w:szCs w:val="28"/>
        </w:rPr>
        <w:t xml:space="preserve">: </w:t>
      </w:r>
      <w:r w:rsidR="008F28A3" w:rsidRPr="00CA5F0B">
        <w:rPr>
          <w:rFonts w:ascii="Times New Roman" w:hAnsi="Times New Roman" w:cs="Times New Roman"/>
          <w:sz w:val="28"/>
          <w:szCs w:val="28"/>
        </w:rPr>
        <w:t xml:space="preserve">5–6-й класс – </w:t>
      </w:r>
      <w:r w:rsidRPr="00CA5F0B">
        <w:rPr>
          <w:rFonts w:ascii="Times New Roman" w:hAnsi="Times New Roman" w:cs="Times New Roman"/>
          <w:sz w:val="28"/>
          <w:szCs w:val="28"/>
        </w:rPr>
        <w:t>«Великие Математики Древнего мира». Цель: знакомство с великими математиками Древнего Мира. Одна из задач: с</w:t>
      </w:r>
      <w:r w:rsidR="00AA17D2" w:rsidRPr="00CA5F0B">
        <w:rPr>
          <w:rFonts w:ascii="Times New Roman" w:hAnsi="Times New Roman" w:cs="Times New Roman"/>
          <w:sz w:val="28"/>
          <w:szCs w:val="28"/>
        </w:rPr>
        <w:t>оздание альбома по теме проекта</w:t>
      </w:r>
      <w:r w:rsidRPr="00CA5F0B">
        <w:rPr>
          <w:rFonts w:ascii="Times New Roman" w:hAnsi="Times New Roman" w:cs="Times New Roman"/>
          <w:sz w:val="28"/>
          <w:szCs w:val="28"/>
        </w:rPr>
        <w:t xml:space="preserve">. «Всё есть число». </w:t>
      </w:r>
      <w:proofErr w:type="gramStart"/>
      <w:r w:rsidR="00AA17D2" w:rsidRPr="00CA5F0B">
        <w:rPr>
          <w:rFonts w:ascii="Times New Roman" w:hAnsi="Times New Roman" w:cs="Times New Roman"/>
          <w:sz w:val="28"/>
          <w:szCs w:val="28"/>
        </w:rPr>
        <w:t>Обу</w:t>
      </w:r>
      <w:r w:rsidRPr="00CA5F0B">
        <w:rPr>
          <w:rFonts w:ascii="Times New Roman" w:hAnsi="Times New Roman" w:cs="Times New Roman"/>
          <w:sz w:val="28"/>
          <w:szCs w:val="28"/>
        </w:rPr>
        <w:t>ча</w:t>
      </w:r>
      <w:r w:rsidR="00AA17D2" w:rsidRPr="00CA5F0B">
        <w:rPr>
          <w:rFonts w:ascii="Times New Roman" w:hAnsi="Times New Roman" w:cs="Times New Roman"/>
          <w:sz w:val="28"/>
          <w:szCs w:val="28"/>
        </w:rPr>
        <w:t>ю</w:t>
      </w:r>
      <w:r w:rsidRPr="00CA5F0B">
        <w:rPr>
          <w:rFonts w:ascii="Times New Roman" w:hAnsi="Times New Roman" w:cs="Times New Roman"/>
          <w:sz w:val="28"/>
          <w:szCs w:val="28"/>
        </w:rPr>
        <w:t>щиеся</w:t>
      </w:r>
      <w:proofErr w:type="gramEnd"/>
      <w:r w:rsidRPr="00CA5F0B">
        <w:rPr>
          <w:rFonts w:ascii="Times New Roman" w:hAnsi="Times New Roman" w:cs="Times New Roman"/>
          <w:sz w:val="28"/>
          <w:szCs w:val="28"/>
        </w:rPr>
        <w:t xml:space="preserve"> изучают популярную литературу и готовят сообщение по темам: «История сч</w:t>
      </w:r>
      <w:r w:rsidR="006D3568" w:rsidRPr="00CA5F0B">
        <w:rPr>
          <w:rFonts w:ascii="Times New Roman" w:hAnsi="Times New Roman" w:cs="Times New Roman"/>
          <w:sz w:val="28"/>
          <w:szCs w:val="28"/>
        </w:rPr>
        <w:t>ё</w:t>
      </w:r>
      <w:r w:rsidRPr="00CA5F0B">
        <w:rPr>
          <w:rFonts w:ascii="Times New Roman" w:hAnsi="Times New Roman" w:cs="Times New Roman"/>
          <w:sz w:val="28"/>
          <w:szCs w:val="28"/>
        </w:rPr>
        <w:t>та», «Римская нумерация», «Магические числа», «Числа великаны» и другие.</w:t>
      </w:r>
      <w:r w:rsidR="000B33F5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Pr="00CA5F0B">
        <w:rPr>
          <w:rFonts w:ascii="Times New Roman" w:hAnsi="Times New Roman" w:cs="Times New Roman"/>
          <w:sz w:val="28"/>
          <w:szCs w:val="28"/>
        </w:rPr>
        <w:t>«Метрическая система мер». Одна из задач проекта – создать наглядные пособия, иллюстрирующие становление системы мер. Прое</w:t>
      </w:r>
      <w:proofErr w:type="gramStart"/>
      <w:r w:rsidRPr="00CA5F0B">
        <w:rPr>
          <w:rFonts w:ascii="Times New Roman" w:hAnsi="Times New Roman" w:cs="Times New Roman"/>
          <w:sz w:val="28"/>
          <w:szCs w:val="28"/>
        </w:rPr>
        <w:t>кт вкл</w:t>
      </w:r>
      <w:proofErr w:type="gramEnd"/>
      <w:r w:rsidRPr="00CA5F0B">
        <w:rPr>
          <w:rFonts w:ascii="Times New Roman" w:hAnsi="Times New Roman" w:cs="Times New Roman"/>
          <w:sz w:val="28"/>
          <w:szCs w:val="28"/>
        </w:rPr>
        <w:t xml:space="preserve">ючает сообщения: </w:t>
      </w:r>
      <w:r w:rsidRPr="00CA5F0B">
        <w:rPr>
          <w:rFonts w:ascii="Times New Roman" w:hAnsi="Times New Roman" w:cs="Times New Roman"/>
          <w:sz w:val="28"/>
          <w:szCs w:val="28"/>
        </w:rPr>
        <w:lastRenderedPageBreak/>
        <w:t>«Древние меры длины, веса, площадей», «Английские меры», «Русские меры», решение старинных нестандартных задач. «Обыкновенные дроби и проценты». Проект представляет мини-исследования по социальным вопросам с использованием опросов, анкет, построением диаграмм при оформлении результатов. Цель: знакомство с методами исследований, способами оформления результатов.</w:t>
      </w:r>
      <w:r w:rsidR="00306048" w:rsidRPr="00CA5F0B">
        <w:rPr>
          <w:rFonts w:ascii="Times New Roman" w:hAnsi="Times New Roman" w:cs="Times New Roman"/>
          <w:sz w:val="28"/>
          <w:szCs w:val="28"/>
        </w:rPr>
        <w:t xml:space="preserve"> Проект «Обобщение игры в «пятнадцать» отмечен дипломом</w:t>
      </w:r>
      <w:r w:rsidR="00306048" w:rsidRPr="00CA5F0B">
        <w:t xml:space="preserve"> </w:t>
      </w:r>
      <w:r w:rsidR="00A13DB7" w:rsidRPr="00CA5F0B">
        <w:rPr>
          <w:rFonts w:ascii="Times New Roman" w:eastAsia="Times New Roman" w:hAnsi="Times New Roman" w:cs="Times New Roman"/>
          <w:sz w:val="28"/>
          <w:szCs w:val="28"/>
        </w:rPr>
        <w:t xml:space="preserve">I-ой степени </w:t>
      </w:r>
      <w:r w:rsidR="00306048" w:rsidRPr="00CA5F0B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A13DB7" w:rsidRPr="00CA5F0B">
        <w:rPr>
          <w:rFonts w:ascii="Times New Roman" w:eastAsia="Times New Roman" w:hAnsi="Times New Roman" w:cs="Times New Roman"/>
          <w:sz w:val="28"/>
          <w:szCs w:val="28"/>
        </w:rPr>
        <w:t xml:space="preserve"> школьной научно-практической конференции «Шаг в будущее»,</w:t>
      </w:r>
      <w:r w:rsidR="00A13DB7" w:rsidRPr="00CA5F0B">
        <w:rPr>
          <w:rFonts w:ascii="Times New Roman" w:hAnsi="Times New Roman" w:cs="Times New Roman"/>
          <w:sz w:val="28"/>
          <w:szCs w:val="28"/>
        </w:rPr>
        <w:t xml:space="preserve"> дипломом</w:t>
      </w:r>
      <w:r w:rsidR="00A13DB7" w:rsidRPr="00CA5F0B">
        <w:t xml:space="preserve"> </w:t>
      </w:r>
      <w:r w:rsidR="00A13DB7" w:rsidRPr="00CA5F0B">
        <w:rPr>
          <w:rFonts w:ascii="Times New Roman" w:eastAsia="Times New Roman" w:hAnsi="Times New Roman" w:cs="Times New Roman"/>
          <w:sz w:val="28"/>
          <w:szCs w:val="28"/>
        </w:rPr>
        <w:t xml:space="preserve">II-ой степени на </w:t>
      </w:r>
      <w:r w:rsidR="00306048" w:rsidRPr="00CA5F0B">
        <w:rPr>
          <w:rFonts w:ascii="Times New Roman" w:eastAsia="Times New Roman" w:hAnsi="Times New Roman" w:cs="Times New Roman"/>
          <w:sz w:val="28"/>
          <w:szCs w:val="28"/>
        </w:rPr>
        <w:t>I городск</w:t>
      </w:r>
      <w:r w:rsidR="00A13DB7" w:rsidRPr="00CA5F0B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306048" w:rsidRPr="00CA5F0B">
        <w:rPr>
          <w:rFonts w:ascii="Times New Roman" w:eastAsia="Times New Roman" w:hAnsi="Times New Roman" w:cs="Times New Roman"/>
          <w:sz w:val="28"/>
          <w:szCs w:val="28"/>
        </w:rPr>
        <w:t xml:space="preserve"> научно-практическ</w:t>
      </w:r>
      <w:r w:rsidR="00A13DB7" w:rsidRPr="00CA5F0B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306048" w:rsidRPr="00CA5F0B">
        <w:rPr>
          <w:rFonts w:ascii="Times New Roman" w:eastAsia="Times New Roman" w:hAnsi="Times New Roman" w:cs="Times New Roman"/>
          <w:sz w:val="28"/>
          <w:szCs w:val="28"/>
        </w:rPr>
        <w:t xml:space="preserve"> конференци</w:t>
      </w:r>
      <w:r w:rsidR="00A13DB7" w:rsidRPr="00CA5F0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06048" w:rsidRPr="00CA5F0B">
        <w:rPr>
          <w:rFonts w:ascii="Times New Roman" w:eastAsia="Times New Roman" w:hAnsi="Times New Roman" w:cs="Times New Roman"/>
          <w:sz w:val="28"/>
          <w:szCs w:val="28"/>
        </w:rPr>
        <w:t xml:space="preserve"> «Юный исследователь» научно-социальной программы «Шаг в будущее» на секции математики</w:t>
      </w:r>
      <w:r w:rsidR="00A13DB7" w:rsidRPr="00CA5F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A13DB7" w:rsidRPr="00CA5F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B90" w:rsidRPr="00CA5F0B" w:rsidRDefault="00923B90" w:rsidP="00923B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2-й уровень. </w:t>
      </w:r>
      <w:proofErr w:type="gramStart"/>
      <w:r w:rsidR="00AA17D2" w:rsidRPr="00CA5F0B">
        <w:rPr>
          <w:rFonts w:ascii="Times New Roman" w:hAnsi="Times New Roman" w:cs="Times New Roman"/>
          <w:sz w:val="28"/>
          <w:szCs w:val="28"/>
        </w:rPr>
        <w:t>Обу</w:t>
      </w:r>
      <w:r w:rsidRPr="00CA5F0B">
        <w:rPr>
          <w:rFonts w:ascii="Times New Roman" w:hAnsi="Times New Roman" w:cs="Times New Roman"/>
          <w:sz w:val="28"/>
          <w:szCs w:val="28"/>
        </w:rPr>
        <w:t>ча</w:t>
      </w:r>
      <w:r w:rsidR="00AA17D2" w:rsidRPr="00CA5F0B">
        <w:rPr>
          <w:rFonts w:ascii="Times New Roman" w:hAnsi="Times New Roman" w:cs="Times New Roman"/>
          <w:sz w:val="28"/>
          <w:szCs w:val="28"/>
        </w:rPr>
        <w:t>ю</w:t>
      </w:r>
      <w:r w:rsidRPr="00CA5F0B">
        <w:rPr>
          <w:rFonts w:ascii="Times New Roman" w:hAnsi="Times New Roman" w:cs="Times New Roman"/>
          <w:sz w:val="28"/>
          <w:szCs w:val="28"/>
        </w:rPr>
        <w:t>щиеся</w:t>
      </w:r>
      <w:proofErr w:type="gramEnd"/>
      <w:r w:rsidRPr="00CA5F0B">
        <w:rPr>
          <w:rFonts w:ascii="Times New Roman" w:hAnsi="Times New Roman" w:cs="Times New Roman"/>
          <w:sz w:val="28"/>
          <w:szCs w:val="28"/>
        </w:rPr>
        <w:t xml:space="preserve"> самостоятельно изучают математический материал. Тема проектной работы совпадает с тематикой учебной деятельности. Урок да</w:t>
      </w:r>
      <w:r w:rsidR="0002112E" w:rsidRPr="00CA5F0B">
        <w:rPr>
          <w:rFonts w:ascii="Times New Roman" w:hAnsi="Times New Roman" w:cs="Times New Roman"/>
          <w:sz w:val="28"/>
          <w:szCs w:val="28"/>
        </w:rPr>
        <w:t>ё</w:t>
      </w:r>
      <w:r w:rsidRPr="00CA5F0B">
        <w:rPr>
          <w:rFonts w:ascii="Times New Roman" w:hAnsi="Times New Roman" w:cs="Times New Roman"/>
          <w:sz w:val="28"/>
          <w:szCs w:val="28"/>
        </w:rPr>
        <w:t>т азы, опору коллективной проектной работе, которая в свою очередь расширяет, углубляет знания урока. Материал выходит за рамки учебника. Раст</w:t>
      </w:r>
      <w:r w:rsidR="002B44C8" w:rsidRPr="00CA5F0B">
        <w:rPr>
          <w:rFonts w:ascii="Times New Roman" w:hAnsi="Times New Roman" w:cs="Times New Roman"/>
          <w:sz w:val="28"/>
          <w:szCs w:val="28"/>
        </w:rPr>
        <w:t>ё</w:t>
      </w:r>
      <w:r w:rsidRPr="00CA5F0B">
        <w:rPr>
          <w:rFonts w:ascii="Times New Roman" w:hAnsi="Times New Roman" w:cs="Times New Roman"/>
          <w:sz w:val="28"/>
          <w:szCs w:val="28"/>
        </w:rPr>
        <w:t>т уровень самостоятельности учащихся в реализации всех этапов проекта. Результат может быть представлен на уроке обобщения и систематизации знаний. Созда</w:t>
      </w:r>
      <w:r w:rsidR="0002112E" w:rsidRPr="00CA5F0B">
        <w:rPr>
          <w:rFonts w:ascii="Times New Roman" w:hAnsi="Times New Roman" w:cs="Times New Roman"/>
          <w:sz w:val="28"/>
          <w:szCs w:val="28"/>
        </w:rPr>
        <w:t>ё</w:t>
      </w:r>
      <w:r w:rsidRPr="00CA5F0B">
        <w:rPr>
          <w:rFonts w:ascii="Times New Roman" w:hAnsi="Times New Roman" w:cs="Times New Roman"/>
          <w:sz w:val="28"/>
          <w:szCs w:val="28"/>
        </w:rPr>
        <w:t>тся компьютерная версия презентации.</w:t>
      </w:r>
      <w:r w:rsidR="000B33F5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Pr="00CA5F0B">
        <w:rPr>
          <w:rFonts w:ascii="Times New Roman" w:hAnsi="Times New Roman" w:cs="Times New Roman"/>
          <w:sz w:val="28"/>
          <w:szCs w:val="28"/>
        </w:rPr>
        <w:t>Параллельно отрабатываются новые необходимые умения. Для этого проводится практикум по развитию специальных навыков работы в текстовом редакторе, редакторе формул, использование Word и Paint для построения геометрических чертежей, составление презентаций в Microsoft Power Point.</w:t>
      </w:r>
    </w:p>
    <w:p w:rsidR="00923B90" w:rsidRPr="00CA5F0B" w:rsidRDefault="00923B90" w:rsidP="007B07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>Реализованные темы проектов последних лет</w:t>
      </w:r>
      <w:r w:rsidR="000B33F5" w:rsidRPr="00CA5F0B">
        <w:rPr>
          <w:rFonts w:ascii="Times New Roman" w:hAnsi="Times New Roman" w:cs="Times New Roman"/>
          <w:sz w:val="28"/>
          <w:szCs w:val="28"/>
        </w:rPr>
        <w:t xml:space="preserve">: </w:t>
      </w:r>
      <w:r w:rsidR="0002112E" w:rsidRPr="00CA5F0B">
        <w:rPr>
          <w:rFonts w:ascii="Times New Roman" w:hAnsi="Times New Roman" w:cs="Times New Roman"/>
          <w:sz w:val="28"/>
          <w:szCs w:val="28"/>
        </w:rPr>
        <w:t>7-й класс – Проект «Исследование выгоды от ремонта школьной теплицы» отмечен дипломом</w:t>
      </w:r>
      <w:r w:rsidR="0002112E" w:rsidRPr="00CA5F0B">
        <w:t xml:space="preserve"> </w:t>
      </w:r>
      <w:r w:rsidR="0002112E" w:rsidRPr="00CA5F0B">
        <w:rPr>
          <w:rFonts w:ascii="Times New Roman" w:eastAsia="Times New Roman" w:hAnsi="Times New Roman" w:cs="Times New Roman"/>
          <w:sz w:val="28"/>
          <w:szCs w:val="28"/>
        </w:rPr>
        <w:t>I-ой степени на школьной научно-практической конференции «Шаг в будущее»,</w:t>
      </w:r>
      <w:r w:rsidR="0002112E" w:rsidRPr="00CA5F0B">
        <w:rPr>
          <w:rFonts w:ascii="Times New Roman" w:hAnsi="Times New Roman" w:cs="Times New Roman"/>
          <w:sz w:val="28"/>
          <w:szCs w:val="28"/>
        </w:rPr>
        <w:t xml:space="preserve"> дипломом</w:t>
      </w:r>
      <w:r w:rsidR="0002112E" w:rsidRPr="00CA5F0B">
        <w:t xml:space="preserve"> </w:t>
      </w:r>
      <w:r w:rsidR="0002112E" w:rsidRPr="00CA5F0B">
        <w:rPr>
          <w:rFonts w:ascii="Times New Roman" w:eastAsia="Times New Roman" w:hAnsi="Times New Roman" w:cs="Times New Roman"/>
          <w:sz w:val="28"/>
          <w:szCs w:val="28"/>
        </w:rPr>
        <w:t>II-ой степени на городской научно-практической конференции «Юный исследователь» научно-социальной программы «Шаг в будущее» на секции математики.</w:t>
      </w:r>
      <w:r w:rsidR="0002112E" w:rsidRPr="00CA5F0B">
        <w:rPr>
          <w:rFonts w:ascii="Times New Roman" w:hAnsi="Times New Roman" w:cs="Times New Roman"/>
          <w:sz w:val="28"/>
          <w:szCs w:val="28"/>
        </w:rPr>
        <w:t xml:space="preserve"> [Приложение </w:t>
      </w:r>
      <w:r w:rsidR="006106D3" w:rsidRPr="00CA5F0B">
        <w:rPr>
          <w:rFonts w:ascii="Times New Roman" w:hAnsi="Times New Roman" w:cs="Times New Roman"/>
          <w:sz w:val="28"/>
          <w:szCs w:val="28"/>
        </w:rPr>
        <w:t>1</w:t>
      </w:r>
      <w:r w:rsidR="0002112E" w:rsidRPr="00CA5F0B">
        <w:rPr>
          <w:rFonts w:ascii="Times New Roman" w:hAnsi="Times New Roman" w:cs="Times New Roman"/>
          <w:sz w:val="28"/>
          <w:szCs w:val="28"/>
        </w:rPr>
        <w:t xml:space="preserve">]. </w:t>
      </w:r>
      <w:r w:rsidRPr="00CA5F0B">
        <w:rPr>
          <w:rFonts w:ascii="Times New Roman" w:hAnsi="Times New Roman" w:cs="Times New Roman"/>
          <w:sz w:val="28"/>
          <w:szCs w:val="28"/>
        </w:rPr>
        <w:t>8-й класс</w:t>
      </w:r>
      <w:r w:rsidR="000B33F5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="008F28A3" w:rsidRPr="00CA5F0B">
        <w:rPr>
          <w:rFonts w:ascii="Times New Roman" w:hAnsi="Times New Roman" w:cs="Times New Roman"/>
          <w:sz w:val="28"/>
          <w:szCs w:val="28"/>
        </w:rPr>
        <w:t xml:space="preserve">– </w:t>
      </w:r>
      <w:r w:rsidR="000B33F5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Pr="00CA5F0B">
        <w:rPr>
          <w:rFonts w:ascii="Times New Roman" w:hAnsi="Times New Roman" w:cs="Times New Roman"/>
          <w:sz w:val="28"/>
          <w:szCs w:val="28"/>
        </w:rPr>
        <w:t xml:space="preserve">«Замечательные числа». Обобщение понятия числа. Знакомство с </w:t>
      </w:r>
      <w:r w:rsidRPr="00CA5F0B">
        <w:rPr>
          <w:rFonts w:ascii="Times New Roman" w:hAnsi="Times New Roman" w:cs="Times New Roman"/>
          <w:sz w:val="28"/>
          <w:szCs w:val="28"/>
        </w:rPr>
        <w:lastRenderedPageBreak/>
        <w:t>иррациональными числами. «Теорема Пифагора – источник великих открытий и математических идей». Разнообразие способов доказательства теоремы. «Золотое сечение». Включает знакомство с идеями Леонардо да Винчи, решение нестандартных задач на применение подобия, исследование произведений живописи и архитектуры, а также природных объектов на соответствие «золотому сечению».</w:t>
      </w:r>
      <w:r w:rsidR="000B33F5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="0002112E" w:rsidRPr="00CA5F0B">
        <w:rPr>
          <w:rFonts w:ascii="Times New Roman" w:hAnsi="Times New Roman" w:cs="Times New Roman"/>
          <w:sz w:val="28"/>
          <w:szCs w:val="28"/>
        </w:rPr>
        <w:t xml:space="preserve">Проект «Исследование зависимости между видом обыкновенной дроби и её удалением от 1» был представлен на </w:t>
      </w:r>
      <w:r w:rsidR="0002112E" w:rsidRPr="00CA5F0B">
        <w:rPr>
          <w:rFonts w:ascii="Times New Roman" w:eastAsia="Times New Roman" w:hAnsi="Times New Roman" w:cs="Times New Roman"/>
          <w:sz w:val="28"/>
          <w:szCs w:val="28"/>
        </w:rPr>
        <w:t xml:space="preserve">школьной научно-практической конференции «Шаг в будущее». </w:t>
      </w:r>
      <w:r w:rsidRPr="00CA5F0B">
        <w:rPr>
          <w:rFonts w:ascii="Times New Roman" w:hAnsi="Times New Roman" w:cs="Times New Roman"/>
          <w:sz w:val="28"/>
          <w:szCs w:val="28"/>
        </w:rPr>
        <w:t>9-й класс</w:t>
      </w:r>
      <w:r w:rsidR="000B33F5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="008F28A3" w:rsidRPr="00CA5F0B">
        <w:rPr>
          <w:rFonts w:ascii="Times New Roman" w:hAnsi="Times New Roman" w:cs="Times New Roman"/>
          <w:sz w:val="28"/>
          <w:szCs w:val="28"/>
        </w:rPr>
        <w:t xml:space="preserve">– </w:t>
      </w:r>
      <w:r w:rsidRPr="00CA5F0B">
        <w:rPr>
          <w:rFonts w:ascii="Times New Roman" w:hAnsi="Times New Roman" w:cs="Times New Roman"/>
          <w:sz w:val="28"/>
          <w:szCs w:val="28"/>
        </w:rPr>
        <w:t>«Функция: сложно, просто, интересно». Изучение и обобщение свойств функций. «Модуль». Повторение и обобщение модуля числа, функции. Решение уравнений, неравенств с модулем. «Орнаменты». Приложения к учебным темам: «Многоугольники» и «Движение». Одна из задач проекта – создание комплекта наглядных пособий по теме. Прое</w:t>
      </w:r>
      <w:proofErr w:type="gramStart"/>
      <w:r w:rsidRPr="00CA5F0B">
        <w:rPr>
          <w:rFonts w:ascii="Times New Roman" w:hAnsi="Times New Roman" w:cs="Times New Roman"/>
          <w:sz w:val="28"/>
          <w:szCs w:val="28"/>
        </w:rPr>
        <w:t>кт вкл</w:t>
      </w:r>
      <w:proofErr w:type="gramEnd"/>
      <w:r w:rsidRPr="00CA5F0B">
        <w:rPr>
          <w:rFonts w:ascii="Times New Roman" w:hAnsi="Times New Roman" w:cs="Times New Roman"/>
          <w:sz w:val="28"/>
          <w:szCs w:val="28"/>
        </w:rPr>
        <w:t>ючает творческие работы: «Удивительный мир симметрии», «Бордюры и паркеты».</w:t>
      </w:r>
      <w:r w:rsidR="00A13DB7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="0002112E" w:rsidRPr="00CA5F0B">
        <w:rPr>
          <w:rFonts w:ascii="Times New Roman" w:hAnsi="Times New Roman" w:cs="Times New Roman"/>
          <w:sz w:val="28"/>
          <w:szCs w:val="28"/>
        </w:rPr>
        <w:t>Проект</w:t>
      </w:r>
      <w:r w:rsidR="009F3AC2" w:rsidRPr="00CA5F0B">
        <w:rPr>
          <w:rFonts w:ascii="Times New Roman" w:hAnsi="Times New Roman" w:cs="Times New Roman"/>
          <w:sz w:val="28"/>
          <w:szCs w:val="28"/>
        </w:rPr>
        <w:t>ы</w:t>
      </w:r>
      <w:r w:rsidR="0002112E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="00E82FEF" w:rsidRPr="00CA5F0B">
        <w:rPr>
          <w:rFonts w:ascii="Times New Roman" w:hAnsi="Times New Roman" w:cs="Times New Roman"/>
          <w:sz w:val="28"/>
          <w:szCs w:val="28"/>
        </w:rPr>
        <w:t>«Выгодно ли жить в долг»</w:t>
      </w:r>
      <w:r w:rsidR="009F3AC2" w:rsidRPr="00CA5F0B">
        <w:rPr>
          <w:rFonts w:ascii="Times New Roman" w:hAnsi="Times New Roman" w:cs="Times New Roman"/>
          <w:sz w:val="28"/>
          <w:szCs w:val="28"/>
        </w:rPr>
        <w:t>,</w:t>
      </w:r>
      <w:r w:rsidR="00E82FEF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="0002112E" w:rsidRPr="00CA5F0B">
        <w:rPr>
          <w:rFonts w:ascii="Times New Roman" w:hAnsi="Times New Roman" w:cs="Times New Roman"/>
          <w:sz w:val="28"/>
          <w:szCs w:val="28"/>
        </w:rPr>
        <w:t>«Вклад математиков и физиков в Победу над Германией в Великой Отечественной войне 1941-1945 годов» отмечен</w:t>
      </w:r>
      <w:r w:rsidR="009F3AC2" w:rsidRPr="00CA5F0B">
        <w:rPr>
          <w:rFonts w:ascii="Times New Roman" w:hAnsi="Times New Roman" w:cs="Times New Roman"/>
          <w:sz w:val="28"/>
          <w:szCs w:val="28"/>
        </w:rPr>
        <w:t>ы диплома</w:t>
      </w:r>
      <w:r w:rsidR="0002112E" w:rsidRPr="00CA5F0B">
        <w:rPr>
          <w:rFonts w:ascii="Times New Roman" w:hAnsi="Times New Roman" w:cs="Times New Roman"/>
          <w:sz w:val="28"/>
          <w:szCs w:val="28"/>
        </w:rPr>
        <w:t>м</w:t>
      </w:r>
      <w:r w:rsidR="009F3AC2" w:rsidRPr="00CA5F0B">
        <w:rPr>
          <w:rFonts w:ascii="Times New Roman" w:hAnsi="Times New Roman" w:cs="Times New Roman"/>
          <w:sz w:val="28"/>
          <w:szCs w:val="28"/>
        </w:rPr>
        <w:t>и</w:t>
      </w:r>
      <w:r w:rsidR="0002112E" w:rsidRPr="00CA5F0B">
        <w:t xml:space="preserve"> </w:t>
      </w:r>
      <w:r w:rsidR="009F3AC2" w:rsidRPr="00CA5F0B">
        <w:rPr>
          <w:rFonts w:ascii="Times New Roman" w:eastAsia="Times New Roman" w:hAnsi="Times New Roman" w:cs="Times New Roman"/>
          <w:sz w:val="28"/>
          <w:szCs w:val="28"/>
        </w:rPr>
        <w:t>победителей</w:t>
      </w:r>
      <w:r w:rsidR="0002112E" w:rsidRPr="00CA5F0B">
        <w:rPr>
          <w:rFonts w:ascii="Times New Roman" w:eastAsia="Times New Roman" w:hAnsi="Times New Roman" w:cs="Times New Roman"/>
          <w:sz w:val="28"/>
          <w:szCs w:val="28"/>
        </w:rPr>
        <w:t xml:space="preserve"> на школьной научно-практической конференции «Шаг в будущее»,</w:t>
      </w:r>
      <w:r w:rsidR="0002112E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="009F3AC2" w:rsidRPr="00CA5F0B">
        <w:rPr>
          <w:rFonts w:ascii="Times New Roman" w:hAnsi="Times New Roman" w:cs="Times New Roman"/>
          <w:sz w:val="28"/>
          <w:szCs w:val="28"/>
        </w:rPr>
        <w:t>диплома</w:t>
      </w:r>
      <w:r w:rsidR="0002112E" w:rsidRPr="00CA5F0B">
        <w:rPr>
          <w:rFonts w:ascii="Times New Roman" w:hAnsi="Times New Roman" w:cs="Times New Roman"/>
          <w:sz w:val="28"/>
          <w:szCs w:val="28"/>
        </w:rPr>
        <w:t>м</w:t>
      </w:r>
      <w:r w:rsidR="009F3AC2" w:rsidRPr="00CA5F0B">
        <w:rPr>
          <w:rFonts w:ascii="Times New Roman" w:hAnsi="Times New Roman" w:cs="Times New Roman"/>
          <w:sz w:val="28"/>
          <w:szCs w:val="28"/>
        </w:rPr>
        <w:t>и</w:t>
      </w:r>
      <w:r w:rsidR="0002112E" w:rsidRPr="00CA5F0B">
        <w:t xml:space="preserve"> </w:t>
      </w:r>
      <w:r w:rsidR="0002112E" w:rsidRPr="00CA5F0B">
        <w:rPr>
          <w:rFonts w:ascii="Times New Roman" w:eastAsia="Times New Roman" w:hAnsi="Times New Roman" w:cs="Times New Roman"/>
          <w:sz w:val="28"/>
          <w:szCs w:val="28"/>
        </w:rPr>
        <w:t>II-ой степени на городской научно-практической конференции «Юный исследователь» научно-социальной программы «Шаг в будущее» на секции математики.</w:t>
      </w:r>
    </w:p>
    <w:p w:rsidR="00923B90" w:rsidRPr="00CA5F0B" w:rsidRDefault="00923B90" w:rsidP="00923B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>3-й уровень. Учащиеся выполняют проектно-исследовательскую работу на высоком уровне самостоятельности: постановка цели, планирование, поиск и обработка информации, согласование и консультирование в группе, создание продукта деятельности и его представление. На этом этапе определяются учащиеся, способные самостоятельно выполнить индивидуальную исследовательскую работы по математике или в другой области знаний. Проекты представляются на конференции, фестивале или итоговом занятии курса по выбору с использованием компьютерной версии презентации. Реализованные темы проектов последних лет</w:t>
      </w:r>
      <w:r w:rsidR="000B33F5" w:rsidRPr="00CA5F0B">
        <w:rPr>
          <w:rFonts w:ascii="Times New Roman" w:hAnsi="Times New Roman" w:cs="Times New Roman"/>
          <w:sz w:val="28"/>
          <w:szCs w:val="28"/>
        </w:rPr>
        <w:t xml:space="preserve">: 10-й </w:t>
      </w:r>
      <w:r w:rsidR="000B33F5" w:rsidRPr="00CA5F0B">
        <w:rPr>
          <w:rFonts w:ascii="Times New Roman" w:hAnsi="Times New Roman" w:cs="Times New Roman"/>
          <w:sz w:val="28"/>
          <w:szCs w:val="28"/>
        </w:rPr>
        <w:lastRenderedPageBreak/>
        <w:t xml:space="preserve">класс </w:t>
      </w:r>
      <w:r w:rsidR="008F28A3" w:rsidRPr="00CA5F0B">
        <w:rPr>
          <w:rFonts w:ascii="Times New Roman" w:hAnsi="Times New Roman" w:cs="Times New Roman"/>
          <w:sz w:val="28"/>
          <w:szCs w:val="28"/>
        </w:rPr>
        <w:t xml:space="preserve">– </w:t>
      </w:r>
      <w:r w:rsidRPr="00CA5F0B">
        <w:rPr>
          <w:rFonts w:ascii="Times New Roman" w:hAnsi="Times New Roman" w:cs="Times New Roman"/>
          <w:sz w:val="28"/>
          <w:szCs w:val="28"/>
        </w:rPr>
        <w:t>«Многогранники». Расширенное изучение темы: призмы, пирамиды, правильные многогранники, изготовление моделей и таблиц.</w:t>
      </w:r>
      <w:r w:rsidR="000B33F5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Pr="00CA5F0B">
        <w:rPr>
          <w:rFonts w:ascii="Times New Roman" w:hAnsi="Times New Roman" w:cs="Times New Roman"/>
          <w:sz w:val="28"/>
          <w:szCs w:val="28"/>
        </w:rPr>
        <w:t>«Функции и графики». Исследование функций, расширенное изучение свой</w:t>
      </w:r>
      <w:proofErr w:type="gramStart"/>
      <w:r w:rsidRPr="00CA5F0B">
        <w:rPr>
          <w:rFonts w:ascii="Times New Roman" w:hAnsi="Times New Roman" w:cs="Times New Roman"/>
          <w:sz w:val="28"/>
          <w:szCs w:val="28"/>
        </w:rPr>
        <w:t>ств др</w:t>
      </w:r>
      <w:proofErr w:type="gramEnd"/>
      <w:r w:rsidRPr="00CA5F0B">
        <w:rPr>
          <w:rFonts w:ascii="Times New Roman" w:hAnsi="Times New Roman" w:cs="Times New Roman"/>
          <w:sz w:val="28"/>
          <w:szCs w:val="28"/>
        </w:rPr>
        <w:t xml:space="preserve">обно-рациональной функции с применением производной и без нее. </w:t>
      </w:r>
      <w:r w:rsidR="000B33F5" w:rsidRPr="00CA5F0B">
        <w:rPr>
          <w:rFonts w:ascii="Times New Roman" w:hAnsi="Times New Roman" w:cs="Times New Roman"/>
          <w:sz w:val="28"/>
          <w:szCs w:val="28"/>
        </w:rPr>
        <w:t xml:space="preserve">11-й класс </w:t>
      </w:r>
      <w:r w:rsidR="008F28A3" w:rsidRPr="00CA5F0B">
        <w:rPr>
          <w:rFonts w:ascii="Times New Roman" w:hAnsi="Times New Roman" w:cs="Times New Roman"/>
          <w:sz w:val="28"/>
          <w:szCs w:val="28"/>
        </w:rPr>
        <w:t>–</w:t>
      </w:r>
      <w:r w:rsidRPr="00CA5F0B">
        <w:rPr>
          <w:rFonts w:ascii="Times New Roman" w:hAnsi="Times New Roman" w:cs="Times New Roman"/>
          <w:sz w:val="28"/>
          <w:szCs w:val="28"/>
        </w:rPr>
        <w:t xml:space="preserve"> «Тела Вращения». Расширенное изучение темы: цилиндр, конус, шар. Создание электронной презентации темы.</w:t>
      </w:r>
      <w:r w:rsidR="000B33F5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Pr="00CA5F0B">
        <w:rPr>
          <w:rFonts w:ascii="Times New Roman" w:hAnsi="Times New Roman" w:cs="Times New Roman"/>
          <w:sz w:val="28"/>
          <w:szCs w:val="28"/>
        </w:rPr>
        <w:t>«Общие способы решения уравнений». Обобщающее повторение решения уравнений при повторении к итоговой аттестации. Конструирование системных таблиц-алгоритмов.</w:t>
      </w:r>
      <w:r w:rsidR="005231C4" w:rsidRPr="00CA5F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31C4" w:rsidRPr="00CA5F0B">
        <w:rPr>
          <w:rFonts w:ascii="Times New Roman" w:hAnsi="Times New Roman" w:cs="Times New Roman"/>
          <w:sz w:val="28"/>
          <w:szCs w:val="28"/>
        </w:rPr>
        <w:t xml:space="preserve">Проект «Исследование </w:t>
      </w:r>
      <w:r w:rsidR="00F12AA1" w:rsidRPr="00CA5F0B">
        <w:rPr>
          <w:rFonts w:ascii="Times New Roman" w:hAnsi="Times New Roman" w:cs="Times New Roman"/>
          <w:sz w:val="28"/>
          <w:szCs w:val="28"/>
        </w:rPr>
        <w:t xml:space="preserve">зависимости между красотой и гармонией окружающего мира и математикой» был достойно представлен на школьной и городской конференциях </w:t>
      </w:r>
      <w:r w:rsidR="00F12AA1" w:rsidRPr="00CA5F0B">
        <w:rPr>
          <w:rFonts w:ascii="Times New Roman" w:eastAsia="Times New Roman" w:hAnsi="Times New Roman" w:cs="Times New Roman"/>
          <w:sz w:val="28"/>
          <w:szCs w:val="28"/>
        </w:rPr>
        <w:t>«Шаг в будущее».</w:t>
      </w:r>
      <w:proofErr w:type="gramEnd"/>
      <w:r w:rsidR="00F12AA1" w:rsidRPr="00CA5F0B">
        <w:rPr>
          <w:rFonts w:ascii="Times New Roman" w:eastAsia="Times New Roman" w:hAnsi="Times New Roman" w:cs="Times New Roman"/>
          <w:sz w:val="28"/>
          <w:szCs w:val="28"/>
        </w:rPr>
        <w:t xml:space="preserve"> Проект «Исследование выгоды внедрения электронного голосования в процедуру выборов»</w:t>
      </w:r>
      <w:r w:rsidR="00F12AA1" w:rsidRPr="00CA5F0B">
        <w:rPr>
          <w:rFonts w:ascii="Times New Roman" w:hAnsi="Times New Roman" w:cs="Times New Roman"/>
          <w:sz w:val="28"/>
          <w:szCs w:val="28"/>
        </w:rPr>
        <w:t xml:space="preserve"> будучи призёром как школьной, так и городской</w:t>
      </w:r>
      <w:r w:rsidR="007B07BC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="00F12AA1" w:rsidRPr="00CA5F0B">
        <w:rPr>
          <w:rFonts w:ascii="Times New Roman" w:hAnsi="Times New Roman" w:cs="Times New Roman"/>
          <w:sz w:val="28"/>
          <w:szCs w:val="28"/>
        </w:rPr>
        <w:t xml:space="preserve">конференции </w:t>
      </w:r>
      <w:r w:rsidR="00F12AA1" w:rsidRPr="00CA5F0B">
        <w:rPr>
          <w:rFonts w:ascii="Times New Roman" w:eastAsia="Times New Roman" w:hAnsi="Times New Roman" w:cs="Times New Roman"/>
          <w:sz w:val="28"/>
          <w:szCs w:val="28"/>
        </w:rPr>
        <w:t>«Шаг в будущее», стал участником регионального конкурса «Моя законотворческая инициатива»</w:t>
      </w:r>
      <w:r w:rsidR="006106D3" w:rsidRPr="00CA5F0B">
        <w:rPr>
          <w:rFonts w:ascii="Times New Roman" w:hAnsi="Times New Roman" w:cs="Times New Roman"/>
          <w:sz w:val="28"/>
          <w:szCs w:val="28"/>
        </w:rPr>
        <w:t>.</w:t>
      </w:r>
    </w:p>
    <w:p w:rsidR="00923B90" w:rsidRPr="00CA5F0B" w:rsidRDefault="000B33F5" w:rsidP="00923B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3-й этап </w:t>
      </w:r>
      <w:r w:rsidR="008F28A3" w:rsidRPr="00CA5F0B">
        <w:rPr>
          <w:rFonts w:ascii="Times New Roman" w:hAnsi="Times New Roman" w:cs="Times New Roman"/>
          <w:sz w:val="28"/>
          <w:szCs w:val="28"/>
        </w:rPr>
        <w:t>–</w:t>
      </w:r>
      <w:r w:rsidR="00923B90" w:rsidRPr="00CA5F0B">
        <w:rPr>
          <w:rFonts w:ascii="Times New Roman" w:hAnsi="Times New Roman" w:cs="Times New Roman"/>
          <w:sz w:val="28"/>
          <w:szCs w:val="28"/>
        </w:rPr>
        <w:t xml:space="preserve"> Заключительный.</w:t>
      </w:r>
      <w:r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="00923B90" w:rsidRPr="00CA5F0B">
        <w:rPr>
          <w:rFonts w:ascii="Times New Roman" w:hAnsi="Times New Roman" w:cs="Times New Roman"/>
          <w:sz w:val="28"/>
          <w:szCs w:val="28"/>
        </w:rPr>
        <w:t>Цель этапа – анализ деятельности, мониторинг результатов. На этом этапе выявляем, что да</w:t>
      </w:r>
      <w:r w:rsidR="008F28A3" w:rsidRPr="00CA5F0B">
        <w:rPr>
          <w:rFonts w:ascii="Times New Roman" w:hAnsi="Times New Roman" w:cs="Times New Roman"/>
          <w:sz w:val="28"/>
          <w:szCs w:val="28"/>
        </w:rPr>
        <w:t>ё</w:t>
      </w:r>
      <w:r w:rsidR="00923B90" w:rsidRPr="00CA5F0B">
        <w:rPr>
          <w:rFonts w:ascii="Times New Roman" w:hAnsi="Times New Roman" w:cs="Times New Roman"/>
          <w:sz w:val="28"/>
          <w:szCs w:val="28"/>
        </w:rPr>
        <w:t>т проектно-исследовательская деятельность ученику и учителю.</w:t>
      </w:r>
    </w:p>
    <w:p w:rsidR="00923B90" w:rsidRPr="00CA5F0B" w:rsidRDefault="000B33F5" w:rsidP="00FF3D4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F0B">
        <w:rPr>
          <w:rFonts w:ascii="Times New Roman" w:hAnsi="Times New Roman" w:cs="Times New Roman"/>
          <w:b/>
          <w:sz w:val="28"/>
          <w:szCs w:val="28"/>
        </w:rPr>
        <w:t>Выводы:</w:t>
      </w:r>
      <w:r w:rsidR="00FF3D42" w:rsidRPr="00CA5F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3B90" w:rsidRPr="00CA5F0B">
        <w:rPr>
          <w:rFonts w:ascii="Times New Roman" w:hAnsi="Times New Roman" w:cs="Times New Roman"/>
          <w:sz w:val="28"/>
          <w:szCs w:val="28"/>
        </w:rPr>
        <w:t xml:space="preserve">Проектно-исследовательская деятельность, с точки зрения </w:t>
      </w:r>
      <w:r w:rsidR="00AA17D2" w:rsidRPr="00CA5F0B">
        <w:rPr>
          <w:rFonts w:ascii="Times New Roman" w:hAnsi="Times New Roman" w:cs="Times New Roman"/>
          <w:sz w:val="28"/>
          <w:szCs w:val="28"/>
        </w:rPr>
        <w:t>об</w:t>
      </w:r>
      <w:r w:rsidR="00923B90" w:rsidRPr="00CA5F0B">
        <w:rPr>
          <w:rFonts w:ascii="Times New Roman" w:hAnsi="Times New Roman" w:cs="Times New Roman"/>
          <w:sz w:val="28"/>
          <w:szCs w:val="28"/>
        </w:rPr>
        <w:t xml:space="preserve">учащихся, – это возможность самостоятельно создать интеллектуальный продукт, максимально используя свои возможности; это </w:t>
      </w:r>
      <w:r w:rsidR="008F28A3" w:rsidRPr="00CA5F0B">
        <w:rPr>
          <w:rFonts w:ascii="Times New Roman" w:hAnsi="Times New Roman" w:cs="Times New Roman"/>
          <w:sz w:val="28"/>
          <w:szCs w:val="28"/>
        </w:rPr>
        <w:t>–</w:t>
      </w:r>
      <w:r w:rsidR="00923B90" w:rsidRPr="00CA5F0B">
        <w:rPr>
          <w:rFonts w:ascii="Times New Roman" w:hAnsi="Times New Roman" w:cs="Times New Roman"/>
          <w:sz w:val="28"/>
          <w:szCs w:val="28"/>
        </w:rPr>
        <w:t xml:space="preserve"> деятельность, позволяющая проявить себя, попробовать свои силы, приложить свои знания, принести пользу и публично показать результат, самоутвердиться. Проектно-исследовательская деятельность, органично сочетаясь с другими технологиями и методиками, привела к определенным результатам.</w:t>
      </w:r>
      <w:r w:rsidR="008F28A3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="00923B90" w:rsidRPr="00CA5F0B">
        <w:rPr>
          <w:rFonts w:ascii="Times New Roman" w:hAnsi="Times New Roman" w:cs="Times New Roman"/>
          <w:sz w:val="28"/>
          <w:szCs w:val="28"/>
        </w:rPr>
        <w:t>Получили развитие общие умения учащихся, а главное – проектно-исследовательские умения. Это: постановка задач, выдвижение гипотез, выбор методов решения, построение обобщений и выводов, анализ результата.</w:t>
      </w:r>
      <w:r w:rsidR="008F28A3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="00923B90" w:rsidRPr="00CA5F0B">
        <w:rPr>
          <w:rFonts w:ascii="Times New Roman" w:hAnsi="Times New Roman" w:cs="Times New Roman"/>
          <w:sz w:val="28"/>
          <w:szCs w:val="28"/>
        </w:rPr>
        <w:t xml:space="preserve">Учащиеся получили навыки работы в текстовом редакторе, </w:t>
      </w:r>
      <w:r w:rsidR="00923B90" w:rsidRPr="00CA5F0B">
        <w:rPr>
          <w:rFonts w:ascii="Times New Roman" w:hAnsi="Times New Roman" w:cs="Times New Roman"/>
          <w:sz w:val="28"/>
          <w:szCs w:val="28"/>
        </w:rPr>
        <w:lastRenderedPageBreak/>
        <w:t>редакторе формул, в построении чертежей геометрических фигур с помощью Word и Paint. Познакомились с математическими программами на электронных носителях. Учащиеся получили представление об общих требованиях к подготовке, проведению и оформлению учебной работы. Научились оформлять проекты в виде презентаций в устной форме и на электронных носителях.</w:t>
      </w:r>
      <w:r w:rsidR="008F28A3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="00923B90" w:rsidRPr="00CA5F0B">
        <w:rPr>
          <w:rFonts w:ascii="Times New Roman" w:hAnsi="Times New Roman" w:cs="Times New Roman"/>
          <w:sz w:val="28"/>
          <w:szCs w:val="28"/>
        </w:rPr>
        <w:t>Учащиеся увидели определенный результат своей деятельности в виде конечного продукта: наглядное пособие, тематический справочник, электронная презентация.</w:t>
      </w:r>
      <w:r w:rsidR="00F12AA1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="00923B90" w:rsidRPr="00CA5F0B">
        <w:rPr>
          <w:rFonts w:ascii="Times New Roman" w:hAnsi="Times New Roman" w:cs="Times New Roman"/>
          <w:sz w:val="28"/>
          <w:szCs w:val="28"/>
        </w:rPr>
        <w:t>Повысился уровень проектных и исследовательских работ, расширился их тематический</w:t>
      </w:r>
      <w:r w:rsidR="00FF3D42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="00923B90" w:rsidRPr="00CA5F0B">
        <w:rPr>
          <w:rFonts w:ascii="Times New Roman" w:hAnsi="Times New Roman" w:cs="Times New Roman"/>
          <w:sz w:val="28"/>
          <w:szCs w:val="28"/>
        </w:rPr>
        <w:t xml:space="preserve">диапазон. </w:t>
      </w:r>
      <w:proofErr w:type="gramStart"/>
      <w:r w:rsidR="00AA17D2" w:rsidRPr="00CA5F0B">
        <w:rPr>
          <w:rFonts w:ascii="Times New Roman" w:hAnsi="Times New Roman" w:cs="Times New Roman"/>
          <w:sz w:val="28"/>
          <w:szCs w:val="28"/>
        </w:rPr>
        <w:t>Обу</w:t>
      </w:r>
      <w:r w:rsidR="00923B90" w:rsidRPr="00CA5F0B">
        <w:rPr>
          <w:rFonts w:ascii="Times New Roman" w:hAnsi="Times New Roman" w:cs="Times New Roman"/>
          <w:sz w:val="28"/>
          <w:szCs w:val="28"/>
        </w:rPr>
        <w:t>ча</w:t>
      </w:r>
      <w:r w:rsidR="00AA17D2" w:rsidRPr="00CA5F0B">
        <w:rPr>
          <w:rFonts w:ascii="Times New Roman" w:hAnsi="Times New Roman" w:cs="Times New Roman"/>
          <w:sz w:val="28"/>
          <w:szCs w:val="28"/>
        </w:rPr>
        <w:t>ю</w:t>
      </w:r>
      <w:r w:rsidR="00923B90" w:rsidRPr="00CA5F0B">
        <w:rPr>
          <w:rFonts w:ascii="Times New Roman" w:hAnsi="Times New Roman" w:cs="Times New Roman"/>
          <w:sz w:val="28"/>
          <w:szCs w:val="28"/>
        </w:rPr>
        <w:t xml:space="preserve">щиеся, выполнившие работу по математике, с успехом реализуют свой опыт в другой предметной области. </w:t>
      </w:r>
      <w:proofErr w:type="gramEnd"/>
    </w:p>
    <w:p w:rsidR="00923B90" w:rsidRPr="00CA5F0B" w:rsidRDefault="00923B90" w:rsidP="00FF3D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>В результате анализа своей педагогической деятельности прихожу к выводу о преимуществах проектно</w:t>
      </w:r>
      <w:r w:rsidR="00A64FC9" w:rsidRPr="00CA5F0B">
        <w:rPr>
          <w:rFonts w:ascii="Times New Roman" w:hAnsi="Times New Roman" w:cs="Times New Roman"/>
          <w:sz w:val="28"/>
          <w:szCs w:val="28"/>
        </w:rPr>
        <w:t>-исследовательского</w:t>
      </w:r>
      <w:r w:rsidRPr="00CA5F0B">
        <w:rPr>
          <w:rFonts w:ascii="Times New Roman" w:hAnsi="Times New Roman" w:cs="Times New Roman"/>
          <w:sz w:val="28"/>
          <w:szCs w:val="28"/>
        </w:rPr>
        <w:t xml:space="preserve"> метода: для меня, как для учителя, проектно-исследовательская деятельность – это средство, позволяющее создать наилучшую мотивацию самостоятельной познавательной деятельности, это </w:t>
      </w:r>
      <w:r w:rsidR="008F28A3" w:rsidRPr="00CA5F0B">
        <w:rPr>
          <w:rFonts w:ascii="Times New Roman" w:hAnsi="Times New Roman" w:cs="Times New Roman"/>
          <w:sz w:val="28"/>
          <w:szCs w:val="28"/>
        </w:rPr>
        <w:t>–</w:t>
      </w:r>
      <w:r w:rsidRPr="00CA5F0B">
        <w:rPr>
          <w:rFonts w:ascii="Times New Roman" w:hAnsi="Times New Roman" w:cs="Times New Roman"/>
          <w:sz w:val="28"/>
          <w:szCs w:val="28"/>
        </w:rPr>
        <w:t xml:space="preserve"> удовлетворение от поиска новых форм работы, их реализации. Реализация проекта позволяет систематизировать знания учащихся по важным темам курса.</w:t>
      </w:r>
      <w:r w:rsidR="008F28A3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Pr="00CA5F0B">
        <w:rPr>
          <w:rFonts w:ascii="Times New Roman" w:hAnsi="Times New Roman" w:cs="Times New Roman"/>
          <w:sz w:val="28"/>
          <w:szCs w:val="28"/>
        </w:rPr>
        <w:t>Ограниченный временными рамками урок органично переходит во внеурочную деятельность.</w:t>
      </w:r>
      <w:r w:rsidR="008F28A3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Pr="00CA5F0B">
        <w:rPr>
          <w:rFonts w:ascii="Times New Roman" w:hAnsi="Times New Roman" w:cs="Times New Roman"/>
          <w:sz w:val="28"/>
          <w:szCs w:val="28"/>
        </w:rPr>
        <w:t>Метод проектов ставит учителя в позицию сотрудничества с учащимися.</w:t>
      </w:r>
      <w:r w:rsidR="008F28A3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Pr="00CA5F0B">
        <w:rPr>
          <w:rFonts w:ascii="Times New Roman" w:hAnsi="Times New Roman" w:cs="Times New Roman"/>
          <w:sz w:val="28"/>
          <w:szCs w:val="28"/>
        </w:rPr>
        <w:t>Проектно-исследовательская деятельность позволяет выявить творческие способности учащихся, их деловые качества.</w:t>
      </w:r>
      <w:r w:rsidR="008F28A3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Pr="00CA5F0B">
        <w:rPr>
          <w:rFonts w:ascii="Times New Roman" w:hAnsi="Times New Roman" w:cs="Times New Roman"/>
          <w:sz w:val="28"/>
          <w:szCs w:val="28"/>
        </w:rPr>
        <w:t>Используя в большей степени коллективную или групповую деятельность, получаю дополнительные преимущества:</w:t>
      </w:r>
      <w:r w:rsidR="008F28A3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Pr="00CA5F0B">
        <w:rPr>
          <w:rFonts w:ascii="Times New Roman" w:hAnsi="Times New Roman" w:cs="Times New Roman"/>
          <w:sz w:val="28"/>
          <w:szCs w:val="28"/>
        </w:rPr>
        <w:t>экономию времени за счет взаимного объединения усилий всех учащихся с целью получения более полного результата;</w:t>
      </w:r>
      <w:r w:rsidR="008F28A3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Pr="00CA5F0B">
        <w:rPr>
          <w:rFonts w:ascii="Times New Roman" w:hAnsi="Times New Roman" w:cs="Times New Roman"/>
          <w:sz w:val="28"/>
          <w:szCs w:val="28"/>
        </w:rPr>
        <w:t>создание комплекса обобщенных учебно-методических материалов по учебным темам для дальнейшего использования.</w:t>
      </w:r>
    </w:p>
    <w:p w:rsidR="00F07287" w:rsidRPr="00CA5F0B" w:rsidRDefault="002856C7" w:rsidP="00FF3D4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>Считаю, что</w:t>
      </w:r>
      <w:r w:rsidRPr="00CA5F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3D42" w:rsidRPr="00CA5F0B">
        <w:rPr>
          <w:rFonts w:ascii="Times New Roman" w:hAnsi="Times New Roman" w:cs="Times New Roman"/>
          <w:sz w:val="28"/>
          <w:szCs w:val="28"/>
        </w:rPr>
        <w:t>н</w:t>
      </w:r>
      <w:r w:rsidRPr="00CA5F0B">
        <w:rPr>
          <w:rFonts w:ascii="Times New Roman" w:hAnsi="Times New Roman" w:cs="Times New Roman"/>
          <w:sz w:val="28"/>
          <w:szCs w:val="28"/>
        </w:rPr>
        <w:t xml:space="preserve">овая образовательная ситуация определила и новые требования к конечному результату обученности – формирование </w:t>
      </w:r>
      <w:r w:rsidRPr="00CA5F0B">
        <w:rPr>
          <w:rFonts w:ascii="Times New Roman" w:hAnsi="Times New Roman" w:cs="Times New Roman"/>
          <w:sz w:val="28"/>
          <w:szCs w:val="28"/>
        </w:rPr>
        <w:lastRenderedPageBreak/>
        <w:t>ключевых компетенций;</w:t>
      </w:r>
      <w:r w:rsidR="00FF3D42" w:rsidRPr="00CA5F0B">
        <w:rPr>
          <w:rFonts w:ascii="Times New Roman" w:hAnsi="Times New Roman" w:cs="Times New Roman"/>
          <w:sz w:val="28"/>
          <w:szCs w:val="28"/>
        </w:rPr>
        <w:t xml:space="preserve"> т</w:t>
      </w:r>
      <w:r w:rsidRPr="00CA5F0B">
        <w:rPr>
          <w:rFonts w:ascii="Times New Roman" w:hAnsi="Times New Roman" w:cs="Times New Roman"/>
          <w:sz w:val="28"/>
          <w:szCs w:val="28"/>
        </w:rPr>
        <w:t>акие ключевые компетенции – исследовательские</w:t>
      </w:r>
      <w:r w:rsidR="0017102B" w:rsidRPr="00CA5F0B">
        <w:rPr>
          <w:rFonts w:ascii="Times New Roman" w:hAnsi="Times New Roman" w:cs="Times New Roman"/>
          <w:sz w:val="28"/>
          <w:szCs w:val="28"/>
        </w:rPr>
        <w:t>, коммуникативные, информационные</w:t>
      </w:r>
      <w:r w:rsidRPr="00CA5F0B">
        <w:rPr>
          <w:rFonts w:ascii="Times New Roman" w:hAnsi="Times New Roman" w:cs="Times New Roman"/>
          <w:sz w:val="28"/>
          <w:szCs w:val="28"/>
        </w:rPr>
        <w:t xml:space="preserve"> формируются на основе развития навыков </w:t>
      </w:r>
      <w:r w:rsidR="00DC5A0F" w:rsidRPr="00CA5F0B">
        <w:rPr>
          <w:rFonts w:ascii="Times New Roman" w:hAnsi="Times New Roman" w:cs="Times New Roman"/>
          <w:sz w:val="28"/>
          <w:szCs w:val="28"/>
        </w:rPr>
        <w:t>исследовательской деятельности.</w:t>
      </w:r>
      <w:r w:rsidR="00FF3D42"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Pr="00CA5F0B">
        <w:rPr>
          <w:rFonts w:ascii="Times New Roman" w:hAnsi="Times New Roman" w:cs="Times New Roman"/>
          <w:sz w:val="28"/>
          <w:szCs w:val="28"/>
        </w:rPr>
        <w:t>Развитие этих компетенций – это путь к успешной социализации и качеству обученности конкретному предмету</w:t>
      </w:r>
      <w:r w:rsidR="0017102B" w:rsidRPr="00CA5F0B">
        <w:rPr>
          <w:rFonts w:ascii="Times New Roman" w:hAnsi="Times New Roman" w:cs="Times New Roman"/>
          <w:sz w:val="28"/>
          <w:szCs w:val="28"/>
        </w:rPr>
        <w:t>.</w:t>
      </w:r>
      <w:r w:rsidR="00F07287" w:rsidRPr="00CA5F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5A0F" w:rsidRPr="00CA5F0B">
        <w:rPr>
          <w:rFonts w:ascii="Times New Roman" w:hAnsi="Times New Roman" w:cs="Times New Roman"/>
          <w:sz w:val="28"/>
          <w:szCs w:val="28"/>
        </w:rPr>
        <w:t>Сложившаяся система работы по формированию навыков самостоятельной деятельности, развитию исследовательских умений, ответственности за результат деятельности, выстраивающаяся на уроке, во внеурочной деятельности и даёт в целом ощутимый и стабильный результат.</w:t>
      </w:r>
    </w:p>
    <w:p w:rsidR="00FF3D42" w:rsidRPr="00CA5F0B" w:rsidRDefault="00FF3D42" w:rsidP="00FF3D42">
      <w:pPr>
        <w:pStyle w:val="af3"/>
        <w:tabs>
          <w:tab w:val="left" w:pos="284"/>
        </w:tabs>
        <w:spacing w:line="360" w:lineRule="auto"/>
        <w:ind w:firstLine="567"/>
        <w:rPr>
          <w:bCs/>
          <w:spacing w:val="-6"/>
        </w:rPr>
      </w:pPr>
      <w:r w:rsidRPr="00CA5F0B">
        <w:rPr>
          <w:b/>
          <w:bCs/>
          <w:spacing w:val="-6"/>
        </w:rPr>
        <w:tab/>
      </w:r>
      <w:r w:rsidR="00155C08" w:rsidRPr="00CA5F0B">
        <w:rPr>
          <w:b/>
          <w:bCs/>
          <w:spacing w:val="-6"/>
        </w:rPr>
        <w:t>Новизна</w:t>
      </w:r>
      <w:r w:rsidR="00155C08" w:rsidRPr="00CA5F0B">
        <w:rPr>
          <w:spacing w:val="-6"/>
        </w:rPr>
        <w:t xml:space="preserve"> </w:t>
      </w:r>
      <w:r w:rsidRPr="00CA5F0B">
        <w:rPr>
          <w:spacing w:val="-6"/>
        </w:rPr>
        <w:t xml:space="preserve">педагогического проекта </w:t>
      </w:r>
      <w:r w:rsidR="00155C08" w:rsidRPr="00CA5F0B">
        <w:rPr>
          <w:spacing w:val="-6"/>
        </w:rPr>
        <w:t>состоит в том, что:</w:t>
      </w:r>
      <w:r w:rsidR="00984E8F" w:rsidRPr="00CA5F0B">
        <w:rPr>
          <w:spacing w:val="-6"/>
        </w:rPr>
        <w:t xml:space="preserve"> о</w:t>
      </w:r>
      <w:r w:rsidR="00155C08" w:rsidRPr="00CA5F0B">
        <w:rPr>
          <w:spacing w:val="-6"/>
        </w:rPr>
        <w:t xml:space="preserve">боснована возможность формирования ключевых компетенций у школьников при обучении математике в средней школе на основе </w:t>
      </w:r>
      <w:r w:rsidR="00984E8F" w:rsidRPr="00CA5F0B">
        <w:rPr>
          <w:spacing w:val="-6"/>
        </w:rPr>
        <w:t>поэтапно</w:t>
      </w:r>
      <w:r w:rsidR="00155C08" w:rsidRPr="00CA5F0B">
        <w:rPr>
          <w:spacing w:val="-6"/>
        </w:rPr>
        <w:t xml:space="preserve"> организованной проектной и</w:t>
      </w:r>
      <w:r w:rsidR="00984E8F" w:rsidRPr="00CA5F0B">
        <w:rPr>
          <w:spacing w:val="-6"/>
        </w:rPr>
        <w:t xml:space="preserve"> исследовательской деятельности; п</w:t>
      </w:r>
      <w:r w:rsidR="00155C08" w:rsidRPr="00CA5F0B">
        <w:rPr>
          <w:spacing w:val="-6"/>
        </w:rPr>
        <w:t xml:space="preserve">редложена </w:t>
      </w:r>
      <w:r w:rsidRPr="00CA5F0B">
        <w:rPr>
          <w:spacing w:val="-6"/>
        </w:rPr>
        <w:t>програм</w:t>
      </w:r>
      <w:r w:rsidR="00155C08" w:rsidRPr="00CA5F0B">
        <w:rPr>
          <w:spacing w:val="-6"/>
        </w:rPr>
        <w:t xml:space="preserve">ма </w:t>
      </w:r>
      <w:r w:rsidR="00984E8F" w:rsidRPr="00CA5F0B">
        <w:rPr>
          <w:spacing w:val="-6"/>
        </w:rPr>
        <w:t xml:space="preserve">поэтапного </w:t>
      </w:r>
      <w:r w:rsidR="00155C08" w:rsidRPr="00CA5F0B">
        <w:rPr>
          <w:spacing w:val="-6"/>
        </w:rPr>
        <w:t>формирования исследовательской, информационной и коммуникативной компетенций с применением проектной и исследовательской деятельности, охватывающая курс математики средней школы</w:t>
      </w:r>
      <w:r w:rsidR="00984E8F" w:rsidRPr="00CA5F0B">
        <w:rPr>
          <w:spacing w:val="-6"/>
        </w:rPr>
        <w:t xml:space="preserve"> (</w:t>
      </w:r>
      <w:r w:rsidR="00984E8F" w:rsidRPr="00CA5F0B">
        <w:t>в новых Стандарт</w:t>
      </w:r>
      <w:r w:rsidR="0021729A" w:rsidRPr="00CA5F0B">
        <w:t xml:space="preserve">ах образования </w:t>
      </w:r>
      <w:r w:rsidR="00984E8F" w:rsidRPr="00CA5F0B">
        <w:t>формирование ключевых компетенций школьников в новой образовательной ситуации является ведущей идеей).</w:t>
      </w:r>
      <w:r w:rsidRPr="00CA5F0B">
        <w:rPr>
          <w:spacing w:val="-6"/>
        </w:rPr>
        <w:t xml:space="preserve"> </w:t>
      </w:r>
      <w:r w:rsidR="00155C08" w:rsidRPr="00CA5F0B">
        <w:rPr>
          <w:b/>
          <w:bCs/>
          <w:spacing w:val="-6"/>
        </w:rPr>
        <w:t>Теоретическая значимость</w:t>
      </w:r>
      <w:r w:rsidR="00155C08" w:rsidRPr="00CA5F0B">
        <w:rPr>
          <w:spacing w:val="-6"/>
        </w:rPr>
        <w:t xml:space="preserve"> педагогического проекта состоит в том, что:</w:t>
      </w:r>
      <w:r w:rsidR="00984E8F" w:rsidRPr="00CA5F0B">
        <w:rPr>
          <w:spacing w:val="-6"/>
        </w:rPr>
        <w:t xml:space="preserve"> </w:t>
      </w:r>
      <w:r w:rsidR="00155C08" w:rsidRPr="00CA5F0B">
        <w:rPr>
          <w:rFonts w:eastAsia="Wingdings"/>
          <w:spacing w:val="-6"/>
        </w:rPr>
        <w:t>определена</w:t>
      </w:r>
      <w:r w:rsidR="00155C08" w:rsidRPr="00CA5F0B">
        <w:rPr>
          <w:rFonts w:eastAsia="Wingdings"/>
          <w:spacing w:val="-6"/>
          <w:sz w:val="14"/>
          <w:szCs w:val="14"/>
        </w:rPr>
        <w:t xml:space="preserve"> </w:t>
      </w:r>
      <w:r w:rsidR="00880E69" w:rsidRPr="00CA5F0B">
        <w:rPr>
          <w:spacing w:val="-6"/>
        </w:rPr>
        <w:t xml:space="preserve"> взаимосвязь проектно-</w:t>
      </w:r>
      <w:r w:rsidR="00155C08" w:rsidRPr="00CA5F0B">
        <w:rPr>
          <w:spacing w:val="-6"/>
        </w:rPr>
        <w:t>исследовательской деятельности учащегося и компетентностного подхода при обучении математике в средней школе;</w:t>
      </w:r>
      <w:r w:rsidR="00984E8F" w:rsidRPr="00CA5F0B">
        <w:rPr>
          <w:spacing w:val="-6"/>
        </w:rPr>
        <w:t xml:space="preserve"> </w:t>
      </w:r>
      <w:r w:rsidR="00155C08" w:rsidRPr="00CA5F0B">
        <w:rPr>
          <w:spacing w:val="-6"/>
        </w:rPr>
        <w:t xml:space="preserve">предложена </w:t>
      </w:r>
      <w:r w:rsidRPr="00CA5F0B">
        <w:rPr>
          <w:spacing w:val="-6"/>
        </w:rPr>
        <w:t>програм</w:t>
      </w:r>
      <w:r w:rsidR="00155C08" w:rsidRPr="00CA5F0B">
        <w:rPr>
          <w:spacing w:val="-6"/>
        </w:rPr>
        <w:t xml:space="preserve">ма формирования исследовательской, коммуникативной и информационной компетенций </w:t>
      </w:r>
      <w:proofErr w:type="gramStart"/>
      <w:r w:rsidR="00155C08" w:rsidRPr="00CA5F0B">
        <w:rPr>
          <w:spacing w:val="-6"/>
        </w:rPr>
        <w:t>у</w:t>
      </w:r>
      <w:proofErr w:type="gramEnd"/>
      <w:r w:rsidR="00155C08" w:rsidRPr="00CA5F0B">
        <w:rPr>
          <w:spacing w:val="-6"/>
        </w:rPr>
        <w:t xml:space="preserve"> обучающихся при обучении математике в средней школе.</w:t>
      </w:r>
      <w:r w:rsidRPr="00CA5F0B">
        <w:rPr>
          <w:spacing w:val="-6"/>
        </w:rPr>
        <w:t xml:space="preserve"> </w:t>
      </w:r>
      <w:r w:rsidR="00155C08" w:rsidRPr="00CA5F0B">
        <w:rPr>
          <w:b/>
          <w:bCs/>
          <w:spacing w:val="-6"/>
        </w:rPr>
        <w:t>Практическая значимость</w:t>
      </w:r>
      <w:r w:rsidR="00155C08" w:rsidRPr="00CA5F0B">
        <w:rPr>
          <w:spacing w:val="-6"/>
        </w:rPr>
        <w:t xml:space="preserve"> педагогического проекта заключается:</w:t>
      </w:r>
      <w:r w:rsidR="00984E8F" w:rsidRPr="00CA5F0B">
        <w:rPr>
          <w:spacing w:val="-6"/>
        </w:rPr>
        <w:t xml:space="preserve"> </w:t>
      </w:r>
      <w:r w:rsidR="00155C08" w:rsidRPr="00CA5F0B">
        <w:rPr>
          <w:spacing w:val="-6"/>
        </w:rPr>
        <w:t>в разработке последовательности действий учителя математики;</w:t>
      </w:r>
      <w:r w:rsidR="00984E8F" w:rsidRPr="00CA5F0B">
        <w:rPr>
          <w:spacing w:val="-6"/>
        </w:rPr>
        <w:t xml:space="preserve"> </w:t>
      </w:r>
      <w:r w:rsidR="00155C08" w:rsidRPr="00CA5F0B">
        <w:rPr>
          <w:spacing w:val="-6"/>
        </w:rPr>
        <w:t>в разработке программы курса «Эрудит»</w:t>
      </w:r>
      <w:r w:rsidR="00984E8F" w:rsidRPr="00CA5F0B">
        <w:rPr>
          <w:spacing w:val="-6"/>
        </w:rPr>
        <w:t xml:space="preserve">; </w:t>
      </w:r>
      <w:r w:rsidR="00155C08" w:rsidRPr="00CA5F0B">
        <w:rPr>
          <w:spacing w:val="-6"/>
        </w:rPr>
        <w:t>в разработке тематики информационных, исследовательских, реферативных и проектных работ учащихся</w:t>
      </w:r>
      <w:r w:rsidR="00155C08" w:rsidRPr="00CA5F0B">
        <w:rPr>
          <w:bCs/>
          <w:spacing w:val="-6"/>
        </w:rPr>
        <w:t xml:space="preserve">  при обучении математике в </w:t>
      </w:r>
      <w:r w:rsidR="00155C08" w:rsidRPr="00CA5F0B">
        <w:rPr>
          <w:bCs/>
          <w:spacing w:val="-6"/>
        </w:rPr>
        <w:lastRenderedPageBreak/>
        <w:t>средней  школе;</w:t>
      </w:r>
      <w:r w:rsidR="00984E8F" w:rsidRPr="00CA5F0B">
        <w:rPr>
          <w:spacing w:val="-6"/>
        </w:rPr>
        <w:t xml:space="preserve"> </w:t>
      </w:r>
      <w:r w:rsidR="00155C08" w:rsidRPr="00CA5F0B">
        <w:t>в создании кейса методических разработок;</w:t>
      </w:r>
      <w:r w:rsidR="00984E8F" w:rsidRPr="00CA5F0B">
        <w:rPr>
          <w:spacing w:val="-6"/>
        </w:rPr>
        <w:t xml:space="preserve"> </w:t>
      </w:r>
      <w:r w:rsidR="00155C08" w:rsidRPr="00CA5F0B">
        <w:rPr>
          <w:spacing w:val="-6"/>
        </w:rPr>
        <w:t>в подборе системы диагностики уровней сформированности компетенций</w:t>
      </w:r>
      <w:r w:rsidR="00155C08" w:rsidRPr="00CA5F0B">
        <w:rPr>
          <w:bCs/>
          <w:spacing w:val="-6"/>
        </w:rPr>
        <w:t>.</w:t>
      </w:r>
      <w:r w:rsidRPr="00CA5F0B">
        <w:rPr>
          <w:bCs/>
          <w:spacing w:val="-6"/>
        </w:rPr>
        <w:t xml:space="preserve"> </w:t>
      </w:r>
    </w:p>
    <w:p w:rsidR="002856C7" w:rsidRPr="00CA5F0B" w:rsidRDefault="00FF3D42" w:rsidP="00FF3D42">
      <w:pPr>
        <w:pStyle w:val="af3"/>
        <w:tabs>
          <w:tab w:val="left" w:pos="284"/>
        </w:tabs>
        <w:spacing w:line="360" w:lineRule="auto"/>
        <w:ind w:firstLine="567"/>
        <w:rPr>
          <w:spacing w:val="-6"/>
        </w:rPr>
      </w:pPr>
      <w:r w:rsidRPr="00CA5F0B">
        <w:rPr>
          <w:bCs/>
          <w:spacing w:val="-6"/>
        </w:rPr>
        <w:tab/>
      </w:r>
      <w:r w:rsidR="00D3363E" w:rsidRPr="00CA5F0B">
        <w:rPr>
          <w:b/>
        </w:rPr>
        <w:t>Схема управления проектом</w:t>
      </w:r>
      <w:r w:rsidRPr="00CA5F0B">
        <w:rPr>
          <w:b/>
        </w:rPr>
        <w:t xml:space="preserve">: </w:t>
      </w:r>
      <w:r w:rsidR="00D3363E" w:rsidRPr="00CA5F0B">
        <w:t>Учитель математики: создаёт необходимые условия для реализации проекта, координирует участие в проектно-исследовательской деятельности обучающихся, контролирует выполнение плана реализации мероприятий проекта, оформляет проект, обеспечивает реализацию</w:t>
      </w:r>
      <w:r w:rsidRPr="00CA5F0B">
        <w:t xml:space="preserve"> </w:t>
      </w:r>
      <w:r w:rsidR="00D3363E" w:rsidRPr="00CA5F0B">
        <w:t>проекта. Психолог: формирует пакет диагностических методик, проводит исследования в соответствии с программой мониторинга проекта.</w:t>
      </w:r>
      <w:r w:rsidR="00D3363E" w:rsidRPr="00CA5F0B">
        <w:rPr>
          <w:b/>
        </w:rPr>
        <w:t xml:space="preserve"> </w:t>
      </w:r>
    </w:p>
    <w:p w:rsidR="007B07BC" w:rsidRPr="00CA5F0B" w:rsidRDefault="007B07BC" w:rsidP="0021729A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B07BC" w:rsidRPr="00CA5F0B" w:rsidRDefault="007B07BC" w:rsidP="0021729A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B07BC" w:rsidRPr="00CA5F0B" w:rsidRDefault="007B07BC" w:rsidP="0021729A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B07BC" w:rsidRPr="00CA5F0B" w:rsidRDefault="007B07BC" w:rsidP="0021729A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B07BC" w:rsidRPr="00CA5F0B" w:rsidRDefault="007B07BC" w:rsidP="0021729A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B07BC" w:rsidRPr="00CA5F0B" w:rsidRDefault="007B07BC" w:rsidP="0021729A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B07BC" w:rsidRPr="00CA5F0B" w:rsidRDefault="007B07BC" w:rsidP="0021729A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B07BC" w:rsidRPr="00CA5F0B" w:rsidRDefault="007B07BC" w:rsidP="0021729A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B07BC" w:rsidRPr="00CA5F0B" w:rsidRDefault="007B07BC" w:rsidP="0021729A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B07BC" w:rsidRPr="00CA5F0B" w:rsidRDefault="007B07BC" w:rsidP="0021729A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B07BC" w:rsidRPr="00CA5F0B" w:rsidRDefault="007B07BC" w:rsidP="0021729A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B07BC" w:rsidRPr="00CA5F0B" w:rsidRDefault="007B07BC" w:rsidP="0021729A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B07BC" w:rsidRPr="00CA5F0B" w:rsidRDefault="007B07BC" w:rsidP="0021729A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B07BC" w:rsidRPr="00CA5F0B" w:rsidRDefault="007B07BC" w:rsidP="0021729A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B07BC" w:rsidRPr="00CA5F0B" w:rsidRDefault="007B07BC" w:rsidP="0021729A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B07BC" w:rsidRPr="00CA5F0B" w:rsidRDefault="007B07BC" w:rsidP="0021729A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B07BC" w:rsidRPr="00CA5F0B" w:rsidRDefault="007B07BC" w:rsidP="0021729A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B07BC" w:rsidRDefault="007B07BC" w:rsidP="0021729A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4745D" w:rsidRPr="00CA5F0B" w:rsidRDefault="0074745D" w:rsidP="0021729A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B07BC" w:rsidRPr="00CA5F0B" w:rsidRDefault="007B07BC" w:rsidP="0021729A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F0F7D" w:rsidRPr="00CA5F0B" w:rsidRDefault="00FD6BEC" w:rsidP="0021729A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A5F0B">
        <w:rPr>
          <w:rFonts w:ascii="Times New Roman" w:hAnsi="Times New Roman" w:cs="Times New Roman"/>
          <w:b/>
          <w:sz w:val="28"/>
          <w:szCs w:val="28"/>
        </w:rPr>
        <w:lastRenderedPageBreak/>
        <w:t>Механизм реализации проекта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488"/>
        <w:gridCol w:w="1665"/>
        <w:gridCol w:w="2409"/>
        <w:gridCol w:w="4109"/>
      </w:tblGrid>
      <w:tr w:rsidR="009461E6" w:rsidRPr="00CA5F0B" w:rsidTr="00D741F7">
        <w:trPr>
          <w:cantSplit/>
          <w:trHeight w:val="1636"/>
        </w:trPr>
        <w:tc>
          <w:tcPr>
            <w:tcW w:w="277" w:type="pct"/>
            <w:textDirection w:val="btLr"/>
            <w:vAlign w:val="center"/>
          </w:tcPr>
          <w:p w:rsidR="009461E6" w:rsidRPr="00CA5F0B" w:rsidRDefault="009461E6" w:rsidP="00D741F7">
            <w:pPr>
              <w:widowControl w:val="0"/>
              <w:spacing w:after="0" w:line="240" w:lineRule="auto"/>
              <w:ind w:right="113"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266" w:type="pct"/>
            <w:textDirection w:val="btLr"/>
            <w:vAlign w:val="center"/>
          </w:tcPr>
          <w:p w:rsidR="009461E6" w:rsidRPr="00CA5F0B" w:rsidRDefault="009461E6" w:rsidP="00D741F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907" w:type="pct"/>
            <w:vAlign w:val="center"/>
          </w:tcPr>
          <w:p w:rsidR="009461E6" w:rsidRPr="00CA5F0B" w:rsidRDefault="009461E6" w:rsidP="00D741F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Цель этапа</w:t>
            </w:r>
          </w:p>
        </w:tc>
        <w:tc>
          <w:tcPr>
            <w:tcW w:w="1312" w:type="pct"/>
            <w:vAlign w:val="center"/>
          </w:tcPr>
          <w:p w:rsidR="009461E6" w:rsidRPr="00CA5F0B" w:rsidRDefault="009461E6" w:rsidP="00D741F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239" w:type="pct"/>
            <w:vAlign w:val="center"/>
          </w:tcPr>
          <w:p w:rsidR="009461E6" w:rsidRPr="00CA5F0B" w:rsidRDefault="009461E6" w:rsidP="00D741F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Средства и материалы</w:t>
            </w:r>
          </w:p>
        </w:tc>
      </w:tr>
      <w:tr w:rsidR="009461E6" w:rsidRPr="00CA5F0B" w:rsidTr="00D741F7">
        <w:trPr>
          <w:cantSplit/>
          <w:trHeight w:val="10757"/>
        </w:trPr>
        <w:tc>
          <w:tcPr>
            <w:tcW w:w="277" w:type="pct"/>
            <w:textDirection w:val="btLr"/>
            <w:vAlign w:val="center"/>
          </w:tcPr>
          <w:p w:rsidR="009461E6" w:rsidRPr="00CA5F0B" w:rsidRDefault="009461E6" w:rsidP="00D741F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1 этап – Подготовительный</w:t>
            </w:r>
          </w:p>
        </w:tc>
        <w:tc>
          <w:tcPr>
            <w:tcW w:w="266" w:type="pct"/>
            <w:textDirection w:val="btLr"/>
            <w:vAlign w:val="center"/>
          </w:tcPr>
          <w:p w:rsidR="009461E6" w:rsidRPr="00CA5F0B" w:rsidRDefault="009461E6" w:rsidP="007474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474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474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907" w:type="pct"/>
          </w:tcPr>
          <w:p w:rsidR="009461E6" w:rsidRPr="00CA5F0B" w:rsidRDefault="002F1D05" w:rsidP="00D741F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</w:t>
            </w:r>
            <w:r w:rsidR="009461E6" w:rsidRPr="00CA5F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ыявление состояния проблемы формирования исследовательской, информационной, коммуникативной компетенций </w:t>
            </w:r>
            <w:r w:rsidR="009461E6"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</w:p>
          <w:p w:rsidR="009461E6" w:rsidRPr="00CA5F0B" w:rsidRDefault="009461E6" w:rsidP="00D741F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5а, 8ф-м, 9ф-м классов (входная диагностика) в </w:t>
            </w:r>
            <w:r w:rsidRPr="00CA5F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процессе обуч</w:t>
            </w:r>
            <w:r w:rsidR="002F1D05" w:rsidRPr="00CA5F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ения математике в средней школе.</w:t>
            </w:r>
            <w:r w:rsidRPr="00CA5F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2F1D05" w:rsidRPr="00CA5F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</w:t>
            </w:r>
            <w:r w:rsidRPr="00CA5F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ыявление потребностей и запросов учащихся, родителей в формировании компетенций обучающихся.</w:t>
            </w:r>
            <w:r w:rsidR="002F1D05"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методической составляющей проекта.</w:t>
            </w:r>
          </w:p>
        </w:tc>
        <w:tc>
          <w:tcPr>
            <w:tcW w:w="1312" w:type="pct"/>
          </w:tcPr>
          <w:p w:rsidR="009461E6" w:rsidRPr="00CA5F0B" w:rsidRDefault="009461E6" w:rsidP="00D74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уровень развития </w:t>
            </w:r>
            <w:r w:rsidR="002F1D05" w:rsidRPr="00CA5F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исследовательской, информационной, коммуникативной компетенций 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школьников.</w:t>
            </w:r>
          </w:p>
          <w:p w:rsidR="009461E6" w:rsidRPr="00CA5F0B" w:rsidRDefault="009461E6" w:rsidP="00D74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Изучить опыт применения исследовательской де</w:t>
            </w:r>
            <w:r w:rsidR="002F1D05" w:rsidRPr="00CA5F0B">
              <w:rPr>
                <w:rFonts w:ascii="Times New Roman" w:hAnsi="Times New Roman" w:cs="Times New Roman"/>
                <w:sz w:val="24"/>
                <w:szCs w:val="24"/>
              </w:rPr>
              <w:t>ятельности на уроках математики.</w:t>
            </w:r>
          </w:p>
          <w:p w:rsidR="009461E6" w:rsidRPr="00CA5F0B" w:rsidRDefault="002F1D05" w:rsidP="00D74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461E6" w:rsidRPr="00CA5F0B">
              <w:rPr>
                <w:rFonts w:ascii="Times New Roman" w:hAnsi="Times New Roman" w:cs="Times New Roman"/>
                <w:sz w:val="24"/>
                <w:szCs w:val="24"/>
              </w:rPr>
              <w:t>азработать исследовательские задачи в соответствии с календарно-тематическим планом по математике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61E6" w:rsidRPr="00CA5F0B" w:rsidRDefault="002F1D05" w:rsidP="00FF3D42">
            <w:pPr>
              <w:pStyle w:val="af3"/>
              <w:spacing w:line="276" w:lineRule="auto"/>
              <w:jc w:val="left"/>
              <w:rPr>
                <w:spacing w:val="-6"/>
                <w:sz w:val="24"/>
                <w:szCs w:val="24"/>
              </w:rPr>
            </w:pPr>
            <w:r w:rsidRPr="00CA5F0B">
              <w:rPr>
                <w:spacing w:val="-6"/>
                <w:sz w:val="24"/>
                <w:szCs w:val="24"/>
              </w:rPr>
              <w:t>Р</w:t>
            </w:r>
            <w:r w:rsidR="009461E6" w:rsidRPr="00CA5F0B">
              <w:rPr>
                <w:spacing w:val="-6"/>
                <w:sz w:val="24"/>
                <w:szCs w:val="24"/>
              </w:rPr>
              <w:t xml:space="preserve">азработать </w:t>
            </w:r>
            <w:r w:rsidR="00FF3D42" w:rsidRPr="00CA5F0B">
              <w:rPr>
                <w:spacing w:val="-6"/>
                <w:sz w:val="24"/>
                <w:szCs w:val="24"/>
              </w:rPr>
              <w:t>програм</w:t>
            </w:r>
            <w:r w:rsidR="009461E6" w:rsidRPr="00CA5F0B">
              <w:rPr>
                <w:spacing w:val="-6"/>
                <w:sz w:val="24"/>
                <w:szCs w:val="24"/>
              </w:rPr>
              <w:t>му поэтапного формирования ключевых компетенций школьников в процессе обучения математике с применением проектной и исследовательской деятельности</w:t>
            </w:r>
            <w:r w:rsidRPr="00CA5F0B"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2239" w:type="pct"/>
          </w:tcPr>
          <w:p w:rsidR="009461E6" w:rsidRPr="00CA5F0B" w:rsidRDefault="009461E6" w:rsidP="00D74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«Определение уровня развития исследовательских способностей детей» </w:t>
            </w:r>
          </w:p>
          <w:p w:rsidR="009461E6" w:rsidRPr="00CA5F0B" w:rsidRDefault="009461E6" w:rsidP="00D74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- конвергентное мышление диагностировалось с помощью методики Замбацявичене Э.Ф. (модификация Чупрова Л.Ф., Переслени Л.И.) в 5-ом классе, в 8-ом, 9-ом классах использовалась методика «Групповой интеллектуальный тест» Дж</w:t>
            </w:r>
            <w:proofErr w:type="gramStart"/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ана (адаптация Акимовой М.К., Борисовой Е.М., Козловой В.Т.и др.);</w:t>
            </w:r>
          </w:p>
          <w:p w:rsidR="009461E6" w:rsidRPr="00CA5F0B" w:rsidRDefault="009461E6" w:rsidP="00D74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- дивергентное мышление отслеживалось с помощью методики Туник Е.;</w:t>
            </w:r>
          </w:p>
          <w:p w:rsidR="009461E6" w:rsidRPr="00CA5F0B" w:rsidRDefault="009461E6" w:rsidP="00D74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- поисковая потребность и исследовательские умения оценивались через стандартизованное наблюдение за </w:t>
            </w:r>
            <w:proofErr w:type="gramStart"/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461E6" w:rsidRPr="00CA5F0B" w:rsidRDefault="009461E6" w:rsidP="00D741F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Изучены материалы авторов:</w:t>
            </w:r>
            <w:r w:rsidRPr="00CA5F0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А.И. Савенкова, 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А.В. Леонтович, Н. Г. Алексеева, В.И. Андреева, А.Н. Леонтьева, Б.Ф. Ломова, В.А. Сухомлинского, В.Д. Шадрикова.</w:t>
            </w:r>
          </w:p>
          <w:p w:rsidR="009461E6" w:rsidRPr="00CA5F0B" w:rsidRDefault="009461E6" w:rsidP="00D74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Разработаны исследовательские математические задачи.</w:t>
            </w:r>
            <w:r w:rsidRPr="00CA5F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Разработка программы курса «Эрудит»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61E6" w:rsidRPr="00CA5F0B" w:rsidRDefault="009461E6" w:rsidP="00D74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D741F7" w:rsidRPr="00CA5F0B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мы поэтапного развития компетенций детей </w:t>
            </w:r>
          </w:p>
          <w:p w:rsidR="009461E6" w:rsidRPr="00CA5F0B" w:rsidRDefault="009461E6" w:rsidP="00D741F7">
            <w:p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Разработка тематики информационных, исследовательских, реферативных и проектных работ обучающихся</w:t>
            </w:r>
            <w:r w:rsidR="00D741F7" w:rsidRPr="00CA5F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  <w:r w:rsidRPr="00CA5F0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 </w:t>
            </w:r>
            <w:r w:rsidRPr="00CA5F0B">
              <w:t xml:space="preserve"> </w:t>
            </w:r>
          </w:p>
        </w:tc>
      </w:tr>
      <w:tr w:rsidR="009461E6" w:rsidRPr="00CA5F0B" w:rsidTr="00D741F7">
        <w:trPr>
          <w:cantSplit/>
          <w:trHeight w:val="1361"/>
        </w:trPr>
        <w:tc>
          <w:tcPr>
            <w:tcW w:w="277" w:type="pct"/>
            <w:textDirection w:val="btLr"/>
            <w:vAlign w:val="center"/>
          </w:tcPr>
          <w:p w:rsidR="009461E6" w:rsidRPr="00CA5F0B" w:rsidRDefault="009461E6" w:rsidP="00D741F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этап – Практический</w:t>
            </w:r>
          </w:p>
        </w:tc>
        <w:tc>
          <w:tcPr>
            <w:tcW w:w="266" w:type="pct"/>
            <w:textDirection w:val="btLr"/>
            <w:vAlign w:val="center"/>
          </w:tcPr>
          <w:p w:rsidR="009461E6" w:rsidRPr="00CA5F0B" w:rsidRDefault="009461E6" w:rsidP="007474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474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474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7474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747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907" w:type="pct"/>
          </w:tcPr>
          <w:p w:rsidR="002F1D05" w:rsidRPr="00CA5F0B" w:rsidRDefault="009461E6" w:rsidP="009901A8">
            <w:pPr>
              <w:widowControl w:val="0"/>
              <w:spacing w:after="0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Внедрение проектной и исследовательской деятельности на уроках математики и на внеурочных занятиях.</w:t>
            </w:r>
            <w:r w:rsidR="002F1D05" w:rsidRPr="00CA5F0B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</w:p>
          <w:p w:rsidR="009461E6" w:rsidRPr="00CA5F0B" w:rsidRDefault="002F1D05" w:rsidP="009901A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Апробация </w:t>
            </w:r>
            <w:r w:rsidR="00D741F7" w:rsidRPr="00CA5F0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програм</w:t>
            </w:r>
            <w:r w:rsidRPr="00CA5F0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мы поэтапного  </w:t>
            </w:r>
            <w:r w:rsidRPr="00CA5F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формирования ключевых компетенций школьников в процессе обучения математике с применением проектной и исследовательской деятельности.</w:t>
            </w:r>
            <w:r w:rsidRPr="00CA5F0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2F1D05" w:rsidRPr="00CA5F0B" w:rsidRDefault="009461E6" w:rsidP="009901A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gramStart"/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уровня развития исследовательских способностей детей</w:t>
            </w:r>
            <w:proofErr w:type="gramEnd"/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 в 20</w:t>
            </w:r>
            <w:r w:rsidR="007474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 году: 6а, 9ф-м, 10ф-м классов, </w:t>
            </w:r>
          </w:p>
          <w:p w:rsidR="009461E6" w:rsidRPr="00CA5F0B" w:rsidRDefault="009461E6" w:rsidP="009901A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 w:rsidR="00747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 году: 7а, 10ф-м, 11ф-м классов</w:t>
            </w:r>
          </w:p>
          <w:p w:rsidR="002F1D05" w:rsidRPr="00CA5F0B" w:rsidRDefault="009461E6" w:rsidP="002F1D0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(промежуточная диагностика)</w:t>
            </w:r>
            <w:r w:rsidR="002F1D05" w:rsidRPr="00CA5F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2" w:type="pct"/>
          </w:tcPr>
          <w:p w:rsidR="009461E6" w:rsidRPr="00CA5F0B" w:rsidRDefault="009461E6" w:rsidP="00DA6B2F">
            <w:pPr>
              <w:spacing w:after="0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Включить </w:t>
            </w:r>
            <w:proofErr w:type="gramStart"/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 в исследовательскую деятельность,</w:t>
            </w:r>
          </w:p>
          <w:p w:rsidR="00984F4C" w:rsidRPr="00CA5F0B" w:rsidRDefault="009461E6" w:rsidP="00DA6B2F">
            <w:pPr>
              <w:spacing w:after="0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разработать исследовательские задачи системы уроков в соответствии с календарно-тематическим планом по математике</w:t>
            </w:r>
            <w:r w:rsidR="00984F4C" w:rsidRPr="00CA5F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61E6" w:rsidRPr="00CA5F0B" w:rsidRDefault="00984F4C" w:rsidP="00DA6B2F">
            <w:pPr>
              <w:spacing w:after="0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461E6" w:rsidRPr="00CA5F0B">
              <w:rPr>
                <w:rFonts w:ascii="Times New Roman" w:hAnsi="Times New Roman" w:cs="Times New Roman"/>
                <w:sz w:val="24"/>
                <w:szCs w:val="24"/>
              </w:rPr>
              <w:t>недрить технологии исследования в практику преподавания математики и на внеурочных з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анятиях.</w:t>
            </w:r>
          </w:p>
          <w:p w:rsidR="009461E6" w:rsidRPr="00CA5F0B" w:rsidRDefault="00984F4C" w:rsidP="00DA6B2F">
            <w:pPr>
              <w:spacing w:after="0"/>
              <w:ind w:lef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461E6" w:rsidRPr="00CA5F0B">
              <w:rPr>
                <w:rFonts w:ascii="Times New Roman" w:hAnsi="Times New Roman" w:cs="Times New Roman"/>
                <w:sz w:val="24"/>
                <w:szCs w:val="24"/>
              </w:rPr>
              <w:t>ыявить динамику развития исследовательских способностей детей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9" w:type="pct"/>
          </w:tcPr>
          <w:p w:rsidR="00984F4C" w:rsidRPr="00CA5F0B" w:rsidRDefault="009461E6" w:rsidP="00DA6B2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математические исследовательские задачи и система уроков с их применением. </w:t>
            </w:r>
          </w:p>
          <w:p w:rsidR="009461E6" w:rsidRPr="00CA5F0B" w:rsidRDefault="009461E6" w:rsidP="00DA6B2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«Определение уровня развития исследовательских способностей детей». </w:t>
            </w:r>
          </w:p>
          <w:p w:rsidR="009461E6" w:rsidRPr="00CA5F0B" w:rsidRDefault="009461E6" w:rsidP="00DA6B2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Системно внедряется технология исследования в практику преподавания математики и на внеурочных занятиях.</w:t>
            </w:r>
          </w:p>
        </w:tc>
      </w:tr>
      <w:tr w:rsidR="009461E6" w:rsidRPr="00CA5F0B" w:rsidTr="00D741F7">
        <w:trPr>
          <w:cantSplit/>
          <w:trHeight w:val="8348"/>
        </w:trPr>
        <w:tc>
          <w:tcPr>
            <w:tcW w:w="277" w:type="pct"/>
            <w:textDirection w:val="btLr"/>
            <w:vAlign w:val="center"/>
          </w:tcPr>
          <w:p w:rsidR="009461E6" w:rsidRPr="00CA5F0B" w:rsidRDefault="009461E6" w:rsidP="00D741F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этап – Аналитический</w:t>
            </w:r>
          </w:p>
        </w:tc>
        <w:tc>
          <w:tcPr>
            <w:tcW w:w="266" w:type="pct"/>
            <w:textDirection w:val="btLr"/>
            <w:vAlign w:val="center"/>
          </w:tcPr>
          <w:p w:rsidR="009461E6" w:rsidRPr="00CA5F0B" w:rsidRDefault="009461E6" w:rsidP="0074745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47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7474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907" w:type="pct"/>
          </w:tcPr>
          <w:p w:rsidR="009461E6" w:rsidRPr="00CA5F0B" w:rsidRDefault="009461E6" w:rsidP="009901A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Выявление уровня развития исследовательских  способностей детей</w:t>
            </w:r>
          </w:p>
          <w:p w:rsidR="009461E6" w:rsidRPr="00CA5F0B" w:rsidRDefault="009461E6" w:rsidP="009901A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(итоговая диагностика).  </w:t>
            </w:r>
          </w:p>
          <w:p w:rsidR="009461E6" w:rsidRPr="00CA5F0B" w:rsidRDefault="009461E6" w:rsidP="009901A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Анализ и обобщение опыта  применения</w:t>
            </w:r>
          </w:p>
          <w:p w:rsidR="009461E6" w:rsidRPr="00CA5F0B" w:rsidRDefault="00984F4C" w:rsidP="00ED28D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461E6"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роектной и исследовательской технологий в преподавании математики. </w:t>
            </w:r>
          </w:p>
          <w:p w:rsidR="00984F4C" w:rsidRPr="00CA5F0B" w:rsidRDefault="00984F4C" w:rsidP="00984F4C">
            <w:pPr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</w:tcPr>
          <w:p w:rsidR="009461E6" w:rsidRPr="00CA5F0B" w:rsidRDefault="009461E6" w:rsidP="00DA6B2F">
            <w:pPr>
              <w:widowControl w:val="0"/>
              <w:tabs>
                <w:tab w:val="left" w:pos="187"/>
              </w:tabs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CA5F0B">
              <w:rPr>
                <w:rFonts w:ascii="Times New Roman" w:hAnsi="Times New Roman" w:cs="Times New Roman"/>
                <w:sz w:val="23"/>
                <w:szCs w:val="23"/>
              </w:rPr>
              <w:t xml:space="preserve">Определить уровень развития 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исследовательских</w:t>
            </w:r>
            <w:r w:rsidRPr="00CA5F0B">
              <w:rPr>
                <w:rFonts w:ascii="Times New Roman" w:hAnsi="Times New Roman" w:cs="Times New Roman"/>
                <w:sz w:val="23"/>
                <w:szCs w:val="23"/>
              </w:rPr>
              <w:t xml:space="preserve"> способностей детей,</w:t>
            </w:r>
          </w:p>
          <w:p w:rsidR="009461E6" w:rsidRPr="00CA5F0B" w:rsidRDefault="009461E6" w:rsidP="00DA6B2F">
            <w:pPr>
              <w:pStyle w:val="aa"/>
              <w:widowControl w:val="0"/>
              <w:tabs>
                <w:tab w:val="left" w:pos="187"/>
              </w:tabs>
              <w:spacing w:line="276" w:lineRule="auto"/>
              <w:ind w:left="0"/>
              <w:rPr>
                <w:sz w:val="23"/>
                <w:szCs w:val="23"/>
              </w:rPr>
            </w:pPr>
            <w:r w:rsidRPr="00CA5F0B">
              <w:rPr>
                <w:sz w:val="23"/>
                <w:szCs w:val="23"/>
              </w:rPr>
              <w:t xml:space="preserve">выявить динамику развития </w:t>
            </w:r>
            <w:r w:rsidRPr="00CA5F0B">
              <w:t>исследовательских</w:t>
            </w:r>
            <w:r w:rsidRPr="00CA5F0B">
              <w:rPr>
                <w:sz w:val="23"/>
                <w:szCs w:val="23"/>
              </w:rPr>
              <w:t xml:space="preserve"> способностей </w:t>
            </w:r>
          </w:p>
          <w:p w:rsidR="009461E6" w:rsidRPr="00CA5F0B" w:rsidRDefault="009461E6" w:rsidP="00DA6B2F">
            <w:pPr>
              <w:pStyle w:val="aa"/>
              <w:widowControl w:val="0"/>
              <w:tabs>
                <w:tab w:val="left" w:pos="187"/>
              </w:tabs>
              <w:spacing w:line="276" w:lineRule="auto"/>
              <w:ind w:left="0"/>
              <w:rPr>
                <w:sz w:val="23"/>
                <w:szCs w:val="23"/>
              </w:rPr>
            </w:pPr>
            <w:r w:rsidRPr="00CA5F0B">
              <w:rPr>
                <w:sz w:val="23"/>
                <w:szCs w:val="23"/>
              </w:rPr>
              <w:t>школьников и проанализировать эффективность использования выбранных методов,</w:t>
            </w:r>
          </w:p>
          <w:p w:rsidR="009461E6" w:rsidRPr="00CA5F0B" w:rsidRDefault="009461E6" w:rsidP="00DA6B2F">
            <w:pPr>
              <w:spacing w:after="0"/>
              <w:ind w:left="-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проанализировать и обобщить опыт применения исследовательской деятельности в обучении математике,</w:t>
            </w:r>
            <w:r w:rsidRPr="00CA5F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9461E6" w:rsidRPr="00CA5F0B" w:rsidRDefault="009461E6" w:rsidP="00DB7BE9">
            <w:pPr>
              <w:spacing w:after="0"/>
              <w:ind w:left="-1"/>
              <w:rPr>
                <w:rFonts w:ascii="Times New Roman" w:hAnsi="Times New Roman" w:cs="Times New Roman"/>
                <w:sz w:val="23"/>
                <w:szCs w:val="23"/>
              </w:rPr>
            </w:pPr>
            <w:r w:rsidRPr="00CA5F0B">
              <w:rPr>
                <w:rFonts w:ascii="Times New Roman" w:hAnsi="Times New Roman" w:cs="Times New Roman"/>
                <w:sz w:val="23"/>
                <w:szCs w:val="23"/>
              </w:rPr>
              <w:t xml:space="preserve">разработать методические рекомендации по </w:t>
            </w:r>
            <w:r w:rsidRPr="00CA5F0B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развитию 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исследовательских</w:t>
            </w:r>
            <w:r w:rsidRPr="00CA5F0B">
              <w:rPr>
                <w:rFonts w:ascii="Times New Roman" w:hAnsi="Times New Roman" w:cs="Times New Roman"/>
                <w:sz w:val="23"/>
                <w:szCs w:val="23"/>
              </w:rPr>
              <w:t xml:space="preserve"> способностей школьников</w:t>
            </w:r>
          </w:p>
        </w:tc>
        <w:tc>
          <w:tcPr>
            <w:tcW w:w="2239" w:type="pct"/>
          </w:tcPr>
          <w:p w:rsidR="009461E6" w:rsidRPr="00CA5F0B" w:rsidRDefault="009461E6" w:rsidP="00DA6B2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Диагностика «Определение уровня развития исследовательских способностей детей».</w:t>
            </w:r>
          </w:p>
          <w:p w:rsidR="00156380" w:rsidRPr="00CA5F0B" w:rsidRDefault="00156380" w:rsidP="001563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Создан электронный вариант мониторинга развития ключевых компетенций школьника </w:t>
            </w:r>
            <w:r w:rsidRPr="00CA5F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процессе обучения математике с применением проектной и исследовательской деятельности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1622" w:rsidRPr="00CA5F0B" w:rsidRDefault="00FB1622" w:rsidP="001563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r w:rsidRPr="00CA5F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электронный</w:t>
            </w:r>
            <w:r w:rsidRPr="00CA5F0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банк </w:t>
            </w:r>
            <w:r w:rsidRPr="00CA5F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информационных, исследовательских, реферативных и проектных работ обучающихся</w:t>
            </w:r>
            <w:r w:rsidRPr="00CA5F0B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с презентациями.</w:t>
            </w:r>
          </w:p>
          <w:p w:rsidR="009461E6" w:rsidRPr="00CA5F0B" w:rsidRDefault="009461E6" w:rsidP="00FB162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Создан пакет методических материалов по развитию исследовательских способностей школьников.</w:t>
            </w:r>
          </w:p>
          <w:p w:rsidR="009461E6" w:rsidRPr="00CA5F0B" w:rsidRDefault="009461E6" w:rsidP="00DA6B2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Опыт формирования ключевых компетенций школьников в процессе обучения математике с применением проектной и исследовательской деятельности представлен педагогическому сообществу образовательного учреждения, города, России.</w:t>
            </w:r>
          </w:p>
        </w:tc>
      </w:tr>
    </w:tbl>
    <w:p w:rsidR="00FD6BEC" w:rsidRPr="00CA5F0B" w:rsidRDefault="00FD6BEC" w:rsidP="001710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856C7" w:rsidRPr="00CA5F0B" w:rsidRDefault="00492752" w:rsidP="00492752">
      <w:pPr>
        <w:pStyle w:val="aa"/>
        <w:spacing w:line="360" w:lineRule="auto"/>
        <w:ind w:left="-142" w:firstLine="850"/>
        <w:jc w:val="both"/>
        <w:rPr>
          <w:sz w:val="28"/>
          <w:szCs w:val="28"/>
        </w:rPr>
      </w:pPr>
      <w:proofErr w:type="gramStart"/>
      <w:r w:rsidRPr="00CA5F0B">
        <w:rPr>
          <w:sz w:val="28"/>
          <w:szCs w:val="28"/>
        </w:rPr>
        <w:t xml:space="preserve">Информация о педагогическом проекте </w:t>
      </w:r>
      <w:r w:rsidR="0045507D" w:rsidRPr="00CA5F0B">
        <w:rPr>
          <w:sz w:val="28"/>
          <w:szCs w:val="28"/>
        </w:rPr>
        <w:t>«Проектно-исследовательская урочная и внеурочная деятельность по математике как средство развития ключевых компетенций школьников»</w:t>
      </w:r>
      <w:r w:rsidRPr="00CA5F0B">
        <w:rPr>
          <w:spacing w:val="-6"/>
          <w:sz w:val="28"/>
          <w:szCs w:val="28"/>
        </w:rPr>
        <w:t xml:space="preserve"> представлена педагогическому сообществу на </w:t>
      </w:r>
      <w:r w:rsidR="0062434F" w:rsidRPr="00CA5F0B">
        <w:rPr>
          <w:spacing w:val="-6"/>
          <w:sz w:val="28"/>
          <w:szCs w:val="28"/>
        </w:rPr>
        <w:t>методическом совете, на методическом семинаре в образовательного учреждения, на заседании городского методического объединения учителей математики, а также на школьном сайте.</w:t>
      </w:r>
      <w:proofErr w:type="gramEnd"/>
    </w:p>
    <w:p w:rsidR="00DB7BE9" w:rsidRPr="00CA5F0B" w:rsidRDefault="00DB7BE9" w:rsidP="00884A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BE9" w:rsidRPr="00CA5F0B" w:rsidRDefault="00DB7BE9" w:rsidP="00884A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07D" w:rsidRPr="00CA5F0B" w:rsidRDefault="0045507D" w:rsidP="00884A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07D" w:rsidRPr="00CA5F0B" w:rsidRDefault="0045507D" w:rsidP="00884A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7BC" w:rsidRPr="00CA5F0B" w:rsidRDefault="007B07BC" w:rsidP="00884A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AC2" w:rsidRPr="00CA5F0B" w:rsidRDefault="009C4AC2" w:rsidP="00884A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34F" w:rsidRPr="00CA5F0B" w:rsidRDefault="0062434F" w:rsidP="00884A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F0B">
        <w:rPr>
          <w:rFonts w:ascii="Times New Roman" w:hAnsi="Times New Roman" w:cs="Times New Roman"/>
          <w:b/>
          <w:sz w:val="24"/>
          <w:szCs w:val="24"/>
        </w:rPr>
        <w:lastRenderedPageBreak/>
        <w:t>РЕСУРСЫ</w:t>
      </w:r>
    </w:p>
    <w:p w:rsidR="0062434F" w:rsidRPr="00CA5F0B" w:rsidRDefault="0062434F" w:rsidP="00884A5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F0B">
        <w:rPr>
          <w:rFonts w:ascii="Times New Roman" w:eastAsia="Times New Roman" w:hAnsi="Times New Roman" w:cs="Times New Roman"/>
          <w:sz w:val="28"/>
          <w:szCs w:val="28"/>
        </w:rPr>
        <w:t>Ресурсное обеспечение процесса обучения математике средствами проектной и исследовательской технологий, заявленное в проекте, является достаточным для его реализации:</w:t>
      </w:r>
    </w:p>
    <w:p w:rsidR="0062434F" w:rsidRPr="00CA5F0B" w:rsidRDefault="0062434F" w:rsidP="00770AF8">
      <w:pPr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F0B">
        <w:rPr>
          <w:rFonts w:ascii="Times New Roman" w:eastAsia="Times New Roman" w:hAnsi="Times New Roman" w:cs="Times New Roman"/>
          <w:sz w:val="28"/>
          <w:szCs w:val="28"/>
        </w:rPr>
        <w:t>кабинет математики снабжен комплектами дидактических материалов для каждого раздела математики;</w:t>
      </w:r>
    </w:p>
    <w:p w:rsidR="0062434F" w:rsidRPr="00CA5F0B" w:rsidRDefault="0062434F" w:rsidP="00770AF8">
      <w:pPr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F0B">
        <w:rPr>
          <w:rFonts w:ascii="Times New Roman" w:eastAsia="Times New Roman" w:hAnsi="Times New Roman" w:cs="Times New Roman"/>
          <w:sz w:val="28"/>
          <w:szCs w:val="28"/>
        </w:rPr>
        <w:t xml:space="preserve">имеется компьютер, мультимедийный проектор, </w:t>
      </w:r>
      <w:r w:rsidR="00884A5C" w:rsidRPr="00CA5F0B">
        <w:rPr>
          <w:rFonts w:ascii="Times New Roman" w:eastAsia="Times New Roman" w:hAnsi="Times New Roman" w:cs="Times New Roman"/>
          <w:sz w:val="28"/>
          <w:szCs w:val="28"/>
        </w:rPr>
        <w:t>интерактивная доска</w:t>
      </w:r>
      <w:r w:rsidRPr="00CA5F0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2434F" w:rsidRPr="00CA5F0B" w:rsidRDefault="0062434F" w:rsidP="00770AF8">
      <w:pPr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F0B">
        <w:rPr>
          <w:rFonts w:ascii="Times New Roman" w:eastAsia="Times New Roman" w:hAnsi="Times New Roman" w:cs="Times New Roman"/>
          <w:sz w:val="28"/>
          <w:szCs w:val="28"/>
        </w:rPr>
        <w:t>имеется постоянный выход в Интернет;</w:t>
      </w:r>
    </w:p>
    <w:p w:rsidR="0062434F" w:rsidRPr="00CA5F0B" w:rsidRDefault="0062434F" w:rsidP="00770AF8">
      <w:pPr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F0B">
        <w:rPr>
          <w:rFonts w:ascii="Times New Roman" w:eastAsia="Times New Roman" w:hAnsi="Times New Roman" w:cs="Times New Roman"/>
          <w:sz w:val="28"/>
          <w:szCs w:val="28"/>
        </w:rPr>
        <w:t>в кабинете в достаточном объеме дополнительная литература по математике (учебники, энциклопедии, учебно-познавательная, занимательная литература);</w:t>
      </w:r>
    </w:p>
    <w:p w:rsidR="0062434F" w:rsidRPr="00CA5F0B" w:rsidRDefault="0062434F" w:rsidP="00770AF8">
      <w:pPr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F0B">
        <w:rPr>
          <w:rFonts w:ascii="Times New Roman" w:eastAsia="Times New Roman" w:hAnsi="Times New Roman" w:cs="Times New Roman"/>
          <w:sz w:val="28"/>
          <w:szCs w:val="28"/>
        </w:rPr>
        <w:t xml:space="preserve">имеются электронные пособия по математике, накапливаются обучающие компьютерные презентации, подготовленные учителем и </w:t>
      </w:r>
      <w:proofErr w:type="gramStart"/>
      <w:r w:rsidR="00884A5C" w:rsidRPr="00CA5F0B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CA5F0B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884A5C" w:rsidRPr="00CA5F0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CA5F0B">
        <w:rPr>
          <w:rFonts w:ascii="Times New Roman" w:eastAsia="Times New Roman" w:hAnsi="Times New Roman" w:cs="Times New Roman"/>
          <w:sz w:val="28"/>
          <w:szCs w:val="28"/>
        </w:rPr>
        <w:t>щимися</w:t>
      </w:r>
      <w:proofErr w:type="gramEnd"/>
      <w:r w:rsidRPr="00CA5F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434F" w:rsidRPr="00CA5F0B" w:rsidRDefault="0062434F" w:rsidP="00884A5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F0B">
        <w:rPr>
          <w:rFonts w:ascii="Times New Roman" w:eastAsia="Times New Roman" w:hAnsi="Times New Roman" w:cs="Times New Roman"/>
          <w:sz w:val="28"/>
          <w:szCs w:val="28"/>
        </w:rPr>
        <w:t xml:space="preserve">Кроме того, в школе имеется библиотека с читальным залом, выходом в Интернет; профессиональный педагог-психолог </w:t>
      </w:r>
      <w:r w:rsidR="0045507D" w:rsidRPr="00CA5F0B">
        <w:rPr>
          <w:rFonts w:ascii="Times New Roman" w:eastAsia="Times New Roman" w:hAnsi="Times New Roman" w:cs="Times New Roman"/>
          <w:sz w:val="28"/>
          <w:szCs w:val="28"/>
        </w:rPr>
        <w:t>первой</w:t>
      </w:r>
      <w:r w:rsidRPr="00CA5F0B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квалификационной категории, в его распоряжении кабинет со всем необходимым для проведения диагностических тестовых процедур.</w:t>
      </w:r>
    </w:p>
    <w:p w:rsidR="0062434F" w:rsidRPr="00CA5F0B" w:rsidRDefault="0062434F" w:rsidP="00884A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eastAsia="Times New Roman" w:hAnsi="Times New Roman" w:cs="Times New Roman"/>
          <w:sz w:val="28"/>
          <w:szCs w:val="28"/>
        </w:rPr>
        <w:t xml:space="preserve">Уровень собственной квалификации считаю достаточным для реализации заявленного проекта: высшее образование, полученное в  </w:t>
      </w:r>
      <w:r w:rsidR="00884A5C" w:rsidRPr="00CA5F0B">
        <w:rPr>
          <w:rFonts w:ascii="Times New Roman" w:eastAsia="Times New Roman" w:hAnsi="Times New Roman" w:cs="Times New Roman"/>
          <w:sz w:val="28"/>
          <w:szCs w:val="28"/>
        </w:rPr>
        <w:t>Перм</w:t>
      </w:r>
      <w:r w:rsidRPr="00CA5F0B">
        <w:rPr>
          <w:rFonts w:ascii="Times New Roman" w:eastAsia="Times New Roman" w:hAnsi="Times New Roman" w:cs="Times New Roman"/>
          <w:sz w:val="28"/>
          <w:szCs w:val="28"/>
        </w:rPr>
        <w:t xml:space="preserve">ском государственном </w:t>
      </w:r>
      <w:r w:rsidR="00884A5C" w:rsidRPr="00CA5F0B">
        <w:rPr>
          <w:rFonts w:ascii="Times New Roman" w:eastAsia="Times New Roman" w:hAnsi="Times New Roman" w:cs="Times New Roman"/>
          <w:sz w:val="28"/>
          <w:szCs w:val="28"/>
        </w:rPr>
        <w:t>педагогическом институте</w:t>
      </w:r>
      <w:r w:rsidRPr="00CA5F0B">
        <w:rPr>
          <w:rFonts w:ascii="Times New Roman" w:eastAsia="Times New Roman" w:hAnsi="Times New Roman" w:cs="Times New Roman"/>
          <w:sz w:val="28"/>
          <w:szCs w:val="28"/>
        </w:rPr>
        <w:t xml:space="preserve"> по специальности «Математика», </w:t>
      </w:r>
      <w:r w:rsidR="0045507D" w:rsidRPr="00CA5F0B">
        <w:rPr>
          <w:rFonts w:ascii="Times New Roman" w:hAnsi="Times New Roman"/>
          <w:sz w:val="28"/>
          <w:szCs w:val="28"/>
        </w:rPr>
        <w:t>квалификация «учитель математики»</w:t>
      </w:r>
      <w:r w:rsidR="0045507D" w:rsidRPr="00CA5F0B">
        <w:rPr>
          <w:rFonts w:ascii="Times New Roman" w:hAnsi="Times New Roman"/>
          <w:sz w:val="23"/>
          <w:szCs w:val="23"/>
        </w:rPr>
        <w:t xml:space="preserve"> </w:t>
      </w:r>
      <w:r w:rsidRPr="00CA5F0B">
        <w:rPr>
          <w:rFonts w:ascii="Times New Roman" w:eastAsia="Times New Roman" w:hAnsi="Times New Roman" w:cs="Times New Roman"/>
          <w:sz w:val="28"/>
          <w:szCs w:val="28"/>
        </w:rPr>
        <w:t xml:space="preserve">позволяет эффективно пополнять знания по содержанию и методике преподавания математики не только во время курсовой подготовки, но и в процессе самообразования. Из </w:t>
      </w:r>
      <w:r w:rsidR="00884A5C" w:rsidRPr="00CA5F0B">
        <w:rPr>
          <w:rFonts w:ascii="Times New Roman" w:eastAsia="Times New Roman" w:hAnsi="Times New Roman" w:cs="Times New Roman"/>
          <w:sz w:val="28"/>
          <w:szCs w:val="28"/>
        </w:rPr>
        <w:t>2</w:t>
      </w:r>
      <w:r w:rsidR="0074745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A5F0B">
        <w:rPr>
          <w:rFonts w:ascii="Times New Roman" w:eastAsia="Times New Roman" w:hAnsi="Times New Roman" w:cs="Times New Roman"/>
          <w:sz w:val="28"/>
          <w:szCs w:val="28"/>
        </w:rPr>
        <w:t xml:space="preserve"> лет педагогической деятельности </w:t>
      </w:r>
      <w:r w:rsidR="00884A5C" w:rsidRPr="00CA5F0B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CA5F0B">
        <w:rPr>
          <w:rFonts w:ascii="Times New Roman" w:eastAsia="Times New Roman" w:hAnsi="Times New Roman" w:cs="Times New Roman"/>
          <w:sz w:val="28"/>
          <w:szCs w:val="28"/>
        </w:rPr>
        <w:t xml:space="preserve"> работала в должности </w:t>
      </w:r>
      <w:r w:rsidR="00884A5C" w:rsidRPr="00CA5F0B">
        <w:rPr>
          <w:rFonts w:ascii="Times New Roman" w:eastAsia="Times New Roman" w:hAnsi="Times New Roman" w:cs="Times New Roman"/>
          <w:sz w:val="28"/>
          <w:szCs w:val="28"/>
        </w:rPr>
        <w:t xml:space="preserve">методиста школы, </w:t>
      </w:r>
      <w:r w:rsidR="002359BF">
        <w:rPr>
          <w:rFonts w:ascii="Times New Roman" w:eastAsia="Times New Roman" w:hAnsi="Times New Roman" w:cs="Times New Roman"/>
          <w:sz w:val="28"/>
          <w:szCs w:val="28"/>
        </w:rPr>
        <w:t>четыре</w:t>
      </w:r>
      <w:r w:rsidR="00884A5C" w:rsidRPr="00CA5F0B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2359B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84A5C" w:rsidRPr="00CA5F0B">
        <w:rPr>
          <w:rFonts w:ascii="Times New Roman" w:eastAsia="Times New Roman" w:hAnsi="Times New Roman" w:cs="Times New Roman"/>
          <w:sz w:val="28"/>
          <w:szCs w:val="28"/>
        </w:rPr>
        <w:t xml:space="preserve"> в должности </w:t>
      </w:r>
      <w:r w:rsidRPr="00CA5F0B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директора по </w:t>
      </w:r>
      <w:r w:rsidR="00884A5C" w:rsidRPr="00CA5F0B">
        <w:rPr>
          <w:rFonts w:ascii="Times New Roman" w:eastAsia="Times New Roman" w:hAnsi="Times New Roman" w:cs="Times New Roman"/>
          <w:sz w:val="28"/>
          <w:szCs w:val="28"/>
        </w:rPr>
        <w:t xml:space="preserve">методической работе. </w:t>
      </w:r>
    </w:p>
    <w:p w:rsidR="0017102B" w:rsidRPr="00CA5F0B" w:rsidRDefault="0017102B" w:rsidP="0045507D">
      <w:pPr>
        <w:tabs>
          <w:tab w:val="left" w:pos="163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C4AC2" w:rsidRDefault="009C4AC2" w:rsidP="0045507D">
      <w:pPr>
        <w:tabs>
          <w:tab w:val="left" w:pos="163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59BF" w:rsidRPr="00CA5F0B" w:rsidRDefault="002359BF" w:rsidP="0045507D">
      <w:pPr>
        <w:tabs>
          <w:tab w:val="left" w:pos="163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31911" w:rsidRPr="00CA5F0B" w:rsidRDefault="00884A5C" w:rsidP="00884A5C">
      <w:pPr>
        <w:tabs>
          <w:tab w:val="left" w:pos="163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F0B">
        <w:rPr>
          <w:rFonts w:ascii="Times New Roman" w:hAnsi="Times New Roman" w:cs="Times New Roman"/>
          <w:b/>
          <w:sz w:val="24"/>
          <w:szCs w:val="24"/>
        </w:rPr>
        <w:lastRenderedPageBreak/>
        <w:t>ПАРТНЁРЫ</w:t>
      </w:r>
    </w:p>
    <w:p w:rsidR="00986569" w:rsidRPr="00CA5F0B" w:rsidRDefault="00986569" w:rsidP="0098656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ab/>
        <w:t xml:space="preserve">Партнёрами педагогического проекта </w:t>
      </w:r>
      <w:r w:rsidR="0045507D" w:rsidRPr="00CA5F0B">
        <w:rPr>
          <w:rFonts w:ascii="Times New Roman" w:hAnsi="Times New Roman" w:cs="Times New Roman"/>
          <w:sz w:val="28"/>
          <w:szCs w:val="28"/>
        </w:rPr>
        <w:t>«Проектно-исследовательская урочная и внеурочная деятельность по математике как средство развития ключевых компетенций школьников»</w:t>
      </w:r>
      <w:r w:rsidRPr="00CA5F0B">
        <w:rPr>
          <w:rFonts w:ascii="Times New Roman" w:eastAsia="Times New Roman" w:hAnsi="Times New Roman"/>
          <w:spacing w:val="-6"/>
          <w:sz w:val="28"/>
          <w:szCs w:val="28"/>
        </w:rPr>
        <w:t xml:space="preserve"> являются педагогические работники муниципального бюджетного общеобразовательного учреждения «Средняя общеобразовательная школа №3 с углублённым изучением отдельных предметов» города Мегиона: </w:t>
      </w:r>
      <w:r w:rsidR="0045507D" w:rsidRPr="00CA5F0B">
        <w:rPr>
          <w:rFonts w:ascii="Times New Roman" w:eastAsia="Times New Roman" w:hAnsi="Times New Roman"/>
          <w:spacing w:val="-6"/>
          <w:sz w:val="28"/>
          <w:szCs w:val="28"/>
        </w:rPr>
        <w:t>Мануйлова Ю.Е</w:t>
      </w:r>
      <w:r w:rsidRPr="00CA5F0B">
        <w:rPr>
          <w:rFonts w:ascii="Times New Roman" w:eastAsia="Times New Roman" w:hAnsi="Times New Roman"/>
          <w:spacing w:val="-6"/>
          <w:sz w:val="28"/>
          <w:szCs w:val="28"/>
        </w:rPr>
        <w:t>. – педагог-психолог, Морозова О.Н., Шаяхметова Ф.В., Исиметова Л.Н. – классные руководители ученических коллективов.</w:t>
      </w:r>
    </w:p>
    <w:p w:rsidR="00884A5C" w:rsidRPr="00CA5F0B" w:rsidRDefault="009214C7" w:rsidP="00884A5C">
      <w:pPr>
        <w:tabs>
          <w:tab w:val="left" w:pos="163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F0B">
        <w:rPr>
          <w:rFonts w:ascii="Times New Roman" w:hAnsi="Times New Roman" w:cs="Times New Roman"/>
          <w:b/>
          <w:sz w:val="24"/>
          <w:szCs w:val="24"/>
        </w:rPr>
        <w:t>ЦЕЛЕВАЯ АУДИТОРИЯ</w:t>
      </w:r>
    </w:p>
    <w:p w:rsidR="00A812D6" w:rsidRPr="00CA5F0B" w:rsidRDefault="00B752DC" w:rsidP="00B752D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F0B">
        <w:rPr>
          <w:rFonts w:ascii="Times New Roman" w:hAnsi="Times New Roman" w:cs="Times New Roman"/>
          <w:sz w:val="28"/>
          <w:szCs w:val="28"/>
        </w:rPr>
        <w:tab/>
      </w:r>
      <w:r w:rsidR="0021729A" w:rsidRPr="00CA5F0B">
        <w:rPr>
          <w:rFonts w:ascii="Times New Roman" w:hAnsi="Times New Roman" w:cs="Times New Roman"/>
          <w:sz w:val="28"/>
          <w:szCs w:val="28"/>
        </w:rPr>
        <w:t>Ц</w:t>
      </w:r>
      <w:r w:rsidRPr="00CA5F0B">
        <w:rPr>
          <w:rFonts w:ascii="Times New Roman" w:hAnsi="Times New Roman" w:cs="Times New Roman"/>
          <w:sz w:val="28"/>
          <w:szCs w:val="28"/>
        </w:rPr>
        <w:t>елевая аудитория данного педагогического проекта – это обучающиеся 5-11 классов</w:t>
      </w:r>
      <w:r w:rsidRPr="00CA5F0B">
        <w:rPr>
          <w:rFonts w:ascii="Times New Roman" w:eastAsia="Times New Roman" w:hAnsi="Times New Roman"/>
          <w:spacing w:val="-6"/>
          <w:sz w:val="28"/>
          <w:szCs w:val="28"/>
        </w:rPr>
        <w:t xml:space="preserve"> муниципального бюджетного общеобразовательного учреждения «Средняя общеобразовательная школа №3 с углублённым изучением отдельных предметов» города Мегиона, в которых преподаю математику, их возраст – от 11 до 17 лет.</w:t>
      </w:r>
      <w:r w:rsidRPr="00CA5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2DC" w:rsidRPr="00CA5F0B" w:rsidRDefault="00B752DC" w:rsidP="00884A5C">
      <w:pPr>
        <w:tabs>
          <w:tab w:val="left" w:pos="163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2DC" w:rsidRPr="00CA5F0B" w:rsidRDefault="00B752DC" w:rsidP="00884A5C">
      <w:pPr>
        <w:tabs>
          <w:tab w:val="left" w:pos="163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2DC" w:rsidRPr="00CA5F0B" w:rsidRDefault="00B752DC" w:rsidP="00884A5C">
      <w:pPr>
        <w:tabs>
          <w:tab w:val="left" w:pos="163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2DC" w:rsidRPr="00CA5F0B" w:rsidRDefault="00B752DC" w:rsidP="00884A5C">
      <w:pPr>
        <w:tabs>
          <w:tab w:val="left" w:pos="163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2DC" w:rsidRPr="00CA5F0B" w:rsidRDefault="00B752DC" w:rsidP="00884A5C">
      <w:pPr>
        <w:tabs>
          <w:tab w:val="left" w:pos="163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2DC" w:rsidRPr="00CA5F0B" w:rsidRDefault="00B752DC" w:rsidP="00884A5C">
      <w:pPr>
        <w:tabs>
          <w:tab w:val="left" w:pos="163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A71" w:rsidRPr="00CA5F0B" w:rsidRDefault="004F0A71" w:rsidP="00884A5C">
      <w:pPr>
        <w:tabs>
          <w:tab w:val="left" w:pos="163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A71" w:rsidRPr="00CA5F0B" w:rsidRDefault="004F0A71" w:rsidP="004F0A71">
      <w:pPr>
        <w:tabs>
          <w:tab w:val="left" w:pos="163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A71" w:rsidRPr="00CA5F0B" w:rsidRDefault="004F0A71" w:rsidP="004F0A71">
      <w:pPr>
        <w:tabs>
          <w:tab w:val="left" w:pos="163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A71" w:rsidRPr="00CA5F0B" w:rsidRDefault="004F0A71" w:rsidP="004F0A71">
      <w:pPr>
        <w:tabs>
          <w:tab w:val="left" w:pos="163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A71" w:rsidRPr="00CA5F0B" w:rsidRDefault="004F0A71" w:rsidP="004F0A71">
      <w:pPr>
        <w:tabs>
          <w:tab w:val="left" w:pos="163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A71" w:rsidRPr="00CA5F0B" w:rsidRDefault="004F0A71" w:rsidP="004F0A71">
      <w:pPr>
        <w:tabs>
          <w:tab w:val="left" w:pos="163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A71" w:rsidRPr="00CA5F0B" w:rsidRDefault="004F0A71" w:rsidP="004F0A71">
      <w:pPr>
        <w:tabs>
          <w:tab w:val="left" w:pos="163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A71" w:rsidRPr="00CA5F0B" w:rsidRDefault="004F0A71" w:rsidP="004F0A71">
      <w:pPr>
        <w:tabs>
          <w:tab w:val="left" w:pos="163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F0A71" w:rsidRPr="00CA5F0B" w:rsidSect="00DC0ED8">
          <w:footerReference w:type="default" r:id="rId8"/>
          <w:pgSz w:w="11906" w:h="16838"/>
          <w:pgMar w:top="1418" w:right="1418" w:bottom="851" w:left="1418" w:header="709" w:footer="303" w:gutter="0"/>
          <w:cols w:space="708"/>
          <w:titlePg/>
          <w:docGrid w:linePitch="360"/>
        </w:sectPr>
      </w:pPr>
    </w:p>
    <w:p w:rsidR="00B752DC" w:rsidRPr="00CA5F0B" w:rsidRDefault="004F0A71" w:rsidP="004F0A71">
      <w:pPr>
        <w:tabs>
          <w:tab w:val="left" w:pos="163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F0B">
        <w:rPr>
          <w:rFonts w:ascii="Times New Roman" w:hAnsi="Times New Roman" w:cs="Times New Roman"/>
          <w:b/>
          <w:sz w:val="24"/>
          <w:szCs w:val="24"/>
        </w:rPr>
        <w:lastRenderedPageBreak/>
        <w:t>ПЛАН-ГРАФИК РЕАЛИЗАЦИИ ПРОЕКТА</w:t>
      </w:r>
    </w:p>
    <w:tbl>
      <w:tblPr>
        <w:tblpPr w:leftFromText="180" w:rightFromText="180" w:vertAnchor="text" w:horzAnchor="margin" w:tblpXSpec="center" w:tblpY="63"/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2525"/>
        <w:gridCol w:w="6237"/>
        <w:gridCol w:w="2552"/>
        <w:gridCol w:w="2298"/>
      </w:tblGrid>
      <w:tr w:rsidR="00583AFA" w:rsidRPr="00CA5F0B" w:rsidTr="00793ADD">
        <w:trPr>
          <w:trHeight w:val="696"/>
        </w:trPr>
        <w:tc>
          <w:tcPr>
            <w:tcW w:w="560" w:type="dxa"/>
            <w:vAlign w:val="center"/>
          </w:tcPr>
          <w:p w:rsidR="004F0A71" w:rsidRPr="00CA5F0B" w:rsidRDefault="004F0A71" w:rsidP="004F0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A5F0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A5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A5F0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525" w:type="dxa"/>
            <w:vAlign w:val="center"/>
          </w:tcPr>
          <w:p w:rsidR="004F0A71" w:rsidRPr="00CA5F0B" w:rsidRDefault="004F0A71" w:rsidP="004F0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6237" w:type="dxa"/>
            <w:vAlign w:val="center"/>
          </w:tcPr>
          <w:p w:rsidR="004F0A71" w:rsidRPr="00CA5F0B" w:rsidRDefault="004F0A71" w:rsidP="004F0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vAlign w:val="center"/>
          </w:tcPr>
          <w:p w:rsidR="004F0A71" w:rsidRPr="00CA5F0B" w:rsidRDefault="004F0A71" w:rsidP="004F0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98" w:type="dxa"/>
            <w:vAlign w:val="center"/>
          </w:tcPr>
          <w:p w:rsidR="004F0A71" w:rsidRPr="00CA5F0B" w:rsidRDefault="004F0A71" w:rsidP="004F0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4F0A71" w:rsidRPr="00CA5F0B" w:rsidTr="00583AFA">
        <w:trPr>
          <w:trHeight w:val="411"/>
        </w:trPr>
        <w:tc>
          <w:tcPr>
            <w:tcW w:w="14172" w:type="dxa"/>
            <w:gridSpan w:val="5"/>
            <w:vAlign w:val="center"/>
          </w:tcPr>
          <w:p w:rsidR="004F0A71" w:rsidRPr="00CA5F0B" w:rsidRDefault="004F0A71" w:rsidP="00235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1 этап – Подготовительный (20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год)</w:t>
            </w:r>
          </w:p>
        </w:tc>
      </w:tr>
      <w:tr w:rsidR="00583AFA" w:rsidRPr="00CA5F0B" w:rsidTr="00583AFA">
        <w:trPr>
          <w:trHeight w:val="70"/>
        </w:trPr>
        <w:tc>
          <w:tcPr>
            <w:tcW w:w="560" w:type="dxa"/>
          </w:tcPr>
          <w:p w:rsidR="004F0A71" w:rsidRPr="00CA5F0B" w:rsidRDefault="004F0A71" w:rsidP="004F0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5" w:type="dxa"/>
          </w:tcPr>
          <w:p w:rsidR="00E326D1" w:rsidRPr="00CA5F0B" w:rsidRDefault="00E326D1" w:rsidP="00770AF8">
            <w:pPr>
              <w:pStyle w:val="aa"/>
              <w:numPr>
                <w:ilvl w:val="0"/>
                <w:numId w:val="12"/>
              </w:numPr>
              <w:tabs>
                <w:tab w:val="left" w:pos="291"/>
              </w:tabs>
              <w:ind w:left="7" w:hanging="7"/>
            </w:pPr>
            <w:r w:rsidRPr="00CA5F0B">
              <w:t>Выявить уровень развития исследовательских способностей школьников</w:t>
            </w:r>
          </w:p>
          <w:p w:rsidR="00E326D1" w:rsidRPr="00CA5F0B" w:rsidRDefault="00E326D1" w:rsidP="00770AF8">
            <w:pPr>
              <w:pStyle w:val="aa"/>
              <w:numPr>
                <w:ilvl w:val="0"/>
                <w:numId w:val="12"/>
              </w:numPr>
              <w:tabs>
                <w:tab w:val="left" w:pos="291"/>
              </w:tabs>
              <w:ind w:left="7" w:hanging="7"/>
            </w:pPr>
            <w:r w:rsidRPr="00CA5F0B">
              <w:t xml:space="preserve">Изучить опыт применения исследовательской деятельности на уроках математики </w:t>
            </w:r>
          </w:p>
          <w:p w:rsidR="00E326D1" w:rsidRPr="00CA5F0B" w:rsidRDefault="00E326D1" w:rsidP="00770AF8">
            <w:pPr>
              <w:pStyle w:val="aa"/>
              <w:numPr>
                <w:ilvl w:val="0"/>
                <w:numId w:val="12"/>
              </w:numPr>
              <w:tabs>
                <w:tab w:val="left" w:pos="291"/>
              </w:tabs>
              <w:ind w:left="7" w:hanging="7"/>
            </w:pPr>
            <w:r w:rsidRPr="00CA5F0B">
              <w:t>Разработать исследовательские задачи в соответствии с календарно-тематическим планом по математике</w:t>
            </w:r>
            <w:r w:rsidR="00A87950" w:rsidRPr="00CA5F0B">
              <w:t>,</w:t>
            </w:r>
            <w:r w:rsidR="00A87950" w:rsidRPr="00CA5F0B">
              <w:rPr>
                <w:spacing w:val="-6"/>
              </w:rPr>
              <w:t xml:space="preserve"> тематику информационных, исследовательских, реферативных и проектных работ обучающихся</w:t>
            </w:r>
          </w:p>
          <w:p w:rsidR="004F0A71" w:rsidRPr="00CA5F0B" w:rsidRDefault="007C3665" w:rsidP="00770AF8">
            <w:pPr>
              <w:pStyle w:val="aa"/>
              <w:numPr>
                <w:ilvl w:val="0"/>
                <w:numId w:val="12"/>
              </w:numPr>
              <w:tabs>
                <w:tab w:val="left" w:pos="291"/>
              </w:tabs>
              <w:ind w:left="7" w:hanging="7"/>
            </w:pPr>
            <w:r w:rsidRPr="00CA5F0B">
              <w:rPr>
                <w:spacing w:val="-6"/>
              </w:rPr>
              <w:t>Разработка программы курса «Эрудит»</w:t>
            </w:r>
            <w:r w:rsidR="00E13D6A" w:rsidRPr="00CA5F0B">
              <w:rPr>
                <w:spacing w:val="-6"/>
              </w:rPr>
              <w:t xml:space="preserve"> на 2007-2008 учебный год</w:t>
            </w:r>
          </w:p>
        </w:tc>
        <w:tc>
          <w:tcPr>
            <w:tcW w:w="6237" w:type="dxa"/>
          </w:tcPr>
          <w:p w:rsidR="00E9776E" w:rsidRPr="00CA5F0B" w:rsidRDefault="00E9776E" w:rsidP="00770AF8">
            <w:pPr>
              <w:pStyle w:val="aa"/>
              <w:numPr>
                <w:ilvl w:val="0"/>
                <w:numId w:val="13"/>
              </w:numPr>
              <w:tabs>
                <w:tab w:val="left" w:pos="188"/>
              </w:tabs>
              <w:spacing w:line="276" w:lineRule="auto"/>
              <w:ind w:left="47" w:hanging="47"/>
            </w:pPr>
            <w:r w:rsidRPr="00CA5F0B">
              <w:t xml:space="preserve">Диагностика «Определение уровня развития исследовательских способностей детей» </w:t>
            </w:r>
          </w:p>
          <w:p w:rsidR="00E9776E" w:rsidRPr="00CA5F0B" w:rsidRDefault="00E9776E" w:rsidP="00E86125">
            <w:pPr>
              <w:pStyle w:val="aa"/>
              <w:spacing w:line="276" w:lineRule="auto"/>
              <w:ind w:left="47" w:hanging="47"/>
            </w:pPr>
            <w:r w:rsidRPr="00CA5F0B">
              <w:t>- конвергентное мышление диагностировалось с помощью методики Замбацявичене Э.Ф. (модификация Чупрова Л.Ф., Переслени Л.И.) в 5-ом классе, в 8-ом, 9-ом классах использовалась методика «Групповой интеллектуальный тест» Дж</w:t>
            </w:r>
            <w:proofErr w:type="gramStart"/>
            <w:r w:rsidRPr="00CA5F0B">
              <w:t>.В</w:t>
            </w:r>
            <w:proofErr w:type="gramEnd"/>
            <w:r w:rsidRPr="00CA5F0B">
              <w:t>ана (адаптация Акимовой М.К., Борисовой Е.М., Козловой В.Т.и др.);</w:t>
            </w:r>
          </w:p>
          <w:p w:rsidR="00E9776E" w:rsidRPr="00CA5F0B" w:rsidRDefault="00E9776E" w:rsidP="00E86125">
            <w:pPr>
              <w:pStyle w:val="aa"/>
              <w:spacing w:line="276" w:lineRule="auto"/>
              <w:ind w:left="47" w:hanging="47"/>
            </w:pPr>
            <w:r w:rsidRPr="00CA5F0B">
              <w:t>- дивергентное мышление отслеживалось с помощью методики Туник Е.;</w:t>
            </w:r>
          </w:p>
          <w:p w:rsidR="007C3665" w:rsidRPr="00CA5F0B" w:rsidRDefault="00E9776E" w:rsidP="00E861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- поисковая потребность и исследовательские умения оценивались через стандартизованное наблюдение за </w:t>
            </w:r>
            <w:proofErr w:type="gramStart"/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3053C" w:rsidRPr="00CA5F0B" w:rsidRDefault="0043053C" w:rsidP="00770AF8">
            <w:pPr>
              <w:pStyle w:val="aa"/>
              <w:numPr>
                <w:ilvl w:val="0"/>
                <w:numId w:val="13"/>
              </w:numPr>
              <w:tabs>
                <w:tab w:val="left" w:pos="188"/>
              </w:tabs>
              <w:spacing w:line="276" w:lineRule="auto"/>
              <w:ind w:left="47" w:hanging="47"/>
            </w:pPr>
            <w:r w:rsidRPr="00CA5F0B">
              <w:t>Анализ результатов диагностики.</w:t>
            </w:r>
          </w:p>
          <w:p w:rsidR="00FA4781" w:rsidRPr="00CA5F0B" w:rsidRDefault="00E9776E" w:rsidP="00770AF8">
            <w:pPr>
              <w:pStyle w:val="aa"/>
              <w:numPr>
                <w:ilvl w:val="0"/>
                <w:numId w:val="13"/>
              </w:numPr>
              <w:tabs>
                <w:tab w:val="left" w:pos="188"/>
              </w:tabs>
              <w:spacing w:line="276" w:lineRule="auto"/>
              <w:ind w:left="47" w:hanging="47"/>
            </w:pPr>
            <w:r w:rsidRPr="00CA5F0B">
              <w:t>Изучение материалов авторов:</w:t>
            </w:r>
            <w:r w:rsidRPr="00CA5F0B">
              <w:rPr>
                <w:spacing w:val="-4"/>
              </w:rPr>
              <w:t xml:space="preserve"> А.И. Савенкова, </w:t>
            </w:r>
            <w:r w:rsidR="001B7060" w:rsidRPr="00CA5F0B">
              <w:rPr>
                <w:spacing w:val="-4"/>
              </w:rPr>
              <w:t>Д.</w:t>
            </w:r>
            <w:r w:rsidR="005A3891" w:rsidRPr="00CA5F0B">
              <w:rPr>
                <w:spacing w:val="-4"/>
              </w:rPr>
              <w:t xml:space="preserve"> Дьюи, М.И. Махмутова, </w:t>
            </w:r>
            <w:r w:rsidR="00A2272D" w:rsidRPr="00CA5F0B">
              <w:t xml:space="preserve"> А.Н. Леонтьева, Б.Ф. Ломова, В.Д. Шадрикова</w:t>
            </w:r>
            <w:r w:rsidR="00BA12D7" w:rsidRPr="00CA5F0B">
              <w:t xml:space="preserve">, </w:t>
            </w:r>
            <w:r w:rsidR="001B7060" w:rsidRPr="00CA5F0B">
              <w:t xml:space="preserve">А.А. Окунева, </w:t>
            </w:r>
            <w:r w:rsidR="00BA12D7" w:rsidRPr="00CA5F0B">
              <w:t>Н.Г. Алексеева, С.Л. Белых</w:t>
            </w:r>
            <w:r w:rsidR="00A2272D" w:rsidRPr="00CA5F0B">
              <w:t>.</w:t>
            </w:r>
          </w:p>
          <w:p w:rsidR="00FA4781" w:rsidRPr="00CA5F0B" w:rsidRDefault="00FA4781" w:rsidP="00770AF8">
            <w:pPr>
              <w:pStyle w:val="aa"/>
              <w:numPr>
                <w:ilvl w:val="0"/>
                <w:numId w:val="13"/>
              </w:numPr>
              <w:tabs>
                <w:tab w:val="left" w:pos="188"/>
              </w:tabs>
              <w:spacing w:line="276" w:lineRule="auto"/>
              <w:ind w:left="47" w:hanging="47"/>
            </w:pPr>
            <w:r w:rsidRPr="00CA5F0B">
              <w:rPr>
                <w:spacing w:val="-6"/>
              </w:rPr>
              <w:t>Разработка программы курса «Эрудит».</w:t>
            </w:r>
          </w:p>
          <w:p w:rsidR="00FA4781" w:rsidRPr="00CA5F0B" w:rsidRDefault="00FA4781" w:rsidP="00770AF8">
            <w:pPr>
              <w:pStyle w:val="aa"/>
              <w:numPr>
                <w:ilvl w:val="0"/>
                <w:numId w:val="13"/>
              </w:numPr>
              <w:tabs>
                <w:tab w:val="left" w:pos="188"/>
              </w:tabs>
              <w:spacing w:line="276" w:lineRule="auto"/>
              <w:ind w:left="47" w:hanging="47"/>
            </w:pPr>
            <w:r w:rsidRPr="00CA5F0B">
              <w:t>Составлени</w:t>
            </w:r>
            <w:r w:rsidR="00A2272D" w:rsidRPr="00CA5F0B">
              <w:t>е</w:t>
            </w:r>
            <w:r w:rsidRPr="00CA5F0B">
              <w:t xml:space="preserve"> </w:t>
            </w:r>
            <w:r w:rsidR="0045507D" w:rsidRPr="00CA5F0B">
              <w:t>програм</w:t>
            </w:r>
            <w:r w:rsidRPr="00CA5F0B">
              <w:t>мы поэтапного развития компетенций детей.</w:t>
            </w:r>
          </w:p>
          <w:p w:rsidR="00A2272D" w:rsidRPr="00CA5F0B" w:rsidRDefault="00A2272D" w:rsidP="00770AF8">
            <w:pPr>
              <w:pStyle w:val="aa"/>
              <w:numPr>
                <w:ilvl w:val="0"/>
                <w:numId w:val="13"/>
              </w:numPr>
              <w:tabs>
                <w:tab w:val="left" w:pos="188"/>
              </w:tabs>
              <w:spacing w:line="276" w:lineRule="auto"/>
              <w:ind w:left="47" w:hanging="47"/>
            </w:pPr>
            <w:r w:rsidRPr="00CA5F0B">
              <w:t>Разработка исследовательских математических задач.</w:t>
            </w:r>
            <w:r w:rsidRPr="00CA5F0B">
              <w:rPr>
                <w:highlight w:val="yellow"/>
              </w:rPr>
              <w:t xml:space="preserve"> </w:t>
            </w:r>
          </w:p>
          <w:p w:rsidR="004F0A71" w:rsidRPr="00CA5F0B" w:rsidRDefault="00FA4781" w:rsidP="00770AF8">
            <w:pPr>
              <w:pStyle w:val="aa"/>
              <w:numPr>
                <w:ilvl w:val="0"/>
                <w:numId w:val="13"/>
              </w:numPr>
              <w:tabs>
                <w:tab w:val="left" w:pos="188"/>
              </w:tabs>
              <w:spacing w:line="276" w:lineRule="auto"/>
              <w:ind w:left="47" w:hanging="47"/>
            </w:pPr>
            <w:r w:rsidRPr="00CA5F0B">
              <w:t>Р</w:t>
            </w:r>
            <w:r w:rsidRPr="00CA5F0B">
              <w:rPr>
                <w:spacing w:val="-6"/>
              </w:rPr>
              <w:t>азработка тематики информационных, исследовательских, реферативных и проектных работ обучающихся.</w:t>
            </w:r>
            <w:r w:rsidRPr="00CA5F0B">
              <w:rPr>
                <w:bCs/>
                <w:spacing w:val="-6"/>
              </w:rPr>
              <w:t xml:space="preserve">  </w:t>
            </w:r>
          </w:p>
        </w:tc>
        <w:tc>
          <w:tcPr>
            <w:tcW w:w="2552" w:type="dxa"/>
          </w:tcPr>
          <w:p w:rsidR="004F0A71" w:rsidRPr="00CA5F0B" w:rsidRDefault="0043053C" w:rsidP="00FA4781">
            <w:pPr>
              <w:spacing w:after="0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0A71" w:rsidRPr="00CA5F0B">
              <w:rPr>
                <w:rFonts w:ascii="Times New Roman" w:hAnsi="Times New Roman" w:cs="Times New Roman"/>
                <w:sz w:val="24"/>
                <w:szCs w:val="24"/>
              </w:rPr>
              <w:t>ент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ябрь </w:t>
            </w:r>
            <w:r w:rsidR="004F0A71" w:rsidRPr="00CA5F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F0A71" w:rsidRPr="00CA5F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21EF" w:rsidRPr="00CA5F0B" w:rsidRDefault="008A21EF" w:rsidP="00FA4781">
            <w:pPr>
              <w:spacing w:after="0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1EF" w:rsidRPr="00CA5F0B" w:rsidRDefault="008A21EF" w:rsidP="00FA4781">
            <w:pPr>
              <w:spacing w:after="0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53C" w:rsidRPr="00CA5F0B" w:rsidRDefault="0043053C" w:rsidP="00FA4781">
            <w:pPr>
              <w:spacing w:after="0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21EF" w:rsidRPr="00CA5F0B" w:rsidRDefault="008A21EF" w:rsidP="00FA4781">
            <w:pPr>
              <w:spacing w:after="0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1EF" w:rsidRPr="00CA5F0B" w:rsidRDefault="008A21EF" w:rsidP="00FA4781">
            <w:pPr>
              <w:spacing w:after="0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53C" w:rsidRPr="00CA5F0B" w:rsidRDefault="008A21EF" w:rsidP="00FA4781">
            <w:pPr>
              <w:spacing w:after="0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Ноябрь 20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21EF" w:rsidRPr="00CA5F0B" w:rsidRDefault="008A21EF" w:rsidP="00FA4781">
            <w:pPr>
              <w:spacing w:after="0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1EF" w:rsidRPr="00CA5F0B" w:rsidRDefault="008A21EF" w:rsidP="00FA4781">
            <w:pPr>
              <w:spacing w:after="0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1EF" w:rsidRPr="00CA5F0B" w:rsidRDefault="008A21EF" w:rsidP="00FA4781">
            <w:pPr>
              <w:spacing w:after="0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1EF" w:rsidRPr="00CA5F0B" w:rsidRDefault="008A21EF" w:rsidP="00FA4781">
            <w:pPr>
              <w:spacing w:after="0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1EF" w:rsidRPr="00CA5F0B" w:rsidRDefault="008A21EF" w:rsidP="00FA4781">
            <w:pPr>
              <w:spacing w:after="0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781" w:rsidRPr="00CA5F0B" w:rsidRDefault="00FA4781" w:rsidP="00FA47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53C" w:rsidRPr="00CA5F0B" w:rsidRDefault="008A21EF" w:rsidP="00FA4781">
            <w:pPr>
              <w:spacing w:after="0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3053C" w:rsidRPr="00CA5F0B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A21EF" w:rsidRPr="00CA5F0B" w:rsidRDefault="0043053C" w:rsidP="00FA47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 w:rsidR="00A2272D" w:rsidRPr="00CA5F0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A71" w:rsidRPr="00CA5F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F0A71" w:rsidRPr="00CA5F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93ADD" w:rsidRPr="00CA5F0B" w:rsidRDefault="00793ADD" w:rsidP="00A2272D">
            <w:pPr>
              <w:spacing w:after="0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72D" w:rsidRPr="00CA5F0B" w:rsidRDefault="00A2272D" w:rsidP="00A2272D">
            <w:pPr>
              <w:spacing w:after="0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2272D" w:rsidRPr="00CA5F0B" w:rsidRDefault="00A2272D" w:rsidP="00A2272D">
            <w:pPr>
              <w:spacing w:after="0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Март 20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93ADD" w:rsidRPr="00CA5F0B" w:rsidRDefault="00793ADD" w:rsidP="00FA4781">
            <w:pPr>
              <w:spacing w:after="0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53C" w:rsidRPr="00CA5F0B" w:rsidRDefault="00A2272D" w:rsidP="00FA4781">
            <w:pPr>
              <w:spacing w:after="0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A21EF"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53C" w:rsidRPr="00CA5F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A21EF" w:rsidRPr="00CA5F0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72D" w:rsidRPr="00CA5F0B" w:rsidRDefault="00A2272D" w:rsidP="002359BF">
            <w:pPr>
              <w:spacing w:after="0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Май 20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98" w:type="dxa"/>
          </w:tcPr>
          <w:p w:rsidR="008A21EF" w:rsidRPr="00CA5F0B" w:rsidRDefault="008A21EF" w:rsidP="00430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6E" w:rsidRPr="00CA5F0B" w:rsidRDefault="0045507D" w:rsidP="00430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Мануйлова Ю.Е</w:t>
            </w:r>
            <w:r w:rsidR="00E9776E" w:rsidRPr="00CA5F0B">
              <w:rPr>
                <w:rFonts w:ascii="Times New Roman" w:hAnsi="Times New Roman" w:cs="Times New Roman"/>
                <w:sz w:val="24"/>
                <w:szCs w:val="24"/>
              </w:rPr>
              <w:t>., педагог-психолог</w:t>
            </w:r>
          </w:p>
          <w:p w:rsidR="0043053C" w:rsidRPr="00CA5F0B" w:rsidRDefault="0043053C" w:rsidP="00430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A71" w:rsidRPr="00CA5F0B" w:rsidRDefault="004F0A71" w:rsidP="00430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Осипова С.И., учитель математики</w:t>
            </w:r>
          </w:p>
          <w:p w:rsidR="00E9776E" w:rsidRPr="00CA5F0B" w:rsidRDefault="00E9776E" w:rsidP="00430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6E" w:rsidRPr="00CA5F0B" w:rsidRDefault="00FA4781" w:rsidP="00FA47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5а, 8ф-м, 9ф-м классов</w:t>
            </w:r>
          </w:p>
          <w:p w:rsidR="00E9776E" w:rsidRPr="00CA5F0B" w:rsidRDefault="00E9776E" w:rsidP="00FA47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53C" w:rsidRPr="00CA5F0B" w:rsidRDefault="0043053C" w:rsidP="00430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53C" w:rsidRPr="00CA5F0B" w:rsidRDefault="0043053C" w:rsidP="00430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53C" w:rsidRPr="00CA5F0B" w:rsidRDefault="0043053C" w:rsidP="00430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76E" w:rsidRPr="00CA5F0B" w:rsidRDefault="00E9776E" w:rsidP="00430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Осипова С.И., учитель математики</w:t>
            </w:r>
          </w:p>
          <w:p w:rsidR="0043053C" w:rsidRPr="00CA5F0B" w:rsidRDefault="0043053C" w:rsidP="00430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53C" w:rsidRPr="00CA5F0B" w:rsidRDefault="0043053C" w:rsidP="00430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Осипова С.И., учитель математики</w:t>
            </w:r>
          </w:p>
          <w:p w:rsidR="00A87950" w:rsidRPr="00CA5F0B" w:rsidRDefault="00A87950" w:rsidP="00430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50" w:rsidRPr="00CA5F0B" w:rsidRDefault="00A87950" w:rsidP="00430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Осипова С.И., учитель математики</w:t>
            </w:r>
          </w:p>
        </w:tc>
      </w:tr>
      <w:tr w:rsidR="004F0A71" w:rsidRPr="00CA5F0B" w:rsidTr="00583AFA">
        <w:tc>
          <w:tcPr>
            <w:tcW w:w="14172" w:type="dxa"/>
            <w:gridSpan w:val="5"/>
          </w:tcPr>
          <w:p w:rsidR="004F0A71" w:rsidRPr="00CA5F0B" w:rsidRDefault="004F0A71" w:rsidP="005727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этапа – Анализ и оформ</w:t>
            </w:r>
            <w:r w:rsidR="0043053C" w:rsidRPr="00CA5F0B">
              <w:rPr>
                <w:rFonts w:ascii="Times New Roman" w:hAnsi="Times New Roman" w:cs="Times New Roman"/>
                <w:sz w:val="24"/>
                <w:szCs w:val="24"/>
              </w:rPr>
              <w:t>ление промежуточных результатов</w:t>
            </w:r>
          </w:p>
        </w:tc>
      </w:tr>
      <w:tr w:rsidR="004F0A71" w:rsidRPr="00CA5F0B" w:rsidTr="00583AFA">
        <w:tc>
          <w:tcPr>
            <w:tcW w:w="14172" w:type="dxa"/>
            <w:gridSpan w:val="5"/>
          </w:tcPr>
          <w:p w:rsidR="004F0A71" w:rsidRPr="00CA5F0B" w:rsidRDefault="004F0A71" w:rsidP="002359BF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2 этап – Основной (</w:t>
            </w:r>
            <w:r w:rsidR="00E13D6A" w:rsidRPr="00CA5F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13D6A" w:rsidRPr="00CA5F0B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13D6A" w:rsidRPr="00CA5F0B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13D6A" w:rsidRPr="00CA5F0B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3D6A"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83AFA" w:rsidRPr="00CA5F0B" w:rsidTr="00583AFA">
        <w:tc>
          <w:tcPr>
            <w:tcW w:w="560" w:type="dxa"/>
          </w:tcPr>
          <w:p w:rsidR="004F0A71" w:rsidRPr="00CA5F0B" w:rsidRDefault="004F0A71" w:rsidP="00B55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5" w:type="dxa"/>
          </w:tcPr>
          <w:p w:rsidR="00A5519D" w:rsidRPr="00CA5F0B" w:rsidRDefault="00A12660" w:rsidP="00770AF8">
            <w:pPr>
              <w:pStyle w:val="aa"/>
              <w:numPr>
                <w:ilvl w:val="0"/>
                <w:numId w:val="14"/>
              </w:numPr>
              <w:tabs>
                <w:tab w:val="left" w:pos="291"/>
              </w:tabs>
              <w:ind w:left="7" w:firstLine="0"/>
            </w:pPr>
            <w:proofErr w:type="gramStart"/>
            <w:r w:rsidRPr="00CA5F0B">
              <w:t>Включить обучающихся в исследовательскую деятельность</w:t>
            </w:r>
            <w:r w:rsidR="00A5519D" w:rsidRPr="00CA5F0B">
              <w:t xml:space="preserve"> на уроках</w:t>
            </w:r>
            <w:r w:rsidR="00995070" w:rsidRPr="00CA5F0B">
              <w:t xml:space="preserve"> математики</w:t>
            </w:r>
            <w:r w:rsidR="00A5519D" w:rsidRPr="00CA5F0B">
              <w:t xml:space="preserve"> и во внеурочное время </w:t>
            </w:r>
            <w:proofErr w:type="gramEnd"/>
          </w:p>
          <w:p w:rsidR="00A5519D" w:rsidRPr="00CA5F0B" w:rsidRDefault="00A5519D" w:rsidP="00770AF8">
            <w:pPr>
              <w:pStyle w:val="aa"/>
              <w:numPr>
                <w:ilvl w:val="0"/>
                <w:numId w:val="14"/>
              </w:numPr>
              <w:tabs>
                <w:tab w:val="left" w:pos="291"/>
              </w:tabs>
              <w:ind w:left="7" w:firstLine="0"/>
            </w:pPr>
            <w:r w:rsidRPr="00CA5F0B">
              <w:rPr>
                <w:spacing w:val="-6"/>
              </w:rPr>
              <w:t xml:space="preserve">Разработать программу курса «Эрудит» </w:t>
            </w:r>
          </w:p>
          <w:p w:rsidR="00A5519D" w:rsidRPr="00CA5F0B" w:rsidRDefault="00A5519D" w:rsidP="00770AF8">
            <w:pPr>
              <w:pStyle w:val="aa"/>
              <w:numPr>
                <w:ilvl w:val="0"/>
                <w:numId w:val="14"/>
              </w:numPr>
              <w:tabs>
                <w:tab w:val="left" w:pos="291"/>
              </w:tabs>
              <w:ind w:left="7" w:firstLine="0"/>
            </w:pPr>
            <w:r w:rsidRPr="00CA5F0B">
              <w:t>Создать банк исследовательских математических задач</w:t>
            </w:r>
          </w:p>
          <w:p w:rsidR="00A5519D" w:rsidRPr="00CA5F0B" w:rsidRDefault="00A5519D" w:rsidP="00770AF8">
            <w:pPr>
              <w:pStyle w:val="aa"/>
              <w:numPr>
                <w:ilvl w:val="0"/>
                <w:numId w:val="14"/>
              </w:numPr>
              <w:tabs>
                <w:tab w:val="left" w:pos="291"/>
              </w:tabs>
              <w:ind w:left="7" w:firstLine="0"/>
            </w:pPr>
            <w:r w:rsidRPr="00CA5F0B">
              <w:t xml:space="preserve"> Разработать системы уроков с их применением в соответствии с календарно-тематическим планом по математике</w:t>
            </w:r>
          </w:p>
          <w:p w:rsidR="00A5519D" w:rsidRPr="00CA5F0B" w:rsidRDefault="00A5519D" w:rsidP="00770AF8">
            <w:pPr>
              <w:pStyle w:val="aa"/>
              <w:numPr>
                <w:ilvl w:val="0"/>
                <w:numId w:val="14"/>
              </w:numPr>
              <w:tabs>
                <w:tab w:val="left" w:pos="291"/>
              </w:tabs>
              <w:ind w:left="7" w:firstLine="0"/>
            </w:pPr>
            <w:r w:rsidRPr="00CA5F0B">
              <w:rPr>
                <w:spacing w:val="-6"/>
              </w:rPr>
              <w:t>Разработать тематику информационных, исследовательских, реферативных и проектных работ обучающихся</w:t>
            </w:r>
            <w:r w:rsidRPr="00CA5F0B">
              <w:rPr>
                <w:bCs/>
                <w:spacing w:val="-6"/>
              </w:rPr>
              <w:t xml:space="preserve"> </w:t>
            </w:r>
          </w:p>
          <w:p w:rsidR="00A5519D" w:rsidRPr="00CA5F0B" w:rsidRDefault="00A5519D" w:rsidP="00770AF8">
            <w:pPr>
              <w:pStyle w:val="aa"/>
              <w:numPr>
                <w:ilvl w:val="0"/>
                <w:numId w:val="14"/>
              </w:numPr>
              <w:tabs>
                <w:tab w:val="left" w:pos="291"/>
              </w:tabs>
              <w:ind w:left="7" w:firstLine="0"/>
            </w:pPr>
            <w:r w:rsidRPr="00CA5F0B">
              <w:t>Осуществить промежуточный мониторинг и коррекцию</w:t>
            </w:r>
          </w:p>
          <w:p w:rsidR="00E13D6A" w:rsidRPr="00CA5F0B" w:rsidRDefault="00E13D6A" w:rsidP="003D6EC3">
            <w:pPr>
              <w:tabs>
                <w:tab w:val="left" w:pos="291"/>
              </w:tabs>
              <w:ind w:left="7"/>
              <w:rPr>
                <w:b/>
              </w:rPr>
            </w:pPr>
          </w:p>
        </w:tc>
        <w:tc>
          <w:tcPr>
            <w:tcW w:w="6237" w:type="dxa"/>
          </w:tcPr>
          <w:p w:rsidR="00A12660" w:rsidRPr="00CA5F0B" w:rsidRDefault="00A12660" w:rsidP="00770AF8">
            <w:pPr>
              <w:pStyle w:val="aa"/>
              <w:widowControl w:val="0"/>
              <w:numPr>
                <w:ilvl w:val="0"/>
                <w:numId w:val="15"/>
              </w:numPr>
              <w:tabs>
                <w:tab w:val="left" w:pos="188"/>
              </w:tabs>
              <w:ind w:left="0" w:firstLine="0"/>
            </w:pPr>
            <w:r w:rsidRPr="00CA5F0B">
              <w:lastRenderedPageBreak/>
              <w:t xml:space="preserve">Разработка математических исследовательских задач, </w:t>
            </w:r>
            <w:r w:rsidR="00E7524A" w:rsidRPr="00CA5F0B">
              <w:t xml:space="preserve">тем проектов, </w:t>
            </w:r>
            <w:r w:rsidRPr="00CA5F0B">
              <w:t xml:space="preserve">нестандартных заданий и системы уроков с их применением. </w:t>
            </w:r>
          </w:p>
          <w:p w:rsidR="00995070" w:rsidRPr="00CA5F0B" w:rsidRDefault="00995070" w:rsidP="00770AF8">
            <w:pPr>
              <w:pStyle w:val="aa"/>
              <w:widowControl w:val="0"/>
              <w:numPr>
                <w:ilvl w:val="0"/>
                <w:numId w:val="15"/>
              </w:numPr>
              <w:ind w:left="188" w:hanging="188"/>
            </w:pPr>
            <w:r w:rsidRPr="00CA5F0B">
              <w:t>Проведение уроков на основе  исследовательских технологий.</w:t>
            </w:r>
          </w:p>
          <w:p w:rsidR="00995070" w:rsidRPr="00CA5F0B" w:rsidRDefault="00995070" w:rsidP="00770AF8">
            <w:pPr>
              <w:pStyle w:val="aa"/>
              <w:widowControl w:val="0"/>
              <w:numPr>
                <w:ilvl w:val="0"/>
                <w:numId w:val="15"/>
              </w:numPr>
              <w:tabs>
                <w:tab w:val="left" w:pos="188"/>
              </w:tabs>
              <w:ind w:left="47" w:hanging="47"/>
            </w:pPr>
            <w:r w:rsidRPr="00CA5F0B">
              <w:t xml:space="preserve">Знакомство детей с общими требованиями к подготовке, выполнению и оформлению учебной работы: сообщения, исследования, проекта. </w:t>
            </w:r>
            <w:r w:rsidRPr="00CA5F0B">
              <w:rPr>
                <w:spacing w:val="-6"/>
              </w:rPr>
              <w:t xml:space="preserve"> </w:t>
            </w:r>
          </w:p>
          <w:p w:rsidR="00995070" w:rsidRPr="00CA5F0B" w:rsidRDefault="00995070" w:rsidP="00770AF8">
            <w:pPr>
              <w:pStyle w:val="aa"/>
              <w:widowControl w:val="0"/>
              <w:numPr>
                <w:ilvl w:val="0"/>
                <w:numId w:val="15"/>
              </w:numPr>
              <w:tabs>
                <w:tab w:val="left" w:pos="188"/>
              </w:tabs>
              <w:ind w:left="47" w:hanging="47"/>
            </w:pPr>
            <w:r w:rsidRPr="00CA5F0B">
              <w:rPr>
                <w:spacing w:val="-6"/>
              </w:rPr>
              <w:t>Разработка тематики информационных, исследовательских, реферативных и проектных работ учащихся</w:t>
            </w:r>
            <w:r w:rsidRPr="00CA5F0B">
              <w:rPr>
                <w:bCs/>
                <w:spacing w:val="-6"/>
              </w:rPr>
              <w:t xml:space="preserve">  при обучении математике.</w:t>
            </w:r>
          </w:p>
          <w:p w:rsidR="00995AE6" w:rsidRPr="00CA5F0B" w:rsidRDefault="00995AE6" w:rsidP="00770AF8">
            <w:pPr>
              <w:pStyle w:val="aa"/>
              <w:widowControl w:val="0"/>
              <w:numPr>
                <w:ilvl w:val="0"/>
                <w:numId w:val="15"/>
              </w:numPr>
              <w:tabs>
                <w:tab w:val="left" w:pos="188"/>
              </w:tabs>
              <w:ind w:left="47" w:hanging="47"/>
            </w:pPr>
            <w:r w:rsidRPr="00CA5F0B">
              <w:t xml:space="preserve">Создание детьми </w:t>
            </w:r>
            <w:r w:rsidR="000B48D7" w:rsidRPr="00CA5F0B">
              <w:t xml:space="preserve">групповых </w:t>
            </w:r>
            <w:r w:rsidRPr="00CA5F0B">
              <w:t xml:space="preserve">небольших локальных учебных проектов, которые носят исторический, информационный характер (о великих математиках, об открытиях, интересных фактах). </w:t>
            </w:r>
          </w:p>
          <w:p w:rsidR="00B55B9D" w:rsidRPr="00CA5F0B" w:rsidRDefault="00B55B9D" w:rsidP="00770AF8">
            <w:pPr>
              <w:pStyle w:val="aa"/>
              <w:widowControl w:val="0"/>
              <w:numPr>
                <w:ilvl w:val="0"/>
                <w:numId w:val="15"/>
              </w:numPr>
              <w:tabs>
                <w:tab w:val="left" w:pos="188"/>
              </w:tabs>
              <w:ind w:left="47" w:hanging="47"/>
            </w:pPr>
            <w:r w:rsidRPr="00CA5F0B">
              <w:t>Проведение практикума по развитию специальных навыков работы в текстовом редакторе, редакторе формул, использование Word и Paint для построения геометрических чертежей, составление презентаций в Microsoft Power Point.</w:t>
            </w:r>
          </w:p>
          <w:p w:rsidR="002B44C8" w:rsidRPr="00CA5F0B" w:rsidRDefault="002B44C8" w:rsidP="00770AF8">
            <w:pPr>
              <w:pStyle w:val="aa"/>
              <w:widowControl w:val="0"/>
              <w:numPr>
                <w:ilvl w:val="0"/>
                <w:numId w:val="15"/>
              </w:numPr>
              <w:tabs>
                <w:tab w:val="left" w:pos="188"/>
              </w:tabs>
              <w:ind w:left="47" w:hanging="47"/>
            </w:pPr>
            <w:r w:rsidRPr="00CA5F0B">
              <w:t>Представление проектов на уроках обобщения и систематизации знаний.</w:t>
            </w:r>
            <w:r w:rsidRPr="00CA5F0B">
              <w:rPr>
                <w:sz w:val="28"/>
                <w:szCs w:val="28"/>
              </w:rPr>
              <w:t xml:space="preserve"> </w:t>
            </w:r>
          </w:p>
          <w:p w:rsidR="00995070" w:rsidRPr="00CA5F0B" w:rsidRDefault="00995070" w:rsidP="00770AF8">
            <w:pPr>
              <w:pStyle w:val="aa"/>
              <w:widowControl w:val="0"/>
              <w:numPr>
                <w:ilvl w:val="0"/>
                <w:numId w:val="15"/>
              </w:numPr>
              <w:tabs>
                <w:tab w:val="left" w:pos="188"/>
                <w:tab w:val="left" w:pos="330"/>
              </w:tabs>
              <w:ind w:left="47" w:hanging="47"/>
            </w:pPr>
            <w:r w:rsidRPr="00CA5F0B">
              <w:t xml:space="preserve">Диагностика «Определение уровня развития исследовательских способностей детей». </w:t>
            </w:r>
          </w:p>
          <w:p w:rsidR="00995070" w:rsidRPr="00CA5F0B" w:rsidRDefault="00995070" w:rsidP="00770AF8">
            <w:pPr>
              <w:pStyle w:val="aa"/>
              <w:widowControl w:val="0"/>
              <w:numPr>
                <w:ilvl w:val="0"/>
                <w:numId w:val="15"/>
              </w:numPr>
              <w:tabs>
                <w:tab w:val="left" w:pos="188"/>
                <w:tab w:val="left" w:pos="330"/>
              </w:tabs>
              <w:ind w:left="47" w:hanging="47"/>
            </w:pPr>
            <w:r w:rsidRPr="00CA5F0B">
              <w:t>Включение дифференцированных заданий на уроке для коррекции и развития определенных умений.</w:t>
            </w:r>
          </w:p>
          <w:p w:rsidR="009C39B8" w:rsidRPr="00CA5F0B" w:rsidRDefault="009C39B8" w:rsidP="00770AF8">
            <w:pPr>
              <w:pStyle w:val="aa"/>
              <w:widowControl w:val="0"/>
              <w:numPr>
                <w:ilvl w:val="0"/>
                <w:numId w:val="15"/>
              </w:numPr>
              <w:tabs>
                <w:tab w:val="left" w:pos="188"/>
                <w:tab w:val="left" w:pos="330"/>
              </w:tabs>
              <w:ind w:left="47" w:hanging="47"/>
            </w:pPr>
            <w:r w:rsidRPr="00CA5F0B">
              <w:t xml:space="preserve">Выполнение индивидуальных исследовательских работ по математике. </w:t>
            </w:r>
          </w:p>
          <w:p w:rsidR="009C39B8" w:rsidRPr="00CA5F0B" w:rsidRDefault="009C39B8" w:rsidP="00770AF8">
            <w:pPr>
              <w:pStyle w:val="aa"/>
              <w:widowControl w:val="0"/>
              <w:numPr>
                <w:ilvl w:val="0"/>
                <w:numId w:val="15"/>
              </w:numPr>
              <w:tabs>
                <w:tab w:val="left" w:pos="188"/>
                <w:tab w:val="left" w:pos="330"/>
              </w:tabs>
              <w:ind w:left="47" w:hanging="47"/>
            </w:pPr>
            <w:r w:rsidRPr="00CA5F0B">
              <w:t xml:space="preserve">Представление проектов на итоговом занятии курса </w:t>
            </w:r>
            <w:r w:rsidR="00DF4630" w:rsidRPr="00CA5F0B">
              <w:t>«Эрудит»</w:t>
            </w:r>
            <w:r w:rsidRPr="00CA5F0B">
              <w:t xml:space="preserve"> с использованием компьютерной версии </w:t>
            </w:r>
            <w:r w:rsidRPr="00CA5F0B">
              <w:lastRenderedPageBreak/>
              <w:t>презентации.</w:t>
            </w:r>
          </w:p>
          <w:p w:rsidR="00DF4630" w:rsidRPr="00CA5F0B" w:rsidRDefault="00DF4630" w:rsidP="00770AF8">
            <w:pPr>
              <w:pStyle w:val="aa"/>
              <w:widowControl w:val="0"/>
              <w:numPr>
                <w:ilvl w:val="0"/>
                <w:numId w:val="15"/>
              </w:numPr>
              <w:tabs>
                <w:tab w:val="left" w:pos="188"/>
                <w:tab w:val="left" w:pos="330"/>
              </w:tabs>
              <w:ind w:left="47" w:hanging="47"/>
            </w:pPr>
            <w:r w:rsidRPr="00CA5F0B">
              <w:t>Представление исследовательских работ на школьной научно-практической  конференции «Шаг в будущее».</w:t>
            </w:r>
          </w:p>
          <w:p w:rsidR="009C39B8" w:rsidRPr="00CA5F0B" w:rsidRDefault="009C39B8" w:rsidP="00770AF8">
            <w:pPr>
              <w:pStyle w:val="aa"/>
              <w:widowControl w:val="0"/>
              <w:numPr>
                <w:ilvl w:val="0"/>
                <w:numId w:val="15"/>
              </w:numPr>
              <w:tabs>
                <w:tab w:val="left" w:pos="188"/>
                <w:tab w:val="left" w:pos="330"/>
              </w:tabs>
              <w:ind w:left="47" w:hanging="47"/>
            </w:pPr>
            <w:r w:rsidRPr="00CA5F0B">
              <w:t xml:space="preserve">Участие в </w:t>
            </w:r>
            <w:r w:rsidR="00DF4630" w:rsidRPr="00CA5F0B">
              <w:t xml:space="preserve">городской </w:t>
            </w:r>
            <w:r w:rsidRPr="00CA5F0B">
              <w:t>научно-практической конференции «Шаг в будущее».</w:t>
            </w:r>
          </w:p>
          <w:p w:rsidR="00DF4630" w:rsidRPr="00CA5F0B" w:rsidRDefault="009C39B8" w:rsidP="00770AF8">
            <w:pPr>
              <w:pStyle w:val="aa"/>
              <w:widowControl w:val="0"/>
              <w:numPr>
                <w:ilvl w:val="0"/>
                <w:numId w:val="15"/>
              </w:numPr>
              <w:tabs>
                <w:tab w:val="left" w:pos="188"/>
                <w:tab w:val="left" w:pos="330"/>
              </w:tabs>
              <w:ind w:left="47" w:hanging="47"/>
            </w:pPr>
            <w:r w:rsidRPr="00CA5F0B">
              <w:t>Участие в интеллектуальных конкурсах</w:t>
            </w:r>
            <w:r w:rsidR="00DF4630" w:rsidRPr="00CA5F0B">
              <w:t>.</w:t>
            </w:r>
          </w:p>
          <w:p w:rsidR="004F0A71" w:rsidRPr="00CA5F0B" w:rsidRDefault="009C39B8" w:rsidP="00770AF8">
            <w:pPr>
              <w:pStyle w:val="aa"/>
              <w:widowControl w:val="0"/>
              <w:numPr>
                <w:ilvl w:val="0"/>
                <w:numId w:val="15"/>
              </w:numPr>
              <w:tabs>
                <w:tab w:val="left" w:pos="188"/>
                <w:tab w:val="left" w:pos="330"/>
              </w:tabs>
              <w:ind w:left="47" w:hanging="47"/>
            </w:pPr>
            <w:r w:rsidRPr="00CA5F0B">
              <w:t xml:space="preserve"> </w:t>
            </w:r>
            <w:r w:rsidR="00DF4630" w:rsidRPr="00CA5F0B">
              <w:t xml:space="preserve">Участие в </w:t>
            </w:r>
            <w:r w:rsidRPr="00CA5F0B">
              <w:t>предметных олимпиадах.</w:t>
            </w:r>
          </w:p>
        </w:tc>
        <w:tc>
          <w:tcPr>
            <w:tcW w:w="2552" w:type="dxa"/>
          </w:tcPr>
          <w:p w:rsidR="009C39B8" w:rsidRPr="00CA5F0B" w:rsidRDefault="009C39B8" w:rsidP="00124C45">
            <w:pPr>
              <w:spacing w:after="0" w:line="240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55B9D" w:rsidRPr="00CA5F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5B9D" w:rsidRPr="00CA5F0B" w:rsidRDefault="00B55B9D" w:rsidP="00124C45">
            <w:pPr>
              <w:spacing w:after="0" w:line="240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C39B8" w:rsidRPr="00CA5F0B" w:rsidRDefault="009C39B8" w:rsidP="00B5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B9D" w:rsidRPr="00CA5F0B" w:rsidRDefault="00583AFA" w:rsidP="00583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B55B9D"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55B9D" w:rsidRPr="00CA5F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4C45" w:rsidRPr="00CA5F0B" w:rsidRDefault="00B55B9D" w:rsidP="00583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9C39B8" w:rsidRPr="00CA5F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39B8" w:rsidRPr="00CA5F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C39B8" w:rsidRPr="00CA5F0B" w:rsidRDefault="00B55B9D" w:rsidP="00124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="009C39B8" w:rsidRPr="00CA5F0B">
              <w:rPr>
                <w:rFonts w:ascii="Times New Roman" w:hAnsi="Times New Roman" w:cs="Times New Roman"/>
                <w:sz w:val="24"/>
                <w:szCs w:val="24"/>
              </w:rPr>
              <w:t>брь 20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C39B8" w:rsidRPr="00CA5F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24C45" w:rsidRPr="00CA5F0B" w:rsidRDefault="00124C45" w:rsidP="00124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C45" w:rsidRPr="00CA5F0B" w:rsidRDefault="00124C45" w:rsidP="00124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9B8" w:rsidRPr="00CA5F0B" w:rsidRDefault="00B55B9D" w:rsidP="00124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9C39B8" w:rsidRPr="00CA5F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C39B8" w:rsidRPr="00CA5F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C39B8" w:rsidRPr="00CA5F0B" w:rsidRDefault="009C39B8" w:rsidP="00124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C45" w:rsidRPr="00CA5F0B" w:rsidRDefault="00124C45" w:rsidP="00124C45">
            <w:pPr>
              <w:spacing w:after="0" w:line="240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9B8" w:rsidRPr="00CA5F0B" w:rsidRDefault="00B55B9D" w:rsidP="00124C45">
            <w:pPr>
              <w:spacing w:after="0" w:line="240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Январь-м</w:t>
            </w:r>
            <w:r w:rsidR="009C39B8" w:rsidRPr="00CA5F0B">
              <w:rPr>
                <w:rFonts w:ascii="Times New Roman" w:hAnsi="Times New Roman" w:cs="Times New Roman"/>
                <w:sz w:val="24"/>
                <w:szCs w:val="24"/>
              </w:rPr>
              <w:t>арт 20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C39B8" w:rsidRPr="00CA5F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24C45" w:rsidRPr="00CA5F0B" w:rsidRDefault="00124C45" w:rsidP="006327AF">
            <w:pPr>
              <w:spacing w:after="0" w:line="240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B9D" w:rsidRPr="00CA5F0B" w:rsidRDefault="00B55B9D" w:rsidP="006327AF">
            <w:pPr>
              <w:spacing w:after="0" w:line="240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B9D" w:rsidRPr="00CA5F0B" w:rsidRDefault="00B55B9D" w:rsidP="006327AF">
            <w:pPr>
              <w:spacing w:after="0" w:line="240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B9D" w:rsidRPr="00CA5F0B" w:rsidRDefault="00B55B9D" w:rsidP="006327AF">
            <w:pPr>
              <w:spacing w:after="0" w:line="240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Январь 20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55B9D" w:rsidRPr="00CA5F0B" w:rsidRDefault="00B55B9D" w:rsidP="006327AF">
            <w:pPr>
              <w:spacing w:after="0" w:line="240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B9D" w:rsidRPr="00CA5F0B" w:rsidRDefault="00B55B9D" w:rsidP="006327AF">
            <w:pPr>
              <w:spacing w:after="0" w:line="240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B9D" w:rsidRPr="00CA5F0B" w:rsidRDefault="00B55B9D" w:rsidP="006327AF">
            <w:pPr>
              <w:spacing w:after="0" w:line="240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B9D" w:rsidRPr="00CA5F0B" w:rsidRDefault="00B55B9D" w:rsidP="006327AF">
            <w:pPr>
              <w:spacing w:after="0" w:line="240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9B8" w:rsidRPr="00CA5F0B" w:rsidRDefault="00B55B9D" w:rsidP="006327AF">
            <w:pPr>
              <w:spacing w:after="0" w:line="240" w:lineRule="auto"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Февраль-а</w:t>
            </w:r>
            <w:r w:rsidR="009C39B8" w:rsidRPr="00CA5F0B">
              <w:rPr>
                <w:rFonts w:ascii="Times New Roman" w:hAnsi="Times New Roman" w:cs="Times New Roman"/>
                <w:sz w:val="24"/>
                <w:szCs w:val="24"/>
              </w:rPr>
              <w:t>прель 20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C39B8" w:rsidRPr="00CA5F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55B9D" w:rsidRPr="00CA5F0B" w:rsidRDefault="00B55B9D" w:rsidP="00B55B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630" w:rsidRPr="00CA5F0B" w:rsidRDefault="009C39B8" w:rsidP="00B5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Май 20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24C45" w:rsidRPr="00CA5F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55B9D" w:rsidRPr="00CA5F0B" w:rsidRDefault="00B55B9D" w:rsidP="00632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C45" w:rsidRPr="00CA5F0B" w:rsidRDefault="00124C45" w:rsidP="00632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327AF" w:rsidRPr="00CA5F0B" w:rsidRDefault="006327AF" w:rsidP="00632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B9D" w:rsidRPr="00CA5F0B" w:rsidRDefault="00124C45" w:rsidP="00632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</w:p>
          <w:p w:rsidR="00124C45" w:rsidRPr="00CA5F0B" w:rsidRDefault="00124C45" w:rsidP="00632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апрель 201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F0A71" w:rsidRPr="00CA5F0B" w:rsidRDefault="00DF4630" w:rsidP="00632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124C45"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7AF" w:rsidRPr="00CA5F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24C45" w:rsidRPr="00CA5F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83AFA" w:rsidRPr="00CA5F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F4630" w:rsidRPr="00CA5F0B" w:rsidRDefault="00DF4630" w:rsidP="00632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6327AF" w:rsidRPr="00CA5F0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327AF" w:rsidRPr="00CA5F0B" w:rsidRDefault="006327AF" w:rsidP="00632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7AF" w:rsidRPr="00CA5F0B" w:rsidRDefault="006327AF" w:rsidP="00632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Апрель 20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83AFA" w:rsidRPr="00CA5F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3AFA" w:rsidRPr="00CA5F0B" w:rsidRDefault="00583AFA" w:rsidP="00583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DF4630" w:rsidRPr="00CA5F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327AF" w:rsidRPr="00CA5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4630"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3AFA" w:rsidRPr="00CA5F0B" w:rsidRDefault="00DF4630" w:rsidP="00583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583AFA" w:rsidRPr="00CA5F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83AFA" w:rsidRPr="00CA5F0B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DF4630" w:rsidRPr="00CA5F0B" w:rsidRDefault="00583AFA" w:rsidP="00632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DF4630" w:rsidRPr="00CA5F0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4630" w:rsidRPr="00CA5F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327AF" w:rsidRPr="00CA5F0B" w:rsidRDefault="00DF4630" w:rsidP="00632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Март 20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  <w:r w:rsidR="00583AFA"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7AF" w:rsidRPr="00CA5F0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3AFA" w:rsidRPr="00CA5F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0A71" w:rsidRPr="00CA5F0B" w:rsidRDefault="00DF4630" w:rsidP="00235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583AFA" w:rsidRPr="00CA5F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83AFA"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г., </w:t>
            </w:r>
            <w:r w:rsidR="004F0A71" w:rsidRPr="00CA5F0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0A71" w:rsidRPr="00CA5F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98" w:type="dxa"/>
          </w:tcPr>
          <w:p w:rsidR="004F0A71" w:rsidRPr="00CA5F0B" w:rsidRDefault="004F0A71" w:rsidP="00413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Осипова С.И., учитель математики</w:t>
            </w:r>
          </w:p>
          <w:p w:rsidR="00413B0A" w:rsidRPr="00CA5F0B" w:rsidRDefault="00413B0A" w:rsidP="00413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50" w:rsidRPr="00CA5F0B" w:rsidRDefault="00A87950" w:rsidP="00413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Осипова С.И., учитель математики</w:t>
            </w:r>
          </w:p>
          <w:p w:rsidR="00A87950" w:rsidRPr="00CA5F0B" w:rsidRDefault="00A87950" w:rsidP="00413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Осипова С.И., учитель математики</w:t>
            </w:r>
          </w:p>
          <w:p w:rsidR="00413B0A" w:rsidRPr="00CA5F0B" w:rsidRDefault="00413B0A" w:rsidP="00413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50" w:rsidRPr="00CA5F0B" w:rsidRDefault="00A87950" w:rsidP="00413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Осипова С.И., учитель математики</w:t>
            </w:r>
          </w:p>
          <w:p w:rsidR="00413B0A" w:rsidRPr="00CA5F0B" w:rsidRDefault="00413B0A" w:rsidP="00413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B0A" w:rsidRPr="00CA5F0B" w:rsidRDefault="00413B0A" w:rsidP="00413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413B0A" w:rsidRPr="00CA5F0B" w:rsidRDefault="00413B0A" w:rsidP="00413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B0A" w:rsidRPr="00CA5F0B" w:rsidRDefault="00413B0A" w:rsidP="00413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B0A" w:rsidRPr="00CA5F0B" w:rsidRDefault="00413B0A" w:rsidP="00413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50" w:rsidRPr="00CA5F0B" w:rsidRDefault="00A87950" w:rsidP="00413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Осипова С.И., учитель математики</w:t>
            </w:r>
          </w:p>
          <w:p w:rsidR="00413B0A" w:rsidRPr="00CA5F0B" w:rsidRDefault="00413B0A" w:rsidP="00413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B0A" w:rsidRPr="00CA5F0B" w:rsidRDefault="00413B0A" w:rsidP="00413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B0A" w:rsidRPr="00CA5F0B" w:rsidRDefault="00413B0A" w:rsidP="00413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B0A" w:rsidRPr="00CA5F0B" w:rsidRDefault="00413B0A" w:rsidP="00413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413B0A" w:rsidRPr="00CA5F0B" w:rsidRDefault="00413B0A" w:rsidP="00413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50" w:rsidRPr="00CA5F0B" w:rsidRDefault="0045507D" w:rsidP="00413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Мануйлова Ю.Е</w:t>
            </w:r>
            <w:r w:rsidR="00413B0A"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., педагог-психолог </w:t>
            </w:r>
            <w:r w:rsidR="00A87950" w:rsidRPr="00CA5F0B">
              <w:rPr>
                <w:rFonts w:ascii="Times New Roman" w:hAnsi="Times New Roman" w:cs="Times New Roman"/>
                <w:sz w:val="24"/>
                <w:szCs w:val="24"/>
              </w:rPr>
              <w:t>Осипова С.И., учитель математики</w:t>
            </w:r>
          </w:p>
          <w:p w:rsidR="00413B0A" w:rsidRPr="00CA5F0B" w:rsidRDefault="00413B0A" w:rsidP="00413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413B0A" w:rsidRPr="00CA5F0B" w:rsidRDefault="00413B0A" w:rsidP="00413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B0A" w:rsidRPr="00CA5F0B" w:rsidRDefault="00413B0A" w:rsidP="00413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413B0A" w:rsidRPr="00CA5F0B" w:rsidRDefault="00413B0A" w:rsidP="00413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B0A" w:rsidRPr="00CA5F0B" w:rsidRDefault="00413B0A" w:rsidP="00413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B0A" w:rsidRPr="00CA5F0B" w:rsidRDefault="00413B0A" w:rsidP="00413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413B0A" w:rsidRPr="00CA5F0B" w:rsidRDefault="00413B0A" w:rsidP="00413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B0A" w:rsidRPr="00CA5F0B" w:rsidRDefault="00413B0A" w:rsidP="00413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413B0A" w:rsidRPr="00CA5F0B" w:rsidRDefault="00413B0A" w:rsidP="00413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B0A" w:rsidRPr="00CA5F0B" w:rsidRDefault="00413B0A" w:rsidP="00413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A87950" w:rsidRPr="00CA5F0B" w:rsidRDefault="00413B0A" w:rsidP="00E6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4F0A71" w:rsidRPr="00CA5F0B" w:rsidTr="00572739">
        <w:trPr>
          <w:trHeight w:val="471"/>
        </w:trPr>
        <w:tc>
          <w:tcPr>
            <w:tcW w:w="14172" w:type="dxa"/>
            <w:gridSpan w:val="5"/>
            <w:vAlign w:val="center"/>
          </w:tcPr>
          <w:p w:rsidR="004F0A71" w:rsidRPr="00CA5F0B" w:rsidRDefault="004F0A71" w:rsidP="005727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этапа – Анализ и оформление промежуточных результатов</w:t>
            </w:r>
          </w:p>
        </w:tc>
      </w:tr>
      <w:tr w:rsidR="004F0A71" w:rsidRPr="00CA5F0B" w:rsidTr="00583AFA">
        <w:tc>
          <w:tcPr>
            <w:tcW w:w="14172" w:type="dxa"/>
            <w:gridSpan w:val="5"/>
          </w:tcPr>
          <w:p w:rsidR="004F0A71" w:rsidRPr="00CA5F0B" w:rsidRDefault="004F0A71" w:rsidP="002359BF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3 этап – Обобщающий (</w:t>
            </w:r>
            <w:r w:rsidR="00E13D6A" w:rsidRPr="00CA5F0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3D6A" w:rsidRPr="00CA5F0B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13D6A"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83AFA" w:rsidRPr="00CA5F0B" w:rsidTr="00583AFA">
        <w:tc>
          <w:tcPr>
            <w:tcW w:w="560" w:type="dxa"/>
          </w:tcPr>
          <w:p w:rsidR="004F0A71" w:rsidRPr="00CA5F0B" w:rsidRDefault="004F0A71" w:rsidP="004F0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5" w:type="dxa"/>
          </w:tcPr>
          <w:p w:rsidR="00FC3CCF" w:rsidRPr="00CA5F0B" w:rsidRDefault="00FC3CCF" w:rsidP="00770AF8">
            <w:pPr>
              <w:pStyle w:val="aa"/>
              <w:numPr>
                <w:ilvl w:val="0"/>
                <w:numId w:val="17"/>
              </w:numPr>
              <w:tabs>
                <w:tab w:val="left" w:pos="291"/>
              </w:tabs>
              <w:ind w:left="0" w:firstLine="7"/>
            </w:pPr>
            <w:r w:rsidRPr="00CA5F0B">
              <w:t>Диагностировать уровня развития ключевых компетенций детей</w:t>
            </w:r>
          </w:p>
          <w:p w:rsidR="00FC3CCF" w:rsidRPr="00CA5F0B" w:rsidRDefault="00FC3CCF" w:rsidP="00770AF8">
            <w:pPr>
              <w:pStyle w:val="aa"/>
              <w:numPr>
                <w:ilvl w:val="0"/>
                <w:numId w:val="17"/>
              </w:numPr>
              <w:tabs>
                <w:tab w:val="left" w:pos="291"/>
              </w:tabs>
              <w:ind w:left="0" w:firstLine="7"/>
            </w:pPr>
            <w:r w:rsidRPr="00CA5F0B">
              <w:t>Создать кейс методических материалов по развитию исследовательских способностей школьников</w:t>
            </w:r>
          </w:p>
          <w:p w:rsidR="00FC3CCF" w:rsidRPr="00CA5F0B" w:rsidRDefault="00FC3CCF" w:rsidP="00770AF8">
            <w:pPr>
              <w:pStyle w:val="aa"/>
              <w:numPr>
                <w:ilvl w:val="0"/>
                <w:numId w:val="17"/>
              </w:numPr>
              <w:tabs>
                <w:tab w:val="left" w:pos="291"/>
              </w:tabs>
              <w:ind w:left="0" w:firstLine="7"/>
            </w:pPr>
            <w:r w:rsidRPr="00CA5F0B">
              <w:t>Проанализировать, обобщить результаты</w:t>
            </w:r>
          </w:p>
          <w:p w:rsidR="004F0A71" w:rsidRPr="00CA5F0B" w:rsidRDefault="00FC3CCF" w:rsidP="00770AF8">
            <w:pPr>
              <w:pStyle w:val="aa"/>
              <w:widowControl w:val="0"/>
              <w:numPr>
                <w:ilvl w:val="0"/>
                <w:numId w:val="17"/>
              </w:numPr>
              <w:tabs>
                <w:tab w:val="left" w:pos="187"/>
                <w:tab w:val="left" w:pos="291"/>
              </w:tabs>
              <w:ind w:left="0" w:firstLine="7"/>
            </w:pPr>
            <w:r w:rsidRPr="00CA5F0B">
              <w:t xml:space="preserve"> Распространить педагогический опыт</w:t>
            </w:r>
          </w:p>
        </w:tc>
        <w:tc>
          <w:tcPr>
            <w:tcW w:w="6237" w:type="dxa"/>
          </w:tcPr>
          <w:p w:rsidR="00E13D6A" w:rsidRPr="00CA5F0B" w:rsidRDefault="00E13D6A" w:rsidP="00770AF8">
            <w:pPr>
              <w:pStyle w:val="aa"/>
              <w:widowControl w:val="0"/>
              <w:numPr>
                <w:ilvl w:val="0"/>
                <w:numId w:val="16"/>
              </w:numPr>
              <w:tabs>
                <w:tab w:val="left" w:pos="317"/>
              </w:tabs>
              <w:ind w:left="0" w:firstLine="34"/>
            </w:pPr>
            <w:r w:rsidRPr="00CA5F0B">
              <w:t>Диагностика «Определение уровня развития исследовательских способностей детей».</w:t>
            </w:r>
          </w:p>
          <w:p w:rsidR="00E13D6A" w:rsidRPr="00CA5F0B" w:rsidRDefault="00E13D6A" w:rsidP="00770AF8">
            <w:pPr>
              <w:pStyle w:val="15"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CA5F0B">
              <w:rPr>
                <w:rFonts w:ascii="Times New Roman" w:hAnsi="Times New Roman"/>
                <w:sz w:val="24"/>
                <w:szCs w:val="24"/>
              </w:rPr>
              <w:t>Выявление динамики</w:t>
            </w:r>
            <w:r w:rsidR="000F5115" w:rsidRPr="00CA5F0B">
              <w:rPr>
                <w:rFonts w:ascii="Times New Roman" w:hAnsi="Times New Roman"/>
                <w:sz w:val="24"/>
                <w:szCs w:val="24"/>
              </w:rPr>
              <w:t xml:space="preserve"> развития на основе диагностики.</w:t>
            </w:r>
          </w:p>
          <w:p w:rsidR="00E67A5C" w:rsidRPr="00CA5F0B" w:rsidRDefault="00E67A5C" w:rsidP="00770AF8">
            <w:pPr>
              <w:pStyle w:val="aa"/>
              <w:widowControl w:val="0"/>
              <w:numPr>
                <w:ilvl w:val="0"/>
                <w:numId w:val="16"/>
              </w:numPr>
              <w:tabs>
                <w:tab w:val="left" w:pos="317"/>
              </w:tabs>
              <w:ind w:left="0" w:firstLine="34"/>
            </w:pPr>
            <w:r w:rsidRPr="00CA5F0B">
              <w:t>Создание пакета дидактических материалов по развитию исследовательских способностей школьников.</w:t>
            </w:r>
          </w:p>
          <w:p w:rsidR="000F5115" w:rsidRPr="00CA5F0B" w:rsidRDefault="00E13D6A" w:rsidP="00770AF8">
            <w:pPr>
              <w:pStyle w:val="aa"/>
              <w:widowControl w:val="0"/>
              <w:numPr>
                <w:ilvl w:val="0"/>
                <w:numId w:val="16"/>
              </w:numPr>
              <w:tabs>
                <w:tab w:val="left" w:pos="317"/>
              </w:tabs>
              <w:ind w:left="0" w:firstLine="34"/>
            </w:pPr>
            <w:r w:rsidRPr="00CA5F0B">
              <w:t xml:space="preserve">Разработка методических рекомендаций </w:t>
            </w:r>
            <w:r w:rsidR="000F5115" w:rsidRPr="00CA5F0B">
              <w:t xml:space="preserve"> </w:t>
            </w:r>
          </w:p>
          <w:p w:rsidR="000F5115" w:rsidRPr="00CA5F0B" w:rsidRDefault="000F5115" w:rsidP="000F5115">
            <w:pPr>
              <w:pStyle w:val="aa"/>
              <w:widowControl w:val="0"/>
              <w:tabs>
                <w:tab w:val="left" w:pos="317"/>
                <w:tab w:val="left" w:pos="668"/>
              </w:tabs>
              <w:ind w:left="34"/>
            </w:pPr>
            <w:r w:rsidRPr="00CA5F0B">
              <w:rPr>
                <w:spacing w:val="-6"/>
              </w:rPr>
              <w:t>формирования ключевых компетенций школьников в процессе обучения математике с применением проектной и исследовательской деятельности</w:t>
            </w:r>
            <w:r w:rsidR="00E13D6A" w:rsidRPr="00CA5F0B">
              <w:t>.</w:t>
            </w:r>
          </w:p>
          <w:p w:rsidR="00E67A5C" w:rsidRPr="00CA5F0B" w:rsidRDefault="00E67A5C" w:rsidP="00770AF8">
            <w:pPr>
              <w:pStyle w:val="15"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CA5F0B">
              <w:rPr>
                <w:rFonts w:ascii="Times New Roman" w:hAnsi="Times New Roman"/>
                <w:sz w:val="24"/>
                <w:szCs w:val="24"/>
              </w:rPr>
              <w:t xml:space="preserve">Анализ эффективности использования </w:t>
            </w:r>
            <w:r w:rsidR="001018FA" w:rsidRPr="00CA5F0B">
              <w:rPr>
                <w:rFonts w:ascii="Times New Roman" w:hAnsi="Times New Roman"/>
                <w:sz w:val="24"/>
                <w:szCs w:val="24"/>
              </w:rPr>
              <w:t xml:space="preserve">проектной и </w:t>
            </w:r>
            <w:r w:rsidR="000F5115" w:rsidRPr="00CA5F0B">
              <w:rPr>
                <w:rFonts w:ascii="Times New Roman" w:hAnsi="Times New Roman"/>
                <w:sz w:val="24"/>
                <w:szCs w:val="24"/>
              </w:rPr>
              <w:t>исследовательск</w:t>
            </w:r>
            <w:r w:rsidR="001018FA" w:rsidRPr="00CA5F0B">
              <w:rPr>
                <w:rFonts w:ascii="Times New Roman" w:hAnsi="Times New Roman"/>
                <w:sz w:val="24"/>
                <w:szCs w:val="24"/>
              </w:rPr>
              <w:t>ой</w:t>
            </w:r>
            <w:r w:rsidR="000F5115" w:rsidRPr="00CA5F0B">
              <w:rPr>
                <w:rFonts w:ascii="Times New Roman" w:hAnsi="Times New Roman"/>
                <w:sz w:val="24"/>
                <w:szCs w:val="24"/>
              </w:rPr>
              <w:t xml:space="preserve"> технологий</w:t>
            </w:r>
            <w:r w:rsidR="00FC3CCF" w:rsidRPr="00CA5F0B">
              <w:rPr>
                <w:rFonts w:ascii="Times New Roman" w:hAnsi="Times New Roman"/>
                <w:sz w:val="24"/>
                <w:szCs w:val="24"/>
              </w:rPr>
              <w:t xml:space="preserve"> в обучении математике</w:t>
            </w:r>
            <w:r w:rsidR="000F5115" w:rsidRPr="00CA5F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0A71" w:rsidRPr="00CA5F0B" w:rsidRDefault="001018FA" w:rsidP="00770AF8">
            <w:pPr>
              <w:pStyle w:val="15"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CA5F0B">
              <w:rPr>
                <w:rFonts w:ascii="Times New Roman" w:hAnsi="Times New Roman"/>
                <w:spacing w:val="-6"/>
                <w:sz w:val="24"/>
                <w:szCs w:val="24"/>
              </w:rPr>
              <w:t>Представление о</w:t>
            </w:r>
            <w:r w:rsidR="00E67A5C" w:rsidRPr="00CA5F0B">
              <w:rPr>
                <w:rFonts w:ascii="Times New Roman" w:hAnsi="Times New Roman"/>
                <w:spacing w:val="-6"/>
                <w:sz w:val="24"/>
                <w:szCs w:val="24"/>
              </w:rPr>
              <w:t>пыт</w:t>
            </w:r>
            <w:r w:rsidRPr="00CA5F0B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="00E67A5C" w:rsidRPr="00CA5F0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формирования ключевых компетенций школьников в процессе обучения математике с применением проектной и исследовательской деятельности педагогическому сообществу </w:t>
            </w:r>
            <w:r w:rsidRPr="00CA5F0B">
              <w:rPr>
                <w:rFonts w:ascii="Times New Roman" w:hAnsi="Times New Roman"/>
                <w:spacing w:val="-6"/>
                <w:sz w:val="24"/>
                <w:szCs w:val="24"/>
              </w:rPr>
              <w:t>на школьном, городском, региональном, всероссийском уровне</w:t>
            </w:r>
            <w:r w:rsidR="00E67A5C" w:rsidRPr="00CA5F0B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E67A5C" w:rsidRPr="00CA5F0B" w:rsidRDefault="00E67A5C" w:rsidP="00E6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Сентябрь-ноябрь 201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7A5C" w:rsidRPr="00CA5F0B" w:rsidRDefault="00E67A5C" w:rsidP="00E6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Декабрь 201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7A5C" w:rsidRPr="00CA5F0B" w:rsidRDefault="00E67A5C" w:rsidP="00E6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Январь-март 20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7A5C" w:rsidRPr="00CA5F0B" w:rsidRDefault="00E67A5C" w:rsidP="00E6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A71" w:rsidRPr="00CA5F0B" w:rsidRDefault="00572739" w:rsidP="00E6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0A71" w:rsidRPr="00CA5F0B">
              <w:rPr>
                <w:rFonts w:ascii="Times New Roman" w:hAnsi="Times New Roman" w:cs="Times New Roman"/>
                <w:sz w:val="24"/>
                <w:szCs w:val="24"/>
              </w:rPr>
              <w:t>прель 201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0A71" w:rsidRPr="00CA5F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F0A71" w:rsidRPr="00CA5F0B" w:rsidRDefault="004F0A71" w:rsidP="00E6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A71" w:rsidRPr="00CA5F0B" w:rsidRDefault="004F0A71" w:rsidP="00E6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739" w:rsidRPr="00CA5F0B" w:rsidRDefault="00572739" w:rsidP="00E6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A71" w:rsidRPr="00CA5F0B" w:rsidRDefault="00572739" w:rsidP="00E6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F0A71" w:rsidRPr="00CA5F0B">
              <w:rPr>
                <w:rFonts w:ascii="Times New Roman" w:hAnsi="Times New Roman" w:cs="Times New Roman"/>
                <w:sz w:val="24"/>
                <w:szCs w:val="24"/>
              </w:rPr>
              <w:t>ай 201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0A71" w:rsidRPr="00CA5F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72739" w:rsidRPr="00CA5F0B" w:rsidRDefault="00572739" w:rsidP="00E6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739" w:rsidRPr="00CA5F0B" w:rsidRDefault="00572739" w:rsidP="00E67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Май 201</w:t>
            </w:r>
            <w:r w:rsidR="00235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F0A71" w:rsidRPr="00CA5F0B" w:rsidRDefault="004F0A71" w:rsidP="00E67A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:rsidR="00E67A5C" w:rsidRPr="00CA5F0B" w:rsidRDefault="0045507D" w:rsidP="0057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Мануйлова Ю.Е</w:t>
            </w:r>
            <w:r w:rsidR="00E67A5C" w:rsidRPr="00CA5F0B">
              <w:rPr>
                <w:rFonts w:ascii="Times New Roman" w:hAnsi="Times New Roman" w:cs="Times New Roman"/>
                <w:sz w:val="24"/>
                <w:szCs w:val="24"/>
              </w:rPr>
              <w:t>., педагог-психолог</w:t>
            </w:r>
          </w:p>
          <w:p w:rsidR="00572739" w:rsidRPr="00CA5F0B" w:rsidRDefault="00E67A5C" w:rsidP="0057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Осипова С.И., учитель математики </w:t>
            </w:r>
          </w:p>
          <w:p w:rsidR="00572739" w:rsidRPr="00CA5F0B" w:rsidRDefault="00572739" w:rsidP="0057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A71" w:rsidRPr="00CA5F0B" w:rsidRDefault="004F0A71" w:rsidP="0057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Осипова С.И., учитель математики</w:t>
            </w:r>
          </w:p>
          <w:p w:rsidR="00572739" w:rsidRPr="00CA5F0B" w:rsidRDefault="00572739" w:rsidP="0057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739" w:rsidRPr="00CA5F0B" w:rsidRDefault="00572739" w:rsidP="0057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950" w:rsidRPr="00CA5F0B" w:rsidRDefault="00A87950" w:rsidP="00572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Осипова С.И., учитель математики</w:t>
            </w:r>
          </w:p>
          <w:p w:rsidR="00A87950" w:rsidRPr="00CA5F0B" w:rsidRDefault="00A87950" w:rsidP="005727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Осипова С.И., учитель математики</w:t>
            </w:r>
          </w:p>
        </w:tc>
      </w:tr>
      <w:tr w:rsidR="004F0A71" w:rsidRPr="00CA5F0B" w:rsidTr="00583AFA">
        <w:tc>
          <w:tcPr>
            <w:tcW w:w="14172" w:type="dxa"/>
            <w:gridSpan w:val="5"/>
          </w:tcPr>
          <w:p w:rsidR="004F0A71" w:rsidRPr="00CA5F0B" w:rsidRDefault="004F0A71" w:rsidP="005727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Резу</w:t>
            </w:r>
            <w:r w:rsidR="00572739" w:rsidRPr="00CA5F0B">
              <w:rPr>
                <w:rFonts w:ascii="Times New Roman" w:hAnsi="Times New Roman" w:cs="Times New Roman"/>
                <w:sz w:val="24"/>
                <w:szCs w:val="24"/>
              </w:rPr>
              <w:t>льтат этапа – Обобщающий анализ, распространение опыта</w:t>
            </w:r>
          </w:p>
        </w:tc>
      </w:tr>
    </w:tbl>
    <w:p w:rsidR="00B752DC" w:rsidRPr="00CA5F0B" w:rsidRDefault="00B752DC" w:rsidP="0045507D">
      <w:pPr>
        <w:tabs>
          <w:tab w:val="left" w:pos="163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752DC" w:rsidRPr="00CA5F0B" w:rsidRDefault="00B752DC" w:rsidP="00884A5C">
      <w:pPr>
        <w:tabs>
          <w:tab w:val="left" w:pos="163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2DC" w:rsidRPr="00CA5F0B" w:rsidRDefault="00B752DC" w:rsidP="004F0A71">
      <w:pPr>
        <w:spacing w:line="360" w:lineRule="auto"/>
        <w:rPr>
          <w:u w:val="single"/>
        </w:rPr>
        <w:sectPr w:rsidR="00B752DC" w:rsidRPr="00CA5F0B" w:rsidSect="004F0A7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D51ED4" w:rsidRPr="00CA5F0B" w:rsidRDefault="00D51ED4" w:rsidP="00D51ED4">
      <w:pPr>
        <w:tabs>
          <w:tab w:val="left" w:pos="163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F0B">
        <w:rPr>
          <w:rFonts w:ascii="Times New Roman" w:hAnsi="Times New Roman" w:cs="Times New Roman"/>
          <w:b/>
          <w:sz w:val="24"/>
          <w:szCs w:val="24"/>
        </w:rPr>
        <w:lastRenderedPageBreak/>
        <w:t>ОЖИДАЕМЫЕ РЕЗУЛЬТАТЫ</w:t>
      </w:r>
    </w:p>
    <w:p w:rsidR="00D51ED4" w:rsidRPr="00CA5F0B" w:rsidRDefault="00D51ED4" w:rsidP="0045507D">
      <w:pPr>
        <w:pStyle w:val="af3"/>
        <w:spacing w:line="360" w:lineRule="auto"/>
        <w:ind w:firstLine="708"/>
        <w:rPr>
          <w:bCs/>
          <w:spacing w:val="-6"/>
        </w:rPr>
      </w:pPr>
      <w:r w:rsidRPr="00CA5F0B">
        <w:rPr>
          <w:bCs/>
          <w:spacing w:val="-6"/>
        </w:rPr>
        <w:t>Успешная реализация проекта может привести к следующим результатам для основных участников учебного процесса.</w:t>
      </w:r>
    </w:p>
    <w:p w:rsidR="00D51ED4" w:rsidRPr="00CA5F0B" w:rsidRDefault="00D51ED4" w:rsidP="00D51ED4">
      <w:pPr>
        <w:pStyle w:val="af3"/>
        <w:spacing w:line="360" w:lineRule="auto"/>
        <w:ind w:firstLine="360"/>
        <w:rPr>
          <w:bCs/>
          <w:spacing w:val="-6"/>
        </w:rPr>
      </w:pPr>
      <w:r w:rsidRPr="00CA5F0B">
        <w:rPr>
          <w:bCs/>
          <w:spacing w:val="-6"/>
        </w:rPr>
        <w:t>Обучающиеся:</w:t>
      </w:r>
    </w:p>
    <w:p w:rsidR="00D51ED4" w:rsidRPr="00CA5F0B" w:rsidRDefault="00D51ED4" w:rsidP="00770AF8">
      <w:pPr>
        <w:pStyle w:val="af3"/>
        <w:numPr>
          <w:ilvl w:val="0"/>
          <w:numId w:val="9"/>
        </w:numPr>
        <w:spacing w:line="360" w:lineRule="auto"/>
        <w:ind w:left="284" w:hanging="284"/>
        <w:rPr>
          <w:bCs/>
          <w:spacing w:val="-6"/>
        </w:rPr>
      </w:pPr>
      <w:r w:rsidRPr="00CA5F0B">
        <w:rPr>
          <w:bCs/>
          <w:spacing w:val="-6"/>
        </w:rPr>
        <w:t>овладеют ключевыми компетенциями, способствующими достижению успеха в изменяющихся условиях современного общества (навыки самостоятельной исследовательской деятельности, коммуникативные способности);</w:t>
      </w:r>
    </w:p>
    <w:p w:rsidR="00D51ED4" w:rsidRPr="00CA5F0B" w:rsidRDefault="00D51ED4" w:rsidP="00770AF8">
      <w:pPr>
        <w:pStyle w:val="af3"/>
        <w:numPr>
          <w:ilvl w:val="0"/>
          <w:numId w:val="9"/>
        </w:numPr>
        <w:spacing w:line="360" w:lineRule="auto"/>
        <w:ind w:left="284" w:hanging="284"/>
        <w:rPr>
          <w:bCs/>
          <w:spacing w:val="-6"/>
        </w:rPr>
      </w:pPr>
      <w:r w:rsidRPr="00CA5F0B">
        <w:rPr>
          <w:bCs/>
          <w:spacing w:val="-6"/>
        </w:rPr>
        <w:t>смогут проектировать и управлять собственной деятельностью не только в сфере школьного образования, но и в рамках дополнительного образования;</w:t>
      </w:r>
    </w:p>
    <w:p w:rsidR="00D51ED4" w:rsidRPr="00CA5F0B" w:rsidRDefault="00D51ED4" w:rsidP="00770AF8">
      <w:pPr>
        <w:pStyle w:val="af3"/>
        <w:numPr>
          <w:ilvl w:val="0"/>
          <w:numId w:val="9"/>
        </w:numPr>
        <w:spacing w:line="360" w:lineRule="auto"/>
        <w:ind w:left="284" w:hanging="284"/>
        <w:rPr>
          <w:bCs/>
          <w:spacing w:val="-6"/>
        </w:rPr>
      </w:pPr>
      <w:r w:rsidRPr="00CA5F0B">
        <w:rPr>
          <w:bCs/>
          <w:spacing w:val="-6"/>
        </w:rPr>
        <w:t>овладеют культурой взаимоотношений со сверстниками, учителями, минимизируются конфликтные ситуации в школе.</w:t>
      </w:r>
    </w:p>
    <w:p w:rsidR="00D51ED4" w:rsidRPr="00CA5F0B" w:rsidRDefault="00D51ED4" w:rsidP="00937557">
      <w:pPr>
        <w:pStyle w:val="af3"/>
        <w:spacing w:line="360" w:lineRule="auto"/>
        <w:ind w:firstLine="284"/>
        <w:rPr>
          <w:bCs/>
          <w:spacing w:val="-6"/>
        </w:rPr>
      </w:pPr>
      <w:r w:rsidRPr="00CA5F0B">
        <w:rPr>
          <w:bCs/>
          <w:spacing w:val="-6"/>
        </w:rPr>
        <w:t>Учитель:</w:t>
      </w:r>
    </w:p>
    <w:p w:rsidR="00D51ED4" w:rsidRPr="00CA5F0B" w:rsidRDefault="00D51ED4" w:rsidP="00770AF8">
      <w:pPr>
        <w:pStyle w:val="af3"/>
        <w:numPr>
          <w:ilvl w:val="0"/>
          <w:numId w:val="10"/>
        </w:numPr>
        <w:spacing w:line="360" w:lineRule="auto"/>
        <w:ind w:left="284" w:hanging="284"/>
        <w:rPr>
          <w:bCs/>
          <w:spacing w:val="-6"/>
        </w:rPr>
      </w:pPr>
      <w:r w:rsidRPr="00CA5F0B">
        <w:rPr>
          <w:bCs/>
          <w:spacing w:val="-6"/>
        </w:rPr>
        <w:t>расширит возможности для развития педагогического творчества, достижен</w:t>
      </w:r>
      <w:r w:rsidR="00937557" w:rsidRPr="00CA5F0B">
        <w:rPr>
          <w:bCs/>
          <w:spacing w:val="-6"/>
        </w:rPr>
        <w:t xml:space="preserve">ия образовательных результатов </w:t>
      </w:r>
      <w:r w:rsidRPr="00CA5F0B">
        <w:rPr>
          <w:bCs/>
          <w:spacing w:val="-6"/>
        </w:rPr>
        <w:t>за сч</w:t>
      </w:r>
      <w:r w:rsidR="00937557" w:rsidRPr="00CA5F0B">
        <w:rPr>
          <w:bCs/>
          <w:spacing w:val="-6"/>
        </w:rPr>
        <w:t>ё</w:t>
      </w:r>
      <w:r w:rsidRPr="00CA5F0B">
        <w:rPr>
          <w:bCs/>
          <w:spacing w:val="-6"/>
        </w:rPr>
        <w:t>т применения продуктивных, исследовательских, творческих методик и развивающих технологий обучения и модернизации содержания образования, ориентированного на компетентностный подход.</w:t>
      </w:r>
    </w:p>
    <w:p w:rsidR="009D057C" w:rsidRPr="00CA5F0B" w:rsidRDefault="009D057C" w:rsidP="009D057C">
      <w:pPr>
        <w:spacing w:after="0" w:line="360" w:lineRule="auto"/>
        <w:ind w:left="720"/>
        <w:jc w:val="center"/>
        <w:rPr>
          <w:rFonts w:ascii="Times New Roman" w:eastAsia="Times New Roman" w:hAnsi="Times New Roman"/>
          <w:b/>
          <w:spacing w:val="-6"/>
          <w:sz w:val="28"/>
          <w:szCs w:val="28"/>
        </w:rPr>
      </w:pPr>
      <w:r w:rsidRPr="00CA5F0B">
        <w:rPr>
          <w:rFonts w:ascii="Times New Roman" w:hAnsi="Times New Roman"/>
          <w:b/>
          <w:bCs/>
          <w:spacing w:val="-6"/>
          <w:sz w:val="28"/>
          <w:szCs w:val="28"/>
        </w:rPr>
        <w:t>Критерии эффективности реализации проекта</w:t>
      </w:r>
    </w:p>
    <w:p w:rsidR="009D057C" w:rsidRPr="00CA5F0B" w:rsidRDefault="009D057C" w:rsidP="00770AF8">
      <w:pPr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CA5F0B">
        <w:rPr>
          <w:rFonts w:ascii="Times New Roman" w:eastAsia="Times New Roman" w:hAnsi="Times New Roman"/>
          <w:spacing w:val="-6"/>
          <w:sz w:val="28"/>
          <w:szCs w:val="28"/>
        </w:rPr>
        <w:t>научный подход к проблеме</w:t>
      </w:r>
      <w:r w:rsidR="0016755E" w:rsidRPr="00CA5F0B">
        <w:rPr>
          <w:rFonts w:ascii="Times New Roman" w:eastAsia="Times New Roman" w:hAnsi="Times New Roman"/>
          <w:spacing w:val="-6"/>
          <w:sz w:val="28"/>
          <w:szCs w:val="28"/>
        </w:rPr>
        <w:t xml:space="preserve"> развития исследовательских умений учеников</w:t>
      </w:r>
      <w:r w:rsidRPr="00CA5F0B">
        <w:rPr>
          <w:rFonts w:ascii="Times New Roman" w:eastAsia="Times New Roman" w:hAnsi="Times New Roman"/>
          <w:spacing w:val="-6"/>
          <w:sz w:val="28"/>
          <w:szCs w:val="28"/>
        </w:rPr>
        <w:t>;</w:t>
      </w:r>
    </w:p>
    <w:p w:rsidR="009D057C" w:rsidRPr="00CA5F0B" w:rsidRDefault="009D057C" w:rsidP="00770AF8">
      <w:pPr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proofErr w:type="gramStart"/>
      <w:r w:rsidRPr="00CA5F0B">
        <w:rPr>
          <w:rFonts w:ascii="Times New Roman" w:hAnsi="Times New Roman"/>
          <w:bCs/>
          <w:spacing w:val="-6"/>
          <w:sz w:val="28"/>
          <w:szCs w:val="28"/>
        </w:rPr>
        <w:t>обучающиеся</w:t>
      </w:r>
      <w:proofErr w:type="gramEnd"/>
      <w:r w:rsidRPr="00CA5F0B">
        <w:rPr>
          <w:rFonts w:ascii="Times New Roman" w:hAnsi="Times New Roman"/>
          <w:bCs/>
          <w:spacing w:val="-6"/>
          <w:sz w:val="28"/>
          <w:szCs w:val="28"/>
        </w:rPr>
        <w:t xml:space="preserve"> овладеют ключевыми компетенциями, способствующими достижению успеха;</w:t>
      </w:r>
    </w:p>
    <w:p w:rsidR="009D057C" w:rsidRPr="00CA5F0B" w:rsidRDefault="009D057C" w:rsidP="00770AF8">
      <w:pPr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CA5F0B">
        <w:rPr>
          <w:rFonts w:ascii="Times New Roman" w:hAnsi="Times New Roman"/>
          <w:bCs/>
          <w:spacing w:val="-6"/>
          <w:sz w:val="28"/>
          <w:szCs w:val="28"/>
        </w:rPr>
        <w:t>применение знаний в практической деятельности;</w:t>
      </w:r>
    </w:p>
    <w:p w:rsidR="009D057C" w:rsidRPr="00CA5F0B" w:rsidRDefault="009D057C" w:rsidP="00770AF8">
      <w:pPr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CA5F0B">
        <w:rPr>
          <w:rFonts w:ascii="Times New Roman" w:hAnsi="Times New Roman"/>
          <w:bCs/>
          <w:spacing w:val="-6"/>
          <w:sz w:val="28"/>
          <w:szCs w:val="28"/>
        </w:rPr>
        <w:t xml:space="preserve">умение </w:t>
      </w:r>
      <w:proofErr w:type="gramStart"/>
      <w:r w:rsidRPr="00CA5F0B">
        <w:rPr>
          <w:rFonts w:ascii="Times New Roman" w:hAnsi="Times New Roman"/>
          <w:bCs/>
          <w:spacing w:val="-6"/>
          <w:sz w:val="28"/>
          <w:szCs w:val="28"/>
        </w:rPr>
        <w:t>обучающихся</w:t>
      </w:r>
      <w:proofErr w:type="gramEnd"/>
      <w:r w:rsidRPr="00CA5F0B">
        <w:rPr>
          <w:rFonts w:ascii="Times New Roman" w:hAnsi="Times New Roman"/>
          <w:bCs/>
          <w:spacing w:val="-6"/>
          <w:sz w:val="28"/>
          <w:szCs w:val="28"/>
        </w:rPr>
        <w:t xml:space="preserve"> использовать предоставленный в учебном пособии материал по теме, включать в свой ответ информацию из текста;</w:t>
      </w:r>
    </w:p>
    <w:p w:rsidR="009D057C" w:rsidRPr="00CA5F0B" w:rsidRDefault="009D057C" w:rsidP="00770AF8">
      <w:pPr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CA5F0B">
        <w:rPr>
          <w:rFonts w:ascii="Times New Roman" w:hAnsi="Times New Roman"/>
          <w:bCs/>
          <w:spacing w:val="-6"/>
          <w:sz w:val="28"/>
          <w:szCs w:val="28"/>
        </w:rPr>
        <w:t xml:space="preserve">умение </w:t>
      </w:r>
      <w:proofErr w:type="gramStart"/>
      <w:r w:rsidRPr="00CA5F0B">
        <w:rPr>
          <w:rFonts w:ascii="Times New Roman" w:hAnsi="Times New Roman"/>
          <w:bCs/>
          <w:spacing w:val="-6"/>
          <w:sz w:val="28"/>
          <w:szCs w:val="28"/>
        </w:rPr>
        <w:t>обучающихся</w:t>
      </w:r>
      <w:proofErr w:type="gramEnd"/>
      <w:r w:rsidRPr="00CA5F0B">
        <w:rPr>
          <w:rFonts w:ascii="Times New Roman" w:hAnsi="Times New Roman"/>
          <w:bCs/>
          <w:spacing w:val="-6"/>
          <w:sz w:val="28"/>
          <w:szCs w:val="28"/>
        </w:rPr>
        <w:t xml:space="preserve"> выстраивать аргументацию своей позиции, отстаивать своё мнение;</w:t>
      </w:r>
    </w:p>
    <w:p w:rsidR="009D057C" w:rsidRPr="00CA5F0B" w:rsidRDefault="009D057C" w:rsidP="00770AF8">
      <w:pPr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CA5F0B">
        <w:rPr>
          <w:rFonts w:ascii="Times New Roman" w:hAnsi="Times New Roman"/>
          <w:bCs/>
          <w:spacing w:val="-6"/>
          <w:sz w:val="28"/>
          <w:szCs w:val="28"/>
        </w:rPr>
        <w:t>умение детей обобщать сказанное и подводить итоги;</w:t>
      </w:r>
    </w:p>
    <w:p w:rsidR="009D057C" w:rsidRPr="00CA5F0B" w:rsidRDefault="009D057C" w:rsidP="00770AF8">
      <w:pPr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CA5F0B">
        <w:rPr>
          <w:rFonts w:ascii="Times New Roman" w:hAnsi="Times New Roman"/>
          <w:bCs/>
          <w:spacing w:val="-6"/>
          <w:sz w:val="28"/>
          <w:szCs w:val="28"/>
        </w:rPr>
        <w:t xml:space="preserve">до </w:t>
      </w:r>
      <w:r w:rsidR="00572739" w:rsidRPr="00CA5F0B">
        <w:rPr>
          <w:rFonts w:ascii="Times New Roman" w:hAnsi="Times New Roman"/>
          <w:bCs/>
          <w:spacing w:val="-6"/>
          <w:sz w:val="28"/>
          <w:szCs w:val="28"/>
        </w:rPr>
        <w:t>4</w:t>
      </w:r>
      <w:r w:rsidRPr="00CA5F0B">
        <w:rPr>
          <w:rFonts w:ascii="Times New Roman" w:hAnsi="Times New Roman"/>
          <w:bCs/>
          <w:spacing w:val="-6"/>
          <w:sz w:val="28"/>
          <w:szCs w:val="28"/>
        </w:rPr>
        <w:t>0% детей занимаются в школьном научном обществе «Эрудит»</w:t>
      </w:r>
      <w:r w:rsidR="0016755E" w:rsidRPr="00CA5F0B">
        <w:rPr>
          <w:rFonts w:ascii="Times New Roman" w:hAnsi="Times New Roman"/>
          <w:bCs/>
          <w:spacing w:val="-6"/>
          <w:sz w:val="28"/>
          <w:szCs w:val="28"/>
        </w:rPr>
        <w:t>.</w:t>
      </w:r>
    </w:p>
    <w:p w:rsidR="009D057C" w:rsidRPr="00CA5F0B" w:rsidRDefault="009D057C" w:rsidP="0016755E">
      <w:pPr>
        <w:spacing w:after="0" w:line="360" w:lineRule="auto"/>
        <w:jc w:val="center"/>
        <w:rPr>
          <w:rFonts w:ascii="Times New Roman" w:eastAsia="Times New Roman" w:hAnsi="Times New Roman"/>
          <w:spacing w:val="-6"/>
          <w:sz w:val="28"/>
          <w:szCs w:val="28"/>
        </w:rPr>
      </w:pPr>
      <w:r w:rsidRPr="00CA5F0B">
        <w:rPr>
          <w:rFonts w:ascii="Times New Roman" w:hAnsi="Times New Roman" w:cs="Times New Roman"/>
          <w:b/>
          <w:sz w:val="24"/>
          <w:szCs w:val="24"/>
        </w:rPr>
        <w:lastRenderedPageBreak/>
        <w:t>ПЕРСПЕКТИВЫ ДАЛЬНЕЙШЕГО РАЗВИТИЯ ПРОЕКТА</w:t>
      </w:r>
    </w:p>
    <w:p w:rsidR="00D51ED4" w:rsidRPr="00CA5F0B" w:rsidRDefault="00D51ED4" w:rsidP="0045507D">
      <w:pPr>
        <w:spacing w:after="0" w:line="360" w:lineRule="auto"/>
        <w:ind w:firstLine="708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CA5F0B">
        <w:rPr>
          <w:rFonts w:ascii="Times New Roman" w:eastAsia="Times New Roman" w:hAnsi="Times New Roman"/>
          <w:spacing w:val="-6"/>
          <w:sz w:val="28"/>
          <w:szCs w:val="28"/>
        </w:rPr>
        <w:t>Выполненн</w:t>
      </w:r>
      <w:r w:rsidR="00607A6C" w:rsidRPr="00CA5F0B">
        <w:rPr>
          <w:rFonts w:ascii="Times New Roman" w:eastAsia="Times New Roman" w:hAnsi="Times New Roman"/>
          <w:spacing w:val="-6"/>
          <w:sz w:val="28"/>
          <w:szCs w:val="28"/>
        </w:rPr>
        <w:t>ая</w:t>
      </w:r>
      <w:r w:rsidRPr="00CA5F0B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="00607A6C" w:rsidRPr="00CA5F0B">
        <w:rPr>
          <w:rFonts w:ascii="Times New Roman" w:eastAsia="Times New Roman" w:hAnsi="Times New Roman"/>
          <w:spacing w:val="-6"/>
          <w:sz w:val="28"/>
          <w:szCs w:val="28"/>
        </w:rPr>
        <w:t>деятельность по</w:t>
      </w:r>
      <w:r w:rsidRPr="00CA5F0B">
        <w:rPr>
          <w:rFonts w:ascii="Times New Roman" w:eastAsia="Times New Roman" w:hAnsi="Times New Roman"/>
          <w:spacing w:val="-6"/>
          <w:sz w:val="28"/>
          <w:szCs w:val="28"/>
        </w:rPr>
        <w:t xml:space="preserve"> реализации проекта может стать основой для дальнейшей работы в следующих направлениях: </w:t>
      </w:r>
    </w:p>
    <w:p w:rsidR="00D51ED4" w:rsidRPr="00CA5F0B" w:rsidRDefault="00D51ED4" w:rsidP="00770AF8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pacing w:val="-6"/>
          <w:sz w:val="28"/>
          <w:szCs w:val="28"/>
        </w:rPr>
      </w:pPr>
      <w:r w:rsidRPr="00CA5F0B">
        <w:rPr>
          <w:rFonts w:ascii="Times New Roman" w:eastAsia="Times New Roman" w:hAnsi="Times New Roman"/>
          <w:spacing w:val="-6"/>
          <w:sz w:val="28"/>
          <w:szCs w:val="28"/>
        </w:rPr>
        <w:t xml:space="preserve">разработка методических рекомендаций по организации проектной и исследовательской деятельности </w:t>
      </w:r>
      <w:r w:rsidR="00607A6C" w:rsidRPr="00CA5F0B">
        <w:rPr>
          <w:rFonts w:ascii="Times New Roman" w:eastAsia="Times New Roman" w:hAnsi="Times New Roman"/>
          <w:spacing w:val="-6"/>
          <w:sz w:val="28"/>
          <w:szCs w:val="28"/>
        </w:rPr>
        <w:t>об</w:t>
      </w:r>
      <w:r w:rsidRPr="00CA5F0B">
        <w:rPr>
          <w:rFonts w:ascii="Times New Roman" w:eastAsia="Times New Roman" w:hAnsi="Times New Roman"/>
          <w:spacing w:val="-6"/>
          <w:sz w:val="28"/>
          <w:szCs w:val="28"/>
        </w:rPr>
        <w:t>уча</w:t>
      </w:r>
      <w:r w:rsidR="00607A6C" w:rsidRPr="00CA5F0B">
        <w:rPr>
          <w:rFonts w:ascii="Times New Roman" w:eastAsia="Times New Roman" w:hAnsi="Times New Roman"/>
          <w:spacing w:val="-6"/>
          <w:sz w:val="28"/>
          <w:szCs w:val="28"/>
        </w:rPr>
        <w:t>ю</w:t>
      </w:r>
      <w:r w:rsidRPr="00CA5F0B">
        <w:rPr>
          <w:rFonts w:ascii="Times New Roman" w:eastAsia="Times New Roman" w:hAnsi="Times New Roman"/>
          <w:spacing w:val="-6"/>
          <w:sz w:val="28"/>
          <w:szCs w:val="28"/>
        </w:rPr>
        <w:t>щихся на старшей ступени обучения в услов</w:t>
      </w:r>
      <w:r w:rsidR="00B336A6" w:rsidRPr="00CA5F0B">
        <w:rPr>
          <w:rFonts w:ascii="Times New Roman" w:eastAsia="Times New Roman" w:hAnsi="Times New Roman"/>
          <w:spacing w:val="-6"/>
          <w:sz w:val="28"/>
          <w:szCs w:val="28"/>
        </w:rPr>
        <w:t>иях внедрения профильной школы.</w:t>
      </w:r>
    </w:p>
    <w:p w:rsidR="00B336A6" w:rsidRPr="00CA5F0B" w:rsidRDefault="00B336A6" w:rsidP="00B336A6">
      <w:pPr>
        <w:pStyle w:val="a5"/>
        <w:spacing w:before="0" w:after="0" w:line="360" w:lineRule="auto"/>
        <w:ind w:left="1211"/>
        <w:jc w:val="center"/>
        <w:rPr>
          <w:b/>
          <w:sz w:val="24"/>
          <w:szCs w:val="24"/>
        </w:rPr>
      </w:pPr>
      <w:r w:rsidRPr="00CA5F0B">
        <w:rPr>
          <w:b/>
          <w:sz w:val="24"/>
          <w:szCs w:val="24"/>
        </w:rPr>
        <w:t>ДОСТИГНУТЫЕ РЕЗУЛЬТАТЫ</w:t>
      </w:r>
    </w:p>
    <w:p w:rsidR="00B336A6" w:rsidRPr="00CA5F0B" w:rsidRDefault="00B336A6" w:rsidP="00B336A6">
      <w:pPr>
        <w:pStyle w:val="a5"/>
        <w:spacing w:before="0" w:after="0" w:line="360" w:lineRule="auto"/>
        <w:ind w:firstLine="708"/>
        <w:jc w:val="both"/>
        <w:rPr>
          <w:sz w:val="28"/>
          <w:szCs w:val="28"/>
        </w:rPr>
      </w:pPr>
      <w:proofErr w:type="gramStart"/>
      <w:r w:rsidRPr="00CA5F0B">
        <w:rPr>
          <w:sz w:val="28"/>
          <w:szCs w:val="28"/>
        </w:rPr>
        <w:t>Подтверждением эффективности педагогического проекта с точки зрения полученных предметных результатов служат следующие результаты обучения в динамике за последние четыре года: по математике, алгебре и геометрии общая успеваемость составила 100%; качество знаний  в 2007-2008 учебном году – 75% (динамика+1%), в 2008-2009 учебном году – 80% (динамика+5%), в 2009-2010 учебном году – 82% (динамика+2%), в 2010-2011учебном году – 79% (динамика-3%).</w:t>
      </w:r>
      <w:proofErr w:type="gramEnd"/>
    </w:p>
    <w:p w:rsidR="00B336A6" w:rsidRPr="00CA5F0B" w:rsidRDefault="00B336A6" w:rsidP="00B336A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>Наличие и рейтинг успешности участников олимпиад, научных конференций как подтверждение сформированности предметных результатов представлены в таблице.</w:t>
      </w:r>
    </w:p>
    <w:p w:rsidR="00B336A6" w:rsidRPr="00CA5F0B" w:rsidRDefault="00B336A6" w:rsidP="00B336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F0B">
        <w:rPr>
          <w:rFonts w:ascii="Times New Roman" w:hAnsi="Times New Roman" w:cs="Times New Roman"/>
          <w:sz w:val="28"/>
          <w:szCs w:val="28"/>
        </w:rPr>
        <w:t>Таблица участия обучающихся в конкурсах.</w:t>
      </w:r>
      <w:proofErr w:type="gramEnd"/>
    </w:p>
    <w:tbl>
      <w:tblPr>
        <w:tblStyle w:val="ab"/>
        <w:tblW w:w="9180" w:type="dxa"/>
        <w:tblLayout w:type="fixed"/>
        <w:tblLook w:val="04A0"/>
      </w:tblPr>
      <w:tblGrid>
        <w:gridCol w:w="3652"/>
        <w:gridCol w:w="1418"/>
        <w:gridCol w:w="4110"/>
      </w:tblGrid>
      <w:tr w:rsidR="00B336A6" w:rsidRPr="00CA5F0B" w:rsidTr="00DC0ED8">
        <w:tc>
          <w:tcPr>
            <w:tcW w:w="3652" w:type="dxa"/>
            <w:vAlign w:val="center"/>
          </w:tcPr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t>Наименование конкурсов</w:t>
            </w:r>
          </w:p>
        </w:tc>
        <w:tc>
          <w:tcPr>
            <w:tcW w:w="1418" w:type="dxa"/>
            <w:vAlign w:val="center"/>
          </w:tcPr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4110" w:type="dxa"/>
            <w:vAlign w:val="center"/>
          </w:tcPr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t>Рейтинг успешности</w:t>
            </w:r>
          </w:p>
        </w:tc>
      </w:tr>
      <w:tr w:rsidR="00B336A6" w:rsidRPr="00CA5F0B" w:rsidTr="00DC0ED8">
        <w:tc>
          <w:tcPr>
            <w:tcW w:w="9180" w:type="dxa"/>
            <w:gridSpan w:val="3"/>
          </w:tcPr>
          <w:p w:rsidR="00B336A6" w:rsidRPr="00CA5F0B" w:rsidRDefault="00B336A6" w:rsidP="002359BF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t>20</w:t>
            </w:r>
            <w:r w:rsidR="002359BF">
              <w:rPr>
                <w:sz w:val="24"/>
                <w:szCs w:val="24"/>
              </w:rPr>
              <w:t>11</w:t>
            </w:r>
            <w:r w:rsidRPr="00CA5F0B">
              <w:rPr>
                <w:sz w:val="24"/>
                <w:szCs w:val="24"/>
              </w:rPr>
              <w:t>-20</w:t>
            </w:r>
            <w:r w:rsidR="002359BF">
              <w:rPr>
                <w:sz w:val="24"/>
                <w:szCs w:val="24"/>
              </w:rPr>
              <w:t>12</w:t>
            </w:r>
            <w:r w:rsidRPr="00CA5F0B">
              <w:rPr>
                <w:sz w:val="24"/>
                <w:szCs w:val="24"/>
              </w:rPr>
              <w:t xml:space="preserve"> годы</w:t>
            </w:r>
          </w:p>
        </w:tc>
      </w:tr>
      <w:tr w:rsidR="00B336A6" w:rsidRPr="00CA5F0B" w:rsidTr="00DC0ED8">
        <w:tc>
          <w:tcPr>
            <w:tcW w:w="3652" w:type="dxa"/>
          </w:tcPr>
          <w:p w:rsidR="00B336A6" w:rsidRPr="00CA5F0B" w:rsidRDefault="00B336A6" w:rsidP="00B336A6">
            <w:pPr>
              <w:pStyle w:val="aa"/>
              <w:numPr>
                <w:ilvl w:val="0"/>
                <w:numId w:val="32"/>
              </w:numPr>
              <w:tabs>
                <w:tab w:val="left" w:pos="284"/>
              </w:tabs>
              <w:ind w:left="0" w:firstLine="0"/>
              <w:jc w:val="both"/>
            </w:pPr>
            <w:r w:rsidRPr="00CA5F0B">
              <w:t xml:space="preserve">Всероссийская олимпиада школьников </w:t>
            </w:r>
          </w:p>
          <w:p w:rsidR="00B336A6" w:rsidRPr="00CA5F0B" w:rsidRDefault="00B336A6" w:rsidP="00B336A6">
            <w:pPr>
              <w:pStyle w:val="aa"/>
              <w:numPr>
                <w:ilvl w:val="0"/>
                <w:numId w:val="32"/>
              </w:numPr>
              <w:tabs>
                <w:tab w:val="left" w:pos="284"/>
              </w:tabs>
              <w:ind w:left="0" w:firstLine="0"/>
              <w:jc w:val="both"/>
            </w:pPr>
            <w:r w:rsidRPr="00CA5F0B">
              <w:t xml:space="preserve">Научно-практическая конференция «Шаг в будущее» </w:t>
            </w:r>
          </w:p>
          <w:p w:rsidR="00B336A6" w:rsidRPr="00CA5F0B" w:rsidRDefault="00B336A6" w:rsidP="00B336A6">
            <w:pPr>
              <w:pStyle w:val="aa"/>
              <w:numPr>
                <w:ilvl w:val="0"/>
                <w:numId w:val="32"/>
              </w:numPr>
              <w:tabs>
                <w:tab w:val="left" w:pos="284"/>
              </w:tabs>
              <w:ind w:left="0" w:firstLine="0"/>
              <w:jc w:val="both"/>
            </w:pPr>
            <w:r w:rsidRPr="00CA5F0B">
              <w:t xml:space="preserve">Международная игра-конкурс по математике «Кенгуру» </w:t>
            </w:r>
          </w:p>
        </w:tc>
        <w:tc>
          <w:tcPr>
            <w:tcW w:w="1418" w:type="dxa"/>
          </w:tcPr>
          <w:p w:rsidR="00B336A6" w:rsidRPr="00CA5F0B" w:rsidRDefault="00B336A6" w:rsidP="00B336A6">
            <w:pPr>
              <w:jc w:val="both"/>
              <w:rPr>
                <w:sz w:val="24"/>
                <w:szCs w:val="24"/>
                <w:lang w:val="en-US"/>
              </w:rPr>
            </w:pPr>
            <w:r w:rsidRPr="00CA5F0B">
              <w:rPr>
                <w:sz w:val="24"/>
                <w:szCs w:val="24"/>
                <w:lang w:val="en-US"/>
              </w:rPr>
              <w:t xml:space="preserve">I </w:t>
            </w:r>
            <w:r w:rsidRPr="00CA5F0B">
              <w:rPr>
                <w:sz w:val="24"/>
                <w:szCs w:val="24"/>
              </w:rPr>
              <w:t>этап</w:t>
            </w:r>
            <w:r w:rsidRPr="00CA5F0B">
              <w:rPr>
                <w:sz w:val="24"/>
                <w:szCs w:val="24"/>
                <w:lang w:val="en-US"/>
              </w:rPr>
              <w:t xml:space="preserve"> – 8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  <w:lang w:val="en-US"/>
              </w:rPr>
            </w:pPr>
            <w:r w:rsidRPr="00CA5F0B">
              <w:rPr>
                <w:sz w:val="24"/>
                <w:szCs w:val="24"/>
                <w:lang w:val="en-US"/>
              </w:rPr>
              <w:t xml:space="preserve">II </w:t>
            </w:r>
            <w:r w:rsidRPr="00CA5F0B">
              <w:rPr>
                <w:sz w:val="24"/>
                <w:szCs w:val="24"/>
              </w:rPr>
              <w:t>этап</w:t>
            </w:r>
            <w:r w:rsidRPr="00CA5F0B">
              <w:rPr>
                <w:sz w:val="24"/>
                <w:szCs w:val="24"/>
                <w:lang w:val="en-US"/>
              </w:rPr>
              <w:t xml:space="preserve"> – 5 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  <w:lang w:val="en-US"/>
              </w:rPr>
            </w:pPr>
            <w:r w:rsidRPr="00CA5F0B">
              <w:rPr>
                <w:sz w:val="24"/>
                <w:szCs w:val="24"/>
                <w:lang w:val="en-US"/>
              </w:rPr>
              <w:t xml:space="preserve">I </w:t>
            </w:r>
            <w:r w:rsidRPr="00CA5F0B">
              <w:rPr>
                <w:sz w:val="24"/>
                <w:szCs w:val="24"/>
              </w:rPr>
              <w:t>этап</w:t>
            </w:r>
            <w:r w:rsidRPr="00CA5F0B">
              <w:rPr>
                <w:sz w:val="24"/>
                <w:szCs w:val="24"/>
                <w:lang w:val="en-US"/>
              </w:rPr>
              <w:t xml:space="preserve"> – 3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  <w:lang w:val="en-US"/>
              </w:rPr>
            </w:pP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  <w:lang w:val="en-US"/>
              </w:rPr>
            </w:pPr>
            <w:r w:rsidRPr="00CA5F0B">
              <w:rPr>
                <w:sz w:val="24"/>
                <w:szCs w:val="24"/>
                <w:lang w:val="en-US"/>
              </w:rPr>
              <w:t xml:space="preserve">35 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</w:tcPr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  <w:lang w:val="en-US"/>
              </w:rPr>
              <w:t>I</w:t>
            </w:r>
            <w:r w:rsidRPr="00CA5F0B">
              <w:rPr>
                <w:sz w:val="24"/>
                <w:szCs w:val="24"/>
              </w:rPr>
              <w:t xml:space="preserve"> этап – 1, 2, 3 места (по школе)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  <w:lang w:val="en-US"/>
              </w:rPr>
              <w:t>II</w:t>
            </w:r>
            <w:r w:rsidRPr="00CA5F0B">
              <w:rPr>
                <w:sz w:val="24"/>
                <w:szCs w:val="24"/>
              </w:rPr>
              <w:t xml:space="preserve"> этап – 2, 2, 3 места (по городу)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  <w:lang w:val="en-US"/>
              </w:rPr>
              <w:t>I</w:t>
            </w:r>
            <w:r w:rsidRPr="00CA5F0B">
              <w:rPr>
                <w:sz w:val="24"/>
                <w:szCs w:val="24"/>
              </w:rPr>
              <w:t xml:space="preserve"> этап – 3 место (по школе)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t xml:space="preserve">По школе – 1, 2, 3 места 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t xml:space="preserve">По городу – 1, 3 места </w:t>
            </w:r>
          </w:p>
        </w:tc>
      </w:tr>
      <w:tr w:rsidR="00B336A6" w:rsidRPr="00CA5F0B" w:rsidTr="00DC0ED8">
        <w:tc>
          <w:tcPr>
            <w:tcW w:w="9180" w:type="dxa"/>
            <w:gridSpan w:val="3"/>
          </w:tcPr>
          <w:p w:rsidR="00B336A6" w:rsidRPr="00CA5F0B" w:rsidRDefault="00B336A6" w:rsidP="002359BF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t>20</w:t>
            </w:r>
            <w:r w:rsidR="002359BF">
              <w:rPr>
                <w:sz w:val="24"/>
                <w:szCs w:val="24"/>
              </w:rPr>
              <w:t>12</w:t>
            </w:r>
            <w:r w:rsidRPr="00CA5F0B">
              <w:rPr>
                <w:sz w:val="24"/>
                <w:szCs w:val="24"/>
              </w:rPr>
              <w:t>-20</w:t>
            </w:r>
            <w:r w:rsidR="002359BF">
              <w:rPr>
                <w:sz w:val="24"/>
                <w:szCs w:val="24"/>
              </w:rPr>
              <w:t>13</w:t>
            </w:r>
            <w:r w:rsidRPr="00CA5F0B">
              <w:rPr>
                <w:sz w:val="24"/>
                <w:szCs w:val="24"/>
              </w:rPr>
              <w:t xml:space="preserve"> годы</w:t>
            </w:r>
          </w:p>
        </w:tc>
      </w:tr>
      <w:tr w:rsidR="00B336A6" w:rsidRPr="00CA5F0B" w:rsidTr="00DC0ED8">
        <w:tc>
          <w:tcPr>
            <w:tcW w:w="3652" w:type="dxa"/>
          </w:tcPr>
          <w:p w:rsidR="00B336A6" w:rsidRPr="00CA5F0B" w:rsidRDefault="00B336A6" w:rsidP="00B336A6">
            <w:pPr>
              <w:pStyle w:val="aa"/>
              <w:numPr>
                <w:ilvl w:val="0"/>
                <w:numId w:val="33"/>
              </w:numPr>
              <w:tabs>
                <w:tab w:val="left" w:pos="284"/>
              </w:tabs>
              <w:ind w:left="0" w:firstLine="0"/>
              <w:jc w:val="both"/>
            </w:pPr>
            <w:r w:rsidRPr="00CA5F0B">
              <w:t xml:space="preserve">Всероссийская олимпиада школьников </w:t>
            </w:r>
          </w:p>
          <w:p w:rsidR="00B336A6" w:rsidRPr="00CA5F0B" w:rsidRDefault="00B336A6" w:rsidP="00B336A6">
            <w:pPr>
              <w:pStyle w:val="aa"/>
              <w:numPr>
                <w:ilvl w:val="0"/>
                <w:numId w:val="33"/>
              </w:numPr>
              <w:tabs>
                <w:tab w:val="left" w:pos="284"/>
              </w:tabs>
              <w:ind w:left="0" w:firstLine="0"/>
              <w:jc w:val="both"/>
            </w:pPr>
            <w:r w:rsidRPr="00CA5F0B">
              <w:t>Научно-практическая конференция «Шаг в будущее»</w:t>
            </w:r>
          </w:p>
          <w:p w:rsidR="00B336A6" w:rsidRPr="00CA5F0B" w:rsidRDefault="00B336A6" w:rsidP="00B336A6">
            <w:pPr>
              <w:pStyle w:val="aa"/>
              <w:numPr>
                <w:ilvl w:val="0"/>
                <w:numId w:val="33"/>
              </w:numPr>
              <w:tabs>
                <w:tab w:val="left" w:pos="284"/>
              </w:tabs>
              <w:ind w:left="0" w:firstLine="0"/>
              <w:jc w:val="both"/>
            </w:pPr>
            <w:r w:rsidRPr="00CA5F0B">
              <w:t xml:space="preserve"> Международная игра-конкурс по математике «Кенгуру» </w:t>
            </w:r>
          </w:p>
        </w:tc>
        <w:tc>
          <w:tcPr>
            <w:tcW w:w="1418" w:type="dxa"/>
          </w:tcPr>
          <w:p w:rsidR="00B336A6" w:rsidRPr="00CA5F0B" w:rsidRDefault="00B336A6" w:rsidP="00B336A6">
            <w:pPr>
              <w:jc w:val="both"/>
              <w:rPr>
                <w:sz w:val="24"/>
                <w:szCs w:val="24"/>
                <w:lang w:val="en-US"/>
              </w:rPr>
            </w:pPr>
            <w:r w:rsidRPr="00CA5F0B">
              <w:rPr>
                <w:sz w:val="24"/>
                <w:szCs w:val="24"/>
                <w:lang w:val="en-US"/>
              </w:rPr>
              <w:t xml:space="preserve">I </w:t>
            </w:r>
            <w:r w:rsidRPr="00CA5F0B">
              <w:rPr>
                <w:sz w:val="24"/>
                <w:szCs w:val="24"/>
              </w:rPr>
              <w:t>этап</w:t>
            </w:r>
            <w:r w:rsidRPr="00CA5F0B">
              <w:rPr>
                <w:sz w:val="24"/>
                <w:szCs w:val="24"/>
                <w:lang w:val="en-US"/>
              </w:rPr>
              <w:t xml:space="preserve"> – 35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  <w:lang w:val="en-US"/>
              </w:rPr>
            </w:pPr>
            <w:r w:rsidRPr="00CA5F0B">
              <w:rPr>
                <w:sz w:val="24"/>
                <w:szCs w:val="24"/>
                <w:lang w:val="en-US"/>
              </w:rPr>
              <w:t xml:space="preserve">II </w:t>
            </w:r>
            <w:r w:rsidRPr="00CA5F0B">
              <w:rPr>
                <w:sz w:val="24"/>
                <w:szCs w:val="24"/>
              </w:rPr>
              <w:t>этап</w:t>
            </w:r>
            <w:r w:rsidRPr="00CA5F0B">
              <w:rPr>
                <w:sz w:val="24"/>
                <w:szCs w:val="24"/>
                <w:lang w:val="en-US"/>
              </w:rPr>
              <w:t xml:space="preserve"> – 3 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  <w:lang w:val="en-US"/>
              </w:rPr>
            </w:pPr>
            <w:r w:rsidRPr="00CA5F0B">
              <w:rPr>
                <w:sz w:val="24"/>
                <w:szCs w:val="24"/>
                <w:lang w:val="en-US"/>
              </w:rPr>
              <w:t xml:space="preserve">I </w:t>
            </w:r>
            <w:r w:rsidRPr="00CA5F0B">
              <w:rPr>
                <w:sz w:val="24"/>
                <w:szCs w:val="24"/>
              </w:rPr>
              <w:t>этап</w:t>
            </w:r>
            <w:r w:rsidRPr="00CA5F0B">
              <w:rPr>
                <w:sz w:val="24"/>
                <w:szCs w:val="24"/>
                <w:lang w:val="en-US"/>
              </w:rPr>
              <w:t xml:space="preserve"> – 8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  <w:lang w:val="en-US"/>
              </w:rPr>
              <w:t xml:space="preserve">II </w:t>
            </w:r>
            <w:r w:rsidRPr="00CA5F0B">
              <w:rPr>
                <w:sz w:val="24"/>
                <w:szCs w:val="24"/>
              </w:rPr>
              <w:t>этап</w:t>
            </w:r>
            <w:r w:rsidRPr="00CA5F0B">
              <w:rPr>
                <w:sz w:val="24"/>
                <w:szCs w:val="24"/>
                <w:lang w:val="en-US"/>
              </w:rPr>
              <w:t xml:space="preserve"> – </w:t>
            </w:r>
            <w:r w:rsidRPr="00CA5F0B">
              <w:rPr>
                <w:sz w:val="24"/>
                <w:szCs w:val="24"/>
              </w:rPr>
              <w:t>5</w:t>
            </w:r>
            <w:r w:rsidRPr="00CA5F0B">
              <w:rPr>
                <w:sz w:val="24"/>
                <w:szCs w:val="24"/>
                <w:lang w:val="en-US"/>
              </w:rPr>
              <w:t xml:space="preserve"> 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t xml:space="preserve">26 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  <w:lang w:val="en-US"/>
              </w:rPr>
              <w:t>I</w:t>
            </w:r>
            <w:r w:rsidRPr="00CA5F0B">
              <w:rPr>
                <w:sz w:val="24"/>
                <w:szCs w:val="24"/>
              </w:rPr>
              <w:t xml:space="preserve"> этап – 1, 2, 3 места (по школе)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t xml:space="preserve">Вошли в пятёрку </w:t>
            </w:r>
            <w:proofErr w:type="gramStart"/>
            <w:r w:rsidRPr="00CA5F0B">
              <w:rPr>
                <w:sz w:val="24"/>
                <w:szCs w:val="24"/>
              </w:rPr>
              <w:t>лучших</w:t>
            </w:r>
            <w:proofErr w:type="gramEnd"/>
            <w:r w:rsidRPr="00CA5F0B">
              <w:rPr>
                <w:sz w:val="24"/>
                <w:szCs w:val="24"/>
              </w:rPr>
              <w:t xml:space="preserve"> (по городу)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  <w:lang w:val="en-US"/>
              </w:rPr>
              <w:t>I</w:t>
            </w:r>
            <w:r w:rsidRPr="00CA5F0B">
              <w:rPr>
                <w:sz w:val="24"/>
                <w:szCs w:val="24"/>
              </w:rPr>
              <w:t xml:space="preserve"> этап – 1, 3 места (по школе)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  <w:lang w:val="en-US"/>
              </w:rPr>
              <w:t>II</w:t>
            </w:r>
            <w:r w:rsidRPr="00CA5F0B">
              <w:rPr>
                <w:sz w:val="24"/>
                <w:szCs w:val="24"/>
              </w:rPr>
              <w:t xml:space="preserve"> этап – 2 место (по городу)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t xml:space="preserve">По школе – 1, 2, 3 места 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</w:p>
        </w:tc>
      </w:tr>
      <w:tr w:rsidR="00B336A6" w:rsidRPr="00CA5F0B" w:rsidTr="00DC0ED8">
        <w:tc>
          <w:tcPr>
            <w:tcW w:w="9180" w:type="dxa"/>
            <w:gridSpan w:val="3"/>
          </w:tcPr>
          <w:p w:rsidR="00B336A6" w:rsidRPr="00CA5F0B" w:rsidRDefault="00B336A6" w:rsidP="002359BF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t>20</w:t>
            </w:r>
            <w:r w:rsidR="002359BF">
              <w:rPr>
                <w:sz w:val="24"/>
                <w:szCs w:val="24"/>
              </w:rPr>
              <w:t>13</w:t>
            </w:r>
            <w:r w:rsidRPr="00CA5F0B">
              <w:rPr>
                <w:sz w:val="24"/>
                <w:szCs w:val="24"/>
              </w:rPr>
              <w:t>-201</w:t>
            </w:r>
            <w:r w:rsidR="002359BF">
              <w:rPr>
                <w:sz w:val="24"/>
                <w:szCs w:val="24"/>
              </w:rPr>
              <w:t>4</w:t>
            </w:r>
            <w:r w:rsidRPr="00CA5F0B">
              <w:rPr>
                <w:sz w:val="24"/>
                <w:szCs w:val="24"/>
              </w:rPr>
              <w:t xml:space="preserve"> годы</w:t>
            </w:r>
          </w:p>
        </w:tc>
      </w:tr>
      <w:tr w:rsidR="00B336A6" w:rsidRPr="00CA5F0B" w:rsidTr="00DC0ED8">
        <w:tc>
          <w:tcPr>
            <w:tcW w:w="3652" w:type="dxa"/>
          </w:tcPr>
          <w:p w:rsidR="00B336A6" w:rsidRPr="00CA5F0B" w:rsidRDefault="00B336A6" w:rsidP="00B336A6">
            <w:pPr>
              <w:pStyle w:val="aa"/>
              <w:numPr>
                <w:ilvl w:val="0"/>
                <w:numId w:val="34"/>
              </w:numPr>
              <w:tabs>
                <w:tab w:val="left" w:pos="284"/>
              </w:tabs>
              <w:ind w:left="0" w:firstLine="0"/>
              <w:jc w:val="both"/>
            </w:pPr>
            <w:r w:rsidRPr="00CA5F0B">
              <w:t xml:space="preserve">Всероссийская олимпиада школьников </w:t>
            </w:r>
          </w:p>
          <w:p w:rsidR="00B336A6" w:rsidRPr="00CA5F0B" w:rsidRDefault="00B336A6" w:rsidP="00B336A6">
            <w:pPr>
              <w:pStyle w:val="aa"/>
              <w:numPr>
                <w:ilvl w:val="0"/>
                <w:numId w:val="34"/>
              </w:numPr>
              <w:tabs>
                <w:tab w:val="left" w:pos="284"/>
              </w:tabs>
              <w:ind w:left="0" w:firstLine="0"/>
              <w:jc w:val="both"/>
            </w:pPr>
            <w:r w:rsidRPr="00CA5F0B">
              <w:lastRenderedPageBreak/>
              <w:t>Олимпиада по математике в рамках научной сессии старшеклассников ХМАО-Югры</w:t>
            </w:r>
          </w:p>
          <w:p w:rsidR="00B336A6" w:rsidRPr="00CA5F0B" w:rsidRDefault="00B336A6" w:rsidP="00B336A6">
            <w:pPr>
              <w:pStyle w:val="aa"/>
              <w:numPr>
                <w:ilvl w:val="0"/>
                <w:numId w:val="34"/>
              </w:numPr>
              <w:tabs>
                <w:tab w:val="left" w:pos="284"/>
              </w:tabs>
              <w:ind w:left="0" w:firstLine="0"/>
              <w:jc w:val="both"/>
            </w:pPr>
            <w:r w:rsidRPr="00CA5F0B">
              <w:t>Научно-практическая конференция «Шаг в будущее»</w:t>
            </w:r>
          </w:p>
          <w:p w:rsidR="00B336A6" w:rsidRPr="00CA5F0B" w:rsidRDefault="00B336A6" w:rsidP="00B336A6">
            <w:pPr>
              <w:pStyle w:val="aa"/>
              <w:numPr>
                <w:ilvl w:val="0"/>
                <w:numId w:val="34"/>
              </w:numPr>
              <w:tabs>
                <w:tab w:val="left" w:pos="284"/>
              </w:tabs>
              <w:ind w:left="0" w:firstLine="0"/>
              <w:jc w:val="both"/>
            </w:pPr>
            <w:r w:rsidRPr="00CA5F0B">
              <w:t xml:space="preserve"> Международная игра-конкурс по математике «Кенгуру» </w:t>
            </w:r>
          </w:p>
        </w:tc>
        <w:tc>
          <w:tcPr>
            <w:tcW w:w="1418" w:type="dxa"/>
          </w:tcPr>
          <w:p w:rsidR="00B336A6" w:rsidRPr="00CA5F0B" w:rsidRDefault="00B336A6" w:rsidP="00B336A6">
            <w:pPr>
              <w:jc w:val="both"/>
              <w:rPr>
                <w:sz w:val="24"/>
                <w:szCs w:val="24"/>
                <w:lang w:val="en-US"/>
              </w:rPr>
            </w:pPr>
            <w:r w:rsidRPr="00CA5F0B">
              <w:rPr>
                <w:sz w:val="24"/>
                <w:szCs w:val="24"/>
                <w:lang w:val="en-US"/>
              </w:rPr>
              <w:lastRenderedPageBreak/>
              <w:t xml:space="preserve">I </w:t>
            </w:r>
            <w:r w:rsidRPr="00CA5F0B">
              <w:rPr>
                <w:sz w:val="24"/>
                <w:szCs w:val="24"/>
              </w:rPr>
              <w:t>этап</w:t>
            </w:r>
            <w:r w:rsidRPr="00CA5F0B">
              <w:rPr>
                <w:sz w:val="24"/>
                <w:szCs w:val="24"/>
                <w:lang w:val="en-US"/>
              </w:rPr>
              <w:t xml:space="preserve"> – 32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  <w:lang w:val="en-US"/>
              </w:rPr>
            </w:pPr>
            <w:r w:rsidRPr="00CA5F0B">
              <w:rPr>
                <w:sz w:val="24"/>
                <w:szCs w:val="24"/>
                <w:lang w:val="en-US"/>
              </w:rPr>
              <w:t xml:space="preserve">II </w:t>
            </w:r>
            <w:r w:rsidRPr="00CA5F0B">
              <w:rPr>
                <w:sz w:val="24"/>
                <w:szCs w:val="24"/>
              </w:rPr>
              <w:t>этап</w:t>
            </w:r>
            <w:r w:rsidRPr="00CA5F0B">
              <w:rPr>
                <w:sz w:val="24"/>
                <w:szCs w:val="24"/>
                <w:lang w:val="en-US"/>
              </w:rPr>
              <w:t xml:space="preserve"> – 2 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  <w:lang w:val="en-US"/>
              </w:rPr>
            </w:pPr>
            <w:r w:rsidRPr="00CA5F0B">
              <w:rPr>
                <w:sz w:val="24"/>
                <w:szCs w:val="24"/>
                <w:lang w:val="en-US"/>
              </w:rPr>
              <w:lastRenderedPageBreak/>
              <w:t>1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  <w:lang w:val="en-US"/>
              </w:rPr>
            </w:pP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  <w:lang w:val="en-US"/>
              </w:rPr>
            </w:pP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  <w:lang w:val="en-US"/>
              </w:rPr>
            </w:pPr>
            <w:r w:rsidRPr="00CA5F0B">
              <w:rPr>
                <w:sz w:val="24"/>
                <w:szCs w:val="24"/>
                <w:lang w:val="en-US"/>
              </w:rPr>
              <w:t xml:space="preserve">I </w:t>
            </w:r>
            <w:r w:rsidRPr="00CA5F0B">
              <w:rPr>
                <w:sz w:val="24"/>
                <w:szCs w:val="24"/>
              </w:rPr>
              <w:t>этап</w:t>
            </w:r>
            <w:r w:rsidRPr="00CA5F0B">
              <w:rPr>
                <w:sz w:val="24"/>
                <w:szCs w:val="24"/>
                <w:lang w:val="en-US"/>
              </w:rPr>
              <w:t xml:space="preserve"> – 8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  <w:lang w:val="en-US"/>
              </w:rPr>
              <w:t>II</w:t>
            </w:r>
            <w:r w:rsidRPr="00CA5F0B">
              <w:rPr>
                <w:sz w:val="24"/>
                <w:szCs w:val="24"/>
              </w:rPr>
              <w:t xml:space="preserve"> этап – 6 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t xml:space="preserve">34 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  <w:lang w:val="en-US"/>
              </w:rPr>
              <w:lastRenderedPageBreak/>
              <w:t>I</w:t>
            </w:r>
            <w:r w:rsidRPr="00CA5F0B">
              <w:rPr>
                <w:sz w:val="24"/>
                <w:szCs w:val="24"/>
              </w:rPr>
              <w:t xml:space="preserve"> этап – 1, 2, 3 места (по школе)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  <w:lang w:val="en-US"/>
              </w:rPr>
              <w:t>II</w:t>
            </w:r>
            <w:r w:rsidRPr="00CA5F0B">
              <w:rPr>
                <w:sz w:val="24"/>
                <w:szCs w:val="24"/>
              </w:rPr>
              <w:t xml:space="preserve"> этап – 2 место (по городу)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lastRenderedPageBreak/>
              <w:t>3 место (по округу)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  <w:lang w:val="en-US"/>
              </w:rPr>
              <w:t>I</w:t>
            </w:r>
            <w:r w:rsidRPr="00CA5F0B">
              <w:rPr>
                <w:sz w:val="24"/>
                <w:szCs w:val="24"/>
              </w:rPr>
              <w:t xml:space="preserve"> этап – 1, 3 места (по школе)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  <w:lang w:val="en-US"/>
              </w:rPr>
              <w:t>II</w:t>
            </w:r>
            <w:r w:rsidRPr="00CA5F0B">
              <w:rPr>
                <w:sz w:val="24"/>
                <w:szCs w:val="24"/>
              </w:rPr>
              <w:t xml:space="preserve"> этап – 2, 3 места (по городу)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t xml:space="preserve">По школе – 1, 2, 3 места 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</w:p>
        </w:tc>
      </w:tr>
      <w:tr w:rsidR="00B336A6" w:rsidRPr="00CA5F0B" w:rsidTr="00DC0ED8">
        <w:tc>
          <w:tcPr>
            <w:tcW w:w="9180" w:type="dxa"/>
            <w:gridSpan w:val="3"/>
          </w:tcPr>
          <w:p w:rsidR="00B336A6" w:rsidRPr="00CA5F0B" w:rsidRDefault="00B336A6" w:rsidP="002359BF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lastRenderedPageBreak/>
              <w:t>201</w:t>
            </w:r>
            <w:r w:rsidR="002359BF">
              <w:rPr>
                <w:sz w:val="24"/>
                <w:szCs w:val="24"/>
              </w:rPr>
              <w:t>4</w:t>
            </w:r>
            <w:r w:rsidRPr="00CA5F0B">
              <w:rPr>
                <w:sz w:val="24"/>
                <w:szCs w:val="24"/>
              </w:rPr>
              <w:t>-201</w:t>
            </w:r>
            <w:r w:rsidR="002359BF">
              <w:rPr>
                <w:sz w:val="24"/>
                <w:szCs w:val="24"/>
              </w:rPr>
              <w:t>5</w:t>
            </w:r>
            <w:r w:rsidRPr="00CA5F0B">
              <w:rPr>
                <w:sz w:val="24"/>
                <w:szCs w:val="24"/>
              </w:rPr>
              <w:t xml:space="preserve"> годы</w:t>
            </w:r>
          </w:p>
        </w:tc>
      </w:tr>
      <w:tr w:rsidR="00B336A6" w:rsidRPr="00CA5F0B" w:rsidTr="00DC0ED8">
        <w:tc>
          <w:tcPr>
            <w:tcW w:w="3652" w:type="dxa"/>
          </w:tcPr>
          <w:p w:rsidR="00B336A6" w:rsidRPr="00CA5F0B" w:rsidRDefault="00B336A6" w:rsidP="00B336A6">
            <w:pPr>
              <w:pStyle w:val="aa"/>
              <w:numPr>
                <w:ilvl w:val="0"/>
                <w:numId w:val="35"/>
              </w:numPr>
              <w:tabs>
                <w:tab w:val="left" w:pos="284"/>
              </w:tabs>
              <w:ind w:left="0" w:firstLine="0"/>
              <w:jc w:val="both"/>
            </w:pPr>
            <w:r w:rsidRPr="00CA5F0B">
              <w:t xml:space="preserve">Всероссийская олимпиада школьников </w:t>
            </w:r>
          </w:p>
          <w:p w:rsidR="00B336A6" w:rsidRPr="00CA5F0B" w:rsidRDefault="00B336A6" w:rsidP="00B336A6">
            <w:pPr>
              <w:pStyle w:val="aa"/>
              <w:numPr>
                <w:ilvl w:val="0"/>
                <w:numId w:val="35"/>
              </w:numPr>
              <w:tabs>
                <w:tab w:val="left" w:pos="284"/>
              </w:tabs>
              <w:ind w:left="0" w:firstLine="0"/>
              <w:jc w:val="both"/>
            </w:pPr>
            <w:r w:rsidRPr="00CA5F0B">
              <w:t>Научно-практическая конференция «Шаг в будущее»</w:t>
            </w:r>
          </w:p>
          <w:p w:rsidR="00B336A6" w:rsidRPr="00CA5F0B" w:rsidRDefault="00B336A6" w:rsidP="00B336A6">
            <w:pPr>
              <w:pStyle w:val="aa"/>
              <w:numPr>
                <w:ilvl w:val="0"/>
                <w:numId w:val="35"/>
              </w:numPr>
              <w:tabs>
                <w:tab w:val="left" w:pos="284"/>
              </w:tabs>
              <w:ind w:left="0" w:firstLine="0"/>
              <w:jc w:val="both"/>
            </w:pPr>
            <w:r w:rsidRPr="00CA5F0B">
              <w:t xml:space="preserve">Окружной конкурс «Моя законотворческая инициатива» </w:t>
            </w:r>
          </w:p>
          <w:p w:rsidR="00B336A6" w:rsidRPr="00CA5F0B" w:rsidRDefault="00B336A6" w:rsidP="00B336A6">
            <w:pPr>
              <w:pStyle w:val="aa"/>
              <w:numPr>
                <w:ilvl w:val="0"/>
                <w:numId w:val="35"/>
              </w:numPr>
              <w:tabs>
                <w:tab w:val="left" w:pos="284"/>
              </w:tabs>
              <w:ind w:left="0" w:firstLine="0"/>
              <w:jc w:val="both"/>
            </w:pPr>
            <w:r w:rsidRPr="00CA5F0B">
              <w:t xml:space="preserve"> Международная игра-конкурс по математике «Кенгуру»</w:t>
            </w:r>
          </w:p>
        </w:tc>
        <w:tc>
          <w:tcPr>
            <w:tcW w:w="1418" w:type="dxa"/>
          </w:tcPr>
          <w:p w:rsidR="00B336A6" w:rsidRPr="00CA5F0B" w:rsidRDefault="00B336A6" w:rsidP="00B336A6">
            <w:pPr>
              <w:jc w:val="both"/>
              <w:rPr>
                <w:sz w:val="24"/>
                <w:szCs w:val="24"/>
                <w:lang w:val="en-US"/>
              </w:rPr>
            </w:pPr>
            <w:r w:rsidRPr="00CA5F0B">
              <w:rPr>
                <w:sz w:val="24"/>
                <w:szCs w:val="24"/>
                <w:lang w:val="en-US"/>
              </w:rPr>
              <w:t xml:space="preserve">I </w:t>
            </w:r>
            <w:r w:rsidRPr="00CA5F0B">
              <w:rPr>
                <w:sz w:val="24"/>
                <w:szCs w:val="24"/>
              </w:rPr>
              <w:t>этап</w:t>
            </w:r>
            <w:r w:rsidRPr="00CA5F0B">
              <w:rPr>
                <w:sz w:val="24"/>
                <w:szCs w:val="24"/>
                <w:lang w:val="en-US"/>
              </w:rPr>
              <w:t xml:space="preserve"> – 32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  <w:lang w:val="en-US"/>
              </w:rPr>
            </w:pPr>
            <w:r w:rsidRPr="00CA5F0B">
              <w:rPr>
                <w:sz w:val="24"/>
                <w:szCs w:val="24"/>
                <w:lang w:val="en-US"/>
              </w:rPr>
              <w:t xml:space="preserve">II </w:t>
            </w:r>
            <w:r w:rsidRPr="00CA5F0B">
              <w:rPr>
                <w:sz w:val="24"/>
                <w:szCs w:val="24"/>
              </w:rPr>
              <w:t>этап</w:t>
            </w:r>
            <w:r w:rsidRPr="00CA5F0B">
              <w:rPr>
                <w:sz w:val="24"/>
                <w:szCs w:val="24"/>
                <w:lang w:val="en-US"/>
              </w:rPr>
              <w:t xml:space="preserve"> – 2 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  <w:lang w:val="en-US"/>
              </w:rPr>
            </w:pPr>
            <w:r w:rsidRPr="00CA5F0B">
              <w:rPr>
                <w:sz w:val="24"/>
                <w:szCs w:val="24"/>
                <w:lang w:val="en-US"/>
              </w:rPr>
              <w:t xml:space="preserve">I </w:t>
            </w:r>
            <w:r w:rsidRPr="00CA5F0B">
              <w:rPr>
                <w:sz w:val="24"/>
                <w:szCs w:val="24"/>
              </w:rPr>
              <w:t>этап</w:t>
            </w:r>
            <w:r w:rsidRPr="00CA5F0B">
              <w:rPr>
                <w:sz w:val="24"/>
                <w:szCs w:val="24"/>
                <w:lang w:val="en-US"/>
              </w:rPr>
              <w:t xml:space="preserve"> – 5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  <w:lang w:val="en-US"/>
              </w:rPr>
            </w:pP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t>1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t>32</w:t>
            </w:r>
          </w:p>
        </w:tc>
        <w:tc>
          <w:tcPr>
            <w:tcW w:w="4110" w:type="dxa"/>
          </w:tcPr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  <w:lang w:val="en-US"/>
              </w:rPr>
              <w:t>I</w:t>
            </w:r>
            <w:r w:rsidRPr="00CA5F0B">
              <w:rPr>
                <w:sz w:val="24"/>
                <w:szCs w:val="24"/>
              </w:rPr>
              <w:t xml:space="preserve"> этап – 1, 2, 3 места (по школе)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  <w:lang w:val="en-US"/>
              </w:rPr>
              <w:t>II</w:t>
            </w:r>
            <w:r w:rsidRPr="00CA5F0B">
              <w:rPr>
                <w:sz w:val="24"/>
                <w:szCs w:val="24"/>
              </w:rPr>
              <w:t xml:space="preserve"> этап – 3 место (по городу)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  <w:lang w:val="en-US"/>
              </w:rPr>
              <w:t>I</w:t>
            </w:r>
            <w:r w:rsidRPr="00CA5F0B">
              <w:rPr>
                <w:sz w:val="24"/>
                <w:szCs w:val="24"/>
              </w:rPr>
              <w:t xml:space="preserve"> этап – 3 место (по школе)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  <w:lang w:val="en-US"/>
              </w:rPr>
              <w:t>II</w:t>
            </w:r>
            <w:r w:rsidRPr="00CA5F0B">
              <w:rPr>
                <w:sz w:val="24"/>
                <w:szCs w:val="24"/>
              </w:rPr>
              <w:t xml:space="preserve"> этап – 2 место (по городу)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t xml:space="preserve">Участие 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t xml:space="preserve">По школе –1, 2, 3 места </w:t>
            </w:r>
          </w:p>
          <w:p w:rsidR="00B336A6" w:rsidRPr="00CA5F0B" w:rsidRDefault="00B336A6" w:rsidP="00B336A6">
            <w:pPr>
              <w:jc w:val="both"/>
              <w:rPr>
                <w:sz w:val="24"/>
                <w:szCs w:val="24"/>
              </w:rPr>
            </w:pPr>
            <w:r w:rsidRPr="00CA5F0B">
              <w:rPr>
                <w:sz w:val="24"/>
                <w:szCs w:val="24"/>
              </w:rPr>
              <w:t>В районе – 1 место</w:t>
            </w:r>
          </w:p>
        </w:tc>
      </w:tr>
    </w:tbl>
    <w:p w:rsidR="00B336A6" w:rsidRPr="00CA5F0B" w:rsidRDefault="00B336A6" w:rsidP="00932DC2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Оценка метапредметных результатов предполагает оценку универсальных учебных действий обучающихся (регулятивных, коммуникативных, познавательных), т. е. таких умственных действий обучающихся, которые направлены на анализ своей познавательной деятельности и управление ею. О </w:t>
      </w:r>
      <w:proofErr w:type="gramStart"/>
      <w:r w:rsidRPr="00CA5F0B">
        <w:rPr>
          <w:rFonts w:ascii="Times New Roman" w:hAnsi="Times New Roman" w:cs="Times New Roman"/>
          <w:sz w:val="28"/>
          <w:szCs w:val="28"/>
        </w:rPr>
        <w:t>достижениях</w:t>
      </w:r>
      <w:proofErr w:type="gramEnd"/>
      <w:r w:rsidRPr="00CA5F0B">
        <w:rPr>
          <w:rFonts w:ascii="Times New Roman" w:hAnsi="Times New Roman" w:cs="Times New Roman"/>
          <w:sz w:val="28"/>
          <w:szCs w:val="28"/>
        </w:rPr>
        <w:t xml:space="preserve"> обучающихся в данной области можно судить по результатам исследовательской деятельности. Обучающиеся готовят исследовательские проекты в рамках работы научного общества учащихся «Эрудит». Научно-исследовательские работы обучающихся ежегодно с 20</w:t>
      </w:r>
      <w:r w:rsidR="002359BF">
        <w:rPr>
          <w:rFonts w:ascii="Times New Roman" w:hAnsi="Times New Roman" w:cs="Times New Roman"/>
          <w:sz w:val="28"/>
          <w:szCs w:val="28"/>
        </w:rPr>
        <w:t>11</w:t>
      </w:r>
      <w:r w:rsidRPr="00CA5F0B">
        <w:rPr>
          <w:rFonts w:ascii="Times New Roman" w:hAnsi="Times New Roman" w:cs="Times New Roman"/>
          <w:sz w:val="28"/>
          <w:szCs w:val="28"/>
        </w:rPr>
        <w:t xml:space="preserve"> года занимают призовые места на школьных и городских научно-практических </w:t>
      </w:r>
      <w:proofErr w:type="gramStart"/>
      <w:r w:rsidRPr="00CA5F0B">
        <w:rPr>
          <w:rFonts w:ascii="Times New Roman" w:hAnsi="Times New Roman" w:cs="Times New Roman"/>
          <w:sz w:val="28"/>
          <w:szCs w:val="28"/>
        </w:rPr>
        <w:t>конференциях</w:t>
      </w:r>
      <w:proofErr w:type="gramEnd"/>
      <w:r w:rsidRPr="00CA5F0B">
        <w:rPr>
          <w:rFonts w:ascii="Times New Roman" w:hAnsi="Times New Roman" w:cs="Times New Roman"/>
          <w:sz w:val="28"/>
          <w:szCs w:val="28"/>
        </w:rPr>
        <w:t xml:space="preserve"> «Юный исследователь» научно-социальной программы «Шаг в будущее»: </w:t>
      </w:r>
      <w:r w:rsidRPr="00CA5F0B">
        <w:rPr>
          <w:rFonts w:ascii="Times New Roman" w:eastAsia="Times New Roman" w:hAnsi="Times New Roman" w:cs="Times New Roman"/>
          <w:sz w:val="28"/>
          <w:szCs w:val="28"/>
        </w:rPr>
        <w:t xml:space="preserve">«Исследование зависимости между красотой и гармонией окружающего мира и математикой», которая посвящена интересной теме «Золотое сечение», приведены примеры использования золотых закономерностей в архитектуре, музыке, живописи, поэзии, растительном и животном мире, пропорциях тела человека и других предметах окружающего мира (в школе – 3 место, в городе – участие); </w:t>
      </w:r>
      <w:proofErr w:type="gramStart"/>
      <w:r w:rsidRPr="00CA5F0B">
        <w:rPr>
          <w:rFonts w:ascii="Times New Roman" w:hAnsi="Times New Roman" w:cs="Times New Roman"/>
          <w:sz w:val="28"/>
          <w:szCs w:val="28"/>
        </w:rPr>
        <w:t xml:space="preserve">«Обобщение игры «в пятнашки», создан новый вид головоломки игра «в </w:t>
      </w:r>
      <w:r w:rsidRPr="00CA5F0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A5F0B">
        <w:rPr>
          <w:rFonts w:ascii="Times New Roman" w:eastAsia="Times New Roman" w:hAnsi="Times New Roman" w:cs="Times New Roman"/>
          <w:bCs/>
          <w:iCs/>
          <w:sz w:val="28"/>
          <w:szCs w:val="28"/>
        </w:rPr>
        <w:t>²</w:t>
      </w:r>
      <w:r w:rsidRPr="00CA5F0B">
        <w:rPr>
          <w:rFonts w:ascii="Times New Roman" w:hAnsi="Times New Roman" w:cs="Times New Roman"/>
          <w:sz w:val="28"/>
          <w:szCs w:val="28"/>
        </w:rPr>
        <w:t>-1», а также предложена модель новой игры «в восьмерки»</w:t>
      </w:r>
      <w:r w:rsidRPr="00CA5F0B">
        <w:rPr>
          <w:rFonts w:ascii="Times New Roman" w:eastAsia="Times New Roman" w:hAnsi="Times New Roman" w:cs="Times New Roman"/>
          <w:sz w:val="28"/>
          <w:szCs w:val="28"/>
        </w:rPr>
        <w:t xml:space="preserve"> (в школе – 1 место, в городе – 2 место);</w:t>
      </w:r>
      <w:r w:rsidRPr="00CA5F0B">
        <w:rPr>
          <w:rFonts w:ascii="Times New Roman" w:hAnsi="Times New Roman" w:cs="Times New Roman"/>
          <w:sz w:val="28"/>
          <w:szCs w:val="28"/>
        </w:rPr>
        <w:t xml:space="preserve">  </w:t>
      </w:r>
      <w:r w:rsidRPr="00CA5F0B">
        <w:rPr>
          <w:rFonts w:ascii="Times New Roman" w:eastAsia="Times New Roman" w:hAnsi="Times New Roman" w:cs="Times New Roman"/>
          <w:sz w:val="28"/>
          <w:szCs w:val="28"/>
        </w:rPr>
        <w:lastRenderedPageBreak/>
        <w:t>«Исследование зависимости между видом обыкновенной дроби и её удалением от 1», которая посвящена открытию нового свойства взаимно обратных дробей, предложены текстовые математические задачи, которые решают</w:t>
      </w:r>
      <w:r w:rsidR="00932DC2" w:rsidRPr="00CA5F0B">
        <w:rPr>
          <w:rFonts w:ascii="Times New Roman" w:eastAsia="Times New Roman" w:hAnsi="Times New Roman" w:cs="Times New Roman"/>
          <w:sz w:val="28"/>
          <w:szCs w:val="28"/>
        </w:rPr>
        <w:t>ся посредством нового открытия;</w:t>
      </w:r>
      <w:proofErr w:type="gramEnd"/>
      <w:r w:rsidRPr="00CA5F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A5F0B">
        <w:rPr>
          <w:rFonts w:ascii="Times New Roman" w:eastAsia="Times New Roman" w:hAnsi="Times New Roman" w:cs="Times New Roman"/>
          <w:sz w:val="28"/>
          <w:szCs w:val="28"/>
        </w:rPr>
        <w:t xml:space="preserve">«Исследование выгоды от ремонта школьной теплицы», авторы изучили техническое состояние школьной теплицы, выполнили математические расчёты, необходимые для осуществления её ремонта, проанализировали возможную пользу </w:t>
      </w:r>
      <w:r w:rsidRPr="00CA5F0B">
        <w:rPr>
          <w:rFonts w:ascii="Times New Roman" w:eastAsia="Times New Roman" w:hAnsi="Times New Roman" w:cs="Times New Roman"/>
          <w:bCs/>
          <w:iCs/>
          <w:sz w:val="28"/>
          <w:szCs w:val="28"/>
        </w:rPr>
        <w:t>и прибыль от полученного урожая из отремонтированной школьной теплицы</w:t>
      </w:r>
      <w:r w:rsidRPr="00CA5F0B">
        <w:rPr>
          <w:rFonts w:ascii="Times New Roman" w:eastAsia="Times New Roman" w:hAnsi="Times New Roman" w:cs="Times New Roman"/>
          <w:sz w:val="28"/>
          <w:szCs w:val="28"/>
        </w:rPr>
        <w:t>, работа показывает практическую направленность предмета математика, его тесную связь с жизнью и демонстрирует, как можно использовать математические знания для всеобщей пользы (в школе – 1 место, в городе – 3</w:t>
      </w:r>
      <w:proofErr w:type="gramEnd"/>
      <w:r w:rsidRPr="00CA5F0B">
        <w:rPr>
          <w:rFonts w:ascii="Times New Roman" w:eastAsia="Times New Roman" w:hAnsi="Times New Roman" w:cs="Times New Roman"/>
          <w:sz w:val="28"/>
          <w:szCs w:val="28"/>
        </w:rPr>
        <w:t xml:space="preserve"> место);</w:t>
      </w:r>
      <w:r w:rsidRPr="00CA5F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5F0B">
        <w:rPr>
          <w:rFonts w:ascii="Times New Roman" w:hAnsi="Times New Roman" w:cs="Times New Roman"/>
          <w:sz w:val="28"/>
          <w:szCs w:val="28"/>
        </w:rPr>
        <w:t>«Выгодно ли жить в долг?», работа посвящена актуальной теме «Мир кредита», п</w:t>
      </w:r>
      <w:r w:rsidRPr="00CA5F0B">
        <w:rPr>
          <w:rFonts w:ascii="Times New Roman" w:eastAsia="Times New Roman" w:hAnsi="Times New Roman" w:cs="Times New Roman"/>
          <w:sz w:val="28"/>
          <w:szCs w:val="28"/>
        </w:rPr>
        <w:t>риводится литературный обзор о понятии кредита, его видах, раскрыты спрос и предложения на рынке банковских кредитов, обсчитаны 4 варианта условий кредита на конкретном примере, а также проанализированы и обобщены полученные результаты, выработаны рекомендации, представлены и проанализированы собственные данные, полученные в ходе исследования, которые убедительно показывают, что жизнь в долг</w:t>
      </w:r>
      <w:proofErr w:type="gramEnd"/>
      <w:r w:rsidRPr="00CA5F0B">
        <w:rPr>
          <w:rFonts w:ascii="Times New Roman" w:eastAsia="Times New Roman" w:hAnsi="Times New Roman" w:cs="Times New Roman"/>
          <w:sz w:val="28"/>
          <w:szCs w:val="28"/>
        </w:rPr>
        <w:t xml:space="preserve"> – вполне нормальное явление в современном мире, если подходить ответственно к получению и возврату кредита (в школе – 1 место, в городе – 2 место);</w:t>
      </w:r>
      <w:r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Pr="00CA5F0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932DC2" w:rsidRPr="00CA5F0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CA5F0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A5F0B">
        <w:rPr>
          <w:rFonts w:ascii="Times New Roman" w:eastAsia="Times New Roman" w:hAnsi="Times New Roman" w:cs="Times New Roman"/>
          <w:bCs/>
          <w:iCs/>
          <w:sz w:val="28"/>
          <w:szCs w:val="28"/>
        </w:rPr>
        <w:t>Вклад математиков и физиков в Победу над Германией в Великой Отечественной войне 1941-1945 годов</w:t>
      </w:r>
      <w:r w:rsidRPr="00CA5F0B">
        <w:rPr>
          <w:rFonts w:ascii="Times New Roman" w:eastAsia="Times New Roman" w:hAnsi="Times New Roman" w:cs="Times New Roman"/>
          <w:sz w:val="28"/>
          <w:szCs w:val="28"/>
        </w:rPr>
        <w:t>», работа показывает, как много ма</w:t>
      </w:r>
      <w:r w:rsidRPr="00CA5F0B">
        <w:rPr>
          <w:rFonts w:ascii="Times New Roman" w:eastAsia="Times New Roman" w:hAnsi="Times New Roman" w:cs="Times New Roman"/>
          <w:sz w:val="28"/>
          <w:szCs w:val="28"/>
        </w:rPr>
        <w:softHyphen/>
        <w:t>тематики и физики дали фронту для Победы, как их исследования помогали совер</w:t>
      </w:r>
      <w:r w:rsidRPr="00CA5F0B">
        <w:rPr>
          <w:rFonts w:ascii="Times New Roman" w:eastAsia="Times New Roman" w:hAnsi="Times New Roman" w:cs="Times New Roman"/>
          <w:sz w:val="28"/>
          <w:szCs w:val="28"/>
        </w:rPr>
        <w:softHyphen/>
        <w:t>шенствовать оружие и тактику, а</w:t>
      </w:r>
      <w:r w:rsidRPr="00CA5F0B">
        <w:rPr>
          <w:rFonts w:ascii="Times New Roman" w:eastAsia="Times New Roman" w:hAnsi="Times New Roman" w:cs="Times New Roman"/>
          <w:bCs/>
          <w:sz w:val="28"/>
          <w:szCs w:val="28"/>
        </w:rPr>
        <w:t>вторы пришли к мнению, что материалы данной работы помогут расширить знания о вкладе учёных в Победу и увековечить память о героях, а составленные</w:t>
      </w:r>
      <w:r w:rsidRPr="00CA5F0B">
        <w:rPr>
          <w:rFonts w:ascii="Times New Roman" w:eastAsia="Times New Roman" w:hAnsi="Times New Roman" w:cs="Times New Roman"/>
          <w:sz w:val="28"/>
          <w:szCs w:val="28"/>
        </w:rPr>
        <w:t xml:space="preserve"> задачи военной тематики позволят</w:t>
      </w:r>
      <w:proofErr w:type="gramEnd"/>
      <w:r w:rsidRPr="00CA5F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A5F0B">
        <w:rPr>
          <w:rFonts w:ascii="Times New Roman" w:eastAsia="Times New Roman" w:hAnsi="Times New Roman" w:cs="Times New Roman"/>
          <w:sz w:val="28"/>
          <w:szCs w:val="28"/>
        </w:rPr>
        <w:t>школьникам узнать реальные события Великой Оте</w:t>
      </w:r>
      <w:r w:rsidRPr="00CA5F0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чественной войны, работа очень актуальна в наши дни, особенно для </w:t>
      </w:r>
      <w:r w:rsidRPr="00CA5F0B">
        <w:rPr>
          <w:rFonts w:ascii="Times New Roman" w:eastAsia="Times New Roman" w:hAnsi="Times New Roman" w:cs="Times New Roman"/>
          <w:sz w:val="28"/>
          <w:szCs w:val="28"/>
        </w:rPr>
        <w:lastRenderedPageBreak/>
        <w:t>подрастающего поколения, она приближает математику к истории нашей страны, к жизни, помогает понять, что изучение математики необходимо, ведь она соприкасается со всеми отраслями науки (в школе – 1 место, в городе – 2 место);</w:t>
      </w:r>
      <w:proofErr w:type="gramEnd"/>
      <w:r w:rsidRPr="00CA5F0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CA5F0B">
        <w:rPr>
          <w:rFonts w:ascii="Times New Roman" w:hAnsi="Times New Roman" w:cs="Times New Roman"/>
          <w:bCs/>
          <w:iCs/>
          <w:sz w:val="28"/>
          <w:szCs w:val="28"/>
        </w:rPr>
        <w:t>«Исследование выгоды внедрения электронного голосования в процедуру выборов», авторами</w:t>
      </w:r>
      <w:r w:rsidRPr="00CA5F0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выявлен интерес и готовность избирателей города Мегиона к внедрению электронного голосования в процедуру выборов,</w:t>
      </w:r>
      <w:r w:rsidRPr="00CA5F0B">
        <w:rPr>
          <w:rFonts w:ascii="Times New Roman" w:eastAsia="Times New Roman" w:hAnsi="Times New Roman" w:cs="Times New Roman"/>
          <w:sz w:val="28"/>
          <w:szCs w:val="28"/>
        </w:rPr>
        <w:t xml:space="preserve"> рассмотрен мировой опыт в сфере электронного голосования, исследована возможность проведения электронного голосования в России, рассчитана экономическая выгода внедрения электронного голосования в масштабах города, округа и страны, проведён сравнительный анализ привычного голосования и электронного голосования, составлены математические задачи</w:t>
      </w:r>
      <w:proofErr w:type="gramEnd"/>
      <w:r w:rsidRPr="00CA5F0B">
        <w:rPr>
          <w:rFonts w:ascii="Times New Roman" w:eastAsia="Times New Roman" w:hAnsi="Times New Roman" w:cs="Times New Roman"/>
          <w:sz w:val="28"/>
          <w:szCs w:val="28"/>
        </w:rPr>
        <w:t xml:space="preserve"> на тему «Выборы», разработаны рекомендации к проведению выборов актива класса или школы, написана агитационная листовка для взрослых, разработан сценарий совместной викторины для детей и родителей «Политика и право в нашей жизни» (в школе – 3 место, в городе – 2 место).</w:t>
      </w:r>
    </w:p>
    <w:p w:rsidR="00B336A6" w:rsidRPr="00CA5F0B" w:rsidRDefault="00B336A6" w:rsidP="00B336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A5F0B">
        <w:rPr>
          <w:rFonts w:ascii="Times New Roman" w:eastAsia="Times New Roman" w:hAnsi="Times New Roman" w:cs="Times New Roman"/>
          <w:sz w:val="28"/>
          <w:szCs w:val="28"/>
        </w:rPr>
        <w:t>Обучающиеся провели исследовательскую работу по теме «Толерантность в обществе», в результате был разработан социальный проект «Мегион – наш общий дом», который в школьной акции «Я – гражданин России» занял 1 место, в городской – 3 место.</w:t>
      </w:r>
      <w:proofErr w:type="gramEnd"/>
    </w:p>
    <w:p w:rsidR="00B336A6" w:rsidRPr="00CA5F0B" w:rsidRDefault="00B336A6" w:rsidP="00B336A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 Во время проведения ежегодной предметной декады математики, обучающиеся активно участвуют в проведении классных и общешкольных мероприятий. Старшеклассники разрабатывают сценарии различных интеллектуальных конкурсов, являются членами жюри, что говорит об их подготовленности объективно оценивать знания младших товарищей. </w:t>
      </w:r>
    </w:p>
    <w:p w:rsidR="00B336A6" w:rsidRPr="00CA5F0B" w:rsidRDefault="00B336A6" w:rsidP="00B336A6">
      <w:pPr>
        <w:pStyle w:val="aa"/>
        <w:tabs>
          <w:tab w:val="left" w:pos="426"/>
        </w:tabs>
        <w:spacing w:line="360" w:lineRule="auto"/>
        <w:ind w:left="0"/>
        <w:jc w:val="both"/>
        <w:rPr>
          <w:bCs/>
          <w:sz w:val="28"/>
          <w:szCs w:val="28"/>
        </w:rPr>
      </w:pPr>
      <w:r w:rsidRPr="00CA5F0B">
        <w:rPr>
          <w:sz w:val="28"/>
          <w:szCs w:val="28"/>
        </w:rPr>
        <w:tab/>
      </w:r>
      <w:r w:rsidRPr="00CA5F0B">
        <w:rPr>
          <w:sz w:val="28"/>
          <w:szCs w:val="28"/>
        </w:rPr>
        <w:tab/>
        <w:t xml:space="preserve">Подтверждением эффективности педагогического </w:t>
      </w:r>
      <w:r w:rsidR="00932DC2" w:rsidRPr="00CA5F0B">
        <w:rPr>
          <w:sz w:val="28"/>
          <w:szCs w:val="28"/>
        </w:rPr>
        <w:t>проекта</w:t>
      </w:r>
      <w:r w:rsidRPr="00CA5F0B">
        <w:rPr>
          <w:sz w:val="28"/>
          <w:szCs w:val="28"/>
        </w:rPr>
        <w:t xml:space="preserve"> с точки зрения возможности формирования у обучающихся личностных результатов служат следующие факты: многие выпускники физико-математических классов продолжили обучение в технических ВУЗах, </w:t>
      </w:r>
      <w:r w:rsidRPr="00CA5F0B">
        <w:rPr>
          <w:sz w:val="28"/>
          <w:szCs w:val="28"/>
        </w:rPr>
        <w:lastRenderedPageBreak/>
        <w:t xml:space="preserve">трудятся на благо города, округа, страны, сотрудничают с зарубежными специалистами. </w:t>
      </w:r>
      <w:r w:rsidRPr="00CA5F0B">
        <w:rPr>
          <w:rFonts w:eastAsia="Calibri"/>
          <w:sz w:val="28"/>
          <w:szCs w:val="28"/>
        </w:rPr>
        <w:t>Три ученика успешно продолжили обучение в Югорском физико-математическом лицее города Ханты-Мансийска</w:t>
      </w:r>
      <w:r w:rsidRPr="00CA5F0B">
        <w:rPr>
          <w:sz w:val="28"/>
          <w:szCs w:val="28"/>
        </w:rPr>
        <w:t xml:space="preserve">, пять человек </w:t>
      </w:r>
      <w:r w:rsidRPr="00CA5F0B">
        <w:rPr>
          <w:bCs/>
          <w:sz w:val="28"/>
          <w:szCs w:val="28"/>
        </w:rPr>
        <w:t>проходили дополнительную математическую подготовку</w:t>
      </w:r>
      <w:r w:rsidRPr="00CA5F0B">
        <w:rPr>
          <w:sz w:val="28"/>
          <w:szCs w:val="28"/>
        </w:rPr>
        <w:t xml:space="preserve"> </w:t>
      </w:r>
      <w:r w:rsidRPr="00CA5F0B">
        <w:rPr>
          <w:bCs/>
          <w:sz w:val="28"/>
          <w:szCs w:val="28"/>
        </w:rPr>
        <w:t>в заочном физико-математическом лицее «Авангард».</w:t>
      </w:r>
    </w:p>
    <w:p w:rsidR="00B336A6" w:rsidRPr="00CA5F0B" w:rsidRDefault="00B336A6" w:rsidP="00B336A6">
      <w:pPr>
        <w:pStyle w:val="af5"/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CA5F0B">
        <w:rPr>
          <w:rFonts w:ascii="Times New Roman" w:hAnsi="Times New Roman"/>
          <w:color w:val="auto"/>
          <w:sz w:val="28"/>
          <w:szCs w:val="28"/>
          <w:lang w:val="ru-RU"/>
        </w:rPr>
        <w:t xml:space="preserve">Работая над исследовательскими проектами, дети получают опыт взаимодействия с обществом за пределами классного коллектива, возможность увидеть изменения в ближайшем окружении, полученные в результате собственных усилий. Школьники приобретают опыт гражданских отношений, как в дружеской, так и в открытой общественной среде. В конечном итоге на любую проблему имеют собственный взгляд. Дети активны во всем: в общественной жизни города, в спорте, в культурно-массовых мероприятиях, в науке. </w:t>
      </w:r>
    </w:p>
    <w:p w:rsidR="00B336A6" w:rsidRPr="00CA5F0B" w:rsidRDefault="00B336A6" w:rsidP="00B336A6">
      <w:pPr>
        <w:pStyle w:val="af5"/>
        <w:spacing w:after="0" w:line="36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CA5F0B">
        <w:rPr>
          <w:rFonts w:ascii="Times New Roman" w:hAnsi="Times New Roman"/>
          <w:color w:val="auto"/>
          <w:sz w:val="28"/>
          <w:szCs w:val="28"/>
          <w:lang w:val="ru-RU"/>
        </w:rPr>
        <w:t>Общественная активность – итог  формирования у обучающихся личностных результатов, формирования состоявшейся личности.</w:t>
      </w:r>
    </w:p>
    <w:p w:rsidR="00B336A6" w:rsidRPr="00CA5F0B" w:rsidRDefault="00B336A6" w:rsidP="00B336A6">
      <w:pPr>
        <w:tabs>
          <w:tab w:val="left" w:pos="163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DC2" w:rsidRPr="00CA5F0B" w:rsidRDefault="00932DC2" w:rsidP="00B336A6">
      <w:pPr>
        <w:tabs>
          <w:tab w:val="left" w:pos="163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DC2" w:rsidRPr="00CA5F0B" w:rsidRDefault="00932DC2" w:rsidP="00B336A6">
      <w:pPr>
        <w:tabs>
          <w:tab w:val="left" w:pos="163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DC2" w:rsidRPr="00CA5F0B" w:rsidRDefault="00932DC2" w:rsidP="00B336A6">
      <w:pPr>
        <w:tabs>
          <w:tab w:val="left" w:pos="163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DC2" w:rsidRPr="00CA5F0B" w:rsidRDefault="00932DC2" w:rsidP="00B336A6">
      <w:pPr>
        <w:tabs>
          <w:tab w:val="left" w:pos="163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DC2" w:rsidRPr="00CA5F0B" w:rsidRDefault="00932DC2" w:rsidP="00B336A6">
      <w:pPr>
        <w:tabs>
          <w:tab w:val="left" w:pos="163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DC2" w:rsidRPr="00CA5F0B" w:rsidRDefault="00932DC2" w:rsidP="00B336A6">
      <w:pPr>
        <w:tabs>
          <w:tab w:val="left" w:pos="163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DC2" w:rsidRPr="00CA5F0B" w:rsidRDefault="00932DC2" w:rsidP="00B336A6">
      <w:pPr>
        <w:tabs>
          <w:tab w:val="left" w:pos="163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DC2" w:rsidRPr="00CA5F0B" w:rsidRDefault="00932DC2" w:rsidP="00B336A6">
      <w:pPr>
        <w:tabs>
          <w:tab w:val="left" w:pos="163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DC2" w:rsidRPr="00CA5F0B" w:rsidRDefault="00932DC2" w:rsidP="00B336A6">
      <w:pPr>
        <w:tabs>
          <w:tab w:val="left" w:pos="163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DC2" w:rsidRPr="00CA5F0B" w:rsidRDefault="00932DC2" w:rsidP="00B336A6">
      <w:pPr>
        <w:tabs>
          <w:tab w:val="left" w:pos="163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DC2" w:rsidRPr="00CA5F0B" w:rsidRDefault="00932DC2" w:rsidP="00B336A6">
      <w:pPr>
        <w:tabs>
          <w:tab w:val="left" w:pos="163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DC2" w:rsidRPr="00CA5F0B" w:rsidRDefault="00932DC2" w:rsidP="00B336A6">
      <w:pPr>
        <w:tabs>
          <w:tab w:val="left" w:pos="163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DC2" w:rsidRPr="00CA5F0B" w:rsidRDefault="00932DC2" w:rsidP="00B336A6">
      <w:pPr>
        <w:tabs>
          <w:tab w:val="left" w:pos="163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4C7" w:rsidRPr="00CA5F0B" w:rsidRDefault="009214C7" w:rsidP="009D057C">
      <w:pPr>
        <w:tabs>
          <w:tab w:val="left" w:pos="163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F0B"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:rsidR="00572739" w:rsidRPr="00CA5F0B" w:rsidRDefault="00572739" w:rsidP="00563CE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AC2" w:rsidRPr="00CA5F0B" w:rsidRDefault="00D5099C" w:rsidP="00770AF8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>Алексеев Н.</w:t>
      </w:r>
      <w:r w:rsidR="009C4AC2" w:rsidRPr="00CA5F0B">
        <w:rPr>
          <w:rFonts w:ascii="Times New Roman" w:hAnsi="Times New Roman" w:cs="Times New Roman"/>
          <w:sz w:val="28"/>
          <w:szCs w:val="28"/>
        </w:rPr>
        <w:t xml:space="preserve">Г., Леонтович  А.В. и др. </w:t>
      </w:r>
      <w:r w:rsidR="00572739" w:rsidRPr="00CA5F0B">
        <w:rPr>
          <w:rFonts w:ascii="Times New Roman" w:hAnsi="Times New Roman" w:cs="Times New Roman"/>
          <w:sz w:val="28"/>
          <w:szCs w:val="28"/>
        </w:rPr>
        <w:t>Концепция развития исследовательской деятельности учащихся // Исслед</w:t>
      </w:r>
      <w:r w:rsidR="00366D22" w:rsidRPr="00CA5F0B">
        <w:rPr>
          <w:rFonts w:ascii="Times New Roman" w:hAnsi="Times New Roman" w:cs="Times New Roman"/>
          <w:sz w:val="28"/>
          <w:szCs w:val="28"/>
        </w:rPr>
        <w:t xml:space="preserve">овательская работа школьников. </w:t>
      </w:r>
      <w:r w:rsidR="002E6537" w:rsidRPr="00CA5F0B">
        <w:rPr>
          <w:rFonts w:ascii="Times New Roman" w:hAnsi="Times New Roman" w:cs="Times New Roman"/>
          <w:sz w:val="28"/>
          <w:szCs w:val="28"/>
        </w:rPr>
        <w:t>№. 1.</w:t>
      </w:r>
      <w:r w:rsidR="00366D22" w:rsidRPr="00CA5F0B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="00366D22" w:rsidRPr="00CA5F0B">
        <w:rPr>
          <w:rFonts w:ascii="Times New Roman" w:hAnsi="Times New Roman" w:cs="Times New Roman"/>
          <w:sz w:val="28"/>
          <w:szCs w:val="28"/>
        </w:rPr>
        <w:t xml:space="preserve"> 2001. </w:t>
      </w:r>
    </w:p>
    <w:p w:rsidR="00366D22" w:rsidRPr="00CA5F0B" w:rsidRDefault="00366D22" w:rsidP="00770AF8">
      <w:pPr>
        <w:numPr>
          <w:ilvl w:val="0"/>
          <w:numId w:val="4"/>
        </w:numPr>
        <w:tabs>
          <w:tab w:val="left" w:pos="0"/>
        </w:tabs>
        <w:spacing w:after="0" w:line="36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>Атанасян Л.С., В.Ф. Бутузов. Геометрия: Учеб</w:t>
      </w:r>
      <w:proofErr w:type="gramStart"/>
      <w:r w:rsidRPr="00CA5F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A5F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5F0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A5F0B">
        <w:rPr>
          <w:rFonts w:ascii="Times New Roman" w:hAnsi="Times New Roman" w:cs="Times New Roman"/>
          <w:sz w:val="28"/>
          <w:szCs w:val="28"/>
        </w:rPr>
        <w:t>ля  7–9 класс для  общеобразовательных учреждений. – М.: Просвещение, 2003.</w:t>
      </w:r>
    </w:p>
    <w:p w:rsidR="00572739" w:rsidRPr="00CA5F0B" w:rsidRDefault="00572739" w:rsidP="00770AF8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Белых С.Л. Управление исследовательской активностью учащихся: Методическое пособие для педагогов средних школ, гимназий, лицеев / под ред. А.С, Обухова. – Ижевск, 2007. </w:t>
      </w:r>
    </w:p>
    <w:p w:rsidR="00366D22" w:rsidRPr="00CA5F0B" w:rsidRDefault="00366D22" w:rsidP="00770AF8">
      <w:pPr>
        <w:numPr>
          <w:ilvl w:val="0"/>
          <w:numId w:val="4"/>
        </w:numPr>
        <w:tabs>
          <w:tab w:val="left" w:pos="0"/>
        </w:tabs>
        <w:spacing w:after="0" w:line="36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bCs/>
          <w:sz w:val="28"/>
          <w:szCs w:val="28"/>
        </w:rPr>
        <w:t>Виленкин Н.Я.и др. Математика 5 класс: учеб</w:t>
      </w:r>
      <w:proofErr w:type="gramStart"/>
      <w:r w:rsidRPr="00CA5F0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CA5F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A5F0B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Pr="00CA5F0B">
        <w:rPr>
          <w:rFonts w:ascii="Times New Roman" w:hAnsi="Times New Roman" w:cs="Times New Roman"/>
          <w:bCs/>
          <w:sz w:val="28"/>
          <w:szCs w:val="28"/>
        </w:rPr>
        <w:t>ля общеобразоват. учреждений – М.: Мнемозина, 2007.</w:t>
      </w:r>
    </w:p>
    <w:p w:rsidR="002E6537" w:rsidRPr="00CA5F0B" w:rsidRDefault="002E6537" w:rsidP="00770AF8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Леонтович А.В. Исследовательская деятельность учащихся как приоритетное направление развития системы российского образования </w:t>
      </w:r>
      <w:r w:rsidRPr="00CA5F0B">
        <w:rPr>
          <w:rFonts w:ascii="Times New Roman" w:hAnsi="Times New Roman" w:cs="Times New Roman"/>
          <w:spacing w:val="-2"/>
          <w:sz w:val="28"/>
          <w:szCs w:val="28"/>
        </w:rPr>
        <w:t xml:space="preserve">// Исследовательская работа школьников. № 4, 2007. </w:t>
      </w:r>
    </w:p>
    <w:p w:rsidR="00366D22" w:rsidRPr="00CA5F0B" w:rsidRDefault="00366D22" w:rsidP="00770AF8">
      <w:pPr>
        <w:numPr>
          <w:ilvl w:val="0"/>
          <w:numId w:val="4"/>
        </w:numPr>
        <w:tabs>
          <w:tab w:val="left" w:pos="0"/>
        </w:tabs>
        <w:spacing w:after="0" w:line="36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eastAsia="Times New Roman" w:hAnsi="Times New Roman" w:cs="Times New Roman"/>
          <w:sz w:val="28"/>
          <w:szCs w:val="28"/>
        </w:rPr>
        <w:t>Мордкович А.Г. и др. Алгебра 7 кл., 8 кл., 9 кл.: в двух частях. Ч.- М.: Мнемозина, 2007.</w:t>
      </w:r>
    </w:p>
    <w:p w:rsidR="00366D22" w:rsidRPr="00CA5F0B" w:rsidRDefault="00366D22" w:rsidP="00770AF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A5F0B">
        <w:rPr>
          <w:rFonts w:ascii="Times New Roman" w:eastAsia="Times New Roman" w:hAnsi="Times New Roman" w:cs="Times New Roman"/>
          <w:iCs/>
          <w:sz w:val="28"/>
          <w:szCs w:val="28"/>
        </w:rPr>
        <w:t>Окунев А.А. Спасибо, за урок дети!: О развитии творческих способностей учащихся: Книга для учителя. – М.: Просвещение, 1988.</w:t>
      </w:r>
    </w:p>
    <w:p w:rsidR="009C2204" w:rsidRPr="00CA5F0B" w:rsidRDefault="009C2204" w:rsidP="009C2204">
      <w:pPr>
        <w:pStyle w:val="aa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CA5F0B">
        <w:rPr>
          <w:sz w:val="28"/>
          <w:szCs w:val="28"/>
        </w:rPr>
        <w:t xml:space="preserve">Савенков А.И. Развитие исследовательских умений школьников (приёмы).// Школьный психолог. № 18, 2008. </w:t>
      </w:r>
    </w:p>
    <w:p w:rsidR="00366D22" w:rsidRPr="00CA5F0B" w:rsidRDefault="00366D22" w:rsidP="009C220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>Скаткин М.Н. Дидактика средней школы. – М: Просвещение, 1982.</w:t>
      </w:r>
    </w:p>
    <w:p w:rsidR="00366D22" w:rsidRPr="00CA5F0B" w:rsidRDefault="00366D22" w:rsidP="009C220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>Фридман Л.М. Психолого-педагогические основы обучения математике в школе: Учителю математики  о педагогической психологии. – М.: Просвещение, 1984.</w:t>
      </w:r>
    </w:p>
    <w:p w:rsidR="00B10E85" w:rsidRPr="00CA5F0B" w:rsidRDefault="00C6197C" w:rsidP="00366D22">
      <w:pPr>
        <w:numPr>
          <w:ilvl w:val="0"/>
          <w:numId w:val="4"/>
        </w:numPr>
        <w:tabs>
          <w:tab w:val="left" w:pos="0"/>
        </w:tabs>
        <w:spacing w:after="0" w:line="36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>Якиманская И.С. Технология личностно-ориентированного обучения, Библиотека журнала «Директор школы», Выпуск №7, 2000.</w:t>
      </w:r>
    </w:p>
    <w:p w:rsidR="009D4825" w:rsidRPr="00CA5F0B" w:rsidRDefault="00932DC2" w:rsidP="00610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3379D" w:rsidRPr="00CA5F0B" w:rsidRDefault="00D3379D" w:rsidP="00D337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F0B">
        <w:rPr>
          <w:rFonts w:ascii="Times New Roman" w:hAnsi="Times New Roman" w:cs="Times New Roman"/>
          <w:b/>
          <w:sz w:val="28"/>
          <w:szCs w:val="28"/>
        </w:rPr>
        <w:t xml:space="preserve">           Исследовательская работа </w:t>
      </w:r>
      <w:proofErr w:type="gramStart"/>
      <w:r w:rsidRPr="00CA5F0B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CA5F0B">
        <w:rPr>
          <w:rFonts w:ascii="Times New Roman" w:hAnsi="Times New Roman" w:cs="Times New Roman"/>
          <w:b/>
          <w:sz w:val="28"/>
          <w:szCs w:val="28"/>
        </w:rPr>
        <w:t xml:space="preserve"> по математике</w:t>
      </w:r>
    </w:p>
    <w:p w:rsidR="007A42E7" w:rsidRPr="00CA5F0B" w:rsidRDefault="00D3379D" w:rsidP="00D3379D">
      <w:pPr>
        <w:spacing w:after="0" w:line="360" w:lineRule="auto"/>
        <w:ind w:firstLine="540"/>
        <w:jc w:val="center"/>
        <w:rPr>
          <w:rFonts w:ascii="Times New Roman" w:hAnsi="Times New Roman" w:cs="Times New Roman"/>
          <w:shadow/>
          <w:sz w:val="28"/>
          <w:szCs w:val="28"/>
        </w:rPr>
      </w:pPr>
      <w:r w:rsidRPr="00CA5F0B">
        <w:rPr>
          <w:rFonts w:ascii="Times New Roman" w:hAnsi="Times New Roman" w:cs="Times New Roman"/>
          <w:shadow/>
          <w:sz w:val="28"/>
          <w:szCs w:val="28"/>
        </w:rPr>
        <w:t>Тема: «</w:t>
      </w:r>
      <w:r w:rsidR="007A42E7" w:rsidRPr="00CA5F0B">
        <w:rPr>
          <w:rFonts w:ascii="Times New Roman" w:hAnsi="Times New Roman" w:cs="Times New Roman"/>
          <w:shadow/>
          <w:sz w:val="28"/>
          <w:szCs w:val="28"/>
        </w:rPr>
        <w:t>Исследование выгоды от ремонта школьной теплицы</w:t>
      </w:r>
      <w:r w:rsidRPr="00CA5F0B">
        <w:rPr>
          <w:rFonts w:ascii="Times New Roman" w:hAnsi="Times New Roman" w:cs="Times New Roman"/>
          <w:shadow/>
          <w:sz w:val="28"/>
          <w:szCs w:val="28"/>
        </w:rPr>
        <w:t>».</w:t>
      </w:r>
    </w:p>
    <w:p w:rsidR="007A42E7" w:rsidRPr="00CA5F0B" w:rsidRDefault="007A42E7" w:rsidP="00D3379D">
      <w:pPr>
        <w:spacing w:after="0" w:line="36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>1. Введение</w:t>
      </w:r>
    </w:p>
    <w:p w:rsidR="007A42E7" w:rsidRPr="00CA5F0B" w:rsidRDefault="007A42E7" w:rsidP="00D3379D">
      <w:pPr>
        <w:spacing w:after="0" w:line="36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      Математика – самая древняя из наук, она была и остается необходимой людям. Математические знания и умения применяются во всех сферах деятельности человека. А иногда даже позволяют сделать окружающий мир лучше, красивее, полезнее. Мы решили показать практическую направленность любимого нами предмета, его тесную связь с жизнью и продемонстрировать, как можно использовать математические знания для всеобщей пользы.</w:t>
      </w:r>
    </w:p>
    <w:p w:rsidR="007A42E7" w:rsidRPr="00CA5F0B" w:rsidRDefault="007A42E7" w:rsidP="00D3379D">
      <w:pPr>
        <w:spacing w:after="0" w:line="36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       В качестве предмета исследования мы выбрали нашу школьную теплицу, которая многие годы не ремонтировалась. А могла бы приносить немало пользы, как взрослым, так и детям.</w:t>
      </w:r>
    </w:p>
    <w:p w:rsidR="007A42E7" w:rsidRPr="00CA5F0B" w:rsidRDefault="007A42E7" w:rsidP="00D3379D">
      <w:pPr>
        <w:spacing w:after="0" w:line="360" w:lineRule="auto"/>
        <w:ind w:firstLine="34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        Мы решили провести исследование, цель которого – </w:t>
      </w:r>
      <w:r w:rsidRPr="00CA5F0B">
        <w:rPr>
          <w:rFonts w:ascii="Times New Roman" w:hAnsi="Times New Roman" w:cs="Times New Roman"/>
          <w:bCs/>
          <w:iCs/>
          <w:sz w:val="28"/>
          <w:szCs w:val="28"/>
        </w:rPr>
        <w:t>обосновать выгоду от ремонта школьной теплицы.</w:t>
      </w:r>
    </w:p>
    <w:p w:rsidR="007A42E7" w:rsidRPr="00CA5F0B" w:rsidRDefault="007A42E7" w:rsidP="00D3379D">
      <w:pPr>
        <w:spacing w:after="0" w:line="360" w:lineRule="auto"/>
        <w:ind w:firstLine="34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 xml:space="preserve">Задачи </w:t>
      </w:r>
      <w:r w:rsidRPr="00CA5F0B">
        <w:rPr>
          <w:rFonts w:ascii="Times New Roman" w:hAnsi="Times New Roman" w:cs="Times New Roman"/>
          <w:sz w:val="28"/>
          <w:szCs w:val="28"/>
        </w:rPr>
        <w:t>исследования</w:t>
      </w:r>
      <w:r w:rsidRPr="00CA5F0B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7A42E7" w:rsidRPr="00CA5F0B" w:rsidRDefault="007A42E7" w:rsidP="00D3379D">
      <w:pPr>
        <w:numPr>
          <w:ilvl w:val="0"/>
          <w:numId w:val="40"/>
        </w:numPr>
        <w:spacing w:after="0" w:line="360" w:lineRule="auto"/>
        <w:ind w:left="0" w:firstLine="34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изучить техническое состояние теплицы,</w:t>
      </w:r>
    </w:p>
    <w:p w:rsidR="007A42E7" w:rsidRPr="00CA5F0B" w:rsidRDefault="007A42E7" w:rsidP="00D3379D">
      <w:pPr>
        <w:numPr>
          <w:ilvl w:val="0"/>
          <w:numId w:val="40"/>
        </w:numPr>
        <w:spacing w:after="0" w:line="360" w:lineRule="auto"/>
        <w:ind w:left="0" w:firstLine="34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выполнить математические расчеты, необходимые для осуществления ремонта  школьной теплицы,</w:t>
      </w:r>
    </w:p>
    <w:p w:rsidR="007A42E7" w:rsidRPr="00CA5F0B" w:rsidRDefault="007A42E7" w:rsidP="00D3379D">
      <w:pPr>
        <w:numPr>
          <w:ilvl w:val="0"/>
          <w:numId w:val="40"/>
        </w:numPr>
        <w:spacing w:after="0" w:line="360" w:lineRule="auto"/>
        <w:ind w:left="0" w:firstLine="34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проанализировать возможную пользу от полученного урожая.</w:t>
      </w:r>
    </w:p>
    <w:p w:rsidR="007A42E7" w:rsidRPr="00CA5F0B" w:rsidRDefault="007A42E7" w:rsidP="00D3379D">
      <w:pPr>
        <w:spacing w:after="0" w:line="36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>Гипотеза: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если отремонтировать школьную теплицу, то это принесет выгоду и пользу. </w:t>
      </w:r>
    </w:p>
    <w:p w:rsidR="007A42E7" w:rsidRPr="00CA5F0B" w:rsidRDefault="007A42E7" w:rsidP="00D3379D">
      <w:pPr>
        <w:spacing w:after="0" w:line="36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>Методы исследования:</w:t>
      </w:r>
    </w:p>
    <w:p w:rsidR="007A42E7" w:rsidRPr="00CA5F0B" w:rsidRDefault="007A42E7" w:rsidP="00D3379D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A5F0B">
        <w:rPr>
          <w:rFonts w:ascii="Times New Roman" w:hAnsi="Times New Roman" w:cs="Times New Roman"/>
          <w:sz w:val="28"/>
          <w:szCs w:val="28"/>
        </w:rPr>
        <w:t>теоретические</w:t>
      </w:r>
      <w:proofErr w:type="gramEnd"/>
      <w:r w:rsidRPr="00CA5F0B">
        <w:rPr>
          <w:rFonts w:ascii="Times New Roman" w:hAnsi="Times New Roman" w:cs="Times New Roman"/>
          <w:sz w:val="28"/>
          <w:szCs w:val="28"/>
        </w:rPr>
        <w:t xml:space="preserve"> (моделирование, анализ);</w:t>
      </w:r>
    </w:p>
    <w:p w:rsidR="007A42E7" w:rsidRPr="00CA5F0B" w:rsidRDefault="007A42E7" w:rsidP="00D3379D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A5F0B">
        <w:rPr>
          <w:rFonts w:ascii="Times New Roman" w:hAnsi="Times New Roman" w:cs="Times New Roman"/>
          <w:sz w:val="28"/>
          <w:szCs w:val="28"/>
        </w:rPr>
        <w:t>эмпирические</w:t>
      </w:r>
      <w:proofErr w:type="gramEnd"/>
      <w:r w:rsidRPr="00CA5F0B">
        <w:rPr>
          <w:rFonts w:ascii="Times New Roman" w:hAnsi="Times New Roman" w:cs="Times New Roman"/>
          <w:sz w:val="28"/>
          <w:szCs w:val="28"/>
        </w:rPr>
        <w:t xml:space="preserve"> (наблюдение, сравнение);</w:t>
      </w:r>
    </w:p>
    <w:p w:rsidR="007A42E7" w:rsidRPr="00CA5F0B" w:rsidRDefault="007A42E7" w:rsidP="00D3379D">
      <w:pPr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>математические.</w:t>
      </w:r>
    </w:p>
    <w:p w:rsidR="007A42E7" w:rsidRPr="00CA5F0B" w:rsidRDefault="007A42E7" w:rsidP="00D3379D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lastRenderedPageBreak/>
        <w:t xml:space="preserve">2.  Основная часть    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ab/>
        <w:t>Теплица – это помещение, участок с защищенным грунтом.</w:t>
      </w:r>
      <w:r w:rsidRPr="00CA5F0B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Start"/>
      <w:r w:rsidRPr="00CA5F0B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CA5F0B">
        <w:rPr>
          <w:rFonts w:ascii="Times New Roman" w:hAnsi="Times New Roman" w:cs="Times New Roman"/>
          <w:sz w:val="28"/>
          <w:szCs w:val="28"/>
        </w:rPr>
        <w:t>плицы прeдназначeны для сoздания микрoклимата, благoприятнoгo для выращивания садoвo-oгoрoдных культур</w:t>
      </w:r>
      <w:r w:rsidRPr="00CA5F0B">
        <w:rPr>
          <w:rFonts w:ascii="Times New Roman" w:hAnsi="Times New Roman" w:cs="Times New Roman"/>
          <w:bCs/>
          <w:iCs/>
          <w:sz w:val="28"/>
          <w:szCs w:val="28"/>
        </w:rPr>
        <w:t>. При наличии подогрева помещения теплицы возможно выращивания растений в любое время года.</w:t>
      </w:r>
    </w:p>
    <w:p w:rsidR="007A42E7" w:rsidRPr="00CA5F0B" w:rsidRDefault="007A42E7" w:rsidP="00D337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Мы провели обследование школьной теплицы, изучили состояние покрытия и выяснили, что она требует капитального ремонта.</w:t>
      </w:r>
      <w:r w:rsidRPr="00CA5F0B">
        <w:rPr>
          <w:rFonts w:ascii="Times New Roman" w:hAnsi="Times New Roman" w:cs="Times New Roman"/>
          <w:sz w:val="28"/>
          <w:szCs w:val="28"/>
        </w:rPr>
        <w:t xml:space="preserve"> </w:t>
      </w:r>
      <w:r w:rsidRPr="00CA5F0B">
        <w:rPr>
          <w:rFonts w:ascii="Times New Roman" w:hAnsi="Times New Roman" w:cs="Times New Roman"/>
          <w:bCs/>
          <w:iCs/>
          <w:sz w:val="28"/>
          <w:szCs w:val="28"/>
        </w:rPr>
        <w:t>Нами были сделаны необходимые замеры помещения и математические расчеты.</w:t>
      </w:r>
      <w:r w:rsidRPr="00CA5F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2E7" w:rsidRPr="00CA5F0B" w:rsidRDefault="007A42E7" w:rsidP="00D3379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Вариант 1 – ремонт теплицы с использованием стекла.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а) Расчет количества стекла, необходимого для ремонта теплицы.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Необходимо заменить 28 листов стекла на крыше теплицы размером:        0,8м · 1,5м=1,2 (м²).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 xml:space="preserve">Нам потребуется стекла площадью:            </w:t>
      </w:r>
      <w:r w:rsidRPr="00CA5F0B">
        <w:rPr>
          <w:rFonts w:ascii="Times New Roman" w:hAnsi="Times New Roman" w:cs="Times New Roman"/>
          <w:bCs/>
          <w:iCs/>
          <w:sz w:val="28"/>
          <w:szCs w:val="28"/>
          <w:lang w:val="en-US"/>
        </w:rPr>
        <w:t>S</w:t>
      </w:r>
      <w:r w:rsidRPr="00CA5F0B">
        <w:rPr>
          <w:rFonts w:ascii="Times New Roman" w:hAnsi="Times New Roman" w:cs="Times New Roman"/>
          <w:bCs/>
          <w:iCs/>
          <w:sz w:val="28"/>
          <w:szCs w:val="28"/>
        </w:rPr>
        <w:t>=1</w:t>
      </w:r>
      <w:proofErr w:type="gramStart"/>
      <w:r w:rsidRPr="00CA5F0B">
        <w:rPr>
          <w:rFonts w:ascii="Times New Roman" w:hAnsi="Times New Roman" w:cs="Times New Roman"/>
          <w:bCs/>
          <w:iCs/>
          <w:sz w:val="28"/>
          <w:szCs w:val="28"/>
        </w:rPr>
        <w:t>,2</w:t>
      </w:r>
      <w:proofErr w:type="gramEnd"/>
      <w:r w:rsidRPr="00CA5F0B">
        <w:rPr>
          <w:rFonts w:ascii="Times New Roman" w:hAnsi="Times New Roman" w:cs="Times New Roman"/>
          <w:bCs/>
          <w:iCs/>
          <w:sz w:val="28"/>
          <w:szCs w:val="28"/>
        </w:rPr>
        <w:t xml:space="preserve"> · 28=33,6 (м²).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Заменить 20 листов стекла на стенках теплицы размером:        0,8 · 0,8=0,64 (м²)</w:t>
      </w:r>
    </w:p>
    <w:p w:rsidR="007A42E7" w:rsidRPr="00CA5F0B" w:rsidRDefault="007A42E7" w:rsidP="00D3379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  <w:lang w:val="en-US"/>
        </w:rPr>
        <w:t>S</w:t>
      </w:r>
      <w:r w:rsidRPr="00CA5F0B">
        <w:rPr>
          <w:rFonts w:ascii="Times New Roman" w:hAnsi="Times New Roman" w:cs="Times New Roman"/>
          <w:bCs/>
          <w:iCs/>
          <w:sz w:val="28"/>
          <w:szCs w:val="28"/>
        </w:rPr>
        <w:t>=0</w:t>
      </w:r>
      <w:proofErr w:type="gramStart"/>
      <w:r w:rsidRPr="00CA5F0B">
        <w:rPr>
          <w:rFonts w:ascii="Times New Roman" w:hAnsi="Times New Roman" w:cs="Times New Roman"/>
          <w:bCs/>
          <w:iCs/>
          <w:sz w:val="28"/>
          <w:szCs w:val="28"/>
        </w:rPr>
        <w:t>,64</w:t>
      </w:r>
      <w:proofErr w:type="gramEnd"/>
      <w:r w:rsidRPr="00CA5F0B">
        <w:rPr>
          <w:rFonts w:ascii="Times New Roman" w:hAnsi="Times New Roman" w:cs="Times New Roman"/>
          <w:bCs/>
          <w:iCs/>
          <w:sz w:val="28"/>
          <w:szCs w:val="28"/>
        </w:rPr>
        <w:t xml:space="preserve"> · 20=12,8 (м²).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Всего на ремонт теплицы необходимо стекла площадью  33,6+12,8=46,4 (м²).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б) Расчет штапиков для стекла.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Для расчета штапиков для крепления стекла нам необходимо знать периметр стекла.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 xml:space="preserve">Размер стекла для крыши 0,8м × 1,5м, значит периметр будет равен   </w:t>
      </w:r>
      <w:proofErr w:type="gramStart"/>
      <w:r w:rsidRPr="00CA5F0B">
        <w:rPr>
          <w:rFonts w:ascii="Times New Roman" w:hAnsi="Times New Roman" w:cs="Times New Roman"/>
          <w:bCs/>
          <w:iCs/>
          <w:sz w:val="28"/>
          <w:szCs w:val="28"/>
        </w:rPr>
        <w:t>Р</w:t>
      </w:r>
      <w:proofErr w:type="gramEnd"/>
      <w:r w:rsidRPr="00CA5F0B">
        <w:rPr>
          <w:rFonts w:ascii="Times New Roman" w:hAnsi="Times New Roman" w:cs="Times New Roman"/>
          <w:bCs/>
          <w:iCs/>
          <w:sz w:val="28"/>
          <w:szCs w:val="28"/>
        </w:rPr>
        <w:t>=(0,8+1,5)·2=4,6 (м),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длина штапика на одно стекло 4,6м. На 28 стекол – 4,6 · 28=128,8 (м).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 xml:space="preserve">Размер стекла на стенках 0,8м × 0,8м, </w:t>
      </w:r>
      <w:proofErr w:type="gramStart"/>
      <w:r w:rsidRPr="00CA5F0B">
        <w:rPr>
          <w:rFonts w:ascii="Times New Roman" w:hAnsi="Times New Roman" w:cs="Times New Roman"/>
          <w:bCs/>
          <w:iCs/>
          <w:sz w:val="28"/>
          <w:szCs w:val="28"/>
        </w:rPr>
        <w:t>Р</w:t>
      </w:r>
      <w:proofErr w:type="gramEnd"/>
      <w:r w:rsidRPr="00CA5F0B">
        <w:rPr>
          <w:rFonts w:ascii="Times New Roman" w:hAnsi="Times New Roman" w:cs="Times New Roman"/>
          <w:bCs/>
          <w:iCs/>
          <w:sz w:val="28"/>
          <w:szCs w:val="28"/>
        </w:rPr>
        <w:t>=(0,8+0,8)·2=3,2 (м). Для 20 стекол – 3,2 · 20=64 (м).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Следовательно, нам надо 128,8 + 64=192,8 (м) штапиков.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в) Подготовка ящиков для рассады.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Расчет необходимого количества пиломатериалов для изготовления ящиков под рассаду: четыре ящика размером 1,2м × 5м,  два ящика размером 1,5м × 5м.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Для изготовления ящиков под рассаду необходима доска размером 5м в длину и 0,25м в ширину, толщина доски 0,02м. Нам потребуется доски по 5м – на ящик размером 1,25м × 5м – 7 штук, таких ящиков 4, значит досок  – 28.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На ящик размером 1,5м × 5м – 8 досок, таких ящиков 2, следовательно – 16.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Досок по 5м нам надо 28 + 16=44.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По 1,5м - 4 доски – 6м, по 1,25м – 8 досок – 10м. Всего нам надо 236м доски.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Доска продается в кубических метрах, найдем объем нашего материала:</w:t>
      </w:r>
    </w:p>
    <w:p w:rsidR="007A42E7" w:rsidRPr="00CA5F0B" w:rsidRDefault="007A42E7" w:rsidP="00D3379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0,02 · 0,25 · 236=1,18 (м³).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Расчет количества краски необходимой для покраски ящиков под рассаду.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 xml:space="preserve">Для покраски ящиков надо 150г/м² краски. Вычислив площадь покрываемых поверхностей, </w:t>
      </w:r>
      <w:proofErr w:type="gramStart"/>
      <w:r w:rsidRPr="00CA5F0B">
        <w:rPr>
          <w:rFonts w:ascii="Times New Roman" w:hAnsi="Times New Roman" w:cs="Times New Roman"/>
          <w:bCs/>
          <w:iCs/>
          <w:sz w:val="28"/>
          <w:szCs w:val="28"/>
        </w:rPr>
        <w:t>узнаем</w:t>
      </w:r>
      <w:proofErr w:type="gramEnd"/>
      <w:r w:rsidRPr="00CA5F0B">
        <w:rPr>
          <w:rFonts w:ascii="Times New Roman" w:hAnsi="Times New Roman" w:cs="Times New Roman"/>
          <w:bCs/>
          <w:iCs/>
          <w:sz w:val="28"/>
          <w:szCs w:val="28"/>
        </w:rPr>
        <w:t xml:space="preserve"> сколько надо всего краски. 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 xml:space="preserve">Для ящиков   -    236 · 0,25 = 58 (м²). 150г у нас идет на 1м². 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На 58м² нам потребуется:          58 · 150=8700 (г) = 8,7 (кг).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г) Расчет количества средств, планируемых для выполнения капитального  ремонта.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Нам необходимо рассчитать затраты на ремонт теплицы: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 xml:space="preserve">1м² - стекла стоит – 250 руб. 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Нам надо 46,4 (м²).                 250 · 46,4 = 11тыс 600 руб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1метр штапиков стоит - 12 руб.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Нам надо 156 метров.            156 · 12 = 1тыс. 872 руб.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1м³ доски стоит – 3тыс.400 руб.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Нам надо 1,18 (м³).                 3400 · 1,18 = 4тыс. 12 руб.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1кг краски стоит – 60 руб.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Нам надо 8,7кг.                       8,7 · 60 = 522 руб.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Всего затраты на капитальный ремонт составили:</w:t>
      </w:r>
    </w:p>
    <w:p w:rsidR="007A42E7" w:rsidRPr="00CA5F0B" w:rsidRDefault="007A42E7" w:rsidP="00D3379D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11600+1872+4012+522=18006 руб.</w:t>
      </w:r>
    </w:p>
    <w:p w:rsidR="007A42E7" w:rsidRPr="00CA5F0B" w:rsidRDefault="007A42E7" w:rsidP="00D3379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Вариант 2 – ремонт теплицы при помощи поликарбоната.</w:t>
      </w:r>
    </w:p>
    <w:p w:rsidR="00D3379D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Сотовый поликарбонат - листовой материал необычного сечения (многоперегородчатый) был разработан для устойчивых к атмосферным нагрузкам (граду и снегу) кровельных конструкций, прочных, прозрачных и одновременно легких. Пластик данного типа морозоустойчив, прекрасно переносит значительные перепады температуры, выдерживает нагрузку в 200 раз большую, чем стекло, но обладающий меньшим весом. Обладая отличной теплоизоляцией, поликарбонат способен значительно сократить затраты на отопление.  К другим преимуществам сотового поликарбоната относят его светопроницаемость, низкую горючесть и легкость обработки и монтажа. В немалой степени делает востребованным поликарбонат цена (более низкая по сравнению со стеклом). 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а) Расчет количества поликарбоната, необходимого для ремонта теплицы.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Площадь поверхности стен и крыши теплицы подсчитана выше и составила </w:t>
      </w:r>
      <w:r w:rsidRPr="00CA5F0B">
        <w:rPr>
          <w:rFonts w:ascii="Times New Roman" w:hAnsi="Times New Roman" w:cs="Times New Roman"/>
          <w:bCs/>
          <w:iCs/>
          <w:sz w:val="28"/>
          <w:szCs w:val="28"/>
        </w:rPr>
        <w:t>46,4 (м²).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б) Расчет количества средств, необходимых для покупки поликарбоната.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 xml:space="preserve">Стоимость поликарбоната  размером 2м × 12м при толщине 3,5мм составляет 3000 рублей. </w:t>
      </w:r>
    </w:p>
    <w:p w:rsidR="007A42E7" w:rsidRPr="00CA5F0B" w:rsidRDefault="007A42E7" w:rsidP="00D3379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2м · 12м=24 (м²)                                    46,4</w:t>
      </w:r>
      <w:proofErr w:type="gramStart"/>
      <w:r w:rsidRPr="00CA5F0B">
        <w:rPr>
          <w:rFonts w:ascii="Times New Roman" w:hAnsi="Times New Roman" w:cs="Times New Roman"/>
          <w:bCs/>
          <w:iCs/>
          <w:sz w:val="28"/>
          <w:szCs w:val="28"/>
        </w:rPr>
        <w:t xml:space="preserve"> :</w:t>
      </w:r>
      <w:proofErr w:type="gramEnd"/>
      <w:r w:rsidRPr="00CA5F0B">
        <w:rPr>
          <w:rFonts w:ascii="Times New Roman" w:hAnsi="Times New Roman" w:cs="Times New Roman"/>
          <w:bCs/>
          <w:iCs/>
          <w:sz w:val="28"/>
          <w:szCs w:val="28"/>
        </w:rPr>
        <w:t xml:space="preserve"> 24=1,9333…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Нам потребуется 2 листа поликарбоната, стоимость которого составит</w:t>
      </w:r>
    </w:p>
    <w:p w:rsidR="007A42E7" w:rsidRPr="00CA5F0B" w:rsidRDefault="007A42E7" w:rsidP="00D3379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2 · 3000=6000 руб.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в) Расчет общего количества средств, планируемых для выполнения капитального  ремонта теплицы.</w:t>
      </w:r>
    </w:p>
    <w:p w:rsidR="007A42E7" w:rsidRPr="00CA5F0B" w:rsidRDefault="007A42E7" w:rsidP="00D3379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К стоимости поликарбоната прибавим стоимость доски  и краски для ящиков под рассаду, получим       6000+4012+522=10534 руб.</w:t>
      </w:r>
    </w:p>
    <w:p w:rsidR="007A42E7" w:rsidRPr="00CA5F0B" w:rsidRDefault="007A42E7" w:rsidP="00D3379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Легко заметить, что экономичней и практичней произвести ремонт школьной теплицы по варианту 2 с применением поликарбоната, так как на ремонт по варианту 1 требуется на 7472 рубля больше. </w:t>
      </w:r>
    </w:p>
    <w:p w:rsidR="007A42E7" w:rsidRPr="00CA5F0B" w:rsidRDefault="007A42E7" w:rsidP="00D3379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Мы предлагаем выращивать в теплице всевозможную зелень – укроп, петрушку и т.п., огурцы,  а также цветочную рассаду. Недавно мы уже посадили семена укропа и цветов.</w:t>
      </w:r>
      <w:r w:rsidRPr="00CA5F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79D" w:rsidRPr="00CA5F0B" w:rsidRDefault="007A42E7" w:rsidP="00D337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А средства для осуществления ремонта мы предлагаем получить, привлекая спонсоров. В прошлом году члены совета старшеклассников школы обратились в городскую администрацию, а также к представителям партии «Единая Россия» с письмом об оказании спонсорской поддержки в ремонте школьной теплицы, они обещали помочь. Также мы дали объявление в газету «Мегион-информ» с той же просьбой.</w:t>
      </w:r>
      <w:r w:rsidRPr="00CA5F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2E7" w:rsidRPr="00CA5F0B" w:rsidRDefault="007A42E7" w:rsidP="00D3379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В перспективе планируем обратиться с письмом </w:t>
      </w:r>
      <w:r w:rsidRPr="00CA5F0B">
        <w:rPr>
          <w:rFonts w:ascii="Times New Roman" w:hAnsi="Times New Roman" w:cs="Times New Roman"/>
          <w:bCs/>
          <w:iCs/>
          <w:sz w:val="28"/>
          <w:szCs w:val="28"/>
        </w:rPr>
        <w:t>об оказании спонсорской поддержки в ремонте школьной теплицы к недавно избранному главе Мегиона Михаилу Сергеевичу Игитову.</w:t>
      </w:r>
    </w:p>
    <w:p w:rsidR="007A42E7" w:rsidRPr="00CA5F0B" w:rsidRDefault="007A42E7" w:rsidP="00D3379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 xml:space="preserve"> Проанализируем возможную пользу и прибыль от полученного урожая из отремонтированной школьной теплицы:</w:t>
      </w:r>
    </w:p>
    <w:p w:rsidR="007A42E7" w:rsidRPr="00CA5F0B" w:rsidRDefault="007A42E7" w:rsidP="00D337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 xml:space="preserve">во-первых, дети, участвующие в выращивании </w:t>
      </w:r>
      <w:r w:rsidRPr="00CA5F0B">
        <w:rPr>
          <w:rFonts w:ascii="Times New Roman" w:hAnsi="Times New Roman" w:cs="Times New Roman"/>
          <w:sz w:val="28"/>
          <w:szCs w:val="28"/>
        </w:rPr>
        <w:t>сад</w:t>
      </w:r>
      <w:proofErr w:type="gramStart"/>
      <w:r w:rsidRPr="00CA5F0B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CA5F0B">
        <w:rPr>
          <w:rFonts w:ascii="Times New Roman" w:hAnsi="Times New Roman" w:cs="Times New Roman"/>
          <w:sz w:val="28"/>
          <w:szCs w:val="28"/>
        </w:rPr>
        <w:t>вo-oгoрoдных культур в теплице  будут заняты полезным делом, тем самым для многих решится проблема свободного времени,</w:t>
      </w:r>
    </w:p>
    <w:p w:rsidR="007A42E7" w:rsidRPr="00CA5F0B" w:rsidRDefault="007A42E7" w:rsidP="00D337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во-вторых, появится возможность поставлять в школьную столовую свежую зелень, огурцы, что сделает школьные обеды </w:t>
      </w:r>
      <w:proofErr w:type="gramStart"/>
      <w:r w:rsidRPr="00CA5F0B">
        <w:rPr>
          <w:rFonts w:ascii="Times New Roman" w:hAnsi="Times New Roman" w:cs="Times New Roman"/>
          <w:sz w:val="28"/>
          <w:szCs w:val="28"/>
        </w:rPr>
        <w:t>более витаминными</w:t>
      </w:r>
      <w:proofErr w:type="gramEnd"/>
      <w:r w:rsidRPr="00CA5F0B">
        <w:rPr>
          <w:rFonts w:ascii="Times New Roman" w:hAnsi="Times New Roman" w:cs="Times New Roman"/>
          <w:sz w:val="28"/>
          <w:szCs w:val="28"/>
        </w:rPr>
        <w:t>, а детей более здоровыми,</w:t>
      </w:r>
    </w:p>
    <w:p w:rsidR="007A42E7" w:rsidRPr="00CA5F0B" w:rsidRDefault="007A42E7" w:rsidP="00D3379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в-третьих,  появится возможность озеленить территорию школы, а цветочные клумбы украсят территорию пришкольного участка, что будет радовать школьников, учителей, родителей и гостей,</w:t>
      </w:r>
    </w:p>
    <w:p w:rsidR="007A42E7" w:rsidRPr="00CA5F0B" w:rsidRDefault="007A42E7" w:rsidP="00D3379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в-четвертых, все получат много положительных эмоций от результатов этой деятельности.</w:t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2E7" w:rsidRPr="00CA5F0B" w:rsidRDefault="007A42E7" w:rsidP="00D3379D">
      <w:pPr>
        <w:tabs>
          <w:tab w:val="left" w:pos="720"/>
        </w:tabs>
        <w:spacing w:after="0" w:line="360" w:lineRule="auto"/>
        <w:ind w:firstLine="708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3. Заключение</w:t>
      </w:r>
    </w:p>
    <w:p w:rsidR="007A42E7" w:rsidRPr="00CA5F0B" w:rsidRDefault="007A42E7" w:rsidP="00D3379D">
      <w:pPr>
        <w:spacing w:after="0" w:line="360" w:lineRule="auto"/>
        <w:ind w:firstLine="34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 xml:space="preserve">      Слова Галилео Галилея: «Природа говорит языком математики:  буквы этого языка –  круги, треугольники и иные математические фигуры» подтверждаются многими практическими работами в действительности. Все проведенные нами факты и расчеты подтверждают, что природа помогает решать различные задачи.</w:t>
      </w:r>
    </w:p>
    <w:p w:rsidR="007A42E7" w:rsidRPr="00CA5F0B" w:rsidRDefault="007A42E7" w:rsidP="00D3379D">
      <w:pPr>
        <w:spacing w:after="0" w:line="360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      В своей работе мы хотели показать практическую направленность предмета математика, его тесную связь с жизнью и продемонстрировать, как можно использовать математические знания для всеобщей пользы.</w:t>
      </w:r>
    </w:p>
    <w:p w:rsidR="007A42E7" w:rsidRPr="00CA5F0B" w:rsidRDefault="007A42E7" w:rsidP="00D3379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A5F0B">
        <w:rPr>
          <w:rFonts w:ascii="Times New Roman" w:hAnsi="Times New Roman" w:cs="Times New Roman"/>
          <w:bCs/>
          <w:iCs/>
          <w:sz w:val="28"/>
          <w:szCs w:val="28"/>
        </w:rPr>
        <w:t>Вывод:</w:t>
      </w:r>
      <w:r w:rsidRPr="00CA5F0B"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:rsidR="007A42E7" w:rsidRPr="00CA5F0B" w:rsidRDefault="007A42E7" w:rsidP="00D337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>проведенное исследование позволяет заключить, что ремонт школьной теплицы принесет выгоду и пользу, как взрослым, так и детям.</w:t>
      </w:r>
    </w:p>
    <w:p w:rsidR="00D3379D" w:rsidRPr="00CA5F0B" w:rsidRDefault="00D3379D" w:rsidP="00D3379D">
      <w:pPr>
        <w:rPr>
          <w:rFonts w:ascii="Times New Roman" w:hAnsi="Times New Roman" w:cs="Times New Roman"/>
          <w:i/>
          <w:sz w:val="28"/>
          <w:szCs w:val="28"/>
        </w:rPr>
      </w:pPr>
      <w:r w:rsidRPr="00CA5F0B">
        <w:rPr>
          <w:rFonts w:ascii="Times New Roman" w:hAnsi="Times New Roman" w:cs="Times New Roman"/>
          <w:i/>
          <w:sz w:val="28"/>
          <w:szCs w:val="28"/>
        </w:rPr>
        <w:t>Теплица школы №3.</w:t>
      </w:r>
    </w:p>
    <w:p w:rsidR="007A42E7" w:rsidRPr="00CA5F0B" w:rsidRDefault="00D3379D" w:rsidP="00D3379D">
      <w:pPr>
        <w:spacing w:after="0"/>
      </w:pPr>
      <w:r w:rsidRPr="00CA5F0B">
        <w:rPr>
          <w:b/>
          <w:noProof/>
        </w:rPr>
        <w:drawing>
          <wp:inline distT="0" distB="0" distL="0" distR="0">
            <wp:extent cx="3302466" cy="2476500"/>
            <wp:effectExtent l="19050" t="0" r="0" b="0"/>
            <wp:docPr id="1" name="Рисунок 47" descr="P3050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305005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933" cy="247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A5F0B">
        <w:rPr>
          <w:b/>
          <w:noProof/>
        </w:rPr>
        <w:t xml:space="preserve">        </w:t>
      </w:r>
      <w:r w:rsidRPr="00CA5F0B">
        <w:rPr>
          <w:b/>
          <w:noProof/>
        </w:rPr>
        <w:drawing>
          <wp:inline distT="0" distB="0" distL="0" distR="0">
            <wp:extent cx="2141381" cy="2856230"/>
            <wp:effectExtent l="19050" t="0" r="0" b="0"/>
            <wp:docPr id="2" name="Рисунок 48" descr="P305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P305003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381" cy="2856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42E7" w:rsidRPr="00CA5F0B" w:rsidRDefault="007A42E7" w:rsidP="007A42E7">
      <w:pPr>
        <w:jc w:val="center"/>
        <w:rPr>
          <w:b/>
        </w:rPr>
      </w:pPr>
    </w:p>
    <w:p w:rsidR="007A42E7" w:rsidRPr="00CA5F0B" w:rsidRDefault="007A42E7" w:rsidP="007A42E7">
      <w:pPr>
        <w:jc w:val="center"/>
        <w:rPr>
          <w:b/>
        </w:rPr>
      </w:pPr>
    </w:p>
    <w:p w:rsidR="007A42E7" w:rsidRPr="00CA5F0B" w:rsidRDefault="007A42E7" w:rsidP="007A42E7">
      <w:pPr>
        <w:jc w:val="center"/>
        <w:rPr>
          <w:b/>
        </w:rPr>
      </w:pPr>
    </w:p>
    <w:p w:rsidR="007A42E7" w:rsidRPr="00CA5F0B" w:rsidRDefault="007A42E7" w:rsidP="007A42E7">
      <w:pPr>
        <w:jc w:val="center"/>
        <w:rPr>
          <w:b/>
        </w:rPr>
      </w:pPr>
    </w:p>
    <w:p w:rsidR="007A42E7" w:rsidRPr="00CA5F0B" w:rsidRDefault="007A42E7" w:rsidP="007A42E7">
      <w:pPr>
        <w:jc w:val="center"/>
        <w:rPr>
          <w:b/>
        </w:rPr>
      </w:pPr>
    </w:p>
    <w:p w:rsidR="007A42E7" w:rsidRPr="00CA5F0B" w:rsidRDefault="007A42E7" w:rsidP="007A42E7">
      <w:pPr>
        <w:jc w:val="center"/>
        <w:rPr>
          <w:b/>
        </w:rPr>
      </w:pPr>
    </w:p>
    <w:p w:rsidR="007A42E7" w:rsidRPr="00CA5F0B" w:rsidRDefault="00D3379D" w:rsidP="00D3379D">
      <w:pPr>
        <w:rPr>
          <w:rFonts w:ascii="Times New Roman" w:hAnsi="Times New Roman" w:cs="Times New Roman"/>
          <w:i/>
          <w:sz w:val="28"/>
          <w:szCs w:val="28"/>
        </w:rPr>
      </w:pPr>
      <w:r w:rsidRPr="00CA5F0B">
        <w:rPr>
          <w:rFonts w:ascii="Times New Roman" w:hAnsi="Times New Roman" w:cs="Times New Roman"/>
          <w:i/>
          <w:sz w:val="28"/>
          <w:szCs w:val="28"/>
        </w:rPr>
        <w:lastRenderedPageBreak/>
        <w:t>План школьной теплицы.</w:t>
      </w:r>
    </w:p>
    <w:p w:rsidR="007A42E7" w:rsidRPr="00CA5F0B" w:rsidRDefault="0074745D" w:rsidP="007A42E7">
      <w:pPr>
        <w:jc w:val="center"/>
        <w:rPr>
          <w:b/>
        </w:rPr>
      </w:pPr>
      <w:r w:rsidRPr="00AC2101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2.25pt;height:204pt">
            <v:imagedata r:id="rId11" o:title=""/>
          </v:shape>
        </w:pict>
      </w:r>
    </w:p>
    <w:p w:rsidR="007A42E7" w:rsidRPr="00CA5F0B" w:rsidRDefault="007A42E7" w:rsidP="007A42E7">
      <w:pPr>
        <w:jc w:val="center"/>
        <w:rPr>
          <w:b/>
        </w:rPr>
      </w:pPr>
    </w:p>
    <w:p w:rsidR="00D3379D" w:rsidRPr="00CA5F0B" w:rsidRDefault="00D3379D" w:rsidP="00D3379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5F0B">
        <w:rPr>
          <w:rFonts w:ascii="Times New Roman" w:hAnsi="Times New Roman" w:cs="Times New Roman"/>
          <w:i/>
          <w:sz w:val="28"/>
          <w:szCs w:val="28"/>
        </w:rPr>
        <w:t xml:space="preserve">Плиты из прозрачного монолитного поликарбоната будут идеальным решением для конструкций, находящихся в зонах с повышенным уровнем вандализма и риском внешнего воздействия. </w:t>
      </w:r>
    </w:p>
    <w:p w:rsidR="007A42E7" w:rsidRPr="00CA5F0B" w:rsidRDefault="00D3379D" w:rsidP="00D3379D">
      <w:pPr>
        <w:jc w:val="both"/>
        <w:rPr>
          <w:b/>
        </w:rPr>
      </w:pPr>
      <w:r w:rsidRPr="00CA5F0B">
        <w:rPr>
          <w:b/>
          <w:noProof/>
        </w:rPr>
        <w:drawing>
          <wp:inline distT="0" distB="0" distL="0" distR="0">
            <wp:extent cx="2590800" cy="1931465"/>
            <wp:effectExtent l="19050" t="0" r="0" b="0"/>
            <wp:docPr id="4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3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5F0B">
        <w:rPr>
          <w:b/>
          <w:noProof/>
        </w:rPr>
        <w:t xml:space="preserve">                   </w:t>
      </w:r>
      <w:r w:rsidRPr="00CA5F0B">
        <w:rPr>
          <w:b/>
          <w:noProof/>
        </w:rPr>
        <w:drawing>
          <wp:inline distT="0" distB="0" distL="0" distR="0">
            <wp:extent cx="2057400" cy="2898716"/>
            <wp:effectExtent l="19050" t="0" r="0" b="0"/>
            <wp:docPr id="5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898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2E7" w:rsidRPr="00CA5F0B" w:rsidRDefault="007A42E7" w:rsidP="007A42E7">
      <w:pPr>
        <w:jc w:val="center"/>
        <w:rPr>
          <w:b/>
        </w:rPr>
      </w:pPr>
    </w:p>
    <w:p w:rsidR="006106D3" w:rsidRPr="00CA5F0B" w:rsidRDefault="006106D3" w:rsidP="007A42E7">
      <w:pPr>
        <w:jc w:val="center"/>
        <w:rPr>
          <w:b/>
        </w:rPr>
      </w:pPr>
    </w:p>
    <w:p w:rsidR="006106D3" w:rsidRPr="00CA5F0B" w:rsidRDefault="006106D3" w:rsidP="007A42E7">
      <w:pPr>
        <w:jc w:val="center"/>
        <w:rPr>
          <w:b/>
        </w:rPr>
      </w:pPr>
    </w:p>
    <w:p w:rsidR="00D3379D" w:rsidRPr="00CA5F0B" w:rsidRDefault="00D3379D" w:rsidP="00D3379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A5F0B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Объявление в газету «Мегион-информ» с просьбой об оказании спонсорской поддержки в ремонте школьной теплицы.</w:t>
      </w:r>
    </w:p>
    <w:p w:rsidR="007A42E7" w:rsidRPr="00CA5F0B" w:rsidRDefault="00D3379D" w:rsidP="007A42E7">
      <w:pPr>
        <w:jc w:val="center"/>
        <w:rPr>
          <w:b/>
        </w:rPr>
      </w:pPr>
      <w:r w:rsidRPr="00CA5F0B">
        <w:rPr>
          <w:b/>
          <w:noProof/>
        </w:rPr>
        <w:drawing>
          <wp:inline distT="0" distB="0" distL="0" distR="0">
            <wp:extent cx="4313406" cy="3238500"/>
            <wp:effectExtent l="19050" t="0" r="0" b="0"/>
            <wp:docPr id="6" name="Рисунок 24" descr="P3050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305005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406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6D3" w:rsidRPr="00CA5F0B" w:rsidRDefault="006106D3" w:rsidP="00610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06D3" w:rsidRPr="00CA5F0B" w:rsidRDefault="006106D3" w:rsidP="00610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06D3" w:rsidRPr="00CA5F0B" w:rsidRDefault="006106D3" w:rsidP="00610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06D3" w:rsidRPr="00CA5F0B" w:rsidRDefault="006106D3" w:rsidP="00610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06D3" w:rsidRPr="00CA5F0B" w:rsidRDefault="006106D3" w:rsidP="00610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06D3" w:rsidRPr="00CA5F0B" w:rsidRDefault="006106D3" w:rsidP="00610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06D3" w:rsidRPr="00CA5F0B" w:rsidRDefault="006106D3" w:rsidP="00610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06D3" w:rsidRPr="00CA5F0B" w:rsidRDefault="006106D3" w:rsidP="00610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06D3" w:rsidRPr="00CA5F0B" w:rsidRDefault="006106D3" w:rsidP="00610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06D3" w:rsidRPr="00CA5F0B" w:rsidRDefault="006106D3" w:rsidP="00610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06D3" w:rsidRPr="00CA5F0B" w:rsidRDefault="006106D3" w:rsidP="00610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06D3" w:rsidRPr="00CA5F0B" w:rsidRDefault="006106D3" w:rsidP="00610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06D3" w:rsidRPr="00CA5F0B" w:rsidRDefault="006106D3" w:rsidP="00610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06D3" w:rsidRPr="00CA5F0B" w:rsidRDefault="006106D3" w:rsidP="00610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06D3" w:rsidRPr="00CA5F0B" w:rsidRDefault="006106D3" w:rsidP="00610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06D3" w:rsidRPr="00CA5F0B" w:rsidRDefault="006106D3" w:rsidP="00610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42E7" w:rsidRPr="00CA5F0B" w:rsidRDefault="006106D3" w:rsidP="006106D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106D3" w:rsidRPr="00CA5F0B" w:rsidRDefault="006106D3" w:rsidP="006106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F0B">
        <w:rPr>
          <w:rFonts w:ascii="Times New Roman" w:hAnsi="Times New Roman" w:cs="Times New Roman"/>
          <w:b/>
          <w:sz w:val="28"/>
          <w:szCs w:val="28"/>
        </w:rPr>
        <w:t>Методические рекомендации учащимся по выполнению проектных и исследовательских работ</w:t>
      </w:r>
    </w:p>
    <w:p w:rsidR="006106D3" w:rsidRPr="00CA5F0B" w:rsidRDefault="006106D3" w:rsidP="006106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 xml:space="preserve">Методические рекомендации ученику: Проект – это твоя самостоятельная творческая разработка. Выполняя его, привлекай к работе родителей, друзей и других людей. Помни, что главное для тебя – развить твои творческие способности. </w:t>
      </w:r>
      <w:proofErr w:type="gramStart"/>
      <w:r w:rsidRPr="00CA5F0B">
        <w:rPr>
          <w:rFonts w:ascii="Times New Roman" w:hAnsi="Times New Roman" w:cs="Times New Roman"/>
          <w:sz w:val="28"/>
          <w:szCs w:val="28"/>
        </w:rPr>
        <w:t>Выполняй проект в следующем порядке: выбери с помощью родителей и учителя тему; подбери информацию (книги, журналы, компьютерные программы, телепередачи и т.д.); планируй весь объём работы и организацию её выполнения с помощью учителя; выполни теоретическую и практическую части проекта; внеси коррективы в теоретическую часть по результатам выполнения изделия;</w:t>
      </w:r>
      <w:proofErr w:type="gramEnd"/>
      <w:r w:rsidRPr="00CA5F0B">
        <w:rPr>
          <w:rFonts w:ascii="Times New Roman" w:hAnsi="Times New Roman" w:cs="Times New Roman"/>
          <w:sz w:val="28"/>
          <w:szCs w:val="28"/>
        </w:rPr>
        <w:t xml:space="preserve"> напечатай графическую часть проекта; подготовься к защите и оценке качества твоей работы, выполняя для защиты </w:t>
      </w:r>
      <w:proofErr w:type="gramStart"/>
      <w:r w:rsidRPr="00CA5F0B">
        <w:rPr>
          <w:rFonts w:ascii="Times New Roman" w:hAnsi="Times New Roman" w:cs="Times New Roman"/>
          <w:sz w:val="28"/>
          <w:szCs w:val="28"/>
        </w:rPr>
        <w:t>демонстрационные наглядные</w:t>
      </w:r>
      <w:proofErr w:type="gramEnd"/>
      <w:r w:rsidRPr="00CA5F0B">
        <w:rPr>
          <w:rFonts w:ascii="Times New Roman" w:hAnsi="Times New Roman" w:cs="Times New Roman"/>
          <w:sz w:val="28"/>
          <w:szCs w:val="28"/>
        </w:rPr>
        <w:t xml:space="preserve"> материалы; защити проект; используй в работе справочную литературу: каталоги, словари, журналы, книги и т.п., а также материалы музеев и выставок. Старайся применять в работе современную технику: видеокамеру, компьютер, виде</w:t>
      </w:r>
      <w:proofErr w:type="gramStart"/>
      <w:r w:rsidRPr="00CA5F0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A5F0B">
        <w:rPr>
          <w:rFonts w:ascii="Times New Roman" w:hAnsi="Times New Roman" w:cs="Times New Roman"/>
          <w:sz w:val="28"/>
          <w:szCs w:val="28"/>
        </w:rPr>
        <w:t xml:space="preserve"> и аудиомагнитофоны, фото- и ксерокопировальные аппараты, Интернет. Думай о том, как твоя работа пригодиться тебе в будущем, старайся связать её с выбранной профессией.</w:t>
      </w:r>
    </w:p>
    <w:p w:rsidR="006106D3" w:rsidRPr="00CA5F0B" w:rsidRDefault="006106D3" w:rsidP="006106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>Учитывай традиции и обычаи округ и города, в котором ты живёшь. Всегда помни об экологии родного города и своём здоровье. Используй знания по любым предметам, а также свой бытовой опыт. Проявляя творчество, основывайся только на научных знаниях. Не стесняйся по всем вопросам обращаться к руководителю проекта.</w:t>
      </w:r>
    </w:p>
    <w:p w:rsidR="006106D3" w:rsidRPr="00CA5F0B" w:rsidRDefault="006106D3" w:rsidP="006106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t>Этапы работы над проектом (исследованием).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2"/>
        <w:gridCol w:w="3130"/>
        <w:gridCol w:w="3114"/>
      </w:tblGrid>
      <w:tr w:rsidR="006106D3" w:rsidRPr="00CA5F0B" w:rsidTr="00DC0ED8">
        <w:trPr>
          <w:jc w:val="center"/>
        </w:trPr>
        <w:tc>
          <w:tcPr>
            <w:tcW w:w="5066" w:type="dxa"/>
          </w:tcPr>
          <w:p w:rsidR="006106D3" w:rsidRPr="00CA5F0B" w:rsidRDefault="006106D3" w:rsidP="00DC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Содержание работы на этапе</w:t>
            </w:r>
          </w:p>
        </w:tc>
        <w:tc>
          <w:tcPr>
            <w:tcW w:w="5067" w:type="dxa"/>
          </w:tcPr>
          <w:p w:rsidR="006106D3" w:rsidRPr="00CA5F0B" w:rsidRDefault="006106D3" w:rsidP="00DC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067" w:type="dxa"/>
          </w:tcPr>
          <w:p w:rsidR="006106D3" w:rsidRPr="00CA5F0B" w:rsidRDefault="006106D3" w:rsidP="00DC0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</w:tr>
      <w:tr w:rsidR="006106D3" w:rsidRPr="00CA5F0B" w:rsidTr="00DC0ED8">
        <w:tblPrEx>
          <w:jc w:val="left"/>
        </w:tblPrEx>
        <w:tc>
          <w:tcPr>
            <w:tcW w:w="15200" w:type="dxa"/>
            <w:gridSpan w:val="3"/>
          </w:tcPr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 этап. Подготовка</w:t>
            </w:r>
          </w:p>
        </w:tc>
      </w:tr>
    </w:tbl>
    <w:p w:rsidR="006106D3" w:rsidRPr="00CA5F0B" w:rsidRDefault="006106D3" w:rsidP="006106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6D3" w:rsidRPr="00CA5F0B" w:rsidRDefault="006106D3" w:rsidP="006106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F0B">
        <w:rPr>
          <w:rFonts w:ascii="Times New Roman" w:hAnsi="Times New Roman" w:cs="Times New Roman"/>
          <w:sz w:val="28"/>
          <w:szCs w:val="28"/>
        </w:rPr>
        <w:lastRenderedPageBreak/>
        <w:t>Проведение вводной беседы с целью: формирования первичного представления об изучаемом объекте; формирования интереса к данной теме; создания условий и возможностей для дальнейшей творческой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2"/>
        <w:gridCol w:w="3073"/>
        <w:gridCol w:w="3151"/>
      </w:tblGrid>
      <w:tr w:rsidR="006106D3" w:rsidRPr="00CA5F0B" w:rsidTr="00DC0ED8">
        <w:tc>
          <w:tcPr>
            <w:tcW w:w="15200" w:type="dxa"/>
            <w:gridSpan w:val="3"/>
          </w:tcPr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 этап. Организация проектной и исследовательской работы</w:t>
            </w:r>
          </w:p>
        </w:tc>
      </w:tr>
      <w:tr w:rsidR="006106D3" w:rsidRPr="00CA5F0B" w:rsidTr="00DC0ED8">
        <w:tc>
          <w:tcPr>
            <w:tcW w:w="15200" w:type="dxa"/>
            <w:gridSpan w:val="3"/>
          </w:tcPr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</w:tr>
      <w:tr w:rsidR="006106D3" w:rsidRPr="00CA5F0B" w:rsidTr="00DC0ED8">
        <w:tc>
          <w:tcPr>
            <w:tcW w:w="5066" w:type="dxa"/>
          </w:tcPr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1. Выбор темы и целей проекта (через проблемную ситуацию, беседу, анкетирование и т.п.)</w:t>
            </w:r>
          </w:p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2. Определение количества участников проекта, состава группы.</w:t>
            </w:r>
          </w:p>
        </w:tc>
        <w:tc>
          <w:tcPr>
            <w:tcW w:w="5067" w:type="dxa"/>
          </w:tcPr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Обсуждение темы с учителем, получение при необходимости дополнительной информации, постановка цели.</w:t>
            </w:r>
          </w:p>
        </w:tc>
        <w:tc>
          <w:tcPr>
            <w:tcW w:w="5067" w:type="dxa"/>
          </w:tcPr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Предъявление заранее подготовленных карточек, памяток и т.п. для каждого ученика-исследователя. Помощь в постановке целей.</w:t>
            </w:r>
          </w:p>
        </w:tc>
      </w:tr>
      <w:tr w:rsidR="006106D3" w:rsidRPr="00CA5F0B" w:rsidTr="00DC0ED8">
        <w:tc>
          <w:tcPr>
            <w:tcW w:w="15200" w:type="dxa"/>
            <w:gridSpan w:val="3"/>
          </w:tcPr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Плановые работы</w:t>
            </w:r>
          </w:p>
        </w:tc>
      </w:tr>
      <w:tr w:rsidR="006106D3" w:rsidRPr="00CA5F0B" w:rsidTr="00DC0ED8">
        <w:tc>
          <w:tcPr>
            <w:tcW w:w="5066" w:type="dxa"/>
          </w:tcPr>
          <w:p w:rsidR="006106D3" w:rsidRPr="00CA5F0B" w:rsidRDefault="006106D3" w:rsidP="00DC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1. Определение источников информации.</w:t>
            </w:r>
          </w:p>
          <w:p w:rsidR="006106D3" w:rsidRPr="00CA5F0B" w:rsidRDefault="006106D3" w:rsidP="00DC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2. Планирование способов сбора и анализа информации.</w:t>
            </w:r>
          </w:p>
          <w:p w:rsidR="006106D3" w:rsidRPr="00CA5F0B" w:rsidRDefault="006106D3" w:rsidP="00DC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3. Планирование итогового продукта (формы представления результата).</w:t>
            </w:r>
          </w:p>
          <w:p w:rsidR="006106D3" w:rsidRPr="00CA5F0B" w:rsidRDefault="006106D3" w:rsidP="00DC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Продукт:</w:t>
            </w:r>
          </w:p>
          <w:p w:rsidR="006106D3" w:rsidRPr="00CA5F0B" w:rsidRDefault="006106D3" w:rsidP="00DC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- отчёт (устный, письменный, с демонстрацией материалов);</w:t>
            </w:r>
          </w:p>
          <w:p w:rsidR="006106D3" w:rsidRPr="00CA5F0B" w:rsidRDefault="006106D3" w:rsidP="00DC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- фильм, макет, сборник и др.;</w:t>
            </w:r>
          </w:p>
          <w:p w:rsidR="006106D3" w:rsidRPr="00CA5F0B" w:rsidRDefault="006106D3" w:rsidP="00DC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- конференция, праздник и т.п.</w:t>
            </w:r>
          </w:p>
          <w:p w:rsidR="006106D3" w:rsidRPr="00CA5F0B" w:rsidRDefault="006106D3" w:rsidP="00DC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4. Выработка критериев оценки результатов работы.</w:t>
            </w:r>
          </w:p>
          <w:p w:rsidR="006106D3" w:rsidRPr="00CA5F0B" w:rsidRDefault="006106D3" w:rsidP="00DC0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5. Распределение обязанностей среди членов команды.</w:t>
            </w:r>
          </w:p>
        </w:tc>
        <w:tc>
          <w:tcPr>
            <w:tcW w:w="5067" w:type="dxa"/>
          </w:tcPr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1. Выработка плана действий (как можно это сделать?)</w:t>
            </w:r>
          </w:p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2. Определение основных методов:</w:t>
            </w:r>
          </w:p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- прочитать в книге;</w:t>
            </w:r>
          </w:p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- понаблюдать;</w:t>
            </w:r>
          </w:p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- посмотреть в компьютере;</w:t>
            </w:r>
          </w:p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- задать вопросы родителям, специалистам;</w:t>
            </w:r>
          </w:p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- подумать самостоятельно;</w:t>
            </w:r>
          </w:p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- посмотреть в книгах;</w:t>
            </w:r>
          </w:p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- посмотреть по телевизору и т.п.</w:t>
            </w:r>
          </w:p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3. Формулировка задач.</w:t>
            </w:r>
          </w:p>
        </w:tc>
        <w:tc>
          <w:tcPr>
            <w:tcW w:w="5067" w:type="dxa"/>
          </w:tcPr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Выдвижение идей, высказывание предположений, определение сроков работы (поэтапно).</w:t>
            </w:r>
          </w:p>
        </w:tc>
      </w:tr>
      <w:tr w:rsidR="006106D3" w:rsidRPr="00CA5F0B" w:rsidTr="00DC0ED8">
        <w:tc>
          <w:tcPr>
            <w:tcW w:w="15200" w:type="dxa"/>
            <w:gridSpan w:val="3"/>
          </w:tcPr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</w:tr>
      <w:tr w:rsidR="006106D3" w:rsidRPr="00CA5F0B" w:rsidTr="00DC0ED8">
        <w:tc>
          <w:tcPr>
            <w:tcW w:w="5066" w:type="dxa"/>
          </w:tcPr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Сбор информации, решение промежуточных задач. Основные формы работы: интервью, опросы, наблюдения, изучение литературных источников и т.п.</w:t>
            </w:r>
          </w:p>
        </w:tc>
        <w:tc>
          <w:tcPr>
            <w:tcW w:w="5067" w:type="dxa"/>
          </w:tcPr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исследований, решение промежуточных задач. </w:t>
            </w:r>
            <w:proofErr w:type="gramStart"/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Фиксирование информации различными способами: запись, рисунок, коллаж, схема, изображение символами, закладки.</w:t>
            </w:r>
            <w:proofErr w:type="gramEnd"/>
          </w:p>
        </w:tc>
        <w:tc>
          <w:tcPr>
            <w:tcW w:w="5067" w:type="dxa"/>
          </w:tcPr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Наблюдение, советы, косвенное руководство деятельностью, организация и координирование отдельных этапов проекта.</w:t>
            </w:r>
          </w:p>
        </w:tc>
      </w:tr>
      <w:tr w:rsidR="006106D3" w:rsidRPr="00CA5F0B" w:rsidTr="00DC0ED8">
        <w:tc>
          <w:tcPr>
            <w:tcW w:w="15200" w:type="dxa"/>
            <w:gridSpan w:val="3"/>
          </w:tcPr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и выводы</w:t>
            </w:r>
          </w:p>
        </w:tc>
      </w:tr>
      <w:tr w:rsidR="006106D3" w:rsidRPr="00CA5F0B" w:rsidTr="00DC0ED8">
        <w:tc>
          <w:tcPr>
            <w:tcW w:w="5066" w:type="dxa"/>
          </w:tcPr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Анализ информации. Формулировка выводов. Оформление результата.</w:t>
            </w:r>
          </w:p>
        </w:tc>
        <w:tc>
          <w:tcPr>
            <w:tcW w:w="5067" w:type="dxa"/>
          </w:tcPr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Анализ информации. Оформление результатов.</w:t>
            </w:r>
          </w:p>
        </w:tc>
        <w:tc>
          <w:tcPr>
            <w:tcW w:w="5067" w:type="dxa"/>
          </w:tcPr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Наблюдение, советы.</w:t>
            </w:r>
          </w:p>
        </w:tc>
      </w:tr>
      <w:tr w:rsidR="006106D3" w:rsidRPr="00CA5F0B" w:rsidTr="00DC0ED8">
        <w:tc>
          <w:tcPr>
            <w:tcW w:w="15200" w:type="dxa"/>
            <w:gridSpan w:val="3"/>
          </w:tcPr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 этап. Представление готового продукта (презентация)</w:t>
            </w:r>
          </w:p>
        </w:tc>
      </w:tr>
      <w:tr w:rsidR="006106D3" w:rsidRPr="00CA5F0B" w:rsidTr="00DC0ED8">
        <w:tc>
          <w:tcPr>
            <w:tcW w:w="5066" w:type="dxa"/>
          </w:tcPr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результата работы в разнообразных формах.</w:t>
            </w:r>
          </w:p>
        </w:tc>
        <w:tc>
          <w:tcPr>
            <w:tcW w:w="5067" w:type="dxa"/>
          </w:tcPr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Отчёт, ответы на вопросы слушателей, полемика, отстаивание своей точки зрения, формулировка окончательных выводов.</w:t>
            </w:r>
          </w:p>
        </w:tc>
        <w:tc>
          <w:tcPr>
            <w:tcW w:w="5067" w:type="dxa"/>
          </w:tcPr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Знакомство с готовой работой, формулировка вопросов как от рядового участника.</w:t>
            </w:r>
          </w:p>
        </w:tc>
      </w:tr>
      <w:tr w:rsidR="006106D3" w:rsidRPr="00CA5F0B" w:rsidTr="00DC0ED8">
        <w:tc>
          <w:tcPr>
            <w:tcW w:w="15200" w:type="dxa"/>
            <w:gridSpan w:val="3"/>
          </w:tcPr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 xml:space="preserve"> этап. Оценка процессов и результатов работы</w:t>
            </w:r>
          </w:p>
        </w:tc>
      </w:tr>
      <w:tr w:rsidR="006106D3" w:rsidRPr="00CA5F0B" w:rsidTr="00DC0ED8">
        <w:tc>
          <w:tcPr>
            <w:tcW w:w="5066" w:type="dxa"/>
          </w:tcPr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Участие в оценке путём коллективного обсуждения и самооценок.</w:t>
            </w:r>
          </w:p>
        </w:tc>
        <w:tc>
          <w:tcPr>
            <w:tcW w:w="5067" w:type="dxa"/>
          </w:tcPr>
          <w:p w:rsidR="006106D3" w:rsidRPr="00CA5F0B" w:rsidRDefault="006106D3" w:rsidP="00DC0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0B">
              <w:rPr>
                <w:rFonts w:ascii="Times New Roman" w:hAnsi="Times New Roman" w:cs="Times New Roman"/>
                <w:sz w:val="24"/>
                <w:szCs w:val="24"/>
              </w:rPr>
              <w:t>Оценивание усилий учащихся, креативности мышления, качества использования источников, потенциала продолжения работы по выбранному направлению.</w:t>
            </w:r>
          </w:p>
        </w:tc>
      </w:tr>
    </w:tbl>
    <w:p w:rsidR="006106D3" w:rsidRPr="00CA5F0B" w:rsidRDefault="006106D3" w:rsidP="006106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6D3" w:rsidRPr="00CA5F0B" w:rsidRDefault="006106D3" w:rsidP="006106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6D3" w:rsidRPr="00CA5F0B" w:rsidRDefault="006106D3" w:rsidP="006106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6D3" w:rsidRPr="00CA5F0B" w:rsidRDefault="006106D3" w:rsidP="006106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6D3" w:rsidRPr="00CA5F0B" w:rsidRDefault="006106D3" w:rsidP="006106D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2E7" w:rsidRPr="00CA5F0B" w:rsidRDefault="007A42E7" w:rsidP="007A42E7">
      <w:pPr>
        <w:jc w:val="center"/>
        <w:rPr>
          <w:b/>
        </w:rPr>
      </w:pPr>
    </w:p>
    <w:p w:rsidR="007A42E7" w:rsidRPr="00CA5F0B" w:rsidRDefault="007A42E7" w:rsidP="007A42E7">
      <w:pPr>
        <w:jc w:val="center"/>
        <w:rPr>
          <w:b/>
        </w:rPr>
      </w:pPr>
    </w:p>
    <w:p w:rsidR="007A42E7" w:rsidRPr="00CA5F0B" w:rsidRDefault="007A42E7" w:rsidP="007A42E7">
      <w:pPr>
        <w:jc w:val="center"/>
        <w:rPr>
          <w:b/>
        </w:rPr>
      </w:pPr>
    </w:p>
    <w:p w:rsidR="007A42E7" w:rsidRPr="00CA5F0B" w:rsidRDefault="007A42E7" w:rsidP="007A42E7">
      <w:pPr>
        <w:jc w:val="center"/>
        <w:rPr>
          <w:b/>
        </w:rPr>
      </w:pPr>
    </w:p>
    <w:p w:rsidR="007A42E7" w:rsidRPr="00CA5F0B" w:rsidRDefault="007A42E7" w:rsidP="007A42E7">
      <w:pPr>
        <w:jc w:val="center"/>
        <w:rPr>
          <w:b/>
        </w:rPr>
      </w:pPr>
    </w:p>
    <w:p w:rsidR="007A42E7" w:rsidRPr="00CA5F0B" w:rsidRDefault="007A42E7" w:rsidP="007A42E7">
      <w:pPr>
        <w:jc w:val="center"/>
        <w:rPr>
          <w:b/>
        </w:rPr>
      </w:pPr>
    </w:p>
    <w:p w:rsidR="007A42E7" w:rsidRPr="00CA5F0B" w:rsidRDefault="007A42E7" w:rsidP="007A42E7">
      <w:pPr>
        <w:jc w:val="center"/>
        <w:rPr>
          <w:b/>
        </w:rPr>
      </w:pPr>
    </w:p>
    <w:p w:rsidR="007A42E7" w:rsidRPr="00CA5F0B" w:rsidRDefault="007A42E7" w:rsidP="007A42E7">
      <w:pPr>
        <w:jc w:val="center"/>
        <w:rPr>
          <w:b/>
        </w:rPr>
      </w:pPr>
    </w:p>
    <w:p w:rsidR="007A42E7" w:rsidRPr="00CA5F0B" w:rsidRDefault="007A42E7" w:rsidP="007A42E7">
      <w:pPr>
        <w:jc w:val="center"/>
        <w:rPr>
          <w:b/>
        </w:rPr>
      </w:pPr>
    </w:p>
    <w:p w:rsidR="007A42E7" w:rsidRPr="00CA5F0B" w:rsidRDefault="007A42E7" w:rsidP="007A42E7">
      <w:pPr>
        <w:jc w:val="center"/>
        <w:rPr>
          <w:b/>
        </w:rPr>
      </w:pPr>
    </w:p>
    <w:p w:rsidR="007A42E7" w:rsidRPr="00CA5F0B" w:rsidRDefault="007A42E7" w:rsidP="007A42E7">
      <w:pPr>
        <w:jc w:val="center"/>
        <w:rPr>
          <w:b/>
        </w:rPr>
      </w:pPr>
    </w:p>
    <w:p w:rsidR="007A42E7" w:rsidRPr="00CA5F0B" w:rsidRDefault="007A42E7" w:rsidP="007A42E7">
      <w:pPr>
        <w:jc w:val="center"/>
        <w:rPr>
          <w:b/>
        </w:rPr>
      </w:pPr>
    </w:p>
    <w:p w:rsidR="009D4825" w:rsidRPr="00CA5F0B" w:rsidRDefault="009D4825" w:rsidP="009D48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D4825" w:rsidRPr="00CA5F0B" w:rsidSect="002E6537">
      <w:footerReference w:type="default" r:id="rId15"/>
      <w:pgSz w:w="11906" w:h="16838"/>
      <w:pgMar w:top="1418" w:right="1418" w:bottom="1418" w:left="1418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CD0" w:rsidRDefault="00C52CD0" w:rsidP="006C58DA">
      <w:pPr>
        <w:spacing w:after="0" w:line="240" w:lineRule="auto"/>
      </w:pPr>
      <w:r>
        <w:separator/>
      </w:r>
    </w:p>
  </w:endnote>
  <w:endnote w:type="continuationSeparator" w:id="0">
    <w:p w:rsidR="00C52CD0" w:rsidRDefault="00C52CD0" w:rsidP="006C5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5D" w:rsidRDefault="0074745D">
    <w:pPr>
      <w:pStyle w:val="a8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D5099C">
      <w:t>С.И. Осипова МБОУ «СОШ №3 с углубленным изучением отдельных предметов г</w:t>
    </w:r>
    <w:proofErr w:type="gramStart"/>
    <w:r w:rsidRPr="00D5099C">
      <w:t>.М</w:t>
    </w:r>
    <w:proofErr w:type="gramEnd"/>
    <w:r w:rsidRPr="00D5099C">
      <w:t>егион ХМАО-Югры</w:t>
    </w:r>
    <w:r>
      <w:rPr>
        <w:rFonts w:asciiTheme="majorHAnsi" w:hAnsiTheme="majorHAnsi"/>
      </w:rPr>
      <w:ptab w:relativeTo="margin" w:alignment="right" w:leader="none"/>
    </w:r>
    <w:fldSimple w:instr=" PAGE   \* MERGEFORMAT ">
      <w:r w:rsidR="002359BF" w:rsidRPr="002359BF">
        <w:rPr>
          <w:rFonts w:asciiTheme="majorHAnsi" w:hAnsiTheme="majorHAnsi"/>
          <w:noProof/>
        </w:rPr>
        <w:t>26</w:t>
      </w:r>
    </w:fldSimple>
  </w:p>
  <w:p w:rsidR="0074745D" w:rsidRDefault="0074745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65858"/>
      <w:docPartObj>
        <w:docPartGallery w:val="Page Numbers (Bottom of Page)"/>
        <w:docPartUnique/>
      </w:docPartObj>
    </w:sdtPr>
    <w:sdtContent>
      <w:p w:rsidR="0074745D" w:rsidRPr="00D5099C" w:rsidRDefault="0074745D" w:rsidP="002E6537">
        <w:pPr>
          <w:pStyle w:val="a8"/>
        </w:pPr>
        <w:r w:rsidRPr="00D5099C">
          <w:t>С.И. Осипова МБОУ «СОШ №3 с углубленным изучением отдельных предметов г</w:t>
        </w:r>
        <w:proofErr w:type="gramStart"/>
        <w:r w:rsidRPr="00D5099C">
          <w:t>.М</w:t>
        </w:r>
        <w:proofErr w:type="gramEnd"/>
        <w:r w:rsidRPr="00D5099C">
          <w:t>егион ХМАО-Югры</w:t>
        </w:r>
      </w:p>
      <w:p w:rsidR="0074745D" w:rsidRDefault="0074745D" w:rsidP="002E6537">
        <w:pPr>
          <w:pStyle w:val="a8"/>
        </w:pPr>
      </w:p>
      <w:p w:rsidR="0074745D" w:rsidRDefault="0074745D">
        <w:pPr>
          <w:pStyle w:val="a8"/>
          <w:jc w:val="right"/>
        </w:pPr>
        <w:fldSimple w:instr=" PAGE   \* MERGEFORMAT ">
          <w:r w:rsidR="002359BF">
            <w:rPr>
              <w:noProof/>
            </w:rPr>
            <w:t>44</w:t>
          </w:r>
        </w:fldSimple>
      </w:p>
    </w:sdtContent>
  </w:sdt>
  <w:p w:rsidR="0074745D" w:rsidRDefault="0074745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CD0" w:rsidRDefault="00C52CD0" w:rsidP="006C58DA">
      <w:pPr>
        <w:spacing w:after="0" w:line="240" w:lineRule="auto"/>
      </w:pPr>
      <w:r>
        <w:separator/>
      </w:r>
    </w:p>
  </w:footnote>
  <w:footnote w:type="continuationSeparator" w:id="0">
    <w:p w:rsidR="00C52CD0" w:rsidRDefault="00C52CD0" w:rsidP="006C5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69EC4D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F85538"/>
    <w:multiLevelType w:val="hybridMultilevel"/>
    <w:tmpl w:val="629A2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16927"/>
    <w:multiLevelType w:val="hybridMultilevel"/>
    <w:tmpl w:val="9188B698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E7621"/>
    <w:multiLevelType w:val="hybridMultilevel"/>
    <w:tmpl w:val="1DF46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15F09"/>
    <w:multiLevelType w:val="hybridMultilevel"/>
    <w:tmpl w:val="376A3C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851516"/>
    <w:multiLevelType w:val="hybridMultilevel"/>
    <w:tmpl w:val="574A28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5520B2"/>
    <w:multiLevelType w:val="hybridMultilevel"/>
    <w:tmpl w:val="F7A637B2"/>
    <w:lvl w:ilvl="0" w:tplc="82F2DD7E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774317"/>
    <w:multiLevelType w:val="hybridMultilevel"/>
    <w:tmpl w:val="CB6A4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E300F"/>
    <w:multiLevelType w:val="hybridMultilevel"/>
    <w:tmpl w:val="CB3676AE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17B113ED"/>
    <w:multiLevelType w:val="hybridMultilevel"/>
    <w:tmpl w:val="37E4A8A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1B1D70BD"/>
    <w:multiLevelType w:val="singleLevel"/>
    <w:tmpl w:val="85C2F42A"/>
    <w:lvl w:ilvl="0">
      <w:start w:val="1"/>
      <w:numFmt w:val="decimal"/>
      <w:lvlText w:val="%1."/>
      <w:legacy w:legacy="1" w:legacySpace="0" w:legacyIndent="2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1ED92B14"/>
    <w:multiLevelType w:val="hybridMultilevel"/>
    <w:tmpl w:val="3836E9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E01836"/>
    <w:multiLevelType w:val="hybridMultilevel"/>
    <w:tmpl w:val="2BA27050"/>
    <w:lvl w:ilvl="0" w:tplc="3F6457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52235"/>
    <w:multiLevelType w:val="hybridMultilevel"/>
    <w:tmpl w:val="E7AE8A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CA7722"/>
    <w:multiLevelType w:val="hybridMultilevel"/>
    <w:tmpl w:val="2DD25B2C"/>
    <w:lvl w:ilvl="0" w:tplc="82F2DD7E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657F0C"/>
    <w:multiLevelType w:val="hybridMultilevel"/>
    <w:tmpl w:val="B8869DB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345A2B56"/>
    <w:multiLevelType w:val="hybridMultilevel"/>
    <w:tmpl w:val="81C85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CF1C12"/>
    <w:multiLevelType w:val="hybridMultilevel"/>
    <w:tmpl w:val="16F40028"/>
    <w:lvl w:ilvl="0" w:tplc="43ACA3BE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02740A"/>
    <w:multiLevelType w:val="singleLevel"/>
    <w:tmpl w:val="04C67438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3919369A"/>
    <w:multiLevelType w:val="hybridMultilevel"/>
    <w:tmpl w:val="D61ECD6A"/>
    <w:lvl w:ilvl="0" w:tplc="FFFFFFFF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39286911"/>
    <w:multiLevelType w:val="hybridMultilevel"/>
    <w:tmpl w:val="F4085DE6"/>
    <w:lvl w:ilvl="0" w:tplc="FFFFFFFF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>
    <w:nsid w:val="3E9A6162"/>
    <w:multiLevelType w:val="hybridMultilevel"/>
    <w:tmpl w:val="1A602EA0"/>
    <w:lvl w:ilvl="0" w:tplc="016245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805D3B"/>
    <w:multiLevelType w:val="hybridMultilevel"/>
    <w:tmpl w:val="709444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6A70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A8446A"/>
    <w:multiLevelType w:val="hybridMultilevel"/>
    <w:tmpl w:val="9170E37A"/>
    <w:lvl w:ilvl="0" w:tplc="0419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>
    <w:nsid w:val="59E01F6E"/>
    <w:multiLevelType w:val="hybridMultilevel"/>
    <w:tmpl w:val="998CF6A0"/>
    <w:lvl w:ilvl="0" w:tplc="703E70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1372A0"/>
    <w:multiLevelType w:val="hybridMultilevel"/>
    <w:tmpl w:val="46688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BD3175"/>
    <w:multiLevelType w:val="hybridMultilevel"/>
    <w:tmpl w:val="CB6A4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2700B7"/>
    <w:multiLevelType w:val="singleLevel"/>
    <w:tmpl w:val="3F7CDCA4"/>
    <w:lvl w:ilvl="0">
      <w:start w:val="1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618E5390"/>
    <w:multiLevelType w:val="hybridMultilevel"/>
    <w:tmpl w:val="ED3EF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EA4728"/>
    <w:multiLevelType w:val="hybridMultilevel"/>
    <w:tmpl w:val="83F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24226D"/>
    <w:multiLevelType w:val="hybridMultilevel"/>
    <w:tmpl w:val="DBCE0A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BC82622"/>
    <w:multiLevelType w:val="hybridMultilevel"/>
    <w:tmpl w:val="26224356"/>
    <w:lvl w:ilvl="0" w:tplc="8F5E79A6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68F2CB2"/>
    <w:multiLevelType w:val="singleLevel"/>
    <w:tmpl w:val="B52608DE"/>
    <w:lvl w:ilvl="0">
      <w:start w:val="1"/>
      <w:numFmt w:val="decimal"/>
      <w:lvlText w:val="%1)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7A5616B0"/>
    <w:multiLevelType w:val="hybridMultilevel"/>
    <w:tmpl w:val="1FDE0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B50F3B"/>
    <w:multiLevelType w:val="hybridMultilevel"/>
    <w:tmpl w:val="1BA6F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8"/>
  </w:num>
  <w:num w:numId="3">
    <w:abstractNumId w:val="2"/>
  </w:num>
  <w:num w:numId="4">
    <w:abstractNumId w:val="13"/>
  </w:num>
  <w:num w:numId="5">
    <w:abstractNumId w:val="14"/>
  </w:num>
  <w:num w:numId="6">
    <w:abstractNumId w:val="21"/>
  </w:num>
  <w:num w:numId="7">
    <w:abstractNumId w:val="20"/>
  </w:num>
  <w:num w:numId="8">
    <w:abstractNumId w:val="32"/>
  </w:num>
  <w:num w:numId="9">
    <w:abstractNumId w:val="24"/>
  </w:num>
  <w:num w:numId="10">
    <w:abstractNumId w:val="9"/>
  </w:num>
  <w:num w:numId="11">
    <w:abstractNumId w:val="10"/>
  </w:num>
  <w:num w:numId="12">
    <w:abstractNumId w:val="26"/>
  </w:num>
  <w:num w:numId="13">
    <w:abstractNumId w:val="5"/>
  </w:num>
  <w:num w:numId="14">
    <w:abstractNumId w:val="22"/>
  </w:num>
  <w:num w:numId="15">
    <w:abstractNumId w:val="3"/>
  </w:num>
  <w:num w:numId="16">
    <w:abstractNumId w:val="29"/>
  </w:num>
  <w:num w:numId="17">
    <w:abstractNumId w:val="34"/>
  </w:num>
  <w:num w:numId="18">
    <w:abstractNumId w:val="31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numFmt w:val="bullet"/>
        <w:lvlText w:val="•"/>
        <w:legacy w:legacy="1" w:legacySpace="0" w:legacyIndent="13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19"/>
    <w:lvlOverride w:ilvl="0">
      <w:startOverride w:val="1"/>
    </w:lvlOverride>
  </w:num>
  <w:num w:numId="23">
    <w:abstractNumId w:val="33"/>
    <w:lvlOverride w:ilvl="0">
      <w:startOverride w:val="1"/>
    </w:lvlOverride>
  </w:num>
  <w:num w:numId="24">
    <w:abstractNumId w:val="0"/>
    <w:lvlOverride w:ilvl="0">
      <w:lvl w:ilvl="0">
        <w:numFmt w:val="bullet"/>
        <w:lvlText w:val="•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8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0"/>
    <w:lvlOverride w:ilvl="0">
      <w:lvl w:ilvl="0">
        <w:numFmt w:val="bullet"/>
        <w:lvlText w:val="—"/>
        <w:legacy w:legacy="1" w:legacySpace="0" w:legacyIndent="1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numFmt w:val="bullet"/>
        <w:lvlText w:val="•"/>
        <w:legacy w:legacy="1" w:legacySpace="0" w:legacyIndent="1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numFmt w:val="bullet"/>
        <w:lvlText w:val="•"/>
        <w:legacy w:legacy="1" w:legacySpace="0" w:legacyIndent="1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numFmt w:val="bullet"/>
        <w:lvlText w:val="•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25"/>
  </w:num>
  <w:num w:numId="32">
    <w:abstractNumId w:val="17"/>
  </w:num>
  <w:num w:numId="33">
    <w:abstractNumId w:val="30"/>
  </w:num>
  <w:num w:numId="34">
    <w:abstractNumId w:val="4"/>
  </w:num>
  <w:num w:numId="35">
    <w:abstractNumId w:val="35"/>
  </w:num>
  <w:num w:numId="3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16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C58DA"/>
    <w:rsid w:val="00006FAD"/>
    <w:rsid w:val="00007E98"/>
    <w:rsid w:val="0002112E"/>
    <w:rsid w:val="00032096"/>
    <w:rsid w:val="000411EB"/>
    <w:rsid w:val="00051E96"/>
    <w:rsid w:val="00066DED"/>
    <w:rsid w:val="00070975"/>
    <w:rsid w:val="00072D92"/>
    <w:rsid w:val="00080FA9"/>
    <w:rsid w:val="0008655A"/>
    <w:rsid w:val="00092046"/>
    <w:rsid w:val="000978A6"/>
    <w:rsid w:val="000A2224"/>
    <w:rsid w:val="000A6FC9"/>
    <w:rsid w:val="000B33F5"/>
    <w:rsid w:val="000B48D7"/>
    <w:rsid w:val="000C24A5"/>
    <w:rsid w:val="000C3410"/>
    <w:rsid w:val="000F5115"/>
    <w:rsid w:val="001018FA"/>
    <w:rsid w:val="00101E1B"/>
    <w:rsid w:val="00113BAE"/>
    <w:rsid w:val="00124C45"/>
    <w:rsid w:val="00154E13"/>
    <w:rsid w:val="00155C08"/>
    <w:rsid w:val="00156380"/>
    <w:rsid w:val="001563CC"/>
    <w:rsid w:val="0016755E"/>
    <w:rsid w:val="0017102B"/>
    <w:rsid w:val="00180C0D"/>
    <w:rsid w:val="001B7060"/>
    <w:rsid w:val="001C048A"/>
    <w:rsid w:val="001E6618"/>
    <w:rsid w:val="001F4C91"/>
    <w:rsid w:val="00211EFD"/>
    <w:rsid w:val="0021729A"/>
    <w:rsid w:val="00223D8E"/>
    <w:rsid w:val="0022604F"/>
    <w:rsid w:val="002359BF"/>
    <w:rsid w:val="00237F48"/>
    <w:rsid w:val="00255C69"/>
    <w:rsid w:val="002668A5"/>
    <w:rsid w:val="002856C7"/>
    <w:rsid w:val="002A0601"/>
    <w:rsid w:val="002A089D"/>
    <w:rsid w:val="002B44C8"/>
    <w:rsid w:val="002D5FEA"/>
    <w:rsid w:val="002E2362"/>
    <w:rsid w:val="002E6537"/>
    <w:rsid w:val="002F0F7D"/>
    <w:rsid w:val="002F1D05"/>
    <w:rsid w:val="002F240D"/>
    <w:rsid w:val="002F2493"/>
    <w:rsid w:val="00305B57"/>
    <w:rsid w:val="00306048"/>
    <w:rsid w:val="003266E6"/>
    <w:rsid w:val="00332D1D"/>
    <w:rsid w:val="003462EE"/>
    <w:rsid w:val="00353BAB"/>
    <w:rsid w:val="003608AB"/>
    <w:rsid w:val="00366D22"/>
    <w:rsid w:val="00374D68"/>
    <w:rsid w:val="003A1C77"/>
    <w:rsid w:val="003A2CEE"/>
    <w:rsid w:val="003C69F8"/>
    <w:rsid w:val="003D1A9E"/>
    <w:rsid w:val="003D2E21"/>
    <w:rsid w:val="003D6EC3"/>
    <w:rsid w:val="003E1485"/>
    <w:rsid w:val="003E31FA"/>
    <w:rsid w:val="003E6861"/>
    <w:rsid w:val="003E7F3C"/>
    <w:rsid w:val="003F2AC7"/>
    <w:rsid w:val="00413931"/>
    <w:rsid w:val="00413B0A"/>
    <w:rsid w:val="00420326"/>
    <w:rsid w:val="0043053C"/>
    <w:rsid w:val="0043263A"/>
    <w:rsid w:val="004346F3"/>
    <w:rsid w:val="00437588"/>
    <w:rsid w:val="004437F1"/>
    <w:rsid w:val="004533EF"/>
    <w:rsid w:val="00453486"/>
    <w:rsid w:val="0045507D"/>
    <w:rsid w:val="00462F33"/>
    <w:rsid w:val="00464127"/>
    <w:rsid w:val="004814A0"/>
    <w:rsid w:val="00492752"/>
    <w:rsid w:val="004B0634"/>
    <w:rsid w:val="004B1D65"/>
    <w:rsid w:val="004B7531"/>
    <w:rsid w:val="004C17B5"/>
    <w:rsid w:val="004D4B70"/>
    <w:rsid w:val="004E7C0D"/>
    <w:rsid w:val="004F0A71"/>
    <w:rsid w:val="004F51A2"/>
    <w:rsid w:val="004F5AF7"/>
    <w:rsid w:val="005231C4"/>
    <w:rsid w:val="00563CE3"/>
    <w:rsid w:val="005724B8"/>
    <w:rsid w:val="00572739"/>
    <w:rsid w:val="00583AFA"/>
    <w:rsid w:val="00591669"/>
    <w:rsid w:val="00593411"/>
    <w:rsid w:val="005945C4"/>
    <w:rsid w:val="005A3891"/>
    <w:rsid w:val="005B3419"/>
    <w:rsid w:val="005B67F8"/>
    <w:rsid w:val="005C0492"/>
    <w:rsid w:val="005D2ABE"/>
    <w:rsid w:val="005F7751"/>
    <w:rsid w:val="00600E14"/>
    <w:rsid w:val="00607A6C"/>
    <w:rsid w:val="006106D3"/>
    <w:rsid w:val="00620910"/>
    <w:rsid w:val="00623453"/>
    <w:rsid w:val="0062434F"/>
    <w:rsid w:val="006327AF"/>
    <w:rsid w:val="00653FA6"/>
    <w:rsid w:val="00656098"/>
    <w:rsid w:val="006811A2"/>
    <w:rsid w:val="006954B4"/>
    <w:rsid w:val="006C58DA"/>
    <w:rsid w:val="006D016F"/>
    <w:rsid w:val="006D3568"/>
    <w:rsid w:val="006E3737"/>
    <w:rsid w:val="006E3A2E"/>
    <w:rsid w:val="006F1FD9"/>
    <w:rsid w:val="006F6C11"/>
    <w:rsid w:val="007025AD"/>
    <w:rsid w:val="0071392E"/>
    <w:rsid w:val="0071418A"/>
    <w:rsid w:val="00746161"/>
    <w:rsid w:val="0074745D"/>
    <w:rsid w:val="00770AF8"/>
    <w:rsid w:val="00783250"/>
    <w:rsid w:val="00793ADD"/>
    <w:rsid w:val="007A1A70"/>
    <w:rsid w:val="007A1AF8"/>
    <w:rsid w:val="007A42E7"/>
    <w:rsid w:val="007B07BC"/>
    <w:rsid w:val="007B1568"/>
    <w:rsid w:val="007B3913"/>
    <w:rsid w:val="007C3665"/>
    <w:rsid w:val="007F66BE"/>
    <w:rsid w:val="00801270"/>
    <w:rsid w:val="0080154C"/>
    <w:rsid w:val="00811A38"/>
    <w:rsid w:val="00811D3D"/>
    <w:rsid w:val="0081566F"/>
    <w:rsid w:val="00830E19"/>
    <w:rsid w:val="00855EF4"/>
    <w:rsid w:val="008612E5"/>
    <w:rsid w:val="0087417F"/>
    <w:rsid w:val="00880E69"/>
    <w:rsid w:val="00884A5C"/>
    <w:rsid w:val="008850B5"/>
    <w:rsid w:val="008917AC"/>
    <w:rsid w:val="00893D4C"/>
    <w:rsid w:val="008977DF"/>
    <w:rsid w:val="008A21EF"/>
    <w:rsid w:val="008C1E5A"/>
    <w:rsid w:val="008F28A3"/>
    <w:rsid w:val="008F7F38"/>
    <w:rsid w:val="009214C7"/>
    <w:rsid w:val="00923B90"/>
    <w:rsid w:val="00932DC2"/>
    <w:rsid w:val="00937557"/>
    <w:rsid w:val="009461E6"/>
    <w:rsid w:val="009508F0"/>
    <w:rsid w:val="00965BD0"/>
    <w:rsid w:val="00975D13"/>
    <w:rsid w:val="00984E8F"/>
    <w:rsid w:val="00984F4C"/>
    <w:rsid w:val="00984FC4"/>
    <w:rsid w:val="00986569"/>
    <w:rsid w:val="009901A8"/>
    <w:rsid w:val="00993142"/>
    <w:rsid w:val="009948E2"/>
    <w:rsid w:val="00995070"/>
    <w:rsid w:val="00995AE6"/>
    <w:rsid w:val="009B25B7"/>
    <w:rsid w:val="009C10DA"/>
    <w:rsid w:val="009C2204"/>
    <w:rsid w:val="009C39B8"/>
    <w:rsid w:val="009C4AC2"/>
    <w:rsid w:val="009D057C"/>
    <w:rsid w:val="009D4825"/>
    <w:rsid w:val="009F01F2"/>
    <w:rsid w:val="009F229B"/>
    <w:rsid w:val="009F382A"/>
    <w:rsid w:val="009F3AC2"/>
    <w:rsid w:val="00A00C29"/>
    <w:rsid w:val="00A06497"/>
    <w:rsid w:val="00A110FF"/>
    <w:rsid w:val="00A12660"/>
    <w:rsid w:val="00A13DB7"/>
    <w:rsid w:val="00A2272D"/>
    <w:rsid w:val="00A247C5"/>
    <w:rsid w:val="00A34EA5"/>
    <w:rsid w:val="00A5519D"/>
    <w:rsid w:val="00A56FED"/>
    <w:rsid w:val="00A6433A"/>
    <w:rsid w:val="00A64FC9"/>
    <w:rsid w:val="00A735C5"/>
    <w:rsid w:val="00A76278"/>
    <w:rsid w:val="00A812D6"/>
    <w:rsid w:val="00A87950"/>
    <w:rsid w:val="00A930CF"/>
    <w:rsid w:val="00A94E73"/>
    <w:rsid w:val="00AA0918"/>
    <w:rsid w:val="00AA17D2"/>
    <w:rsid w:val="00AA53C7"/>
    <w:rsid w:val="00AB1015"/>
    <w:rsid w:val="00AC2101"/>
    <w:rsid w:val="00AC755F"/>
    <w:rsid w:val="00AE3759"/>
    <w:rsid w:val="00AE6AB8"/>
    <w:rsid w:val="00AE700B"/>
    <w:rsid w:val="00B01691"/>
    <w:rsid w:val="00B10E85"/>
    <w:rsid w:val="00B2632D"/>
    <w:rsid w:val="00B336A6"/>
    <w:rsid w:val="00B40496"/>
    <w:rsid w:val="00B43CDA"/>
    <w:rsid w:val="00B44483"/>
    <w:rsid w:val="00B51280"/>
    <w:rsid w:val="00B51826"/>
    <w:rsid w:val="00B55B9D"/>
    <w:rsid w:val="00B634C3"/>
    <w:rsid w:val="00B70C77"/>
    <w:rsid w:val="00B752DC"/>
    <w:rsid w:val="00B755B7"/>
    <w:rsid w:val="00B96463"/>
    <w:rsid w:val="00BA12D7"/>
    <w:rsid w:val="00BD2A66"/>
    <w:rsid w:val="00BF12F4"/>
    <w:rsid w:val="00C05EA3"/>
    <w:rsid w:val="00C11953"/>
    <w:rsid w:val="00C13210"/>
    <w:rsid w:val="00C32851"/>
    <w:rsid w:val="00C52CD0"/>
    <w:rsid w:val="00C6197C"/>
    <w:rsid w:val="00C7199A"/>
    <w:rsid w:val="00C86863"/>
    <w:rsid w:val="00C90605"/>
    <w:rsid w:val="00C92BC3"/>
    <w:rsid w:val="00C93F18"/>
    <w:rsid w:val="00CA55A4"/>
    <w:rsid w:val="00CA5F0B"/>
    <w:rsid w:val="00CD51B3"/>
    <w:rsid w:val="00CD6CAD"/>
    <w:rsid w:val="00CF12EF"/>
    <w:rsid w:val="00D00C5D"/>
    <w:rsid w:val="00D2424C"/>
    <w:rsid w:val="00D31AD9"/>
    <w:rsid w:val="00D3363E"/>
    <w:rsid w:val="00D3379D"/>
    <w:rsid w:val="00D43238"/>
    <w:rsid w:val="00D43BE9"/>
    <w:rsid w:val="00D5099C"/>
    <w:rsid w:val="00D51ED4"/>
    <w:rsid w:val="00D738CE"/>
    <w:rsid w:val="00D741F7"/>
    <w:rsid w:val="00D9367A"/>
    <w:rsid w:val="00D96DDF"/>
    <w:rsid w:val="00DA0A69"/>
    <w:rsid w:val="00DA5373"/>
    <w:rsid w:val="00DA6751"/>
    <w:rsid w:val="00DA6B2F"/>
    <w:rsid w:val="00DB0F52"/>
    <w:rsid w:val="00DB7BE9"/>
    <w:rsid w:val="00DC0ED8"/>
    <w:rsid w:val="00DC5A0F"/>
    <w:rsid w:val="00DF3F57"/>
    <w:rsid w:val="00DF4630"/>
    <w:rsid w:val="00E0798B"/>
    <w:rsid w:val="00E13C0C"/>
    <w:rsid w:val="00E13D6A"/>
    <w:rsid w:val="00E1659F"/>
    <w:rsid w:val="00E166FA"/>
    <w:rsid w:val="00E31911"/>
    <w:rsid w:val="00E326D1"/>
    <w:rsid w:val="00E37976"/>
    <w:rsid w:val="00E40EA9"/>
    <w:rsid w:val="00E461AA"/>
    <w:rsid w:val="00E66ECA"/>
    <w:rsid w:val="00E67A5C"/>
    <w:rsid w:val="00E7524A"/>
    <w:rsid w:val="00E82FEF"/>
    <w:rsid w:val="00E85144"/>
    <w:rsid w:val="00E86125"/>
    <w:rsid w:val="00E9776E"/>
    <w:rsid w:val="00EA20CB"/>
    <w:rsid w:val="00EA2F8E"/>
    <w:rsid w:val="00EB12B6"/>
    <w:rsid w:val="00EC51BF"/>
    <w:rsid w:val="00ED04D0"/>
    <w:rsid w:val="00ED28DE"/>
    <w:rsid w:val="00ED731F"/>
    <w:rsid w:val="00EF142E"/>
    <w:rsid w:val="00F07287"/>
    <w:rsid w:val="00F10D7E"/>
    <w:rsid w:val="00F12AA1"/>
    <w:rsid w:val="00F20A57"/>
    <w:rsid w:val="00F22B00"/>
    <w:rsid w:val="00F36E59"/>
    <w:rsid w:val="00F42BD1"/>
    <w:rsid w:val="00F51574"/>
    <w:rsid w:val="00F57BC9"/>
    <w:rsid w:val="00F76AB7"/>
    <w:rsid w:val="00F8514A"/>
    <w:rsid w:val="00F91C9A"/>
    <w:rsid w:val="00FA4781"/>
    <w:rsid w:val="00FA56AD"/>
    <w:rsid w:val="00FB1622"/>
    <w:rsid w:val="00FB1945"/>
    <w:rsid w:val="00FC153C"/>
    <w:rsid w:val="00FC3CCF"/>
    <w:rsid w:val="00FC72E4"/>
    <w:rsid w:val="00FD6BEC"/>
    <w:rsid w:val="00FE3EAD"/>
    <w:rsid w:val="00FE52F3"/>
    <w:rsid w:val="00FF3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D0"/>
  </w:style>
  <w:style w:type="paragraph" w:styleId="1">
    <w:name w:val="heading 1"/>
    <w:basedOn w:val="a"/>
    <w:next w:val="a"/>
    <w:link w:val="10"/>
    <w:qFormat/>
    <w:rsid w:val="006C58DA"/>
    <w:pPr>
      <w:keepNext/>
      <w:widowControl w:val="0"/>
      <w:shd w:val="clear" w:color="auto" w:fill="FFFFFF"/>
      <w:autoSpaceDE w:val="0"/>
      <w:autoSpaceDN w:val="0"/>
      <w:adjustRightInd w:val="0"/>
      <w:spacing w:before="1066" w:after="0" w:line="360" w:lineRule="auto"/>
      <w:ind w:left="10"/>
      <w:outlineLvl w:val="0"/>
    </w:pPr>
    <w:rPr>
      <w:rFonts w:ascii="Times New Roman" w:eastAsia="Times New Roman" w:hAnsi="Times New Roman" w:cs="Times New Roman"/>
      <w:color w:val="000000"/>
      <w:spacing w:val="5"/>
      <w:sz w:val="28"/>
      <w:szCs w:val="18"/>
    </w:rPr>
  </w:style>
  <w:style w:type="paragraph" w:styleId="2">
    <w:name w:val="heading 2"/>
    <w:basedOn w:val="a"/>
    <w:next w:val="a"/>
    <w:link w:val="20"/>
    <w:qFormat/>
    <w:rsid w:val="006C58DA"/>
    <w:pPr>
      <w:keepNext/>
      <w:widowControl w:val="0"/>
      <w:shd w:val="clear" w:color="auto" w:fill="FFFFFF"/>
      <w:autoSpaceDE w:val="0"/>
      <w:autoSpaceDN w:val="0"/>
      <w:adjustRightInd w:val="0"/>
      <w:spacing w:before="2035" w:after="0" w:line="360" w:lineRule="auto"/>
      <w:ind w:left="67" w:right="-1910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7"/>
      <w:sz w:val="28"/>
      <w:szCs w:val="18"/>
    </w:rPr>
  </w:style>
  <w:style w:type="paragraph" w:styleId="3">
    <w:name w:val="heading 3"/>
    <w:basedOn w:val="a"/>
    <w:next w:val="a"/>
    <w:link w:val="30"/>
    <w:qFormat/>
    <w:rsid w:val="00770AF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58DA"/>
    <w:rPr>
      <w:rFonts w:ascii="Times New Roman" w:eastAsia="Times New Roman" w:hAnsi="Times New Roman" w:cs="Times New Roman"/>
      <w:color w:val="000000"/>
      <w:spacing w:val="5"/>
      <w:sz w:val="28"/>
      <w:szCs w:val="18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6C58DA"/>
    <w:rPr>
      <w:rFonts w:ascii="Times New Roman" w:eastAsia="Times New Roman" w:hAnsi="Times New Roman" w:cs="Times New Roman"/>
      <w:b/>
      <w:bCs/>
      <w:color w:val="000000"/>
      <w:spacing w:val="7"/>
      <w:sz w:val="28"/>
      <w:szCs w:val="18"/>
      <w:shd w:val="clear" w:color="auto" w:fill="FFFFFF"/>
    </w:rPr>
  </w:style>
  <w:style w:type="paragraph" w:customStyle="1" w:styleId="11">
    <w:name w:val="Стиль1"/>
    <w:basedOn w:val="a"/>
    <w:link w:val="12"/>
    <w:qFormat/>
    <w:rsid w:val="006C58DA"/>
    <w:pPr>
      <w:shd w:val="clear" w:color="auto" w:fill="FFFFFF"/>
      <w:spacing w:before="350" w:after="0" w:line="360" w:lineRule="auto"/>
      <w:jc w:val="center"/>
    </w:pPr>
    <w:rPr>
      <w:rFonts w:ascii="Times New Roman" w:eastAsia="Times New Roman" w:hAnsi="Times New Roman" w:cs="Times New Roman"/>
      <w:b/>
      <w:color w:val="000000"/>
      <w:spacing w:val="-7"/>
      <w:sz w:val="28"/>
      <w:szCs w:val="28"/>
    </w:rPr>
  </w:style>
  <w:style w:type="paragraph" w:styleId="13">
    <w:name w:val="index 1"/>
    <w:basedOn w:val="a"/>
    <w:next w:val="a"/>
    <w:autoRedefine/>
    <w:uiPriority w:val="99"/>
    <w:semiHidden/>
    <w:unhideWhenUsed/>
    <w:rsid w:val="006C58DA"/>
    <w:pPr>
      <w:spacing w:after="0" w:line="240" w:lineRule="auto"/>
      <w:ind w:left="280" w:hanging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Стиль1 Знак"/>
    <w:basedOn w:val="a0"/>
    <w:link w:val="11"/>
    <w:rsid w:val="006C58DA"/>
    <w:rPr>
      <w:rFonts w:ascii="Times New Roman" w:eastAsia="Times New Roman" w:hAnsi="Times New Roman" w:cs="Times New Roman"/>
      <w:b/>
      <w:color w:val="000000"/>
      <w:spacing w:val="-7"/>
      <w:sz w:val="28"/>
      <w:szCs w:val="28"/>
      <w:shd w:val="clear" w:color="auto" w:fill="FFFFFF"/>
    </w:rPr>
  </w:style>
  <w:style w:type="paragraph" w:customStyle="1" w:styleId="21">
    <w:name w:val="Стиль2"/>
    <w:basedOn w:val="11"/>
    <w:link w:val="22"/>
    <w:rsid w:val="006C58DA"/>
  </w:style>
  <w:style w:type="character" w:customStyle="1" w:styleId="22">
    <w:name w:val="Стиль2 Знак"/>
    <w:basedOn w:val="12"/>
    <w:link w:val="21"/>
    <w:rsid w:val="006C58DA"/>
  </w:style>
  <w:style w:type="paragraph" w:customStyle="1" w:styleId="31">
    <w:name w:val="Стиль3"/>
    <w:basedOn w:val="21"/>
    <w:link w:val="32"/>
    <w:rsid w:val="006C58DA"/>
  </w:style>
  <w:style w:type="character" w:customStyle="1" w:styleId="32">
    <w:name w:val="Стиль3 Знак"/>
    <w:basedOn w:val="22"/>
    <w:link w:val="31"/>
    <w:rsid w:val="006C58DA"/>
  </w:style>
  <w:style w:type="paragraph" w:customStyle="1" w:styleId="4">
    <w:name w:val="Стиль4"/>
    <w:basedOn w:val="31"/>
    <w:link w:val="40"/>
    <w:rsid w:val="006C58DA"/>
  </w:style>
  <w:style w:type="character" w:customStyle="1" w:styleId="40">
    <w:name w:val="Стиль4 Знак"/>
    <w:basedOn w:val="32"/>
    <w:link w:val="4"/>
    <w:rsid w:val="006C58DA"/>
  </w:style>
  <w:style w:type="paragraph" w:customStyle="1" w:styleId="5">
    <w:name w:val="Стиль5"/>
    <w:basedOn w:val="4"/>
    <w:rsid w:val="006C58DA"/>
  </w:style>
  <w:style w:type="paragraph" w:styleId="a3">
    <w:name w:val="footnote text"/>
    <w:basedOn w:val="a"/>
    <w:link w:val="a4"/>
    <w:uiPriority w:val="99"/>
    <w:semiHidden/>
    <w:unhideWhenUsed/>
    <w:rsid w:val="006C58DA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C58D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uiPriority w:val="99"/>
    <w:rsid w:val="006C58DA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6C58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6C58D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C58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6C58DA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6C58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rsid w:val="006C5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otnote reference"/>
    <w:basedOn w:val="a0"/>
    <w:uiPriority w:val="99"/>
    <w:semiHidden/>
    <w:rsid w:val="006C58DA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6C58D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C58DA"/>
    <w:rPr>
      <w:rFonts w:ascii="Tahoma" w:eastAsia="Times New Roman" w:hAnsi="Tahoma" w:cs="Tahoma"/>
      <w:sz w:val="16"/>
      <w:szCs w:val="16"/>
    </w:rPr>
  </w:style>
  <w:style w:type="paragraph" w:styleId="af">
    <w:name w:val="TOC Heading"/>
    <w:basedOn w:val="1"/>
    <w:next w:val="a"/>
    <w:uiPriority w:val="39"/>
    <w:unhideWhenUsed/>
    <w:qFormat/>
    <w:rsid w:val="006C58DA"/>
    <w:pPr>
      <w:keepLines/>
      <w:widowControl/>
      <w:shd w:val="clear" w:color="auto" w:fill="auto"/>
      <w:autoSpaceDE/>
      <w:autoSpaceDN/>
      <w:adjustRightInd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pacing w:val="0"/>
      <w:szCs w:val="28"/>
      <w:lang w:eastAsia="en-US"/>
    </w:rPr>
  </w:style>
  <w:style w:type="character" w:styleId="af0">
    <w:name w:val="Hyperlink"/>
    <w:basedOn w:val="a0"/>
    <w:uiPriority w:val="99"/>
    <w:rsid w:val="006C58DA"/>
    <w:rPr>
      <w:color w:val="0000FF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6C58DA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basedOn w:val="a"/>
    <w:link w:val="af2"/>
    <w:uiPriority w:val="1"/>
    <w:qFormat/>
    <w:rsid w:val="003266E6"/>
    <w:pPr>
      <w:spacing w:after="0" w:line="240" w:lineRule="auto"/>
      <w:ind w:left="2160"/>
    </w:pPr>
    <w:rPr>
      <w:rFonts w:ascii="Calibri" w:eastAsia="Calibri" w:hAnsi="Calibri" w:cs="Times New Roman"/>
      <w:color w:val="5A5A5A"/>
      <w:sz w:val="20"/>
      <w:szCs w:val="20"/>
      <w:lang w:val="en-US" w:eastAsia="en-US" w:bidi="en-US"/>
    </w:rPr>
  </w:style>
  <w:style w:type="paragraph" w:styleId="af3">
    <w:name w:val="Body Text"/>
    <w:basedOn w:val="a"/>
    <w:link w:val="af4"/>
    <w:uiPriority w:val="99"/>
    <w:unhideWhenUsed/>
    <w:rsid w:val="003266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99"/>
    <w:rsid w:val="003266E6"/>
    <w:rPr>
      <w:rFonts w:ascii="Times New Roman" w:eastAsia="Times New Roman" w:hAnsi="Times New Roman" w:cs="Times New Roman"/>
      <w:sz w:val="28"/>
      <w:szCs w:val="28"/>
    </w:rPr>
  </w:style>
  <w:style w:type="paragraph" w:styleId="af5">
    <w:name w:val="Body Text Indent"/>
    <w:basedOn w:val="a"/>
    <w:link w:val="af6"/>
    <w:uiPriority w:val="99"/>
    <w:unhideWhenUsed/>
    <w:rsid w:val="003266E6"/>
    <w:pPr>
      <w:spacing w:after="120" w:line="288" w:lineRule="auto"/>
      <w:ind w:left="283"/>
    </w:pPr>
    <w:rPr>
      <w:rFonts w:ascii="Calibri" w:eastAsia="Calibri" w:hAnsi="Calibri" w:cs="Times New Roman"/>
      <w:color w:val="5A5A5A"/>
      <w:sz w:val="20"/>
      <w:szCs w:val="20"/>
      <w:lang w:val="en-US" w:eastAsia="en-US" w:bidi="en-US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3266E6"/>
    <w:rPr>
      <w:rFonts w:ascii="Calibri" w:eastAsia="Calibri" w:hAnsi="Calibri" w:cs="Times New Roman"/>
      <w:color w:val="5A5A5A"/>
      <w:sz w:val="20"/>
      <w:szCs w:val="20"/>
      <w:lang w:val="en-US" w:eastAsia="en-US" w:bidi="en-US"/>
    </w:rPr>
  </w:style>
  <w:style w:type="character" w:customStyle="1" w:styleId="af2">
    <w:name w:val="Без интервала Знак"/>
    <w:basedOn w:val="a0"/>
    <w:link w:val="af1"/>
    <w:uiPriority w:val="1"/>
    <w:rsid w:val="003266E6"/>
    <w:rPr>
      <w:rFonts w:ascii="Calibri" w:eastAsia="Calibri" w:hAnsi="Calibri" w:cs="Times New Roman"/>
      <w:color w:val="5A5A5A"/>
      <w:sz w:val="20"/>
      <w:szCs w:val="20"/>
      <w:lang w:val="en-US" w:eastAsia="en-US" w:bidi="en-US"/>
    </w:rPr>
  </w:style>
  <w:style w:type="paragraph" w:customStyle="1" w:styleId="15">
    <w:name w:val="Абзац списка1"/>
    <w:basedOn w:val="a"/>
    <w:rsid w:val="00B752D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7">
    <w:name w:val="Emphasis"/>
    <w:basedOn w:val="a0"/>
    <w:qFormat/>
    <w:rsid w:val="00B43CDA"/>
    <w:rPr>
      <w:i/>
      <w:iCs/>
    </w:rPr>
  </w:style>
  <w:style w:type="paragraph" w:styleId="af8">
    <w:name w:val="endnote text"/>
    <w:basedOn w:val="a"/>
    <w:link w:val="af9"/>
    <w:uiPriority w:val="99"/>
    <w:semiHidden/>
    <w:unhideWhenUsed/>
    <w:rsid w:val="00F8514A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8514A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8514A"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sid w:val="00F20A57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770AF8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344FB-D3C5-4B11-B625-D3A63182D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3167</TotalTime>
  <Pages>44</Pages>
  <Words>9834</Words>
  <Characters>56056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BenQ CUSTOMER</dc:creator>
  <cp:keywords/>
  <dc:description/>
  <cp:lastModifiedBy>Пользователь</cp:lastModifiedBy>
  <cp:revision>100</cp:revision>
  <cp:lastPrinted>2012-03-19T04:39:00Z</cp:lastPrinted>
  <dcterms:created xsi:type="dcterms:W3CDTF">2012-01-03T11:15:00Z</dcterms:created>
  <dcterms:modified xsi:type="dcterms:W3CDTF">2017-01-09T05:11:00Z</dcterms:modified>
</cp:coreProperties>
</file>