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028" w:rsidRPr="00C53028" w:rsidRDefault="00C53028" w:rsidP="00C530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3028" w:rsidRPr="00C53028" w:rsidRDefault="00C53028" w:rsidP="00C53028">
      <w:pPr>
        <w:rPr>
          <w:rFonts w:ascii="Times New Roman" w:hAnsi="Times New Roman" w:cs="Times New Roman"/>
          <w:sz w:val="28"/>
          <w:szCs w:val="28"/>
        </w:rPr>
      </w:pPr>
    </w:p>
    <w:p w:rsidR="00C53028" w:rsidRPr="00C53028" w:rsidRDefault="00C53028" w:rsidP="00C53028">
      <w:pPr>
        <w:rPr>
          <w:rFonts w:ascii="Times New Roman" w:hAnsi="Times New Roman" w:cs="Times New Roman"/>
          <w:sz w:val="28"/>
          <w:szCs w:val="28"/>
        </w:rPr>
      </w:pPr>
    </w:p>
    <w:p w:rsidR="00C53028" w:rsidRPr="00C53028" w:rsidRDefault="00C53028" w:rsidP="00C53028">
      <w:pPr>
        <w:rPr>
          <w:rFonts w:ascii="Times New Roman" w:hAnsi="Times New Roman" w:cs="Times New Roman"/>
          <w:sz w:val="28"/>
          <w:szCs w:val="28"/>
        </w:rPr>
      </w:pPr>
    </w:p>
    <w:p w:rsidR="00C53028" w:rsidRPr="0040056B" w:rsidRDefault="00C53028" w:rsidP="00C53028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0056B">
        <w:rPr>
          <w:rFonts w:ascii="Times New Roman" w:hAnsi="Times New Roman" w:cs="Times New Roman"/>
          <w:b/>
          <w:sz w:val="36"/>
          <w:szCs w:val="28"/>
        </w:rPr>
        <w:t>Проект  на тему:</w:t>
      </w:r>
    </w:p>
    <w:p w:rsidR="00C53028" w:rsidRPr="0040056B" w:rsidRDefault="00C53028" w:rsidP="00C53028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0056B">
        <w:rPr>
          <w:rFonts w:ascii="Times New Roman" w:hAnsi="Times New Roman" w:cs="Times New Roman"/>
          <w:b/>
          <w:sz w:val="36"/>
          <w:szCs w:val="28"/>
        </w:rPr>
        <w:t>«Мой родной край»</w:t>
      </w:r>
    </w:p>
    <w:p w:rsidR="00C53028" w:rsidRDefault="00C53028" w:rsidP="00C53028">
      <w:pPr>
        <w:jc w:val="right"/>
        <w:rPr>
          <w:rFonts w:ascii="Times New Roman" w:hAnsi="Times New Roman" w:cs="Times New Roman"/>
          <w:sz w:val="28"/>
          <w:szCs w:val="28"/>
        </w:rPr>
      </w:pPr>
      <w:r w:rsidRPr="00C5302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53028" w:rsidRDefault="00C53028" w:rsidP="00C530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3028" w:rsidRDefault="00C53028" w:rsidP="00C530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3028" w:rsidRDefault="00C53028" w:rsidP="00C530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3028" w:rsidRPr="00C53028" w:rsidRDefault="00C53028" w:rsidP="00C53028">
      <w:pPr>
        <w:jc w:val="right"/>
        <w:rPr>
          <w:rFonts w:ascii="Times New Roman" w:hAnsi="Times New Roman" w:cs="Times New Roman"/>
          <w:sz w:val="28"/>
          <w:szCs w:val="28"/>
        </w:rPr>
      </w:pPr>
      <w:r w:rsidRPr="00C53028">
        <w:rPr>
          <w:rFonts w:ascii="Times New Roman" w:hAnsi="Times New Roman" w:cs="Times New Roman"/>
          <w:sz w:val="28"/>
          <w:szCs w:val="28"/>
        </w:rPr>
        <w:t xml:space="preserve"> Составил:    воспитатель</w:t>
      </w:r>
    </w:p>
    <w:p w:rsidR="00C53028" w:rsidRPr="00C53028" w:rsidRDefault="00C53028" w:rsidP="00C53028">
      <w:pPr>
        <w:jc w:val="right"/>
        <w:rPr>
          <w:rFonts w:ascii="Times New Roman" w:hAnsi="Times New Roman" w:cs="Times New Roman"/>
          <w:sz w:val="28"/>
          <w:szCs w:val="28"/>
        </w:rPr>
      </w:pPr>
      <w:r w:rsidRPr="00C53028">
        <w:rPr>
          <w:rFonts w:ascii="Times New Roman" w:hAnsi="Times New Roman" w:cs="Times New Roman"/>
          <w:sz w:val="28"/>
          <w:szCs w:val="28"/>
        </w:rPr>
        <w:t>Лебедева Т.Ю.</w:t>
      </w:r>
    </w:p>
    <w:p w:rsidR="00C53028" w:rsidRPr="00C53028" w:rsidRDefault="00C53028" w:rsidP="00C530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3028" w:rsidRPr="00C53028" w:rsidRDefault="00C53028" w:rsidP="00C53028">
      <w:pPr>
        <w:rPr>
          <w:rFonts w:ascii="Times New Roman" w:hAnsi="Times New Roman" w:cs="Times New Roman"/>
          <w:sz w:val="28"/>
          <w:szCs w:val="28"/>
        </w:rPr>
      </w:pPr>
    </w:p>
    <w:p w:rsidR="00C53028" w:rsidRPr="00C53028" w:rsidRDefault="00C53028" w:rsidP="00C53028">
      <w:pPr>
        <w:rPr>
          <w:rFonts w:ascii="Times New Roman" w:hAnsi="Times New Roman" w:cs="Times New Roman"/>
          <w:sz w:val="28"/>
          <w:szCs w:val="28"/>
        </w:rPr>
      </w:pPr>
    </w:p>
    <w:p w:rsidR="00C53028" w:rsidRPr="00C53028" w:rsidRDefault="00C53028" w:rsidP="00C53028">
      <w:pPr>
        <w:rPr>
          <w:rFonts w:ascii="Times New Roman" w:hAnsi="Times New Roman" w:cs="Times New Roman"/>
          <w:sz w:val="28"/>
          <w:szCs w:val="28"/>
        </w:rPr>
      </w:pPr>
    </w:p>
    <w:p w:rsidR="00C53028" w:rsidRPr="00C53028" w:rsidRDefault="00C53028" w:rsidP="00C53028">
      <w:pPr>
        <w:rPr>
          <w:rFonts w:ascii="Times New Roman" w:hAnsi="Times New Roman" w:cs="Times New Roman"/>
          <w:sz w:val="28"/>
          <w:szCs w:val="28"/>
        </w:rPr>
      </w:pPr>
    </w:p>
    <w:p w:rsidR="00C53028" w:rsidRPr="00C53028" w:rsidRDefault="00C53028" w:rsidP="00C53028">
      <w:pPr>
        <w:rPr>
          <w:rFonts w:ascii="Times New Roman" w:hAnsi="Times New Roman" w:cs="Times New Roman"/>
          <w:sz w:val="28"/>
          <w:szCs w:val="28"/>
        </w:rPr>
      </w:pPr>
    </w:p>
    <w:p w:rsidR="00C53028" w:rsidRPr="00C53028" w:rsidRDefault="00C53028" w:rsidP="00C53028">
      <w:pPr>
        <w:rPr>
          <w:rFonts w:ascii="Times New Roman" w:hAnsi="Times New Roman" w:cs="Times New Roman"/>
          <w:sz w:val="28"/>
          <w:szCs w:val="28"/>
        </w:rPr>
      </w:pPr>
    </w:p>
    <w:p w:rsidR="00C53028" w:rsidRPr="00C53028" w:rsidRDefault="00C53028" w:rsidP="00C53028">
      <w:pPr>
        <w:rPr>
          <w:rFonts w:ascii="Times New Roman" w:hAnsi="Times New Roman" w:cs="Times New Roman"/>
          <w:sz w:val="28"/>
          <w:szCs w:val="28"/>
        </w:rPr>
      </w:pPr>
    </w:p>
    <w:p w:rsidR="00C53028" w:rsidRPr="00C53028" w:rsidRDefault="00C53028" w:rsidP="00C53028">
      <w:pPr>
        <w:rPr>
          <w:rFonts w:ascii="Times New Roman" w:hAnsi="Times New Roman" w:cs="Times New Roman"/>
          <w:sz w:val="28"/>
          <w:szCs w:val="28"/>
        </w:rPr>
      </w:pPr>
    </w:p>
    <w:p w:rsidR="006F0FD3" w:rsidRDefault="006F0FD3" w:rsidP="00C530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0FD3" w:rsidRDefault="006F0FD3" w:rsidP="00C530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609B" w:rsidRDefault="00C53028" w:rsidP="00C530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Братск, 2016</w:t>
      </w:r>
      <w:r w:rsidRPr="00C5302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F0FD3" w:rsidRDefault="006F0FD3" w:rsidP="00C530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3028" w:rsidRPr="00C53028" w:rsidRDefault="00C53028" w:rsidP="00C53028">
      <w:pPr>
        <w:rPr>
          <w:rFonts w:ascii="Times New Roman" w:hAnsi="Times New Roman" w:cs="Times New Roman"/>
          <w:sz w:val="28"/>
          <w:szCs w:val="28"/>
        </w:rPr>
      </w:pPr>
      <w:r w:rsidRPr="00C53028">
        <w:rPr>
          <w:rFonts w:ascii="Times New Roman" w:hAnsi="Times New Roman" w:cs="Times New Roman"/>
          <w:b/>
          <w:sz w:val="28"/>
          <w:szCs w:val="28"/>
        </w:rPr>
        <w:lastRenderedPageBreak/>
        <w:t>Вид проекта</w:t>
      </w:r>
      <w:r w:rsidRPr="00C53028">
        <w:rPr>
          <w:rFonts w:ascii="Times New Roman" w:hAnsi="Times New Roman" w:cs="Times New Roman"/>
          <w:sz w:val="28"/>
          <w:szCs w:val="28"/>
        </w:rPr>
        <w:t>: познавательный, краткосрочный.</w:t>
      </w:r>
    </w:p>
    <w:p w:rsidR="00C53028" w:rsidRDefault="00C53028" w:rsidP="00C53028">
      <w:pPr>
        <w:rPr>
          <w:rFonts w:ascii="Times New Roman" w:hAnsi="Times New Roman" w:cs="Times New Roman"/>
          <w:sz w:val="28"/>
          <w:szCs w:val="28"/>
        </w:rPr>
      </w:pPr>
      <w:r w:rsidRPr="00C53028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C53028">
        <w:rPr>
          <w:rFonts w:ascii="Times New Roman" w:hAnsi="Times New Roman" w:cs="Times New Roman"/>
          <w:sz w:val="28"/>
          <w:szCs w:val="28"/>
        </w:rPr>
        <w:t xml:space="preserve">: дети </w:t>
      </w:r>
      <w:r>
        <w:rPr>
          <w:rFonts w:ascii="Times New Roman" w:hAnsi="Times New Roman" w:cs="Times New Roman"/>
          <w:sz w:val="28"/>
          <w:szCs w:val="28"/>
        </w:rPr>
        <w:t>подготовительной</w:t>
      </w:r>
      <w:r w:rsidRPr="00C53028">
        <w:rPr>
          <w:rFonts w:ascii="Times New Roman" w:hAnsi="Times New Roman" w:cs="Times New Roman"/>
          <w:sz w:val="28"/>
          <w:szCs w:val="28"/>
        </w:rPr>
        <w:t xml:space="preserve"> группы, воспитатели, родители воспитанников.</w:t>
      </w:r>
    </w:p>
    <w:p w:rsidR="00C53028" w:rsidRPr="00C53028" w:rsidRDefault="00C53028" w:rsidP="00C53028">
      <w:pPr>
        <w:rPr>
          <w:rFonts w:ascii="Times New Roman" w:hAnsi="Times New Roman" w:cs="Times New Roman"/>
          <w:sz w:val="28"/>
          <w:szCs w:val="28"/>
        </w:rPr>
      </w:pPr>
      <w:r w:rsidRPr="00C53028">
        <w:rPr>
          <w:rFonts w:ascii="Times New Roman" w:hAnsi="Times New Roman" w:cs="Times New Roman"/>
          <w:b/>
          <w:sz w:val="28"/>
          <w:szCs w:val="28"/>
        </w:rPr>
        <w:t>Актуальность темы</w:t>
      </w:r>
      <w:r w:rsidRPr="00C53028">
        <w:rPr>
          <w:rFonts w:ascii="Times New Roman" w:hAnsi="Times New Roman" w:cs="Times New Roman"/>
          <w:sz w:val="28"/>
          <w:szCs w:val="28"/>
        </w:rPr>
        <w:t>:</w:t>
      </w:r>
      <w:r w:rsidRPr="00C53028">
        <w:t xml:space="preserve"> </w:t>
      </w:r>
      <w:r>
        <w:t xml:space="preserve"> </w:t>
      </w:r>
      <w:r w:rsidRPr="00C53028">
        <w:rPr>
          <w:rFonts w:ascii="Times New Roman" w:hAnsi="Times New Roman" w:cs="Times New Roman"/>
          <w:sz w:val="28"/>
          <w:szCs w:val="28"/>
        </w:rPr>
        <w:t>Каждая страна уникальна. И задача каждого поколения – сохранить эту самобытность. Воспитывать патриота надо на конкретных героических примерах, исторических событиях, на народных традициях и правилах, по которым веками жила могучая Россия.</w:t>
      </w:r>
    </w:p>
    <w:p w:rsidR="00C53028" w:rsidRDefault="00C53028" w:rsidP="00C53028">
      <w:pPr>
        <w:rPr>
          <w:rFonts w:ascii="Times New Roman" w:hAnsi="Times New Roman" w:cs="Times New Roman"/>
          <w:sz w:val="28"/>
          <w:szCs w:val="28"/>
        </w:rPr>
      </w:pPr>
      <w:r w:rsidRPr="00C53028">
        <w:rPr>
          <w:rFonts w:ascii="Times New Roman" w:hAnsi="Times New Roman" w:cs="Times New Roman"/>
          <w:sz w:val="28"/>
          <w:szCs w:val="28"/>
        </w:rPr>
        <w:t>Академик Д. Лихачев, говоря о значении краеведения и истории в воспитании граждан страны, отметил, что чувство любви к Родине нужно заботливо взращивать, прививая «духовную оседлость», так как если не будет корней в родной местности, в родной стране – будет много людей, похожих на иссушенное растение «перекати – поле». Краеведение учит людей любить не только свои родные места, но и знания о них, приучает интересоваться историей, искусством, литературой, повышать свой культурный уровень. Это самый массовый вид науки.</w:t>
      </w:r>
    </w:p>
    <w:p w:rsidR="009F255C" w:rsidRDefault="009F255C" w:rsidP="00C53028">
      <w:pPr>
        <w:rPr>
          <w:rFonts w:ascii="Times New Roman" w:hAnsi="Times New Roman" w:cs="Times New Roman"/>
          <w:b/>
          <w:sz w:val="28"/>
          <w:szCs w:val="28"/>
        </w:rPr>
      </w:pPr>
      <w:r w:rsidRPr="009F255C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="001A3D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3D6C" w:rsidRPr="001A3D6C">
        <w:rPr>
          <w:rFonts w:ascii="Times New Roman" w:hAnsi="Times New Roman" w:cs="Times New Roman"/>
          <w:sz w:val="28"/>
          <w:szCs w:val="28"/>
        </w:rPr>
        <w:t>развитие</w:t>
      </w:r>
      <w:r w:rsidR="001A3D6C">
        <w:rPr>
          <w:rFonts w:ascii="Times New Roman" w:hAnsi="Times New Roman" w:cs="Times New Roman"/>
          <w:sz w:val="28"/>
          <w:szCs w:val="28"/>
        </w:rPr>
        <w:t xml:space="preserve"> познавательного интереса у дошкольников к истории и культурному наследию народов Прибайкалья.</w:t>
      </w:r>
    </w:p>
    <w:p w:rsidR="009F255C" w:rsidRPr="009F255C" w:rsidRDefault="009F255C" w:rsidP="009F255C">
      <w:pPr>
        <w:rPr>
          <w:rFonts w:ascii="Times New Roman" w:hAnsi="Times New Roman" w:cs="Times New Roman"/>
          <w:b/>
          <w:sz w:val="28"/>
          <w:szCs w:val="28"/>
        </w:rPr>
      </w:pPr>
      <w:r w:rsidRPr="009F255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F255C" w:rsidRPr="009F255C" w:rsidRDefault="009F255C" w:rsidP="009F255C">
      <w:pPr>
        <w:pStyle w:val="a3"/>
        <w:numPr>
          <w:ilvl w:val="0"/>
          <w:numId w:val="2"/>
        </w:numPr>
        <w:rPr>
          <w:sz w:val="28"/>
          <w:szCs w:val="28"/>
        </w:rPr>
      </w:pPr>
      <w:r w:rsidRPr="009F255C">
        <w:rPr>
          <w:sz w:val="28"/>
          <w:szCs w:val="28"/>
        </w:rPr>
        <w:t xml:space="preserve">Познакомить детей с коренными народами </w:t>
      </w:r>
      <w:r w:rsidR="001A3D6C">
        <w:rPr>
          <w:sz w:val="28"/>
          <w:szCs w:val="28"/>
        </w:rPr>
        <w:t>Прибайкалья</w:t>
      </w:r>
      <w:r w:rsidRPr="009F255C">
        <w:rPr>
          <w:sz w:val="28"/>
          <w:szCs w:val="28"/>
        </w:rPr>
        <w:t>: их жилищем, традициями, оде</w:t>
      </w:r>
      <w:r>
        <w:rPr>
          <w:sz w:val="28"/>
          <w:szCs w:val="28"/>
        </w:rPr>
        <w:t>ждой, орудиями труда, культурой;</w:t>
      </w:r>
    </w:p>
    <w:p w:rsidR="009F255C" w:rsidRPr="009F255C" w:rsidRDefault="009F255C" w:rsidP="009F255C">
      <w:pPr>
        <w:pStyle w:val="a3"/>
        <w:numPr>
          <w:ilvl w:val="0"/>
          <w:numId w:val="2"/>
        </w:numPr>
        <w:rPr>
          <w:sz w:val="28"/>
          <w:szCs w:val="28"/>
        </w:rPr>
      </w:pPr>
      <w:r w:rsidRPr="009F255C">
        <w:rPr>
          <w:sz w:val="28"/>
          <w:szCs w:val="28"/>
        </w:rPr>
        <w:t>Воспитывать у детей желание познавать свою историю, традиции, культу</w:t>
      </w:r>
      <w:r>
        <w:rPr>
          <w:sz w:val="28"/>
          <w:szCs w:val="28"/>
        </w:rPr>
        <w:t>ру, любовь к своей малой родине;</w:t>
      </w:r>
    </w:p>
    <w:p w:rsidR="009F255C" w:rsidRPr="009F255C" w:rsidRDefault="009F255C" w:rsidP="009F255C">
      <w:pPr>
        <w:pStyle w:val="a3"/>
        <w:numPr>
          <w:ilvl w:val="0"/>
          <w:numId w:val="2"/>
        </w:numPr>
        <w:rPr>
          <w:sz w:val="28"/>
          <w:szCs w:val="28"/>
        </w:rPr>
      </w:pPr>
      <w:r w:rsidRPr="009F255C">
        <w:rPr>
          <w:sz w:val="28"/>
          <w:szCs w:val="28"/>
        </w:rPr>
        <w:t>Создавать  условия для совместной деятельности детей, их родителей.</w:t>
      </w:r>
    </w:p>
    <w:p w:rsidR="00C53028" w:rsidRDefault="00C53028" w:rsidP="00C530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55C" w:rsidRDefault="009F255C" w:rsidP="009F255C">
      <w:pPr>
        <w:rPr>
          <w:rFonts w:ascii="Times New Roman" w:hAnsi="Times New Roman" w:cs="Times New Roman"/>
          <w:b/>
          <w:sz w:val="28"/>
          <w:szCs w:val="28"/>
        </w:rPr>
      </w:pPr>
      <w:r w:rsidRPr="009F255C">
        <w:rPr>
          <w:rFonts w:ascii="Times New Roman" w:hAnsi="Times New Roman" w:cs="Times New Roman"/>
          <w:b/>
          <w:sz w:val="28"/>
          <w:szCs w:val="28"/>
        </w:rPr>
        <w:t>1 этап: Предварительный.</w:t>
      </w:r>
    </w:p>
    <w:p w:rsidR="009F255C" w:rsidRPr="009F255C" w:rsidRDefault="009F255C" w:rsidP="009F25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55C">
        <w:rPr>
          <w:rFonts w:ascii="Times New Roman" w:eastAsia="Times New Roman" w:hAnsi="Times New Roman" w:cs="Times New Roman"/>
          <w:sz w:val="28"/>
          <w:szCs w:val="28"/>
        </w:rPr>
        <w:t>Подбор материала и ознакомление с</w:t>
      </w:r>
      <w:r w:rsidRPr="009F255C">
        <w:rPr>
          <w:rFonts w:ascii="Times New Roman" w:hAnsi="Times New Roman" w:cs="Times New Roman"/>
          <w:sz w:val="28"/>
          <w:szCs w:val="28"/>
        </w:rPr>
        <w:t xml:space="preserve"> коренными народами </w:t>
      </w:r>
      <w:r w:rsidR="001A3D6C">
        <w:rPr>
          <w:rFonts w:ascii="Times New Roman" w:hAnsi="Times New Roman" w:cs="Times New Roman"/>
          <w:sz w:val="28"/>
          <w:szCs w:val="28"/>
        </w:rPr>
        <w:t>Прибайкалья</w:t>
      </w:r>
      <w:r w:rsidRPr="009F25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255C" w:rsidRPr="009F255C" w:rsidRDefault="009F255C" w:rsidP="009F255C">
      <w:pPr>
        <w:rPr>
          <w:rFonts w:ascii="Times New Roman" w:hAnsi="Times New Roman" w:cs="Times New Roman"/>
          <w:sz w:val="28"/>
          <w:szCs w:val="28"/>
        </w:rPr>
      </w:pPr>
      <w:r w:rsidRPr="009F255C">
        <w:rPr>
          <w:rFonts w:ascii="Times New Roman" w:eastAsia="Times New Roman" w:hAnsi="Times New Roman" w:cs="Times New Roman"/>
          <w:sz w:val="28"/>
          <w:szCs w:val="28"/>
        </w:rPr>
        <w:t>Разработка плана мероприятий с детьми по ознакомлению</w:t>
      </w:r>
      <w:r w:rsidRPr="009F255C">
        <w:rPr>
          <w:rFonts w:ascii="Times New Roman" w:hAnsi="Times New Roman" w:cs="Times New Roman"/>
          <w:sz w:val="28"/>
          <w:szCs w:val="28"/>
        </w:rPr>
        <w:t xml:space="preserve"> с жилищем, традициями, одеждой, орудиями труда, культурой народов</w:t>
      </w:r>
      <w:r w:rsidR="001A3D6C" w:rsidRPr="001A3D6C">
        <w:rPr>
          <w:rFonts w:ascii="Times New Roman" w:hAnsi="Times New Roman" w:cs="Times New Roman"/>
          <w:sz w:val="28"/>
          <w:szCs w:val="28"/>
        </w:rPr>
        <w:t xml:space="preserve"> </w:t>
      </w:r>
      <w:r w:rsidR="001A3D6C">
        <w:rPr>
          <w:rFonts w:ascii="Times New Roman" w:hAnsi="Times New Roman" w:cs="Times New Roman"/>
          <w:sz w:val="28"/>
          <w:szCs w:val="28"/>
        </w:rPr>
        <w:t>Прибайкалья</w:t>
      </w:r>
      <w:r w:rsidRPr="009F255C">
        <w:rPr>
          <w:rFonts w:ascii="Times New Roman" w:eastAsia="Times New Roman" w:hAnsi="Times New Roman" w:cs="Times New Roman"/>
          <w:sz w:val="28"/>
          <w:szCs w:val="28"/>
        </w:rPr>
        <w:t>. Составления сценариев мероприятий с детьми, родителями.</w:t>
      </w:r>
    </w:p>
    <w:p w:rsidR="009F255C" w:rsidRPr="009F255C" w:rsidRDefault="009F255C" w:rsidP="009F25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3D6C" w:rsidRDefault="001A3D6C" w:rsidP="009F25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3D6C" w:rsidRDefault="001A3D6C" w:rsidP="009F25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3D6C" w:rsidRDefault="001A3D6C" w:rsidP="009F25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3D6C" w:rsidRDefault="001A3D6C" w:rsidP="009F25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3D6C" w:rsidRDefault="001A3D6C" w:rsidP="009F25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3D6C" w:rsidRDefault="001A3D6C" w:rsidP="009F25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255C" w:rsidRPr="009F255C" w:rsidRDefault="009F255C" w:rsidP="009F25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55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 этап: Практический.</w:t>
      </w:r>
    </w:p>
    <w:tbl>
      <w:tblPr>
        <w:tblpPr w:leftFromText="180" w:rightFromText="180" w:vertAnchor="text" w:horzAnchor="margin" w:tblpY="166"/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412"/>
        <w:gridCol w:w="5954"/>
      </w:tblGrid>
      <w:tr w:rsidR="001A3D6C" w:rsidRPr="004D557C" w:rsidTr="001A3D6C">
        <w:trPr>
          <w:trHeight w:hRule="exact" w:val="1010"/>
        </w:trPr>
        <w:tc>
          <w:tcPr>
            <w:tcW w:w="3412" w:type="dxa"/>
            <w:shd w:val="clear" w:color="auto" w:fill="FFFFFF"/>
          </w:tcPr>
          <w:p w:rsidR="001A3D6C" w:rsidRPr="004D557C" w:rsidRDefault="001A3D6C" w:rsidP="001A3D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557C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ОБРАЗОВАТЕЛЬНАЯ</w:t>
            </w:r>
          </w:p>
          <w:p w:rsidR="001A3D6C" w:rsidRPr="004D557C" w:rsidRDefault="001A3D6C" w:rsidP="001A3D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557C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ОБЛАСТЬ</w:t>
            </w:r>
          </w:p>
        </w:tc>
        <w:tc>
          <w:tcPr>
            <w:tcW w:w="5954" w:type="dxa"/>
            <w:shd w:val="clear" w:color="auto" w:fill="FFFFFF"/>
          </w:tcPr>
          <w:p w:rsidR="001A3D6C" w:rsidRPr="004D557C" w:rsidRDefault="001A3D6C" w:rsidP="001A3D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557C">
              <w:rPr>
                <w:rFonts w:ascii="Times New Roman" w:hAnsi="Times New Roman" w:cs="Times New Roman"/>
                <w:bCs/>
                <w:sz w:val="28"/>
                <w:szCs w:val="28"/>
              </w:rPr>
              <w:t>ВИД ДЕЯТЕЛЬНОСТИ</w:t>
            </w:r>
          </w:p>
        </w:tc>
      </w:tr>
      <w:tr w:rsidR="001A3D6C" w:rsidRPr="004D557C" w:rsidTr="001A3D6C">
        <w:trPr>
          <w:trHeight w:hRule="exact" w:val="1714"/>
        </w:trPr>
        <w:tc>
          <w:tcPr>
            <w:tcW w:w="3412" w:type="dxa"/>
            <w:shd w:val="clear" w:color="auto" w:fill="FFFFFF"/>
          </w:tcPr>
          <w:p w:rsidR="001A3D6C" w:rsidRPr="004D557C" w:rsidRDefault="001A3D6C" w:rsidP="001A3D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557C">
              <w:rPr>
                <w:rFonts w:ascii="Times New Roman" w:hAnsi="Times New Roman" w:cs="Times New Roman"/>
                <w:bCs/>
                <w:sz w:val="28"/>
                <w:szCs w:val="28"/>
              </w:rPr>
              <w:t>1.Физическ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ое развитие</w:t>
            </w:r>
          </w:p>
        </w:tc>
        <w:tc>
          <w:tcPr>
            <w:tcW w:w="5954" w:type="dxa"/>
            <w:shd w:val="clear" w:color="auto" w:fill="FFFFFF"/>
          </w:tcPr>
          <w:p w:rsidR="001A3D6C" w:rsidRDefault="001A3D6C" w:rsidP="001A3D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Pr="00C65DD2">
              <w:rPr>
                <w:rFonts w:ascii="Times New Roman" w:hAnsi="Times New Roman" w:cs="Times New Roman"/>
                <w:bCs/>
                <w:sz w:val="28"/>
                <w:szCs w:val="28"/>
              </w:rPr>
              <w:t>урятские подвижные игры: «Рукавицу гнать», «Верблюд и верблюжонок», «Белое дерево»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1A3D6C" w:rsidRPr="006611DF" w:rsidRDefault="001A3D6C" w:rsidP="001A3D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Эвенкийские </w:t>
            </w:r>
            <w:r w:rsidRPr="00C65D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4B692D"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</w:rPr>
              <w:t>Ловкий оленевод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</w:rPr>
              <w:t>», «</w:t>
            </w:r>
            <w:r>
              <w:t xml:space="preserve"> </w:t>
            </w:r>
            <w:r w:rsidRPr="004B692D"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</w:rPr>
              <w:t>Олени и пастухи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</w:rPr>
              <w:t>».</w:t>
            </w:r>
          </w:p>
        </w:tc>
      </w:tr>
      <w:tr w:rsidR="001A3D6C" w:rsidRPr="004D557C" w:rsidTr="001A3D6C">
        <w:trPr>
          <w:trHeight w:hRule="exact" w:val="155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D6C" w:rsidRDefault="00EE4BBD" w:rsidP="001A3D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1A3D6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1A3D6C" w:rsidRPr="00BA1D04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Социально-коммуникативное развитие</w:t>
            </w:r>
          </w:p>
          <w:p w:rsidR="001A3D6C" w:rsidRPr="00BA1D04" w:rsidRDefault="001A3D6C" w:rsidP="001A3D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(театрализация)</w:t>
            </w:r>
          </w:p>
          <w:p w:rsidR="001A3D6C" w:rsidRPr="00BA1D04" w:rsidRDefault="001A3D6C" w:rsidP="001A3D6C">
            <w:pPr>
              <w:ind w:left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D6C" w:rsidRPr="004D557C" w:rsidRDefault="001A3D6C" w:rsidP="001A3D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55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C65DD2">
              <w:rPr>
                <w:rFonts w:ascii="Times New Roman" w:hAnsi="Times New Roman" w:cs="Times New Roman"/>
                <w:bCs/>
                <w:sz w:val="28"/>
                <w:szCs w:val="28"/>
              </w:rPr>
              <w:t>ворческие этюды под национальную бурятскую музыку: «Покажи верблюда, лошадь, медведя».</w:t>
            </w:r>
          </w:p>
        </w:tc>
      </w:tr>
      <w:tr w:rsidR="001A3D6C" w:rsidRPr="004D557C" w:rsidTr="001A3D6C">
        <w:trPr>
          <w:trHeight w:hRule="exact" w:val="638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D6C" w:rsidRPr="004D557C" w:rsidRDefault="00EE4BBD" w:rsidP="001A3D6C">
            <w:pPr>
              <w:pStyle w:val="40"/>
              <w:shd w:val="clear" w:color="auto" w:fill="auto"/>
              <w:tabs>
                <w:tab w:val="left" w:pos="426"/>
              </w:tabs>
              <w:spacing w:after="0" w:line="250" w:lineRule="exact"/>
              <w:rPr>
                <w:rFonts w:ascii="Times New Roman" w:eastAsiaTheme="minorHAnsi" w:hAnsi="Times New Roman" w:cs="Times New Roman"/>
                <w:bCs/>
                <w:spacing w:val="0"/>
                <w:sz w:val="28"/>
                <w:szCs w:val="28"/>
              </w:rPr>
            </w:pPr>
            <w:r>
              <w:rPr>
                <w:rStyle w:val="4125pt0pt"/>
                <w:rFonts w:ascii="Times New Roman" w:eastAsiaTheme="minorHAnsi" w:hAnsi="Times New Roman" w:cs="Times New Roman"/>
                <w:bCs/>
                <w:color w:val="auto"/>
                <w:spacing w:val="0"/>
                <w:sz w:val="28"/>
                <w:szCs w:val="28"/>
                <w:shd w:val="clear" w:color="auto" w:fill="auto"/>
              </w:rPr>
              <w:t>3</w:t>
            </w:r>
            <w:r w:rsidR="001A3D6C">
              <w:rPr>
                <w:rStyle w:val="4125pt0pt"/>
                <w:rFonts w:ascii="Times New Roman" w:eastAsiaTheme="minorHAnsi" w:hAnsi="Times New Roman" w:cs="Times New Roman"/>
                <w:bCs/>
                <w:color w:val="auto"/>
                <w:spacing w:val="0"/>
                <w:sz w:val="28"/>
                <w:szCs w:val="28"/>
                <w:shd w:val="clear" w:color="auto" w:fill="auto"/>
              </w:rPr>
              <w:t>.</w:t>
            </w:r>
            <w:r w:rsidR="001A3D6C" w:rsidRPr="004D557C">
              <w:rPr>
                <w:rStyle w:val="4125pt0pt"/>
                <w:rFonts w:ascii="Times New Roman" w:eastAsiaTheme="minorHAnsi" w:hAnsi="Times New Roman" w:cs="Times New Roman"/>
                <w:bCs/>
                <w:color w:val="auto"/>
                <w:spacing w:val="0"/>
                <w:sz w:val="28"/>
                <w:szCs w:val="28"/>
                <w:shd w:val="clear" w:color="auto" w:fill="auto"/>
              </w:rPr>
              <w:t>Позна</w:t>
            </w:r>
            <w:r w:rsidR="001A3D6C">
              <w:rPr>
                <w:rStyle w:val="4125pt0pt"/>
                <w:rFonts w:ascii="Times New Roman" w:eastAsiaTheme="minorHAnsi" w:hAnsi="Times New Roman" w:cs="Times New Roman"/>
                <w:bCs/>
                <w:color w:val="auto"/>
                <w:spacing w:val="0"/>
                <w:sz w:val="28"/>
                <w:szCs w:val="28"/>
                <w:shd w:val="clear" w:color="auto" w:fill="auto"/>
              </w:rPr>
              <w:t>вательное развитие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D6C" w:rsidRPr="004D557C" w:rsidRDefault="001A3D6C" w:rsidP="001A3D6C">
            <w:pPr>
              <w:pStyle w:val="40"/>
              <w:numPr>
                <w:ilvl w:val="0"/>
                <w:numId w:val="4"/>
              </w:numPr>
              <w:shd w:val="clear" w:color="auto" w:fill="auto"/>
              <w:spacing w:after="0" w:line="389" w:lineRule="exact"/>
              <w:jc w:val="both"/>
              <w:rPr>
                <w:rFonts w:ascii="Times New Roman" w:eastAsiaTheme="minorHAnsi" w:hAnsi="Times New Roman" w:cs="Times New Roman"/>
                <w:bCs/>
                <w:spacing w:val="0"/>
                <w:sz w:val="28"/>
                <w:szCs w:val="28"/>
              </w:rPr>
            </w:pPr>
            <w:r w:rsidRPr="004D557C">
              <w:rPr>
                <w:rStyle w:val="40pt"/>
                <w:rFonts w:ascii="Times New Roman" w:eastAsiaTheme="minorHAnsi" w:hAnsi="Times New Roman" w:cs="Times New Roman"/>
                <w:b w:val="0"/>
                <w:i w:val="0"/>
                <w:iCs w:val="0"/>
                <w:color w:val="auto"/>
                <w:spacing w:val="0"/>
                <w:sz w:val="28"/>
                <w:szCs w:val="28"/>
                <w:shd w:val="clear" w:color="auto" w:fill="auto"/>
              </w:rPr>
              <w:t>Формирование</w:t>
            </w:r>
            <w:r w:rsidRPr="004D557C">
              <w:rPr>
                <w:rStyle w:val="40pt"/>
                <w:rFonts w:ascii="Times New Roman" w:eastAsiaTheme="minorHAnsi" w:hAnsi="Times New Roman" w:cs="Times New Roman"/>
                <w:b w:val="0"/>
                <w:i w:val="0"/>
                <w:iCs w:val="0"/>
                <w:color w:val="auto"/>
                <w:spacing w:val="0"/>
                <w:sz w:val="28"/>
                <w:szCs w:val="28"/>
                <w:shd w:val="clear" w:color="auto" w:fill="auto"/>
              </w:rPr>
              <w:tab/>
              <w:t>целостной картины мира, расширение кругозора:</w:t>
            </w:r>
          </w:p>
          <w:p w:rsidR="001A3D6C" w:rsidRPr="00F02179" w:rsidRDefault="001A3D6C" w:rsidP="001A3D6C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F02179">
              <w:rPr>
                <w:sz w:val="28"/>
                <w:szCs w:val="28"/>
              </w:rPr>
              <w:t>«Национальный костюм бурят »</w:t>
            </w:r>
          </w:p>
          <w:p w:rsidR="001A3D6C" w:rsidRPr="00F02179" w:rsidRDefault="001A3D6C" w:rsidP="001A3D6C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F02179">
              <w:rPr>
                <w:sz w:val="28"/>
                <w:szCs w:val="28"/>
              </w:rPr>
              <w:t>«Национальный костюм эвенков »</w:t>
            </w:r>
          </w:p>
          <w:p w:rsidR="001A3D6C" w:rsidRPr="00F02179" w:rsidRDefault="001A3D6C" w:rsidP="001A3D6C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F02179">
              <w:rPr>
                <w:sz w:val="28"/>
                <w:szCs w:val="28"/>
              </w:rPr>
              <w:t xml:space="preserve">«Традиции бурятского народа» </w:t>
            </w:r>
          </w:p>
          <w:p w:rsidR="001A3D6C" w:rsidRPr="00F02179" w:rsidRDefault="001A3D6C" w:rsidP="001A3D6C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F02179">
              <w:rPr>
                <w:sz w:val="28"/>
                <w:szCs w:val="28"/>
              </w:rPr>
              <w:t xml:space="preserve">«Традиции эвенков» </w:t>
            </w:r>
          </w:p>
          <w:p w:rsidR="001A3D6C" w:rsidRPr="00F02179" w:rsidRDefault="001A3D6C" w:rsidP="001A3D6C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F02179">
              <w:rPr>
                <w:sz w:val="28"/>
                <w:szCs w:val="28"/>
              </w:rPr>
              <w:t>«Такие разные дома»,</w:t>
            </w:r>
          </w:p>
          <w:p w:rsidR="001A3D6C" w:rsidRDefault="001A3D6C" w:rsidP="001A3D6C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F02179">
              <w:rPr>
                <w:sz w:val="28"/>
                <w:szCs w:val="28"/>
              </w:rPr>
              <w:t>«Народные обычаи по русским, бурятским и эвенкийским сказкам».</w:t>
            </w:r>
          </w:p>
          <w:p w:rsidR="001A3D6C" w:rsidRDefault="001A3D6C" w:rsidP="001A3D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A3D6C" w:rsidRDefault="001A3D6C" w:rsidP="001A3D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A3D6C" w:rsidRPr="00EE4BBD" w:rsidRDefault="001A3D6C" w:rsidP="001A3D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Просмотр презентации «Народы Прибайкалья»</w:t>
            </w:r>
            <w:r w:rsidRPr="00023F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1A3D6C" w:rsidRPr="004D557C" w:rsidTr="001A3D6C">
        <w:trPr>
          <w:trHeight w:hRule="exact" w:val="211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D6C" w:rsidRPr="004D557C" w:rsidRDefault="00EE4BBD" w:rsidP="001A3D6C">
            <w:pPr>
              <w:pStyle w:val="40"/>
              <w:shd w:val="clear" w:color="auto" w:fill="auto"/>
              <w:tabs>
                <w:tab w:val="left" w:pos="426"/>
              </w:tabs>
              <w:spacing w:after="0" w:line="250" w:lineRule="exact"/>
              <w:ind w:left="120"/>
              <w:rPr>
                <w:rFonts w:ascii="Times New Roman" w:eastAsiaTheme="minorHAnsi" w:hAnsi="Times New Roman" w:cs="Times New Roman"/>
                <w:bCs/>
                <w:spacing w:val="0"/>
                <w:sz w:val="28"/>
                <w:szCs w:val="28"/>
              </w:rPr>
            </w:pPr>
            <w:r>
              <w:rPr>
                <w:rStyle w:val="4125pt"/>
                <w:rFonts w:ascii="Times New Roman" w:eastAsiaTheme="minorHAnsi" w:hAnsi="Times New Roman" w:cs="Times New Roman"/>
                <w:bCs/>
                <w:color w:val="auto"/>
                <w:spacing w:val="0"/>
                <w:sz w:val="28"/>
                <w:szCs w:val="28"/>
                <w:shd w:val="clear" w:color="auto" w:fill="auto"/>
              </w:rPr>
              <w:t>4.</w:t>
            </w:r>
            <w:r w:rsidR="001A3D6C">
              <w:rPr>
                <w:rStyle w:val="4125pt"/>
                <w:rFonts w:ascii="Times New Roman" w:eastAsiaTheme="minorHAnsi" w:hAnsi="Times New Roman" w:cs="Times New Roman"/>
                <w:bCs/>
                <w:color w:val="auto"/>
                <w:spacing w:val="0"/>
                <w:sz w:val="28"/>
                <w:szCs w:val="28"/>
                <w:shd w:val="clear" w:color="auto" w:fill="auto"/>
              </w:rPr>
              <w:t>Речевое развитие</w:t>
            </w:r>
          </w:p>
          <w:p w:rsidR="001A3D6C" w:rsidRPr="004D557C" w:rsidRDefault="001A3D6C" w:rsidP="001A3D6C">
            <w:pPr>
              <w:pStyle w:val="40"/>
              <w:shd w:val="clear" w:color="auto" w:fill="auto"/>
              <w:tabs>
                <w:tab w:val="left" w:pos="426"/>
              </w:tabs>
              <w:spacing w:after="0" w:line="250" w:lineRule="exact"/>
              <w:ind w:left="120"/>
              <w:rPr>
                <w:rFonts w:ascii="Times New Roman" w:eastAsiaTheme="minorHAnsi" w:hAnsi="Times New Roman" w:cs="Times New Roman"/>
                <w:bCs/>
                <w:spacing w:val="0"/>
                <w:sz w:val="28"/>
                <w:szCs w:val="28"/>
              </w:rPr>
            </w:pPr>
            <w:r w:rsidRPr="004D557C">
              <w:rPr>
                <w:rStyle w:val="4FranklinGothicHeavy4pt0pt"/>
                <w:rFonts w:ascii="Times New Roman" w:eastAsiaTheme="minorHAnsi" w:hAnsi="Times New Roman" w:cs="Times New Roman"/>
                <w:bCs/>
                <w:color w:val="auto"/>
                <w:sz w:val="28"/>
                <w:szCs w:val="28"/>
                <w:shd w:val="clear" w:color="auto" w:fill="auto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D6C" w:rsidRPr="004D557C" w:rsidRDefault="001A3D6C" w:rsidP="001A3D6C">
            <w:pPr>
              <w:pStyle w:val="40"/>
              <w:shd w:val="clear" w:color="auto" w:fill="auto"/>
              <w:spacing w:after="0" w:line="389" w:lineRule="exact"/>
              <w:jc w:val="both"/>
              <w:rPr>
                <w:rFonts w:ascii="Times New Roman" w:eastAsiaTheme="minorHAnsi" w:hAnsi="Times New Roman" w:cs="Times New Roman"/>
                <w:bCs/>
                <w:spacing w:val="0"/>
                <w:sz w:val="28"/>
                <w:szCs w:val="28"/>
              </w:rPr>
            </w:pPr>
            <w:r w:rsidRPr="004D557C">
              <w:rPr>
                <w:rFonts w:ascii="Times New Roman" w:eastAsiaTheme="minorHAnsi" w:hAnsi="Times New Roman" w:cs="Times New Roman"/>
                <w:bCs/>
                <w:spacing w:val="0"/>
                <w:sz w:val="28"/>
                <w:szCs w:val="28"/>
              </w:rPr>
              <w:t>Ч</w:t>
            </w:r>
            <w:r>
              <w:rPr>
                <w:rFonts w:ascii="Times New Roman" w:eastAsiaTheme="minorHAnsi" w:hAnsi="Times New Roman" w:cs="Times New Roman"/>
                <w:bCs/>
                <w:spacing w:val="0"/>
                <w:sz w:val="28"/>
                <w:szCs w:val="28"/>
              </w:rPr>
              <w:t>тение  бурятской народной сказки «</w:t>
            </w:r>
            <w:hyperlink r:id="rId5" w:history="1">
              <w:r w:rsidRPr="00C7523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Ангарские бусы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«Богатырь Байкал»; эвенкийские народные сказки «Как был наказан медведь». </w:t>
            </w:r>
          </w:p>
        </w:tc>
      </w:tr>
      <w:tr w:rsidR="001A3D6C" w:rsidRPr="004D557C" w:rsidTr="001A3D6C">
        <w:trPr>
          <w:trHeight w:hRule="exact" w:val="298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D6C" w:rsidRPr="004D557C" w:rsidRDefault="00EE4BBD" w:rsidP="001A3D6C">
            <w:pPr>
              <w:pStyle w:val="40"/>
              <w:shd w:val="clear" w:color="auto" w:fill="auto"/>
              <w:tabs>
                <w:tab w:val="left" w:pos="426"/>
              </w:tabs>
              <w:spacing w:after="0" w:line="250" w:lineRule="exact"/>
              <w:ind w:left="120"/>
              <w:rPr>
                <w:rFonts w:ascii="Times New Roman" w:eastAsiaTheme="minorHAnsi" w:hAnsi="Times New Roman" w:cs="Times New Roman"/>
                <w:bCs/>
                <w:spacing w:val="0"/>
                <w:sz w:val="28"/>
                <w:szCs w:val="28"/>
              </w:rPr>
            </w:pPr>
            <w:r>
              <w:rPr>
                <w:rStyle w:val="4125pt"/>
                <w:rFonts w:ascii="Times New Roman" w:eastAsiaTheme="minorHAnsi" w:hAnsi="Times New Roman" w:cs="Times New Roman"/>
                <w:bCs/>
                <w:color w:val="auto"/>
                <w:spacing w:val="0"/>
                <w:sz w:val="28"/>
                <w:szCs w:val="28"/>
                <w:shd w:val="clear" w:color="auto" w:fill="auto"/>
              </w:rPr>
              <w:lastRenderedPageBreak/>
              <w:t>5</w:t>
            </w:r>
            <w:r w:rsidR="001A3D6C" w:rsidRPr="004D557C">
              <w:rPr>
                <w:rStyle w:val="4125pt"/>
                <w:rFonts w:ascii="Times New Roman" w:eastAsiaTheme="minorHAnsi" w:hAnsi="Times New Roman" w:cs="Times New Roman"/>
                <w:bCs/>
                <w:color w:val="auto"/>
                <w:spacing w:val="0"/>
                <w:sz w:val="28"/>
                <w:szCs w:val="28"/>
                <w:shd w:val="clear" w:color="auto" w:fill="auto"/>
              </w:rPr>
              <w:t>. Художественное творчество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D6C" w:rsidRDefault="001A3D6C" w:rsidP="001A3D6C">
            <w:pPr>
              <w:pStyle w:val="40"/>
              <w:shd w:val="clear" w:color="auto" w:fill="auto"/>
              <w:spacing w:after="0" w:line="389" w:lineRule="exact"/>
              <w:jc w:val="both"/>
              <w:rPr>
                <w:rFonts w:ascii="Times New Roman" w:eastAsiaTheme="minorHAnsi" w:hAnsi="Times New Roman" w:cs="Times New Roman"/>
                <w:bCs/>
                <w:spacing w:val="0"/>
                <w:sz w:val="28"/>
                <w:szCs w:val="28"/>
              </w:rPr>
            </w:pPr>
            <w:r w:rsidRPr="004D557C">
              <w:rPr>
                <w:rFonts w:ascii="Times New Roman" w:eastAsiaTheme="minorHAnsi" w:hAnsi="Times New Roman" w:cs="Times New Roman"/>
                <w:bCs/>
                <w:spacing w:val="0"/>
                <w:sz w:val="28"/>
                <w:szCs w:val="28"/>
              </w:rPr>
              <w:t xml:space="preserve">Рисование на сюжеты по прочитанным произведениям. </w:t>
            </w:r>
          </w:p>
          <w:p w:rsidR="001A3D6C" w:rsidRDefault="001A3D6C" w:rsidP="001A3D6C">
            <w:pPr>
              <w:pStyle w:val="40"/>
              <w:shd w:val="clear" w:color="auto" w:fill="auto"/>
              <w:spacing w:after="0" w:line="389" w:lineRule="exact"/>
              <w:jc w:val="both"/>
              <w:rPr>
                <w:rFonts w:ascii="Times New Roman" w:eastAsiaTheme="minorHAnsi" w:hAnsi="Times New Roman" w:cs="Times New Roman"/>
                <w:bCs/>
                <w:spacing w:val="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pacing w:val="0"/>
                <w:sz w:val="28"/>
                <w:szCs w:val="28"/>
              </w:rPr>
              <w:t>Л</w:t>
            </w:r>
            <w:r w:rsidRPr="004D557C">
              <w:rPr>
                <w:rFonts w:ascii="Times New Roman" w:eastAsiaTheme="minorHAnsi" w:hAnsi="Times New Roman" w:cs="Times New Roman"/>
                <w:bCs/>
                <w:spacing w:val="0"/>
                <w:sz w:val="28"/>
                <w:szCs w:val="28"/>
              </w:rPr>
              <w:t>епка</w:t>
            </w:r>
            <w:r>
              <w:rPr>
                <w:rFonts w:ascii="Times New Roman" w:eastAsiaTheme="minorHAnsi" w:hAnsi="Times New Roman" w:cs="Times New Roman"/>
                <w:bCs/>
                <w:spacing w:val="0"/>
                <w:sz w:val="28"/>
                <w:szCs w:val="28"/>
              </w:rPr>
              <w:t xml:space="preserve"> по теме</w:t>
            </w:r>
            <w:r w:rsidRPr="004D557C">
              <w:rPr>
                <w:rFonts w:ascii="Times New Roman" w:eastAsiaTheme="minorHAnsi" w:hAnsi="Times New Roman" w:cs="Times New Roman"/>
                <w:bCs/>
                <w:spacing w:val="0"/>
                <w:sz w:val="28"/>
                <w:szCs w:val="28"/>
              </w:rPr>
              <w:t>: «</w:t>
            </w:r>
            <w:r>
              <w:rPr>
                <w:rFonts w:ascii="Times New Roman" w:eastAsiaTheme="minorHAnsi" w:hAnsi="Times New Roman" w:cs="Times New Roman"/>
                <w:bCs/>
                <w:spacing w:val="0"/>
                <w:sz w:val="28"/>
                <w:szCs w:val="28"/>
              </w:rPr>
              <w:t>Такие разные дома</w:t>
            </w:r>
            <w:r w:rsidRPr="004D557C">
              <w:rPr>
                <w:rFonts w:ascii="Times New Roman" w:eastAsiaTheme="minorHAnsi" w:hAnsi="Times New Roman" w:cs="Times New Roman"/>
                <w:bCs/>
                <w:spacing w:val="0"/>
                <w:sz w:val="28"/>
                <w:szCs w:val="28"/>
              </w:rPr>
              <w:t>»</w:t>
            </w:r>
            <w:r>
              <w:rPr>
                <w:rFonts w:ascii="Times New Roman" w:eastAsiaTheme="minorHAnsi" w:hAnsi="Times New Roman" w:cs="Times New Roman"/>
                <w:bCs/>
                <w:spacing w:val="0"/>
                <w:sz w:val="28"/>
                <w:szCs w:val="28"/>
              </w:rPr>
              <w:t>.</w:t>
            </w:r>
          </w:p>
          <w:p w:rsidR="001A3D6C" w:rsidRDefault="001A3D6C" w:rsidP="001A3D6C">
            <w:pPr>
              <w:pStyle w:val="40"/>
              <w:shd w:val="clear" w:color="auto" w:fill="auto"/>
              <w:spacing w:after="0" w:line="389" w:lineRule="exact"/>
              <w:jc w:val="both"/>
              <w:rPr>
                <w:rFonts w:ascii="Times New Roman" w:eastAsiaTheme="minorHAnsi" w:hAnsi="Times New Roman" w:cs="Times New Roman"/>
                <w:bCs/>
                <w:spacing w:val="0"/>
                <w:sz w:val="28"/>
                <w:szCs w:val="28"/>
              </w:rPr>
            </w:pPr>
          </w:p>
          <w:p w:rsidR="001A3D6C" w:rsidRPr="00023F7E" w:rsidRDefault="001A3D6C" w:rsidP="001A3D6C">
            <w:r w:rsidRPr="004D557C">
              <w:rPr>
                <w:rFonts w:ascii="Times New Roman" w:hAnsi="Times New Roman" w:cs="Times New Roman"/>
                <w:bCs/>
                <w:sz w:val="28"/>
                <w:szCs w:val="28"/>
              </w:rPr>
              <w:t>Изготовление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коллективной подел</w:t>
            </w:r>
            <w:r w:rsidRPr="004D557C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4D557C">
              <w:rPr>
                <w:rFonts w:ascii="Times New Roman" w:hAnsi="Times New Roman" w:cs="Times New Roman"/>
                <w:bCs/>
                <w:sz w:val="28"/>
                <w:szCs w:val="28"/>
              </w:rPr>
              <w:t>: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Жилище эвенков»</w:t>
            </w:r>
          </w:p>
        </w:tc>
      </w:tr>
    </w:tbl>
    <w:p w:rsidR="009F255C" w:rsidRPr="009F255C" w:rsidRDefault="009F255C" w:rsidP="009F255C">
      <w:pPr>
        <w:rPr>
          <w:rFonts w:ascii="Times New Roman" w:hAnsi="Times New Roman" w:cs="Times New Roman"/>
          <w:b/>
          <w:sz w:val="28"/>
          <w:szCs w:val="28"/>
        </w:rPr>
      </w:pPr>
    </w:p>
    <w:p w:rsidR="00F02179" w:rsidRDefault="00F02179" w:rsidP="001A3D6C">
      <w:pPr>
        <w:rPr>
          <w:sz w:val="28"/>
          <w:szCs w:val="28"/>
        </w:rPr>
      </w:pPr>
    </w:p>
    <w:p w:rsidR="00C65DD2" w:rsidRPr="00864912" w:rsidRDefault="00C65DD2" w:rsidP="00C65D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64912">
        <w:rPr>
          <w:rFonts w:ascii="Times New Roman" w:hAnsi="Times New Roman" w:cs="Times New Roman"/>
          <w:sz w:val="28"/>
          <w:szCs w:val="28"/>
        </w:rPr>
        <w:t>. ЗАКЛЮЧИТЕЛЬНЫЙ ЭТАП:</w:t>
      </w:r>
    </w:p>
    <w:p w:rsidR="00F02179" w:rsidRPr="001A3D6C" w:rsidRDefault="00C65DD2" w:rsidP="001A3D6C">
      <w:pPr>
        <w:pStyle w:val="a3"/>
        <w:numPr>
          <w:ilvl w:val="0"/>
          <w:numId w:val="6"/>
        </w:numPr>
        <w:rPr>
          <w:sz w:val="28"/>
          <w:szCs w:val="28"/>
        </w:rPr>
      </w:pPr>
      <w:r w:rsidRPr="001A3D6C">
        <w:rPr>
          <w:sz w:val="28"/>
          <w:szCs w:val="28"/>
        </w:rPr>
        <w:t>составление и оформление тематического альбома</w:t>
      </w:r>
      <w:r w:rsidR="004B692D" w:rsidRPr="001A3D6C">
        <w:rPr>
          <w:sz w:val="28"/>
          <w:szCs w:val="28"/>
        </w:rPr>
        <w:t xml:space="preserve"> «Народы Прибайкалья»</w:t>
      </w:r>
      <w:r w:rsidR="00673B02">
        <w:rPr>
          <w:sz w:val="28"/>
          <w:szCs w:val="28"/>
        </w:rPr>
        <w:t>;</w:t>
      </w:r>
    </w:p>
    <w:p w:rsidR="004B692D" w:rsidRPr="001A3D6C" w:rsidRDefault="004B692D" w:rsidP="001A3D6C">
      <w:pPr>
        <w:pStyle w:val="a3"/>
        <w:numPr>
          <w:ilvl w:val="0"/>
          <w:numId w:val="6"/>
        </w:numPr>
        <w:rPr>
          <w:sz w:val="28"/>
          <w:szCs w:val="28"/>
        </w:rPr>
      </w:pPr>
      <w:r w:rsidRPr="001A3D6C">
        <w:rPr>
          <w:sz w:val="28"/>
          <w:szCs w:val="28"/>
        </w:rPr>
        <w:t>создание картотеки подвижных народных игр эвенков и бурят</w:t>
      </w:r>
      <w:r w:rsidR="00673B02">
        <w:rPr>
          <w:sz w:val="28"/>
          <w:szCs w:val="28"/>
        </w:rPr>
        <w:t>;</w:t>
      </w:r>
    </w:p>
    <w:p w:rsidR="001A3D6C" w:rsidRPr="001A3D6C" w:rsidRDefault="001A3D6C" w:rsidP="001A3D6C">
      <w:pPr>
        <w:pStyle w:val="a3"/>
        <w:numPr>
          <w:ilvl w:val="0"/>
          <w:numId w:val="6"/>
        </w:numPr>
        <w:rPr>
          <w:sz w:val="28"/>
          <w:szCs w:val="28"/>
        </w:rPr>
      </w:pPr>
      <w:r w:rsidRPr="001A3D6C">
        <w:rPr>
          <w:sz w:val="28"/>
          <w:szCs w:val="28"/>
        </w:rPr>
        <w:t>пополнение развивающей среды макетами – жилище народов Прибайкалья.</w:t>
      </w:r>
    </w:p>
    <w:p w:rsidR="004B692D" w:rsidRPr="00C65DD2" w:rsidRDefault="004B692D" w:rsidP="00F02179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4B692D" w:rsidRPr="00C65DD2" w:rsidSect="00E2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30F8"/>
    <w:multiLevelType w:val="hybridMultilevel"/>
    <w:tmpl w:val="BFB885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6570D"/>
    <w:multiLevelType w:val="hybridMultilevel"/>
    <w:tmpl w:val="AA503124"/>
    <w:lvl w:ilvl="0" w:tplc="BA5261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B753D"/>
    <w:multiLevelType w:val="hybridMultilevel"/>
    <w:tmpl w:val="0064366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BC3575"/>
    <w:multiLevelType w:val="hybridMultilevel"/>
    <w:tmpl w:val="0254C912"/>
    <w:lvl w:ilvl="0" w:tplc="BA5261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F0B3E"/>
    <w:multiLevelType w:val="hybridMultilevel"/>
    <w:tmpl w:val="00AE72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C209EA"/>
    <w:multiLevelType w:val="multilevel"/>
    <w:tmpl w:val="05389F1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1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3028"/>
    <w:rsid w:val="001A3D6C"/>
    <w:rsid w:val="0040056B"/>
    <w:rsid w:val="004B692D"/>
    <w:rsid w:val="00671AAC"/>
    <w:rsid w:val="00673B02"/>
    <w:rsid w:val="006F0FD3"/>
    <w:rsid w:val="009F255C"/>
    <w:rsid w:val="00C53028"/>
    <w:rsid w:val="00C65DD2"/>
    <w:rsid w:val="00C7523D"/>
    <w:rsid w:val="00E2609B"/>
    <w:rsid w:val="00EE4BBD"/>
    <w:rsid w:val="00F0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5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basedOn w:val="a0"/>
    <w:link w:val="40"/>
    <w:rsid w:val="00C65DD2"/>
    <w:rPr>
      <w:rFonts w:ascii="Calibri" w:eastAsia="Calibri" w:hAnsi="Calibri" w:cs="Calibri"/>
      <w:spacing w:val="3"/>
      <w:sz w:val="29"/>
      <w:szCs w:val="29"/>
      <w:shd w:val="clear" w:color="auto" w:fill="FFFFFF"/>
    </w:rPr>
  </w:style>
  <w:style w:type="character" w:customStyle="1" w:styleId="4125pt0pt">
    <w:name w:val="Основной текст (4) + 12;5 pt;Интервал 0 pt"/>
    <w:basedOn w:val="4"/>
    <w:rsid w:val="00C65DD2"/>
    <w:rPr>
      <w:color w:val="000000"/>
      <w:spacing w:val="5"/>
      <w:w w:val="100"/>
      <w:position w:val="0"/>
      <w:sz w:val="25"/>
      <w:szCs w:val="25"/>
      <w:lang w:val="ru-RU"/>
    </w:rPr>
  </w:style>
  <w:style w:type="character" w:customStyle="1" w:styleId="40pt">
    <w:name w:val="Основной текст (4) + Полужирный;Курсив;Интервал 0 pt"/>
    <w:basedOn w:val="4"/>
    <w:rsid w:val="00C65DD2"/>
    <w:rPr>
      <w:b/>
      <w:bCs/>
      <w:i/>
      <w:iCs/>
      <w:color w:val="000000"/>
      <w:spacing w:val="1"/>
      <w:w w:val="100"/>
      <w:position w:val="0"/>
      <w:lang w:val="ru-RU"/>
    </w:rPr>
  </w:style>
  <w:style w:type="paragraph" w:customStyle="1" w:styleId="40">
    <w:name w:val="Основной текст (4)"/>
    <w:basedOn w:val="a"/>
    <w:link w:val="4"/>
    <w:rsid w:val="00C65DD2"/>
    <w:pPr>
      <w:widowControl w:val="0"/>
      <w:shd w:val="clear" w:color="auto" w:fill="FFFFFF"/>
      <w:spacing w:after="120" w:line="456" w:lineRule="exact"/>
    </w:pPr>
    <w:rPr>
      <w:rFonts w:ascii="Calibri" w:eastAsia="Calibri" w:hAnsi="Calibri" w:cs="Calibri"/>
      <w:spacing w:val="3"/>
      <w:sz w:val="29"/>
      <w:szCs w:val="29"/>
    </w:rPr>
  </w:style>
  <w:style w:type="character" w:customStyle="1" w:styleId="4125pt">
    <w:name w:val="Основной текст (4) + 12;5 pt"/>
    <w:basedOn w:val="4"/>
    <w:rsid w:val="00C65DD2"/>
    <w:rPr>
      <w:b w:val="0"/>
      <w:bCs w:val="0"/>
      <w:i w:val="0"/>
      <w:iCs w:val="0"/>
      <w:smallCaps w:val="0"/>
      <w:strike w:val="0"/>
      <w:color w:val="000000"/>
      <w:w w:val="100"/>
      <w:position w:val="0"/>
      <w:sz w:val="25"/>
      <w:szCs w:val="25"/>
      <w:u w:val="none"/>
      <w:lang w:val="ru-RU"/>
    </w:rPr>
  </w:style>
  <w:style w:type="character" w:customStyle="1" w:styleId="4FranklinGothicHeavy4pt0pt">
    <w:name w:val="Основной текст (4) + Franklin Gothic Heavy;4 pt;Интервал 0 pt"/>
    <w:basedOn w:val="4"/>
    <w:rsid w:val="00C65DD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styleId="a4">
    <w:name w:val="Hyperlink"/>
    <w:basedOn w:val="a0"/>
    <w:uiPriority w:val="99"/>
    <w:unhideWhenUsed/>
    <w:rsid w:val="00C752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netaskazok.ru/buryatskz/angarskiebusyburyats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</dc:creator>
  <cp:keywords/>
  <dc:description/>
  <cp:lastModifiedBy>Home-</cp:lastModifiedBy>
  <cp:revision>7</cp:revision>
  <dcterms:created xsi:type="dcterms:W3CDTF">2016-11-22T08:01:00Z</dcterms:created>
  <dcterms:modified xsi:type="dcterms:W3CDTF">2017-01-09T14:42:00Z</dcterms:modified>
</cp:coreProperties>
</file>