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20" w:rsidRPr="001F4FB3" w:rsidRDefault="001F4FB3" w:rsidP="001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B3">
        <w:rPr>
          <w:rFonts w:ascii="Times New Roman" w:hAnsi="Times New Roman" w:cs="Times New Roman"/>
          <w:b/>
          <w:sz w:val="28"/>
          <w:szCs w:val="28"/>
        </w:rPr>
        <w:t>Коллективная работа детей 1 младшей группы на тему «Подарок маме!»</w:t>
      </w:r>
    </w:p>
    <w:p w:rsidR="001F4FB3" w:rsidRPr="001F4FB3" w:rsidRDefault="001F4FB3" w:rsidP="001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B3">
        <w:rPr>
          <w:rFonts w:ascii="Times New Roman" w:hAnsi="Times New Roman" w:cs="Times New Roman"/>
          <w:b/>
          <w:sz w:val="28"/>
          <w:szCs w:val="28"/>
        </w:rPr>
        <w:t>Воспитатель 1 категории Закиржанова Лилия Рамзилевна.</w:t>
      </w:r>
    </w:p>
    <w:p w:rsidR="001F4FB3" w:rsidRDefault="001F4FB3" w:rsidP="001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B3">
        <w:rPr>
          <w:rFonts w:ascii="Times New Roman" w:hAnsi="Times New Roman" w:cs="Times New Roman"/>
          <w:b/>
          <w:sz w:val="28"/>
          <w:szCs w:val="28"/>
        </w:rPr>
        <w:t>МБДОУ №2 Актанышского района РТ.</w:t>
      </w:r>
    </w:p>
    <w:p w:rsidR="001F4FB3" w:rsidRDefault="001F4FB3" w:rsidP="001F4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B3" w:rsidRPr="001F4FB3" w:rsidRDefault="001F4FB3" w:rsidP="001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698500</wp:posOffset>
            </wp:positionV>
            <wp:extent cx="7400925" cy="6619875"/>
            <wp:effectExtent l="19050" t="0" r="9525" b="0"/>
            <wp:wrapNone/>
            <wp:docPr id="1" name="Рисунок 1" descr="C:\Users\Лилия З\Desktop\DSCN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З\Desktop\DSCN24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4FB3" w:rsidRPr="001F4FB3" w:rsidSect="001F4F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4FB3"/>
    <w:rsid w:val="001F4FB3"/>
    <w:rsid w:val="00A8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З</dc:creator>
  <cp:keywords/>
  <dc:description/>
  <cp:lastModifiedBy>Лилия З</cp:lastModifiedBy>
  <cp:revision>3</cp:revision>
  <dcterms:created xsi:type="dcterms:W3CDTF">2016-02-02T09:41:00Z</dcterms:created>
  <dcterms:modified xsi:type="dcterms:W3CDTF">2016-02-02T09:46:00Z</dcterms:modified>
</cp:coreProperties>
</file>