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1F7" w:rsidRDefault="004B11F7" w:rsidP="00176F22">
      <w:pPr>
        <w:rPr>
          <w:rFonts w:ascii="Times New Roman" w:hAnsi="Times New Roman" w:cs="Times New Roman"/>
          <w:sz w:val="32"/>
          <w:szCs w:val="32"/>
        </w:rPr>
      </w:pPr>
    </w:p>
    <w:p w:rsidR="004B11F7" w:rsidRPr="003424BC" w:rsidRDefault="004B11F7" w:rsidP="004B11F7">
      <w:pPr>
        <w:spacing w:before="500" w:after="500"/>
        <w:ind w:left="170" w:right="113"/>
        <w:jc w:val="center"/>
        <w:rPr>
          <w:rFonts w:ascii="Times New Roman" w:hAnsi="Times New Roman" w:cs="Times New Roman"/>
          <w:sz w:val="36"/>
          <w:szCs w:val="36"/>
        </w:rPr>
      </w:pPr>
      <w:r w:rsidRPr="003424BC">
        <w:rPr>
          <w:rFonts w:ascii="Times New Roman" w:hAnsi="Times New Roman" w:cs="Times New Roman"/>
          <w:sz w:val="36"/>
          <w:szCs w:val="36"/>
        </w:rPr>
        <w:t>Дагестанский институт развития образования</w:t>
      </w:r>
    </w:p>
    <w:p w:rsidR="004B11F7" w:rsidRPr="003424BC" w:rsidRDefault="004B11F7" w:rsidP="004B11F7">
      <w:pPr>
        <w:spacing w:before="500" w:after="500"/>
        <w:ind w:left="170" w:right="113"/>
        <w:jc w:val="center"/>
        <w:rPr>
          <w:rFonts w:ascii="Times New Roman" w:hAnsi="Times New Roman" w:cs="Times New Roman"/>
          <w:sz w:val="36"/>
          <w:szCs w:val="36"/>
        </w:rPr>
      </w:pPr>
      <w:r w:rsidRPr="003424BC">
        <w:rPr>
          <w:rFonts w:ascii="Times New Roman" w:hAnsi="Times New Roman" w:cs="Times New Roman"/>
          <w:sz w:val="36"/>
          <w:szCs w:val="36"/>
        </w:rPr>
        <w:t>Кафедра педагогики и психологии образования</w:t>
      </w:r>
    </w:p>
    <w:p w:rsidR="004B11F7" w:rsidRPr="003424BC" w:rsidRDefault="004B11F7" w:rsidP="004B11F7">
      <w:pPr>
        <w:spacing w:before="500" w:after="500"/>
        <w:ind w:left="170" w:right="113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3424BC">
        <w:rPr>
          <w:rFonts w:ascii="Times New Roman" w:hAnsi="Times New Roman" w:cs="Times New Roman"/>
          <w:b/>
          <w:sz w:val="72"/>
          <w:szCs w:val="72"/>
        </w:rPr>
        <w:t>Проект</w:t>
      </w:r>
    </w:p>
    <w:p w:rsidR="004B11F7" w:rsidRDefault="00F45E00" w:rsidP="004B11F7">
      <w:pPr>
        <w:spacing w:before="500" w:after="500"/>
        <w:ind w:left="170" w:right="113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На</w:t>
      </w:r>
      <w:r w:rsidR="004B11F7">
        <w:rPr>
          <w:rFonts w:ascii="Times New Roman" w:hAnsi="Times New Roman" w:cs="Times New Roman"/>
          <w:sz w:val="52"/>
          <w:szCs w:val="52"/>
        </w:rPr>
        <w:t xml:space="preserve"> тему:</w:t>
      </w:r>
    </w:p>
    <w:p w:rsidR="004B11F7" w:rsidRPr="003424BC" w:rsidRDefault="004B11F7" w:rsidP="004B11F7">
      <w:pPr>
        <w:spacing w:before="500" w:after="500"/>
        <w:ind w:left="170" w:right="113"/>
        <w:jc w:val="center"/>
        <w:rPr>
          <w:rFonts w:ascii="Arial Narrow" w:hAnsi="Arial Narrow" w:cs="Times New Roman"/>
          <w:sz w:val="52"/>
          <w:szCs w:val="52"/>
        </w:rPr>
      </w:pPr>
      <w:r w:rsidRPr="003424BC">
        <w:rPr>
          <w:rFonts w:ascii="Arial Narrow" w:hAnsi="Arial Narrow" w:cs="Times New Roman"/>
          <w:sz w:val="52"/>
          <w:szCs w:val="52"/>
        </w:rPr>
        <w:t>«</w:t>
      </w:r>
      <w:r w:rsidR="00B027E9">
        <w:rPr>
          <w:rFonts w:ascii="Arial Narrow" w:hAnsi="Arial Narrow" w:cs="Times New Roman"/>
          <w:sz w:val="52"/>
          <w:szCs w:val="52"/>
        </w:rPr>
        <w:t>Проблемы семей имеющих детей с ограниченными возможностями</w:t>
      </w:r>
      <w:r w:rsidRPr="003424BC">
        <w:rPr>
          <w:rFonts w:ascii="Arial Narrow" w:hAnsi="Arial Narrow" w:cs="Times New Roman"/>
          <w:sz w:val="52"/>
          <w:szCs w:val="52"/>
        </w:rPr>
        <w:t>».</w:t>
      </w:r>
    </w:p>
    <w:p w:rsidR="004B11F7" w:rsidRDefault="004B11F7" w:rsidP="004B11F7">
      <w:pPr>
        <w:spacing w:before="500" w:after="500"/>
        <w:ind w:left="170" w:right="113"/>
        <w:jc w:val="center"/>
        <w:rPr>
          <w:rFonts w:ascii="Times New Roman" w:hAnsi="Times New Roman" w:cs="Times New Roman"/>
          <w:sz w:val="52"/>
          <w:szCs w:val="52"/>
        </w:rPr>
      </w:pPr>
    </w:p>
    <w:p w:rsidR="004B11F7" w:rsidRPr="003424BC" w:rsidRDefault="004B11F7" w:rsidP="00176F22">
      <w:pPr>
        <w:spacing w:before="500" w:after="500"/>
        <w:ind w:right="113"/>
        <w:rPr>
          <w:rFonts w:ascii="Times New Roman" w:hAnsi="Times New Roman" w:cs="Times New Roman"/>
          <w:sz w:val="32"/>
          <w:szCs w:val="32"/>
        </w:rPr>
      </w:pPr>
    </w:p>
    <w:p w:rsidR="00176F22" w:rsidRDefault="004B11F7" w:rsidP="004B11F7">
      <w:pPr>
        <w:spacing w:before="500" w:after="500"/>
        <w:ind w:left="170" w:right="113"/>
        <w:jc w:val="right"/>
        <w:rPr>
          <w:rFonts w:ascii="Times New Roman" w:hAnsi="Times New Roman" w:cs="Times New Roman"/>
          <w:sz w:val="32"/>
          <w:szCs w:val="32"/>
        </w:rPr>
      </w:pPr>
      <w:r w:rsidRPr="003424BC">
        <w:rPr>
          <w:rFonts w:ascii="Times New Roman" w:hAnsi="Times New Roman" w:cs="Times New Roman"/>
          <w:sz w:val="32"/>
          <w:szCs w:val="32"/>
        </w:rPr>
        <w:t>Выполнила:</w:t>
      </w:r>
      <w:r w:rsidR="00176F22">
        <w:rPr>
          <w:rFonts w:ascii="Times New Roman" w:hAnsi="Times New Roman" w:cs="Times New Roman"/>
          <w:sz w:val="32"/>
          <w:szCs w:val="32"/>
        </w:rPr>
        <w:t xml:space="preserve"> педагог-</w:t>
      </w:r>
      <w:r w:rsidRPr="003424B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психолог</w:t>
      </w:r>
      <w:r w:rsidRPr="003424BC">
        <w:rPr>
          <w:rFonts w:ascii="Times New Roman" w:hAnsi="Times New Roman" w:cs="Times New Roman"/>
          <w:sz w:val="32"/>
          <w:szCs w:val="32"/>
        </w:rPr>
        <w:t xml:space="preserve"> МБДОУ </w:t>
      </w:r>
      <w:r>
        <w:rPr>
          <w:rFonts w:ascii="Times New Roman" w:hAnsi="Times New Roman" w:cs="Times New Roman"/>
          <w:sz w:val="32"/>
          <w:szCs w:val="32"/>
        </w:rPr>
        <w:t>ЦРР</w:t>
      </w:r>
    </w:p>
    <w:p w:rsidR="004B11F7" w:rsidRPr="003424BC" w:rsidRDefault="004B11F7" w:rsidP="004B11F7">
      <w:pPr>
        <w:spacing w:before="500" w:after="500"/>
        <w:ind w:left="170" w:right="113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№85 «Золотая рыбка»</w:t>
      </w:r>
      <w:r w:rsidR="00176F22">
        <w:rPr>
          <w:rFonts w:ascii="Times New Roman" w:hAnsi="Times New Roman" w:cs="Times New Roman"/>
          <w:sz w:val="32"/>
          <w:szCs w:val="32"/>
        </w:rPr>
        <w:t xml:space="preserve"> </w:t>
      </w:r>
      <w:r w:rsidR="00F45E00" w:rsidRPr="003424BC">
        <w:rPr>
          <w:rFonts w:ascii="Times New Roman" w:hAnsi="Times New Roman" w:cs="Times New Roman"/>
          <w:sz w:val="32"/>
          <w:szCs w:val="32"/>
        </w:rPr>
        <w:t>г. Махачкала</w:t>
      </w:r>
      <w:r w:rsidRPr="003424BC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4B11F7" w:rsidRDefault="004B11F7" w:rsidP="00176F22">
      <w:pPr>
        <w:spacing w:before="500" w:after="500"/>
        <w:ind w:left="170" w:right="113"/>
        <w:jc w:val="right"/>
        <w:rPr>
          <w:rFonts w:ascii="Times New Roman" w:hAnsi="Times New Roman" w:cs="Times New Roman"/>
          <w:sz w:val="32"/>
          <w:szCs w:val="32"/>
        </w:rPr>
      </w:pPr>
      <w:r w:rsidRPr="003424BC">
        <w:rPr>
          <w:rFonts w:ascii="Times New Roman" w:hAnsi="Times New Roman" w:cs="Times New Roman"/>
          <w:sz w:val="32"/>
          <w:szCs w:val="32"/>
        </w:rPr>
        <w:t>Ахбулатова Элина Мурадовна</w:t>
      </w:r>
    </w:p>
    <w:p w:rsidR="00176F22" w:rsidRDefault="00176F22" w:rsidP="004B11F7">
      <w:pPr>
        <w:spacing w:before="500" w:after="500"/>
        <w:ind w:left="170" w:right="11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B11F7" w:rsidRPr="003424BC" w:rsidRDefault="004B11F7" w:rsidP="004B11F7">
      <w:pPr>
        <w:spacing w:before="500" w:after="500"/>
        <w:ind w:left="170" w:right="11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424BC">
        <w:rPr>
          <w:rFonts w:ascii="Times New Roman" w:hAnsi="Times New Roman" w:cs="Times New Roman"/>
          <w:b/>
          <w:sz w:val="32"/>
          <w:szCs w:val="32"/>
        </w:rPr>
        <w:t>Махачкала, 2015</w:t>
      </w:r>
    </w:p>
    <w:p w:rsidR="004B11F7" w:rsidRDefault="004B11F7" w:rsidP="004B11F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B11F7" w:rsidRDefault="004B11F7" w:rsidP="004B11F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F56EC" w:rsidRDefault="004F56EC" w:rsidP="004F56E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Содержание</w:t>
      </w:r>
    </w:p>
    <w:p w:rsidR="004F56EC" w:rsidRPr="00CA0092" w:rsidRDefault="004F56EC" w:rsidP="004F56EC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Введение………………………</w:t>
      </w:r>
      <w:r w:rsidRPr="00CA0092">
        <w:rPr>
          <w:rFonts w:ascii="Times New Roman" w:hAnsi="Times New Roman" w:cs="Times New Roman"/>
          <w:b/>
          <w:sz w:val="28"/>
          <w:szCs w:val="28"/>
        </w:rPr>
        <w:t>…………………………</w:t>
      </w:r>
      <w:r>
        <w:rPr>
          <w:rFonts w:ascii="Times New Roman" w:hAnsi="Times New Roman" w:cs="Times New Roman"/>
          <w:b/>
          <w:sz w:val="28"/>
          <w:szCs w:val="28"/>
        </w:rPr>
        <w:t>…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…….</w:t>
      </w:r>
      <w:proofErr w:type="gramEnd"/>
      <w:r w:rsidRPr="00CA0092">
        <w:rPr>
          <w:rFonts w:ascii="Times New Roman" w:hAnsi="Times New Roman" w:cs="Times New Roman"/>
          <w:b/>
          <w:sz w:val="28"/>
          <w:szCs w:val="28"/>
        </w:rPr>
        <w:t>3</w:t>
      </w:r>
    </w:p>
    <w:p w:rsidR="004F56EC" w:rsidRPr="00CA0092" w:rsidRDefault="004F56EC" w:rsidP="004F56EC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CA0092">
        <w:rPr>
          <w:rFonts w:ascii="Times New Roman" w:hAnsi="Times New Roman" w:cs="Times New Roman"/>
          <w:b/>
          <w:sz w:val="28"/>
          <w:szCs w:val="28"/>
        </w:rPr>
        <w:t xml:space="preserve">Глава 1. </w:t>
      </w:r>
      <w:r w:rsidR="00C653F2" w:rsidRPr="00C653F2">
        <w:rPr>
          <w:rFonts w:ascii="Times New Roman" w:hAnsi="Times New Roman" w:cs="Times New Roman"/>
          <w:b/>
          <w:sz w:val="28"/>
          <w:szCs w:val="28"/>
        </w:rPr>
        <w:t xml:space="preserve">Проблемы и кризисные ситуации семей, имеющих детей с ограниченными возможностями здоровья </w:t>
      </w:r>
      <w:r w:rsidRPr="00CA0092">
        <w:rPr>
          <w:rFonts w:ascii="Times New Roman" w:hAnsi="Times New Roman" w:cs="Times New Roman"/>
          <w:b/>
          <w:sz w:val="28"/>
          <w:szCs w:val="28"/>
        </w:rPr>
        <w:t>…</w:t>
      </w:r>
      <w:proofErr w:type="gramStart"/>
      <w:r w:rsidR="00E524D5">
        <w:rPr>
          <w:rFonts w:ascii="Times New Roman" w:hAnsi="Times New Roman" w:cs="Times New Roman"/>
          <w:b/>
          <w:sz w:val="28"/>
          <w:szCs w:val="28"/>
        </w:rPr>
        <w:t>…….</w:t>
      </w:r>
      <w:bookmarkStart w:id="0" w:name="_GoBack"/>
      <w:bookmarkEnd w:id="0"/>
      <w:proofErr w:type="gramEnd"/>
      <w:r>
        <w:rPr>
          <w:rFonts w:ascii="Times New Roman" w:hAnsi="Times New Roman" w:cs="Times New Roman"/>
          <w:b/>
          <w:sz w:val="28"/>
          <w:szCs w:val="28"/>
        </w:rPr>
        <w:t>………….</w:t>
      </w:r>
      <w:r w:rsidRPr="00CA0092">
        <w:rPr>
          <w:rFonts w:ascii="Times New Roman" w:hAnsi="Times New Roman" w:cs="Times New Roman"/>
          <w:b/>
          <w:sz w:val="28"/>
          <w:szCs w:val="28"/>
        </w:rPr>
        <w:t>….5</w:t>
      </w:r>
    </w:p>
    <w:p w:rsidR="004F56EC" w:rsidRPr="00F6278B" w:rsidRDefault="004F56EC" w:rsidP="00F6278B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CA0092">
        <w:rPr>
          <w:rFonts w:ascii="Times New Roman" w:hAnsi="Times New Roman" w:cs="Times New Roman"/>
          <w:b/>
          <w:sz w:val="28"/>
          <w:szCs w:val="28"/>
        </w:rPr>
        <w:t xml:space="preserve">Глава 2. </w:t>
      </w:r>
      <w:r w:rsidR="004859CF" w:rsidRPr="004859CF">
        <w:rPr>
          <w:rFonts w:ascii="Times New Roman" w:hAnsi="Times New Roman" w:cs="Times New Roman"/>
          <w:b/>
          <w:bCs/>
          <w:sz w:val="28"/>
          <w:szCs w:val="28"/>
        </w:rPr>
        <w:t>Анализ и интерпретация результатов исследования</w:t>
      </w:r>
      <w:r w:rsidR="004859CF" w:rsidRPr="004859C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………</w:t>
      </w:r>
      <w:r w:rsidR="004859CF"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</w:t>
      </w:r>
      <w:proofErr w:type="gramStart"/>
      <w:r w:rsidR="004859CF">
        <w:rPr>
          <w:rFonts w:ascii="Times New Roman" w:hAnsi="Times New Roman" w:cs="Times New Roman"/>
          <w:b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…...</w:t>
      </w:r>
      <w:r w:rsidRPr="00CA0092">
        <w:rPr>
          <w:rFonts w:ascii="Times New Roman" w:hAnsi="Times New Roman" w:cs="Times New Roman"/>
          <w:b/>
          <w:sz w:val="28"/>
          <w:szCs w:val="28"/>
        </w:rPr>
        <w:t>1</w:t>
      </w:r>
      <w:r w:rsidR="004859CF">
        <w:rPr>
          <w:rFonts w:ascii="Times New Roman" w:hAnsi="Times New Roman" w:cs="Times New Roman"/>
          <w:b/>
          <w:sz w:val="28"/>
          <w:szCs w:val="28"/>
        </w:rPr>
        <w:t>0</w:t>
      </w:r>
    </w:p>
    <w:p w:rsidR="004F56EC" w:rsidRPr="00CA0092" w:rsidRDefault="004F56EC" w:rsidP="004F56EC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</w:t>
      </w:r>
      <w:r w:rsidRPr="00CA0092">
        <w:rPr>
          <w:rFonts w:ascii="Times New Roman" w:hAnsi="Times New Roman" w:cs="Times New Roman"/>
          <w:b/>
          <w:sz w:val="28"/>
          <w:szCs w:val="28"/>
        </w:rPr>
        <w:t>………………………………………………</w:t>
      </w:r>
      <w:r>
        <w:rPr>
          <w:rFonts w:ascii="Times New Roman" w:hAnsi="Times New Roman" w:cs="Times New Roman"/>
          <w:b/>
          <w:sz w:val="28"/>
          <w:szCs w:val="28"/>
        </w:rPr>
        <w:t>…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……</w:t>
      </w:r>
      <w:r w:rsidRPr="00CA0092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CA0092">
        <w:rPr>
          <w:rFonts w:ascii="Times New Roman" w:hAnsi="Times New Roman" w:cs="Times New Roman"/>
          <w:b/>
          <w:sz w:val="28"/>
          <w:szCs w:val="28"/>
        </w:rPr>
        <w:t>.1</w:t>
      </w:r>
      <w:r w:rsidR="00F6278B">
        <w:rPr>
          <w:rFonts w:ascii="Times New Roman" w:hAnsi="Times New Roman" w:cs="Times New Roman"/>
          <w:b/>
          <w:sz w:val="28"/>
          <w:szCs w:val="28"/>
        </w:rPr>
        <w:t>4</w:t>
      </w:r>
    </w:p>
    <w:p w:rsidR="004F56EC" w:rsidRDefault="004F56EC" w:rsidP="004F56EC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литературы………………</w:t>
      </w:r>
      <w:r w:rsidRPr="00CA0092">
        <w:rPr>
          <w:rFonts w:ascii="Times New Roman" w:hAnsi="Times New Roman" w:cs="Times New Roman"/>
          <w:b/>
          <w:sz w:val="28"/>
          <w:szCs w:val="28"/>
        </w:rPr>
        <w:t>……………………</w:t>
      </w:r>
      <w:r>
        <w:rPr>
          <w:rFonts w:ascii="Times New Roman" w:hAnsi="Times New Roman" w:cs="Times New Roman"/>
          <w:b/>
          <w:sz w:val="28"/>
          <w:szCs w:val="28"/>
        </w:rPr>
        <w:t>………</w:t>
      </w:r>
      <w:r w:rsidR="00F6278B">
        <w:rPr>
          <w:rFonts w:ascii="Times New Roman" w:hAnsi="Times New Roman" w:cs="Times New Roman"/>
          <w:b/>
          <w:sz w:val="28"/>
          <w:szCs w:val="28"/>
        </w:rPr>
        <w:t>17</w:t>
      </w:r>
    </w:p>
    <w:p w:rsidR="004F56EC" w:rsidRDefault="004F56EC" w:rsidP="004F56EC">
      <w:pPr>
        <w:spacing w:after="0" w:line="360" w:lineRule="auto"/>
        <w:ind w:firstLine="709"/>
        <w:rPr>
          <w:rFonts w:ascii="Times New Roman" w:hAnsi="Times New Roman" w:cs="Times New Roman"/>
          <w:b/>
          <w:sz w:val="32"/>
          <w:szCs w:val="32"/>
        </w:rPr>
      </w:pPr>
    </w:p>
    <w:p w:rsidR="004F56EC" w:rsidRDefault="004F56EC" w:rsidP="004F56EC">
      <w:pPr>
        <w:spacing w:after="0" w:line="360" w:lineRule="auto"/>
        <w:ind w:firstLine="709"/>
        <w:rPr>
          <w:rFonts w:ascii="Times New Roman" w:hAnsi="Times New Roman" w:cs="Times New Roman"/>
          <w:b/>
          <w:sz w:val="32"/>
          <w:szCs w:val="32"/>
        </w:rPr>
      </w:pPr>
    </w:p>
    <w:p w:rsidR="004B11F7" w:rsidRDefault="004B11F7" w:rsidP="004B11F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B11F7" w:rsidRDefault="004B11F7" w:rsidP="004B11F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B11F7" w:rsidRDefault="004B11F7" w:rsidP="004B11F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B11F7" w:rsidRDefault="004B11F7" w:rsidP="004B11F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B11F7" w:rsidRDefault="004B11F7" w:rsidP="004B11F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B11F7" w:rsidRDefault="004B11F7" w:rsidP="004B11F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B11F7" w:rsidRDefault="004B11F7" w:rsidP="004B11F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B11F7" w:rsidRDefault="004B11F7" w:rsidP="004B11F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B11F7" w:rsidRDefault="004B11F7" w:rsidP="004B11F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B11F7" w:rsidRDefault="004B11F7" w:rsidP="004B11F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B11F7" w:rsidRDefault="004B11F7" w:rsidP="004B11F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B11F7" w:rsidRDefault="004B11F7" w:rsidP="004B11F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B11F7" w:rsidRDefault="004B11F7" w:rsidP="004B11F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B11F7" w:rsidRDefault="004B11F7" w:rsidP="004B11F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F56EC" w:rsidRDefault="004F56EC" w:rsidP="004B11F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F56EC" w:rsidRDefault="004F56EC" w:rsidP="004B11F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F56EC" w:rsidRPr="00C7472D" w:rsidRDefault="004F56EC" w:rsidP="004F56E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Введение</w:t>
      </w:r>
    </w:p>
    <w:p w:rsidR="004F56EC" w:rsidRDefault="00EF4EBE" w:rsidP="00EF4E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Ближайшее окружение ребенка с ограниченными возможностями это – семья. Так же семья является главным звеном в системе воспитания ребенка, его социализации, удовлетворения потребностей, профориентации и обучения.</w:t>
      </w:r>
    </w:p>
    <w:p w:rsidR="00EF4EBE" w:rsidRDefault="00EF4EBE" w:rsidP="00EF4E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 появлением ребенка с ограниченными возможностями увеличиваются материально-бытовые, жилищные, финансовые проблемы.</w:t>
      </w:r>
      <w:r w:rsidR="009B0A42">
        <w:rPr>
          <w:rFonts w:ascii="Times New Roman" w:hAnsi="Times New Roman" w:cs="Times New Roman"/>
          <w:sz w:val="28"/>
          <w:szCs w:val="28"/>
        </w:rPr>
        <w:t xml:space="preserve"> В основном жилье не приспособлено для ребенка-инвалида, каждая третья семья имеет</w:t>
      </w:r>
      <w:r w:rsidR="00AC5E71">
        <w:rPr>
          <w:rFonts w:ascii="Times New Roman" w:hAnsi="Times New Roman" w:cs="Times New Roman"/>
          <w:sz w:val="28"/>
          <w:szCs w:val="28"/>
        </w:rPr>
        <w:t xml:space="preserve"> приблизительно шесть квадратных метров полезной площади на одного члена семьи, специальные приспособления для ребенка или отдельная комната это редкость.</w:t>
      </w:r>
    </w:p>
    <w:p w:rsidR="00886A21" w:rsidRDefault="00886A21" w:rsidP="00EF4E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семьях с такими детками возникают проблемы, связанные с приобретением продуктов питания, одежды и обуви, самой обычной мебели, предметов бытовой техники таких как: холодильник, телевизор и т.д. </w:t>
      </w:r>
    </w:p>
    <w:p w:rsidR="00886A21" w:rsidRDefault="00C57EDD" w:rsidP="00EF4E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86A21">
        <w:rPr>
          <w:rFonts w:ascii="Times New Roman" w:hAnsi="Times New Roman" w:cs="Times New Roman"/>
          <w:sz w:val="28"/>
          <w:szCs w:val="28"/>
        </w:rPr>
        <w:t>У таких семей так же отсутствует крайне необходимых для ухода за ребенком</w:t>
      </w:r>
      <w:r>
        <w:rPr>
          <w:rFonts w:ascii="Times New Roman" w:hAnsi="Times New Roman" w:cs="Times New Roman"/>
          <w:sz w:val="28"/>
          <w:szCs w:val="28"/>
        </w:rPr>
        <w:t>: транспорта, телефона, дач, садовых участков.</w:t>
      </w:r>
    </w:p>
    <w:p w:rsidR="00C57EDD" w:rsidRDefault="00C57EDD" w:rsidP="00EF4E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Услуги для ребенка с ограниченными возможностями, в таких семьях, в основном платные (лечение, медицинские процедуры, дорогостоящие лекарства, путевки санаторного типа, массаж, обучение, необходимые приспособления и аппараты, ортопедическая обувь, оперативные вмешательства, слуховые аппараты, очки, инвалидные кресла, кровати и т.п.). Все это требует больших денежных вливаний, а доход в таких семьях складывается из пособия на ребенка по инвалидности и из заработка отца.</w:t>
      </w:r>
    </w:p>
    <w:p w:rsidR="00C57EDD" w:rsidRDefault="00C57EDD" w:rsidP="00EF4E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Анализ показал следующие результаты, что среди семей с детьми с ограниченными возможностями самый высокий процент составляют </w:t>
      </w:r>
      <w:r w:rsidR="00182515">
        <w:rPr>
          <w:rFonts w:ascii="Times New Roman" w:hAnsi="Times New Roman" w:cs="Times New Roman"/>
          <w:sz w:val="28"/>
          <w:szCs w:val="28"/>
        </w:rPr>
        <w:t>неполные</w:t>
      </w:r>
      <w:r>
        <w:rPr>
          <w:rFonts w:ascii="Times New Roman" w:hAnsi="Times New Roman" w:cs="Times New Roman"/>
          <w:sz w:val="28"/>
          <w:szCs w:val="28"/>
        </w:rPr>
        <w:t xml:space="preserve"> материнские семьи</w:t>
      </w:r>
      <w:r w:rsidR="00182515">
        <w:rPr>
          <w:rFonts w:ascii="Times New Roman" w:hAnsi="Times New Roman" w:cs="Times New Roman"/>
          <w:sz w:val="28"/>
          <w:szCs w:val="28"/>
        </w:rPr>
        <w:t>. По причине рождения ребенка-инвалида у 15% процентов родителей произошел развод, мама не имеет перспективы второй раз выйти замуж. В связи с этим к проблемам семьи с ограниченными возможностями прибавляются проблемы неполной семьи.</w:t>
      </w:r>
    </w:p>
    <w:p w:rsidR="00886A21" w:rsidRDefault="003136EB" w:rsidP="00EF4E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Психологический климат в семье зависит от межличностных отношений, морально-психологических ресурсов родителей и родственников, а также от материальных и жилищных условий семьи, что определяет условия воспитания, обучения и медико-социальную реабилитацию.</w:t>
      </w:r>
    </w:p>
    <w:p w:rsidR="003136EB" w:rsidRDefault="003136EB" w:rsidP="00EF4E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По реакции родителей на появление ребенка-инвалида выделяют три типа семей: с гиперактивной реакцией, когда родители усиленно лечат, находят «докторов-светил», дорогостоящие лекарства, ведущие клиники и т.д.;</w:t>
      </w:r>
      <w:r w:rsidR="002B0973">
        <w:rPr>
          <w:rFonts w:ascii="Times New Roman" w:hAnsi="Times New Roman" w:cs="Times New Roman"/>
          <w:sz w:val="28"/>
          <w:szCs w:val="28"/>
        </w:rPr>
        <w:t xml:space="preserve"> с пассивной реакцией, связанной с недопониманием существующей проблемы; </w:t>
      </w:r>
      <w:r w:rsidR="002B0973">
        <w:rPr>
          <w:rFonts w:ascii="Times New Roman" w:hAnsi="Times New Roman" w:cs="Times New Roman"/>
          <w:sz w:val="28"/>
          <w:szCs w:val="28"/>
        </w:rPr>
        <w:lastRenderedPageBreak/>
        <w:t>со средней рациональной позицией: последовательное выполнение всех инструкций, советов психологов, врачей.</w:t>
      </w:r>
    </w:p>
    <w:p w:rsidR="0071499F" w:rsidRDefault="002B0973" w:rsidP="00EF4E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1499F" w:rsidRDefault="0071499F" w:rsidP="00EF4EBE">
      <w:pPr>
        <w:rPr>
          <w:rFonts w:ascii="Times New Roman" w:hAnsi="Times New Roman" w:cs="Times New Roman"/>
          <w:sz w:val="28"/>
          <w:szCs w:val="28"/>
        </w:rPr>
      </w:pPr>
    </w:p>
    <w:p w:rsidR="0071499F" w:rsidRDefault="0071499F" w:rsidP="00EF4EBE">
      <w:pPr>
        <w:rPr>
          <w:rFonts w:ascii="Times New Roman" w:hAnsi="Times New Roman" w:cs="Times New Roman"/>
          <w:sz w:val="28"/>
          <w:szCs w:val="28"/>
        </w:rPr>
      </w:pPr>
    </w:p>
    <w:p w:rsidR="0071499F" w:rsidRDefault="0071499F" w:rsidP="00EF4EBE">
      <w:pPr>
        <w:rPr>
          <w:rFonts w:ascii="Times New Roman" w:hAnsi="Times New Roman" w:cs="Times New Roman"/>
          <w:sz w:val="28"/>
          <w:szCs w:val="28"/>
        </w:rPr>
      </w:pPr>
    </w:p>
    <w:p w:rsidR="0071499F" w:rsidRDefault="0071499F" w:rsidP="00EF4EBE">
      <w:pPr>
        <w:rPr>
          <w:rFonts w:ascii="Times New Roman" w:hAnsi="Times New Roman" w:cs="Times New Roman"/>
          <w:sz w:val="28"/>
          <w:szCs w:val="28"/>
        </w:rPr>
      </w:pPr>
    </w:p>
    <w:p w:rsidR="0071499F" w:rsidRDefault="0071499F" w:rsidP="00EF4EBE">
      <w:pPr>
        <w:rPr>
          <w:rFonts w:ascii="Times New Roman" w:hAnsi="Times New Roman" w:cs="Times New Roman"/>
          <w:sz w:val="28"/>
          <w:szCs w:val="28"/>
        </w:rPr>
      </w:pPr>
    </w:p>
    <w:p w:rsidR="0071499F" w:rsidRDefault="0071499F" w:rsidP="00EF4EBE">
      <w:pPr>
        <w:rPr>
          <w:rFonts w:ascii="Times New Roman" w:hAnsi="Times New Roman" w:cs="Times New Roman"/>
          <w:sz w:val="28"/>
          <w:szCs w:val="28"/>
        </w:rPr>
      </w:pPr>
    </w:p>
    <w:p w:rsidR="0071499F" w:rsidRDefault="0071499F" w:rsidP="00EF4EBE">
      <w:pPr>
        <w:rPr>
          <w:rFonts w:ascii="Times New Roman" w:hAnsi="Times New Roman" w:cs="Times New Roman"/>
          <w:sz w:val="28"/>
          <w:szCs w:val="28"/>
        </w:rPr>
      </w:pPr>
    </w:p>
    <w:p w:rsidR="0071499F" w:rsidRDefault="0071499F" w:rsidP="00EF4EBE">
      <w:pPr>
        <w:rPr>
          <w:rFonts w:ascii="Times New Roman" w:hAnsi="Times New Roman" w:cs="Times New Roman"/>
          <w:sz w:val="28"/>
          <w:szCs w:val="28"/>
        </w:rPr>
      </w:pPr>
    </w:p>
    <w:p w:rsidR="0071499F" w:rsidRDefault="0071499F" w:rsidP="00EF4EBE">
      <w:pPr>
        <w:rPr>
          <w:rFonts w:ascii="Times New Roman" w:hAnsi="Times New Roman" w:cs="Times New Roman"/>
          <w:sz w:val="28"/>
          <w:szCs w:val="28"/>
        </w:rPr>
      </w:pPr>
    </w:p>
    <w:p w:rsidR="0071499F" w:rsidRDefault="0071499F" w:rsidP="00EF4EBE">
      <w:pPr>
        <w:rPr>
          <w:rFonts w:ascii="Times New Roman" w:hAnsi="Times New Roman" w:cs="Times New Roman"/>
          <w:sz w:val="28"/>
          <w:szCs w:val="28"/>
        </w:rPr>
      </w:pPr>
    </w:p>
    <w:p w:rsidR="0071499F" w:rsidRDefault="0071499F" w:rsidP="00EF4EBE">
      <w:pPr>
        <w:rPr>
          <w:rFonts w:ascii="Times New Roman" w:hAnsi="Times New Roman" w:cs="Times New Roman"/>
          <w:sz w:val="28"/>
          <w:szCs w:val="28"/>
        </w:rPr>
      </w:pPr>
    </w:p>
    <w:p w:rsidR="0071499F" w:rsidRDefault="0071499F" w:rsidP="00EF4EBE">
      <w:pPr>
        <w:rPr>
          <w:rFonts w:ascii="Times New Roman" w:hAnsi="Times New Roman" w:cs="Times New Roman"/>
          <w:sz w:val="28"/>
          <w:szCs w:val="28"/>
        </w:rPr>
      </w:pPr>
    </w:p>
    <w:p w:rsidR="0071499F" w:rsidRDefault="0071499F" w:rsidP="00EF4EBE">
      <w:pPr>
        <w:rPr>
          <w:rFonts w:ascii="Times New Roman" w:hAnsi="Times New Roman" w:cs="Times New Roman"/>
          <w:sz w:val="28"/>
          <w:szCs w:val="28"/>
        </w:rPr>
      </w:pPr>
    </w:p>
    <w:p w:rsidR="0071499F" w:rsidRDefault="0071499F" w:rsidP="00EF4EBE">
      <w:pPr>
        <w:rPr>
          <w:rFonts w:ascii="Times New Roman" w:hAnsi="Times New Roman" w:cs="Times New Roman"/>
          <w:sz w:val="28"/>
          <w:szCs w:val="28"/>
        </w:rPr>
      </w:pPr>
    </w:p>
    <w:p w:rsidR="0071499F" w:rsidRDefault="0071499F" w:rsidP="00EF4EBE">
      <w:pPr>
        <w:rPr>
          <w:rFonts w:ascii="Times New Roman" w:hAnsi="Times New Roman" w:cs="Times New Roman"/>
          <w:sz w:val="28"/>
          <w:szCs w:val="28"/>
        </w:rPr>
      </w:pPr>
    </w:p>
    <w:p w:rsidR="0071499F" w:rsidRDefault="0071499F" w:rsidP="00EF4EBE">
      <w:pPr>
        <w:rPr>
          <w:rFonts w:ascii="Times New Roman" w:hAnsi="Times New Roman" w:cs="Times New Roman"/>
          <w:sz w:val="28"/>
          <w:szCs w:val="28"/>
        </w:rPr>
      </w:pPr>
    </w:p>
    <w:p w:rsidR="0071499F" w:rsidRDefault="0071499F" w:rsidP="00EF4EBE">
      <w:pPr>
        <w:rPr>
          <w:rFonts w:ascii="Times New Roman" w:hAnsi="Times New Roman" w:cs="Times New Roman"/>
          <w:sz w:val="28"/>
          <w:szCs w:val="28"/>
        </w:rPr>
      </w:pPr>
    </w:p>
    <w:p w:rsidR="0071499F" w:rsidRDefault="0071499F" w:rsidP="00EF4EBE">
      <w:pPr>
        <w:rPr>
          <w:rFonts w:ascii="Times New Roman" w:hAnsi="Times New Roman" w:cs="Times New Roman"/>
          <w:sz w:val="28"/>
          <w:szCs w:val="28"/>
        </w:rPr>
      </w:pPr>
    </w:p>
    <w:p w:rsidR="0071499F" w:rsidRDefault="0071499F" w:rsidP="00EF4EBE">
      <w:pPr>
        <w:rPr>
          <w:rFonts w:ascii="Times New Roman" w:hAnsi="Times New Roman" w:cs="Times New Roman"/>
          <w:sz w:val="28"/>
          <w:szCs w:val="28"/>
        </w:rPr>
      </w:pPr>
    </w:p>
    <w:p w:rsidR="0071499F" w:rsidRDefault="0071499F" w:rsidP="00EF4EBE">
      <w:pPr>
        <w:rPr>
          <w:rFonts w:ascii="Times New Roman" w:hAnsi="Times New Roman" w:cs="Times New Roman"/>
          <w:sz w:val="28"/>
          <w:szCs w:val="28"/>
        </w:rPr>
      </w:pPr>
    </w:p>
    <w:p w:rsidR="0071499F" w:rsidRDefault="0071499F" w:rsidP="00EF4EBE">
      <w:pPr>
        <w:rPr>
          <w:rFonts w:ascii="Times New Roman" w:hAnsi="Times New Roman" w:cs="Times New Roman"/>
          <w:sz w:val="28"/>
          <w:szCs w:val="28"/>
        </w:rPr>
      </w:pPr>
    </w:p>
    <w:p w:rsidR="0071499F" w:rsidRDefault="0071499F" w:rsidP="00EF4EBE">
      <w:pPr>
        <w:rPr>
          <w:rFonts w:ascii="Times New Roman" w:hAnsi="Times New Roman" w:cs="Times New Roman"/>
          <w:sz w:val="28"/>
          <w:szCs w:val="28"/>
        </w:rPr>
      </w:pPr>
    </w:p>
    <w:p w:rsidR="0071499F" w:rsidRDefault="0071499F" w:rsidP="00EF4EBE">
      <w:pPr>
        <w:rPr>
          <w:rFonts w:ascii="Times New Roman" w:hAnsi="Times New Roman" w:cs="Times New Roman"/>
          <w:sz w:val="28"/>
          <w:szCs w:val="28"/>
        </w:rPr>
      </w:pPr>
    </w:p>
    <w:p w:rsidR="0071499F" w:rsidRDefault="0071499F" w:rsidP="00EF4EBE">
      <w:pPr>
        <w:rPr>
          <w:rFonts w:ascii="Times New Roman" w:hAnsi="Times New Roman" w:cs="Times New Roman"/>
          <w:sz w:val="28"/>
          <w:szCs w:val="28"/>
        </w:rPr>
      </w:pPr>
    </w:p>
    <w:p w:rsidR="0071499F" w:rsidRDefault="0071499F" w:rsidP="00EF4EBE">
      <w:pPr>
        <w:rPr>
          <w:rFonts w:ascii="Times New Roman" w:hAnsi="Times New Roman" w:cs="Times New Roman"/>
          <w:sz w:val="28"/>
          <w:szCs w:val="28"/>
        </w:rPr>
      </w:pPr>
    </w:p>
    <w:p w:rsidR="0071499F" w:rsidRDefault="0071499F" w:rsidP="00EF4EBE">
      <w:pPr>
        <w:rPr>
          <w:rFonts w:ascii="Times New Roman" w:hAnsi="Times New Roman" w:cs="Times New Roman"/>
          <w:sz w:val="28"/>
          <w:szCs w:val="28"/>
        </w:rPr>
      </w:pPr>
    </w:p>
    <w:p w:rsidR="0071499F" w:rsidRPr="0071499F" w:rsidRDefault="0071499F" w:rsidP="0071499F">
      <w:pPr>
        <w:rPr>
          <w:rFonts w:ascii="Times New Roman" w:hAnsi="Times New Roman" w:cs="Times New Roman"/>
          <w:b/>
          <w:sz w:val="28"/>
          <w:szCs w:val="28"/>
        </w:rPr>
      </w:pPr>
      <w:r w:rsidRPr="0071499F">
        <w:rPr>
          <w:rFonts w:ascii="Times New Roman" w:hAnsi="Times New Roman" w:cs="Times New Roman"/>
          <w:b/>
          <w:sz w:val="28"/>
          <w:szCs w:val="28"/>
        </w:rPr>
        <w:lastRenderedPageBreak/>
        <w:t>Глава 1.</w:t>
      </w:r>
      <w:r w:rsidR="00943911" w:rsidRPr="00943911">
        <w:rPr>
          <w:rFonts w:ascii="Arial" w:hAnsi="Arial" w:cs="Arial"/>
          <w:color w:val="000000"/>
          <w:sz w:val="26"/>
          <w:szCs w:val="26"/>
        </w:rPr>
        <w:t xml:space="preserve"> </w:t>
      </w:r>
      <w:r w:rsidR="00943911" w:rsidRPr="00943911">
        <w:rPr>
          <w:rFonts w:ascii="Times New Roman" w:hAnsi="Times New Roman" w:cs="Times New Roman"/>
          <w:b/>
          <w:sz w:val="28"/>
          <w:szCs w:val="28"/>
        </w:rPr>
        <w:t>Проблемы и кризисные ситуации семей, имеющих детей с ограниченными возможностями здоровья</w:t>
      </w:r>
    </w:p>
    <w:p w:rsidR="0071499F" w:rsidRDefault="0071499F" w:rsidP="00EF4EBE">
      <w:pPr>
        <w:rPr>
          <w:rFonts w:ascii="Times New Roman" w:hAnsi="Times New Roman" w:cs="Times New Roman"/>
          <w:sz w:val="28"/>
          <w:szCs w:val="28"/>
        </w:rPr>
      </w:pPr>
    </w:p>
    <w:p w:rsidR="002B0973" w:rsidRDefault="0071499F" w:rsidP="00EF4E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Педагог-психолог</w:t>
      </w:r>
      <w:r w:rsidR="002B0973">
        <w:rPr>
          <w:rFonts w:ascii="Times New Roman" w:hAnsi="Times New Roman" w:cs="Times New Roman"/>
          <w:sz w:val="28"/>
          <w:szCs w:val="28"/>
        </w:rPr>
        <w:t xml:space="preserve"> в своей работе должен опираться на позиции третьего типа семьи.</w:t>
      </w:r>
    </w:p>
    <w:p w:rsidR="002B0973" w:rsidRDefault="002B0973" w:rsidP="00EF4E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2385">
        <w:rPr>
          <w:rFonts w:ascii="Times New Roman" w:hAnsi="Times New Roman" w:cs="Times New Roman"/>
          <w:sz w:val="28"/>
          <w:szCs w:val="28"/>
        </w:rPr>
        <w:t xml:space="preserve">  Всегда тяжелым</w:t>
      </w:r>
      <w:r>
        <w:rPr>
          <w:rFonts w:ascii="Times New Roman" w:hAnsi="Times New Roman" w:cs="Times New Roman"/>
          <w:sz w:val="28"/>
          <w:szCs w:val="28"/>
        </w:rPr>
        <w:t xml:space="preserve"> психологическим стрессом для всех членов семьи является появление в семье ребенка с ограниченными возможностями. Часто семейные отношения ослабевают, чувство растерянности,</w:t>
      </w:r>
      <w:r w:rsidR="004D7ED9">
        <w:rPr>
          <w:rFonts w:ascii="Times New Roman" w:hAnsi="Times New Roman" w:cs="Times New Roman"/>
          <w:sz w:val="28"/>
          <w:szCs w:val="28"/>
        </w:rPr>
        <w:t xml:space="preserve"> </w:t>
      </w:r>
      <w:r w:rsidR="005D2385">
        <w:rPr>
          <w:rFonts w:ascii="Times New Roman" w:hAnsi="Times New Roman" w:cs="Times New Roman"/>
          <w:sz w:val="28"/>
          <w:szCs w:val="28"/>
        </w:rPr>
        <w:t>постоянная тревога за больного ребенка, подавленность являются причиной распада семьи, семья сплачивается лишь в небольшом проценте случаев.</w:t>
      </w:r>
    </w:p>
    <w:p w:rsidR="005D2385" w:rsidRDefault="005D2385" w:rsidP="00EF4E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Единственным добытчиком в семье с больным ребенком является отец Из-за необходимости большего заработка, имея и специальность, и образование ему необходимо становиться рабочим, ища вторичные заработки и практически не имеет времени заниматься ребенком. </w:t>
      </w:r>
      <w:r w:rsidR="001460CC">
        <w:rPr>
          <w:rFonts w:ascii="Times New Roman" w:hAnsi="Times New Roman" w:cs="Times New Roman"/>
          <w:sz w:val="28"/>
          <w:szCs w:val="28"/>
        </w:rPr>
        <w:t>Поэтому уход за ребенком практически полностью ложиться на маму. Как правило, она теряет работу или вынуждена работать по ночам (в основном - это надомный труд). Круг общения матери резко сужен, так-как уход за ребенком занимает все ее время. Если реабилитация и лечение бесперспективны, то постоянная тревога, психоэмоциональное напряжение могут привести</w:t>
      </w:r>
      <w:r w:rsidR="002C393E">
        <w:rPr>
          <w:rFonts w:ascii="Times New Roman" w:hAnsi="Times New Roman" w:cs="Times New Roman"/>
          <w:sz w:val="28"/>
          <w:szCs w:val="28"/>
        </w:rPr>
        <w:t xml:space="preserve"> ее к раздражению, состоянию де</w:t>
      </w:r>
      <w:r w:rsidR="001460CC">
        <w:rPr>
          <w:rFonts w:ascii="Times New Roman" w:hAnsi="Times New Roman" w:cs="Times New Roman"/>
          <w:sz w:val="28"/>
          <w:szCs w:val="28"/>
        </w:rPr>
        <w:t>прессии</w:t>
      </w:r>
      <w:r w:rsidR="002C393E">
        <w:rPr>
          <w:rFonts w:ascii="Times New Roman" w:hAnsi="Times New Roman" w:cs="Times New Roman"/>
          <w:sz w:val="28"/>
          <w:szCs w:val="28"/>
        </w:rPr>
        <w:t>. Часто бывает так, что матери в уходе за ребенком-инвалидом помогают старшие дети, реже бабушки и другие родственники. Ситуация усложняется, если в семье двое детей с ограниченными возможностями.</w:t>
      </w:r>
    </w:p>
    <w:p w:rsidR="002C393E" w:rsidRDefault="002C393E" w:rsidP="00EF4E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Отрицательно сказывается на других детей в семье наличие ребенка-инвалида. Из-за недосмотра родителей им меньше уделяется внимания, они чаще болеют, хуже учатся, </w:t>
      </w:r>
      <w:r w:rsidR="00CC3533">
        <w:rPr>
          <w:rFonts w:ascii="Times New Roman" w:hAnsi="Times New Roman" w:cs="Times New Roman"/>
          <w:sz w:val="28"/>
          <w:szCs w:val="28"/>
        </w:rPr>
        <w:t>уменьшаются возможности для культурного досуга.</w:t>
      </w:r>
    </w:p>
    <w:p w:rsidR="00CC3533" w:rsidRDefault="00CC3533" w:rsidP="00EF4E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029EC">
        <w:rPr>
          <w:rFonts w:ascii="Times New Roman" w:hAnsi="Times New Roman" w:cs="Times New Roman"/>
          <w:sz w:val="28"/>
          <w:szCs w:val="28"/>
        </w:rPr>
        <w:t>Психологическая напряженность в таких семьях поддерживается психологическим угнетением детей из-за негативного отношения окружающих к их семье. В связи с этим, они редко общаются с детьми из других семей. Не многие дети в состоянии правильно оценить и понять внимание родителей к больному ребенку, их постоянную усталость в обстановке угнетенного, постоянно тревожного семейного климата.</w:t>
      </w:r>
    </w:p>
    <w:p w:rsidR="00476349" w:rsidRDefault="00A029EC" w:rsidP="00EF4E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Очень часто такая семья испытывает отрицательное отношение со стороны окружающих, в основном соседей, так как их раздражают некомфортные условия существования рядом (нарушения спокойствия, тишины, особенно если этот ре</w:t>
      </w:r>
      <w:r w:rsidR="00476349">
        <w:rPr>
          <w:rFonts w:ascii="Times New Roman" w:hAnsi="Times New Roman" w:cs="Times New Roman"/>
          <w:sz w:val="28"/>
          <w:szCs w:val="28"/>
        </w:rPr>
        <w:t>бенок-инвалид</w:t>
      </w:r>
      <w:r>
        <w:rPr>
          <w:rFonts w:ascii="Times New Roman" w:hAnsi="Times New Roman" w:cs="Times New Roman"/>
          <w:sz w:val="28"/>
          <w:szCs w:val="28"/>
        </w:rPr>
        <w:t xml:space="preserve"> с задержкой умственного развития </w:t>
      </w:r>
      <w:r w:rsidR="00476349">
        <w:rPr>
          <w:rFonts w:ascii="Times New Roman" w:hAnsi="Times New Roman" w:cs="Times New Roman"/>
          <w:sz w:val="28"/>
          <w:szCs w:val="28"/>
        </w:rPr>
        <w:t>или его поведение негативно влияет на здоровье детского окружения</w:t>
      </w:r>
      <w:r>
        <w:rPr>
          <w:rFonts w:ascii="Times New Roman" w:hAnsi="Times New Roman" w:cs="Times New Roman"/>
          <w:sz w:val="28"/>
          <w:szCs w:val="28"/>
        </w:rPr>
        <w:t>)</w:t>
      </w:r>
      <w:r w:rsidR="00476349">
        <w:rPr>
          <w:rFonts w:ascii="Times New Roman" w:hAnsi="Times New Roman" w:cs="Times New Roman"/>
          <w:sz w:val="28"/>
          <w:szCs w:val="28"/>
        </w:rPr>
        <w:t xml:space="preserve">. Дети с </w:t>
      </w:r>
      <w:r w:rsidR="00476349">
        <w:rPr>
          <w:rFonts w:ascii="Times New Roman" w:hAnsi="Times New Roman" w:cs="Times New Roman"/>
          <w:sz w:val="28"/>
          <w:szCs w:val="28"/>
        </w:rPr>
        <w:lastRenderedPageBreak/>
        <w:t>ограниченными возможностями практически не имеют возможности полноценных социальных контактов, достаточного круга общения, особенно со здоровыми сверстниками, потому что окружающие зачастую уклоняются от общения с такими детками. Имеющаяся социальная депривация может привести к личностным расстройствам (например, эмоционально-волевой сферы и т.д.), к задержке интеллекта, особенно если ребенок слабо адаптирован к жизненным трудностям, социальной дезадаптации, еще большей изоляции, недостатком развития, в том числе нарушением коммуникационных возможностей, что формирует неадекватное представление об окружающем мире. Очень тяжело это отражается на</w:t>
      </w:r>
      <w:r w:rsidR="00AB5F17">
        <w:rPr>
          <w:rFonts w:ascii="Times New Roman" w:hAnsi="Times New Roman" w:cs="Times New Roman"/>
          <w:sz w:val="28"/>
          <w:szCs w:val="28"/>
        </w:rPr>
        <w:t xml:space="preserve"> </w:t>
      </w:r>
      <w:r w:rsidR="00476349">
        <w:rPr>
          <w:rFonts w:ascii="Times New Roman" w:hAnsi="Times New Roman" w:cs="Times New Roman"/>
          <w:sz w:val="28"/>
          <w:szCs w:val="28"/>
        </w:rPr>
        <w:t xml:space="preserve">детях </w:t>
      </w:r>
      <w:r w:rsidR="00AB5F17">
        <w:rPr>
          <w:rFonts w:ascii="Times New Roman" w:hAnsi="Times New Roman" w:cs="Times New Roman"/>
          <w:sz w:val="28"/>
          <w:szCs w:val="28"/>
        </w:rPr>
        <w:t>с ограниченными возможностями, воспитывающихся в детских интернатах.</w:t>
      </w:r>
    </w:p>
    <w:p w:rsidR="00AB5F17" w:rsidRDefault="00AB5F17" w:rsidP="00EF4E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Общество не всегда правильно понимает проблемы таких семей, и лишь небольшой их процент ощущает поддержку окружающих. В связи с этим родители не берут детей с ограниченными возможностями в кино, театр, зрелищные мероприятия и т.д., тем самым обрекая их с рождения на полную изоляцию от общества. Родители с аналогичными проблемами в последнее время начали налаживать между собой контакты.</w:t>
      </w:r>
    </w:p>
    <w:p w:rsidR="00AB5F17" w:rsidRDefault="00AB5F17" w:rsidP="00EF4E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Родители стараются воспитывать своего ребенка, избегая его невротизации, психического и социального инфантилизма, эгоцентризма, давая ему соответствующее обучение</w:t>
      </w:r>
      <w:r w:rsidR="009D5BA9">
        <w:rPr>
          <w:rFonts w:ascii="Times New Roman" w:hAnsi="Times New Roman" w:cs="Times New Roman"/>
          <w:sz w:val="28"/>
          <w:szCs w:val="28"/>
        </w:rPr>
        <w:t>, профориентацию на последующую трудовую деятельность. Все это зависит от наличия психологических, педагогических, медицинских знаний родителей, так как, для того что бы выявить, оценить задатки ребенка, его отношение к своему дефекту, реакцию на отношение окружающих, помочь ему максимально самореализоваться, социально адаптироваться, необходимы специальные знания. Основная часть родителей отмечает их недостаток в воспитании ребенка с ограниченными возможностями, из-за отсутствия доступной литературы, достаточной информации, социальных и медицинских работников.</w:t>
      </w:r>
      <w:r w:rsidR="0091771F">
        <w:rPr>
          <w:rFonts w:ascii="Times New Roman" w:hAnsi="Times New Roman" w:cs="Times New Roman"/>
          <w:sz w:val="28"/>
          <w:szCs w:val="28"/>
        </w:rPr>
        <w:t xml:space="preserve"> В основном все семьи не</w:t>
      </w:r>
      <w:r w:rsidR="005F6466">
        <w:rPr>
          <w:rFonts w:ascii="Times New Roman" w:hAnsi="Times New Roman" w:cs="Times New Roman"/>
          <w:sz w:val="28"/>
          <w:szCs w:val="28"/>
        </w:rPr>
        <w:t xml:space="preserve"> </w:t>
      </w:r>
      <w:r w:rsidR="0091771F">
        <w:rPr>
          <w:rFonts w:ascii="Times New Roman" w:hAnsi="Times New Roman" w:cs="Times New Roman"/>
          <w:sz w:val="28"/>
          <w:szCs w:val="28"/>
        </w:rPr>
        <w:t>имеют сведений о профессио</w:t>
      </w:r>
      <w:r w:rsidR="005F6466">
        <w:rPr>
          <w:rFonts w:ascii="Times New Roman" w:hAnsi="Times New Roman" w:cs="Times New Roman"/>
          <w:sz w:val="28"/>
          <w:szCs w:val="28"/>
        </w:rPr>
        <w:t>нальных ограничениях, связанных</w:t>
      </w:r>
      <w:r w:rsidR="0091771F">
        <w:rPr>
          <w:rFonts w:ascii="Times New Roman" w:hAnsi="Times New Roman" w:cs="Times New Roman"/>
          <w:sz w:val="28"/>
          <w:szCs w:val="28"/>
        </w:rPr>
        <w:t xml:space="preserve"> с болезнью ребенка, о выборе профессии</w:t>
      </w:r>
      <w:r w:rsidR="005F6466">
        <w:rPr>
          <w:rFonts w:ascii="Times New Roman" w:hAnsi="Times New Roman" w:cs="Times New Roman"/>
          <w:sz w:val="28"/>
          <w:szCs w:val="28"/>
        </w:rPr>
        <w:t>, рекомендуемой больному с такой патологией. Дети с ограниченными возможностями обучаются в обычных школах, в специализированных школах-интернатах по разным программам(общеобразовательной программы, специализированной, рекомендованной для данного заболевания, по вспомогательной), на дому, но все они требуют индивидуального подхода.</w:t>
      </w:r>
    </w:p>
    <w:p w:rsidR="00886A21" w:rsidRDefault="000B1327" w:rsidP="00EF4E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 учётом индивидуального подхода к каждому ребенку медико-социальная реабилитация детей с ограниченными возможностями должна быть ранней, длительной, этапной, комплексной, включать медицинские, профессиональные, психолого-педагогические, социально-бытовые, правовые и другие программы. Самым основным для </w:t>
      </w:r>
      <w:r w:rsidR="00857397">
        <w:rPr>
          <w:rFonts w:ascii="Times New Roman" w:hAnsi="Times New Roman" w:cs="Times New Roman"/>
          <w:sz w:val="28"/>
          <w:szCs w:val="28"/>
        </w:rPr>
        <w:t>ребёнка</w:t>
      </w:r>
      <w:r>
        <w:rPr>
          <w:rFonts w:ascii="Times New Roman" w:hAnsi="Times New Roman" w:cs="Times New Roman"/>
          <w:sz w:val="28"/>
          <w:szCs w:val="28"/>
        </w:rPr>
        <w:t xml:space="preserve"> является – </w:t>
      </w:r>
      <w:r>
        <w:rPr>
          <w:rFonts w:ascii="Times New Roman" w:hAnsi="Times New Roman" w:cs="Times New Roman"/>
          <w:sz w:val="28"/>
          <w:szCs w:val="28"/>
        </w:rPr>
        <w:lastRenderedPageBreak/>
        <w:t>научить его двигательным и социальным навыкам, для того чтобы в последующем он смог получить образование и самостоятельно работать.</w:t>
      </w:r>
    </w:p>
    <w:p w:rsidR="00857397" w:rsidRDefault="00857397" w:rsidP="00EF4E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Отсутствует достоверность специального учета детей с ограниченными возможностями в государственных органах социального обеспечения, в обществе инвалидов. Нет и координации в деятельности различных организаций, связанных с медико-социальным обеспечением таких семей. Так же недостаточна информационная работа по пропаганде целей, задач, льгот, законодательств, касающихся медико-социальной реабилитации. Вся социальная работа ориентирована на ребенка и не учитывает особенностей семей, а участие семьи в медико-социальной раб</w:t>
      </w:r>
      <w:r w:rsidR="00766373">
        <w:rPr>
          <w:rFonts w:ascii="Times New Roman" w:hAnsi="Times New Roman" w:cs="Times New Roman"/>
          <w:sz w:val="28"/>
          <w:szCs w:val="28"/>
        </w:rPr>
        <w:t>оте является решающим на ряду со специализированным лечением.</w:t>
      </w:r>
    </w:p>
    <w:p w:rsidR="00766373" w:rsidRDefault="00766373" w:rsidP="00EF4E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Иногда лечение, психологическая </w:t>
      </w:r>
      <w:r w:rsidR="00A8241D">
        <w:rPr>
          <w:rFonts w:ascii="Times New Roman" w:hAnsi="Times New Roman" w:cs="Times New Roman"/>
          <w:sz w:val="28"/>
          <w:szCs w:val="28"/>
        </w:rPr>
        <w:t>помощь проводятся поздно из-за несвоевременной диагностики. Чаще всего диагноз устанавливается на первом или втором-третьем году жизни; только у 9,3% (из 243 семей), диагноз поставлен сразу после рождения, в возрасте семи дней (тяжелые поражения ЦНС и врожденные пороки развития).</w:t>
      </w:r>
    </w:p>
    <w:p w:rsidR="00A8241D" w:rsidRDefault="00A8241D" w:rsidP="00EF4E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Диспансерное медицинское обслуживание не предусматривает четко налаженной этапности (по показаниям) – стационарная, санаторная, амбулаторная. Этот принцип прослеживается </w:t>
      </w:r>
      <w:r w:rsidR="009F3154">
        <w:rPr>
          <w:rFonts w:ascii="Times New Roman" w:hAnsi="Times New Roman" w:cs="Times New Roman"/>
          <w:sz w:val="28"/>
          <w:szCs w:val="28"/>
        </w:rPr>
        <w:t>преимущественно</w:t>
      </w:r>
      <w:r>
        <w:rPr>
          <w:rFonts w:ascii="Times New Roman" w:hAnsi="Times New Roman" w:cs="Times New Roman"/>
          <w:sz w:val="28"/>
          <w:szCs w:val="28"/>
        </w:rPr>
        <w:t xml:space="preserve"> для детей раннего возраста.</w:t>
      </w:r>
    </w:p>
    <w:p w:rsidR="00A8241D" w:rsidRDefault="00A8241D" w:rsidP="00EF4E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После рождения ребенка с ограниченными возможностями обдумывая вопросы планирования семьи, лишь немногие родители решаются родить</w:t>
      </w:r>
      <w:r w:rsidR="009F3154">
        <w:rPr>
          <w:rFonts w:ascii="Times New Roman" w:hAnsi="Times New Roman" w:cs="Times New Roman"/>
          <w:sz w:val="28"/>
          <w:szCs w:val="28"/>
        </w:rPr>
        <w:t xml:space="preserve"> повторно.</w:t>
      </w:r>
    </w:p>
    <w:p w:rsidR="009F3154" w:rsidRDefault="009F3154" w:rsidP="00EF4E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Остаются не решенными многие психолого-педагогические, социально-медицинские проблемы, в том числе неудовлетворительное оснащение медицинских учреждений современной диагностической аппаратурой, недостаточно развитой сетью учреждений восстановительного лечения, «слабыми» службами медико-психолого-социальной работы и медико-социальной экспертизы детей-инвалидов, сложностью в получении профессии и трудоустройстве, отсутствием массового производства технических средств для обучения, передвижения, бытового самообслуживания в детских интернатах и домашней обстановке.</w:t>
      </w:r>
    </w:p>
    <w:p w:rsidR="0042036A" w:rsidRDefault="0042036A" w:rsidP="00EF4E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Проводимые в России государственные меры демографической политики, помощи семьи с детьми, в том числе с детьми с ограниченными возможностями носят разрозненный, малоэффективный характер и не учитывают детей в комплексе.</w:t>
      </w:r>
    </w:p>
    <w:p w:rsidR="00400B7B" w:rsidRDefault="00400B7B" w:rsidP="00EF4E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Дети-инвалиды обслуживаются учреждениями трех ведомств. Дети до четырех лет с поражением опорно-двигательного аппарата и снижением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умственного развития находятся в специализированных домах ребенка Министерства здравоохранения РФ, где получают уход и лечение. Дети с нерезко выраженными аномалиями физического и умственного развития обучаются в специализированных школах-интернатах Министерства общего и профессионального образования РФ. Дети в возрасте от четырех до восемнадцати лет с более глубокими соматическими нарушениями проживают в домах-интернатах системы социальной защиты населения. </w:t>
      </w:r>
      <w:r w:rsidR="00F76A3E">
        <w:rPr>
          <w:rFonts w:ascii="Times New Roman" w:hAnsi="Times New Roman" w:cs="Times New Roman"/>
          <w:sz w:val="28"/>
          <w:szCs w:val="28"/>
        </w:rPr>
        <w:t>В 158 детских домах-интернатах находится тридцать тысяч детей с тяжелыми умственными и физическими недостатками, половина из них - дети-сироты. Отбор в эти учреждения осуществляют медико-педагогические комиссии (врачи-психиатры, дефектологи, логопеды, представители социальной защиты населения), осматривая ребенка и устанавливая степень заболевания, после чего оформляют документацию. На 1 января 1998 года в 150 домах-интернатах находилось 31 907 детей; их обучали по специально разработанным программам навыкам самообслуживания и труду с двенадцати лет. Овладевая некоторыми социальными навыками, такими как: швея, плотник, санитарка-уборщица, дворник, грузчик и т.д., Получали п</w:t>
      </w:r>
      <w:r w:rsidR="00D62186">
        <w:rPr>
          <w:rFonts w:ascii="Times New Roman" w:hAnsi="Times New Roman" w:cs="Times New Roman"/>
          <w:sz w:val="28"/>
          <w:szCs w:val="28"/>
        </w:rPr>
        <w:t>едиатрическую, неврологическую и психиатрическую помощь.</w:t>
      </w:r>
    </w:p>
    <w:p w:rsidR="00D966BC" w:rsidRDefault="00D966BC" w:rsidP="00EF4E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Дети, которые не могут себя обслуживать сами, находятся в специализированных домах-интернатах системы социальной защиты населения, нуждающихся в уходе. В России всего шесть таких учреждений, где на первое января 1998 года находилось пятьсот шесть детей от шести до восемнадцати лет.</w:t>
      </w:r>
    </w:p>
    <w:p w:rsidR="0042036A" w:rsidRDefault="0042036A" w:rsidP="00EF4E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966BC">
        <w:rPr>
          <w:rFonts w:ascii="Times New Roman" w:hAnsi="Times New Roman" w:cs="Times New Roman"/>
          <w:sz w:val="28"/>
          <w:szCs w:val="28"/>
        </w:rPr>
        <w:t>Оставляет желать лучшего медицинская реабилитация. Во всех реабилитационных учреждениях дети обучаются по программе общеобразовательной школы. В соответствии с федеральной целевой программой «Дети-инвалиды», президентской программой «Дети России» создаются территориальные реабилитационные центры для детей и подростков с ограниченными возможностями и территориальные центры психолог</w:t>
      </w:r>
      <w:r w:rsidR="00E02161">
        <w:rPr>
          <w:rFonts w:ascii="Times New Roman" w:hAnsi="Times New Roman" w:cs="Times New Roman"/>
          <w:sz w:val="28"/>
          <w:szCs w:val="28"/>
        </w:rPr>
        <w:t xml:space="preserve">ической помощи семье и детям. </w:t>
      </w:r>
    </w:p>
    <w:p w:rsidR="00E02161" w:rsidRDefault="00E02161" w:rsidP="00EF4E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2003 году в системе организации психологической защиты действовало сто пятьдесят специализированных центров, где находилось 30 тысяч детей, с тяжелыми умственными и физическими недостатками и 95 отделений реабилитации детей и подростков с ограниченными возможностями. 34,7 % этих учреждений занимаются реабилитацией детей</w:t>
      </w:r>
      <w:r w:rsidR="004F0151">
        <w:rPr>
          <w:rFonts w:ascii="Times New Roman" w:hAnsi="Times New Roman" w:cs="Times New Roman"/>
          <w:sz w:val="28"/>
          <w:szCs w:val="28"/>
        </w:rPr>
        <w:t xml:space="preserve"> с детскими церебральными параличами; 21,5 % - с нарушениями умственного и психического развития; 20 % - с соматической патологией; 9,6 % - с нарушением зрения; 14,1 % - с нарушением слуха.</w:t>
      </w:r>
    </w:p>
    <w:p w:rsidR="004F0151" w:rsidRDefault="004F0151" w:rsidP="00EF4E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285580">
        <w:rPr>
          <w:rFonts w:ascii="Times New Roman" w:hAnsi="Times New Roman" w:cs="Times New Roman"/>
          <w:sz w:val="28"/>
          <w:szCs w:val="28"/>
        </w:rPr>
        <w:t>Федеральная целевая программа «Дети-инвалиды», входящая в президентскую программу «Дети России», предусматривает комплексное решение проблем</w:t>
      </w:r>
      <w:r w:rsidR="007D2AB8">
        <w:rPr>
          <w:rFonts w:ascii="Times New Roman" w:hAnsi="Times New Roman" w:cs="Times New Roman"/>
          <w:sz w:val="28"/>
          <w:szCs w:val="28"/>
        </w:rPr>
        <w:t xml:space="preserve"> детей с отклонениями в развитии. Она имеет следующие задачи: предупреждение детской инвалидности (обеспечение соответствующей литературой, диагностическими средствами); скрининг-тест новорожденных </w:t>
      </w:r>
      <w:r w:rsidR="005A0318">
        <w:rPr>
          <w:rFonts w:ascii="Times New Roman" w:hAnsi="Times New Roman" w:cs="Times New Roman"/>
          <w:sz w:val="28"/>
          <w:szCs w:val="28"/>
        </w:rPr>
        <w:t>на фенилкетонурию, врожденный гипотиреоз</w:t>
      </w:r>
      <w:r w:rsidR="00C23530">
        <w:rPr>
          <w:rFonts w:ascii="Times New Roman" w:hAnsi="Times New Roman" w:cs="Times New Roman"/>
          <w:sz w:val="28"/>
          <w:szCs w:val="28"/>
        </w:rPr>
        <w:t>, аудиологический скрининг, совершенствование реабилитации (развитие центров реабилитации)</w:t>
      </w:r>
      <w:r w:rsidR="00294FC0">
        <w:rPr>
          <w:rFonts w:ascii="Times New Roman" w:hAnsi="Times New Roman" w:cs="Times New Roman"/>
          <w:sz w:val="28"/>
          <w:szCs w:val="28"/>
        </w:rPr>
        <w:t>; обеспечение детей техническими средствами для бытового самообслуживания; укрепление кадров с систематическим повышением квалификации, укрепление техническо-материальной базы (строительство домов-интернатов, реабилитационных центров, обеспечение их оборудованием, транспортом), создание культурных и спортивных баз.</w:t>
      </w:r>
    </w:p>
    <w:p w:rsidR="00886A21" w:rsidRDefault="00886A21" w:rsidP="00EF4EBE">
      <w:pPr>
        <w:rPr>
          <w:rFonts w:ascii="Times New Roman" w:hAnsi="Times New Roman" w:cs="Times New Roman"/>
          <w:sz w:val="28"/>
          <w:szCs w:val="28"/>
        </w:rPr>
      </w:pPr>
    </w:p>
    <w:p w:rsidR="00886A21" w:rsidRDefault="00886A21" w:rsidP="00EF4EBE">
      <w:pPr>
        <w:rPr>
          <w:rFonts w:ascii="Times New Roman" w:hAnsi="Times New Roman" w:cs="Times New Roman"/>
          <w:sz w:val="28"/>
          <w:szCs w:val="28"/>
        </w:rPr>
      </w:pPr>
    </w:p>
    <w:p w:rsidR="00886A21" w:rsidRDefault="00886A21" w:rsidP="00EF4EBE">
      <w:pPr>
        <w:rPr>
          <w:rFonts w:ascii="Times New Roman" w:hAnsi="Times New Roman" w:cs="Times New Roman"/>
          <w:sz w:val="28"/>
          <w:szCs w:val="28"/>
        </w:rPr>
      </w:pPr>
    </w:p>
    <w:p w:rsidR="00886A21" w:rsidRDefault="00886A21" w:rsidP="00EF4EBE">
      <w:pPr>
        <w:rPr>
          <w:rFonts w:ascii="Times New Roman" w:hAnsi="Times New Roman" w:cs="Times New Roman"/>
          <w:sz w:val="28"/>
          <w:szCs w:val="28"/>
        </w:rPr>
      </w:pPr>
    </w:p>
    <w:p w:rsidR="00886A21" w:rsidRDefault="00886A21" w:rsidP="00EF4EBE">
      <w:pPr>
        <w:rPr>
          <w:rFonts w:ascii="Times New Roman" w:hAnsi="Times New Roman" w:cs="Times New Roman"/>
          <w:sz w:val="28"/>
          <w:szCs w:val="28"/>
        </w:rPr>
      </w:pPr>
    </w:p>
    <w:p w:rsidR="00886A21" w:rsidRDefault="00886A21" w:rsidP="00EF4EBE">
      <w:pPr>
        <w:rPr>
          <w:rFonts w:ascii="Times New Roman" w:hAnsi="Times New Roman" w:cs="Times New Roman"/>
          <w:sz w:val="28"/>
          <w:szCs w:val="28"/>
        </w:rPr>
      </w:pPr>
    </w:p>
    <w:p w:rsidR="00886A21" w:rsidRDefault="00886A21" w:rsidP="00EF4EBE">
      <w:pPr>
        <w:rPr>
          <w:rFonts w:ascii="Times New Roman" w:hAnsi="Times New Roman" w:cs="Times New Roman"/>
          <w:sz w:val="28"/>
          <w:szCs w:val="28"/>
        </w:rPr>
      </w:pPr>
    </w:p>
    <w:p w:rsidR="00886A21" w:rsidRDefault="00886A21" w:rsidP="00EF4EBE">
      <w:pPr>
        <w:rPr>
          <w:rFonts w:ascii="Times New Roman" w:hAnsi="Times New Roman" w:cs="Times New Roman"/>
          <w:sz w:val="28"/>
          <w:szCs w:val="28"/>
        </w:rPr>
      </w:pPr>
    </w:p>
    <w:p w:rsidR="00886A21" w:rsidRDefault="00886A21" w:rsidP="00EF4EBE">
      <w:pPr>
        <w:rPr>
          <w:rFonts w:ascii="Times New Roman" w:hAnsi="Times New Roman" w:cs="Times New Roman"/>
          <w:sz w:val="28"/>
          <w:szCs w:val="28"/>
        </w:rPr>
      </w:pPr>
    </w:p>
    <w:p w:rsidR="00886A21" w:rsidRDefault="00886A21" w:rsidP="00EF4EBE">
      <w:pPr>
        <w:rPr>
          <w:rFonts w:ascii="Times New Roman" w:hAnsi="Times New Roman" w:cs="Times New Roman"/>
          <w:sz w:val="28"/>
          <w:szCs w:val="28"/>
        </w:rPr>
      </w:pPr>
    </w:p>
    <w:p w:rsidR="00886A21" w:rsidRDefault="00886A21" w:rsidP="00EF4EBE">
      <w:pPr>
        <w:rPr>
          <w:rFonts w:ascii="Times New Roman" w:hAnsi="Times New Roman" w:cs="Times New Roman"/>
          <w:sz w:val="28"/>
          <w:szCs w:val="28"/>
        </w:rPr>
      </w:pPr>
    </w:p>
    <w:p w:rsidR="00886A21" w:rsidRDefault="00886A21" w:rsidP="00EF4EBE">
      <w:pPr>
        <w:rPr>
          <w:rFonts w:ascii="Times New Roman" w:hAnsi="Times New Roman" w:cs="Times New Roman"/>
          <w:sz w:val="28"/>
          <w:szCs w:val="28"/>
        </w:rPr>
      </w:pPr>
    </w:p>
    <w:p w:rsidR="00886A21" w:rsidRDefault="00886A21" w:rsidP="00EF4EBE">
      <w:pPr>
        <w:rPr>
          <w:rFonts w:ascii="Times New Roman" w:hAnsi="Times New Roman" w:cs="Times New Roman"/>
          <w:sz w:val="28"/>
          <w:szCs w:val="28"/>
        </w:rPr>
      </w:pPr>
    </w:p>
    <w:p w:rsidR="00886A21" w:rsidRDefault="00886A21" w:rsidP="00EF4EBE">
      <w:pPr>
        <w:rPr>
          <w:rFonts w:ascii="Times New Roman" w:hAnsi="Times New Roman" w:cs="Times New Roman"/>
          <w:sz w:val="28"/>
          <w:szCs w:val="28"/>
        </w:rPr>
      </w:pPr>
    </w:p>
    <w:p w:rsidR="00886A21" w:rsidRDefault="00886A21" w:rsidP="00EF4EBE">
      <w:pPr>
        <w:rPr>
          <w:rFonts w:ascii="Times New Roman" w:hAnsi="Times New Roman" w:cs="Times New Roman"/>
          <w:sz w:val="28"/>
          <w:szCs w:val="28"/>
        </w:rPr>
      </w:pPr>
    </w:p>
    <w:p w:rsidR="00886A21" w:rsidRDefault="00886A21" w:rsidP="00EF4EBE">
      <w:pPr>
        <w:rPr>
          <w:rFonts w:ascii="Times New Roman" w:hAnsi="Times New Roman" w:cs="Times New Roman"/>
          <w:sz w:val="28"/>
          <w:szCs w:val="28"/>
        </w:rPr>
      </w:pPr>
    </w:p>
    <w:p w:rsidR="00886A21" w:rsidRDefault="00886A21" w:rsidP="00EF4EBE">
      <w:pPr>
        <w:rPr>
          <w:rFonts w:ascii="Times New Roman" w:hAnsi="Times New Roman" w:cs="Times New Roman"/>
          <w:sz w:val="28"/>
          <w:szCs w:val="28"/>
        </w:rPr>
      </w:pPr>
    </w:p>
    <w:p w:rsidR="00F45E00" w:rsidRDefault="00886A21" w:rsidP="00886A21">
      <w:pPr>
        <w:spacing w:before="500" w:after="500"/>
        <w:ind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A13E26" w:rsidRPr="00A13E26" w:rsidRDefault="00A13E26" w:rsidP="00A13E26">
      <w:pPr>
        <w:spacing w:before="500" w:after="500"/>
        <w:ind w:right="113"/>
        <w:rPr>
          <w:rFonts w:ascii="Times New Roman" w:hAnsi="Times New Roman" w:cs="Times New Roman"/>
          <w:b/>
          <w:sz w:val="28"/>
          <w:szCs w:val="28"/>
        </w:rPr>
      </w:pPr>
      <w:r w:rsidRPr="00A13E26">
        <w:rPr>
          <w:rFonts w:ascii="Times New Roman" w:hAnsi="Times New Roman" w:cs="Times New Roman"/>
          <w:b/>
          <w:bCs/>
          <w:sz w:val="28"/>
          <w:szCs w:val="28"/>
        </w:rPr>
        <w:lastRenderedPageBreak/>
        <w:t>2.</w:t>
      </w:r>
      <w:r w:rsidR="004859CF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A13E26">
        <w:rPr>
          <w:rFonts w:ascii="Times New Roman" w:hAnsi="Times New Roman" w:cs="Times New Roman"/>
          <w:b/>
          <w:bCs/>
          <w:sz w:val="28"/>
          <w:szCs w:val="28"/>
        </w:rPr>
        <w:t xml:space="preserve"> Анализ и интерпретация результатов исследования</w:t>
      </w:r>
    </w:p>
    <w:p w:rsidR="00A13E26" w:rsidRPr="00A13E26" w:rsidRDefault="005F5AB1" w:rsidP="00A13E26">
      <w:pPr>
        <w:spacing w:before="500" w:after="500"/>
        <w:ind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Был проведен контрольный</w:t>
      </w:r>
      <w:r w:rsidR="00A13E26" w:rsidRPr="00A13E26">
        <w:rPr>
          <w:rFonts w:ascii="Times New Roman" w:hAnsi="Times New Roman" w:cs="Times New Roman"/>
          <w:sz w:val="28"/>
          <w:szCs w:val="28"/>
        </w:rPr>
        <w:t xml:space="preserve"> эксперимент.</w:t>
      </w:r>
      <w:r w:rsidR="00A13E26" w:rsidRPr="00A13E26">
        <w:rPr>
          <w:rFonts w:ascii="Times New Roman" w:hAnsi="Times New Roman" w:cs="Times New Roman"/>
          <w:bCs/>
          <w:sz w:val="28"/>
          <w:szCs w:val="28"/>
        </w:rPr>
        <w:t> </w:t>
      </w:r>
      <w:r w:rsidR="00A13E26" w:rsidRPr="00A13E26">
        <w:rPr>
          <w:rFonts w:ascii="Times New Roman" w:hAnsi="Times New Roman" w:cs="Times New Roman"/>
          <w:sz w:val="28"/>
          <w:szCs w:val="28"/>
        </w:rPr>
        <w:t xml:space="preserve">Проводя анализ повторной диагностики с каждой семьей, мы наблюдаем улучшения, внутрисемейных и межличностных отношений, </w:t>
      </w:r>
    </w:p>
    <w:p w:rsidR="00A13E26" w:rsidRPr="00A13E26" w:rsidRDefault="00A13E26" w:rsidP="00A13E26">
      <w:pPr>
        <w:spacing w:before="500" w:after="500"/>
        <w:ind w:right="113"/>
        <w:rPr>
          <w:rFonts w:ascii="Times New Roman" w:hAnsi="Times New Roman" w:cs="Times New Roman"/>
          <w:sz w:val="28"/>
          <w:szCs w:val="28"/>
        </w:rPr>
      </w:pPr>
      <w:r w:rsidRPr="00A13E26">
        <w:rPr>
          <w:rFonts w:ascii="Times New Roman" w:hAnsi="Times New Roman" w:cs="Times New Roman"/>
          <w:sz w:val="28"/>
          <w:szCs w:val="28"/>
        </w:rPr>
        <w:t>Оценка результатов обследования семьи №1</w:t>
      </w:r>
    </w:p>
    <w:tbl>
      <w:tblPr>
        <w:tblW w:w="9355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8"/>
        <w:gridCol w:w="14"/>
        <w:gridCol w:w="43"/>
        <w:gridCol w:w="2990"/>
        <w:gridCol w:w="15"/>
        <w:gridCol w:w="29"/>
        <w:gridCol w:w="2416"/>
      </w:tblGrid>
      <w:tr w:rsidR="00A13E26" w:rsidRPr="00A13E26" w:rsidTr="00E36D98">
        <w:tc>
          <w:tcPr>
            <w:tcW w:w="39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E26" w:rsidRPr="00A13E26" w:rsidRDefault="00A13E26" w:rsidP="00A13E26">
            <w:pPr>
              <w:spacing w:before="500" w:after="500"/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A13E26">
              <w:rPr>
                <w:rFonts w:ascii="Times New Roman" w:hAnsi="Times New Roman" w:cs="Times New Roman"/>
                <w:sz w:val="28"/>
                <w:szCs w:val="28"/>
              </w:rPr>
              <w:t>Результаты обследования семьи</w:t>
            </w:r>
          </w:p>
        </w:tc>
        <w:tc>
          <w:tcPr>
            <w:tcW w:w="303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E26" w:rsidRPr="00A13E26" w:rsidRDefault="00A13E26" w:rsidP="00A13E26">
            <w:pPr>
              <w:spacing w:before="500" w:after="500"/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A13E26">
              <w:rPr>
                <w:rFonts w:ascii="Times New Roman" w:hAnsi="Times New Roman" w:cs="Times New Roman"/>
                <w:sz w:val="28"/>
                <w:szCs w:val="28"/>
              </w:rPr>
              <w:t>Оценка результатов</w:t>
            </w:r>
          </w:p>
        </w:tc>
        <w:tc>
          <w:tcPr>
            <w:tcW w:w="24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E26" w:rsidRPr="00A13E26" w:rsidRDefault="00A13E26" w:rsidP="00A13E26">
            <w:pPr>
              <w:spacing w:before="500" w:after="500"/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A13E26">
              <w:rPr>
                <w:rFonts w:ascii="Times New Roman" w:hAnsi="Times New Roman" w:cs="Times New Roman"/>
                <w:sz w:val="28"/>
                <w:szCs w:val="28"/>
              </w:rPr>
              <w:t>Условная балльная</w:t>
            </w:r>
            <w:r w:rsidR="005F5A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3E26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</w:tr>
      <w:tr w:rsidR="00A13E26" w:rsidRPr="00A13E26" w:rsidTr="00E36D98">
        <w:tc>
          <w:tcPr>
            <w:tcW w:w="9355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E26" w:rsidRPr="00A13E26" w:rsidRDefault="00A13E26" w:rsidP="00A13E26">
            <w:pPr>
              <w:spacing w:before="500" w:after="500"/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A13E26">
              <w:rPr>
                <w:rFonts w:ascii="Times New Roman" w:hAnsi="Times New Roman" w:cs="Times New Roman"/>
                <w:sz w:val="28"/>
                <w:szCs w:val="28"/>
              </w:rPr>
              <w:t>Психологическое здоровье родителей</w:t>
            </w:r>
          </w:p>
        </w:tc>
      </w:tr>
      <w:tr w:rsidR="00A13E26" w:rsidRPr="00A13E26" w:rsidTr="00E36D98">
        <w:tc>
          <w:tcPr>
            <w:tcW w:w="386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E26" w:rsidRPr="00A13E26" w:rsidRDefault="00A13E26" w:rsidP="00A13E26">
            <w:pPr>
              <w:spacing w:before="500" w:after="500"/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A13E26">
              <w:rPr>
                <w:rFonts w:ascii="Times New Roman" w:hAnsi="Times New Roman" w:cs="Times New Roman"/>
                <w:sz w:val="28"/>
                <w:szCs w:val="28"/>
              </w:rPr>
              <w:t>Эпизодические нервозоподобные реакции, повышенная тревожность к болезненным эмоциональным реакциям в случаях конфликтных ситуаций, снижение толерантности к фрустрациям</w:t>
            </w:r>
          </w:p>
        </w:tc>
        <w:tc>
          <w:tcPr>
            <w:tcW w:w="304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E26" w:rsidRPr="00A13E26" w:rsidRDefault="00A13E26" w:rsidP="00A13E26">
            <w:pPr>
              <w:spacing w:before="500" w:after="500"/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13E26">
              <w:rPr>
                <w:rFonts w:ascii="Times New Roman" w:hAnsi="Times New Roman" w:cs="Times New Roman"/>
                <w:sz w:val="28"/>
                <w:szCs w:val="28"/>
              </w:rPr>
              <w:t>удовлетворительный</w:t>
            </w:r>
            <w:proofErr w:type="gramEnd"/>
            <w:r w:rsidRPr="00A13E26">
              <w:rPr>
                <w:rFonts w:ascii="Times New Roman" w:hAnsi="Times New Roman" w:cs="Times New Roman"/>
                <w:sz w:val="28"/>
                <w:szCs w:val="28"/>
              </w:rPr>
              <w:t xml:space="preserve"> уровень психического здоровья</w:t>
            </w:r>
          </w:p>
        </w:tc>
        <w:tc>
          <w:tcPr>
            <w:tcW w:w="24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E26" w:rsidRPr="00A13E26" w:rsidRDefault="00A13E26" w:rsidP="00A13E26">
            <w:pPr>
              <w:spacing w:before="500" w:after="500"/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A13E2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13E26" w:rsidRPr="00A13E26" w:rsidTr="00E36D98">
        <w:tc>
          <w:tcPr>
            <w:tcW w:w="9355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E26" w:rsidRPr="00A13E26" w:rsidRDefault="00A13E26" w:rsidP="00A13E26">
            <w:pPr>
              <w:spacing w:before="500" w:after="500"/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A13E26">
              <w:rPr>
                <w:rFonts w:ascii="Times New Roman" w:hAnsi="Times New Roman" w:cs="Times New Roman"/>
                <w:sz w:val="28"/>
                <w:szCs w:val="28"/>
              </w:rPr>
              <w:t>Психологический климат (характер взаимоотношений)</w:t>
            </w:r>
          </w:p>
        </w:tc>
      </w:tr>
      <w:tr w:rsidR="00A13E26" w:rsidRPr="00A13E26" w:rsidTr="00E36D98">
        <w:tc>
          <w:tcPr>
            <w:tcW w:w="386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E26" w:rsidRPr="00A13E26" w:rsidRDefault="00A13E26" w:rsidP="00A13E26">
            <w:pPr>
              <w:spacing w:before="500" w:after="500"/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A13E26">
              <w:rPr>
                <w:rFonts w:ascii="Times New Roman" w:hAnsi="Times New Roman" w:cs="Times New Roman"/>
                <w:sz w:val="28"/>
                <w:szCs w:val="28"/>
              </w:rPr>
              <w:t xml:space="preserve">Эпизодические, но болезненные конфликты, повышенная напряженность эмоциональных взаимоотношений, </w:t>
            </w:r>
            <w:r w:rsidRPr="00A13E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повышенная фиксация на негативных элементах взаимоотношений</w:t>
            </w:r>
          </w:p>
        </w:tc>
        <w:tc>
          <w:tcPr>
            <w:tcW w:w="303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E26" w:rsidRPr="00A13E26" w:rsidRDefault="00A13E26" w:rsidP="00A13E26">
            <w:pPr>
              <w:spacing w:before="500" w:after="500"/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A13E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  <w:proofErr w:type="gramStart"/>
            <w:r w:rsidRPr="00A13E26">
              <w:rPr>
                <w:rFonts w:ascii="Times New Roman" w:hAnsi="Times New Roman" w:cs="Times New Roman"/>
                <w:sz w:val="28"/>
                <w:szCs w:val="28"/>
              </w:rPr>
              <w:t>удовлетворительный</w:t>
            </w:r>
            <w:proofErr w:type="gramEnd"/>
            <w:r w:rsidRPr="00A13E26">
              <w:rPr>
                <w:rFonts w:ascii="Times New Roman" w:hAnsi="Times New Roman" w:cs="Times New Roman"/>
                <w:sz w:val="28"/>
                <w:szCs w:val="28"/>
              </w:rPr>
              <w:t xml:space="preserve"> уровень психического здоровья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E26" w:rsidRPr="00A13E26" w:rsidRDefault="00A13E26" w:rsidP="00A13E26">
            <w:pPr>
              <w:spacing w:before="500" w:after="500"/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A13E2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13E26" w:rsidRPr="00A13E26" w:rsidTr="00E36D98">
        <w:tc>
          <w:tcPr>
            <w:tcW w:w="9355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E26" w:rsidRPr="00A13E26" w:rsidRDefault="00A13E26" w:rsidP="00A13E26">
            <w:pPr>
              <w:spacing w:before="500" w:after="500"/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A13E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Реабилитационная компетентность родителей</w:t>
            </w:r>
          </w:p>
        </w:tc>
      </w:tr>
      <w:tr w:rsidR="00A13E26" w:rsidRPr="00A13E26" w:rsidTr="00E36D98">
        <w:tc>
          <w:tcPr>
            <w:tcW w:w="3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E26" w:rsidRPr="00A13E26" w:rsidRDefault="00A13E26" w:rsidP="00A13E26">
            <w:pPr>
              <w:spacing w:before="500" w:after="500"/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A13E26">
              <w:rPr>
                <w:rFonts w:ascii="Times New Roman" w:hAnsi="Times New Roman" w:cs="Times New Roman"/>
                <w:sz w:val="28"/>
                <w:szCs w:val="28"/>
              </w:rPr>
              <w:t>Достаточно полные знания и совершенные навыки, которые реализуются на практике, адекватность и заинтересованность в проведении реабилитационных мероприятий в сочетании с затруднениями социально – экономического характера.</w:t>
            </w:r>
          </w:p>
        </w:tc>
        <w:tc>
          <w:tcPr>
            <w:tcW w:w="306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E26" w:rsidRPr="00A13E26" w:rsidRDefault="00A13E26" w:rsidP="00A13E26">
            <w:pPr>
              <w:spacing w:before="500" w:after="500"/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A13E26">
              <w:rPr>
                <w:rFonts w:ascii="Times New Roman" w:hAnsi="Times New Roman" w:cs="Times New Roman"/>
                <w:sz w:val="28"/>
                <w:szCs w:val="28"/>
              </w:rPr>
              <w:t>Удовлетворительный уровень реабилитационной компетентности</w:t>
            </w:r>
          </w:p>
        </w:tc>
        <w:tc>
          <w:tcPr>
            <w:tcW w:w="24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E26" w:rsidRPr="00A13E26" w:rsidRDefault="00A13E26" w:rsidP="00A13E26">
            <w:pPr>
              <w:spacing w:before="500" w:after="500"/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A13E2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13E26" w:rsidRPr="00A13E26" w:rsidTr="00E36D98"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3E26" w:rsidRPr="00A13E26" w:rsidRDefault="00E36D98" w:rsidP="00A13E26">
            <w:pPr>
              <w:spacing w:before="500" w:after="500"/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балл - 6</w:t>
            </w: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3E26" w:rsidRPr="00A13E26" w:rsidRDefault="00A13E26" w:rsidP="00A13E26">
            <w:pPr>
              <w:spacing w:before="500" w:after="500"/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3E26" w:rsidRPr="00A13E26" w:rsidRDefault="00A13E26" w:rsidP="00A13E26">
            <w:pPr>
              <w:spacing w:before="500" w:after="500"/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3E26" w:rsidRPr="00A13E26" w:rsidRDefault="00A13E26" w:rsidP="00A13E26">
            <w:pPr>
              <w:spacing w:before="500" w:after="500"/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3E26" w:rsidRPr="00A13E26" w:rsidRDefault="00A13E26" w:rsidP="00A13E26">
            <w:pPr>
              <w:spacing w:before="500" w:after="500"/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3E26" w:rsidRPr="00A13E26" w:rsidRDefault="00A13E26" w:rsidP="00A13E26">
            <w:pPr>
              <w:spacing w:before="500" w:after="500"/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3E26" w:rsidRPr="00A13E26" w:rsidRDefault="00A13E26" w:rsidP="00A13E26">
            <w:pPr>
              <w:spacing w:before="500" w:after="500"/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13E26" w:rsidRPr="00A13E26" w:rsidRDefault="00E36D98" w:rsidP="00A13E26">
      <w:pPr>
        <w:spacing w:before="500" w:after="500"/>
        <w:ind w:right="113"/>
        <w:rPr>
          <w:rFonts w:ascii="Times New Roman" w:hAnsi="Times New Roman" w:cs="Times New Roman"/>
          <w:sz w:val="28"/>
          <w:szCs w:val="28"/>
        </w:rPr>
      </w:pPr>
      <w:r w:rsidRPr="00E36D98">
        <w:rPr>
          <w:rFonts w:ascii="Times New Roman" w:hAnsi="Times New Roman" w:cs="Times New Roman"/>
          <w:sz w:val="28"/>
          <w:szCs w:val="28"/>
        </w:rPr>
        <w:t>Оценка результатов обследования семьи №2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4"/>
        <w:gridCol w:w="456"/>
        <w:gridCol w:w="3096"/>
        <w:gridCol w:w="1909"/>
      </w:tblGrid>
      <w:tr w:rsidR="00A13E26" w:rsidRPr="00A13E26" w:rsidTr="00A13E26">
        <w:tc>
          <w:tcPr>
            <w:tcW w:w="4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E26" w:rsidRPr="00A13E26" w:rsidRDefault="00A13E26" w:rsidP="00A13E26">
            <w:pPr>
              <w:spacing w:before="500" w:after="500"/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A13E26">
              <w:rPr>
                <w:rFonts w:ascii="Times New Roman" w:hAnsi="Times New Roman" w:cs="Times New Roman"/>
                <w:sz w:val="28"/>
                <w:szCs w:val="28"/>
              </w:rPr>
              <w:t>Результаты обследования семьи</w:t>
            </w:r>
          </w:p>
        </w:tc>
        <w:tc>
          <w:tcPr>
            <w:tcW w:w="36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E26" w:rsidRPr="00A13E26" w:rsidRDefault="00A13E26" w:rsidP="00A13E26">
            <w:pPr>
              <w:spacing w:before="500" w:after="500"/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A13E26">
              <w:rPr>
                <w:rFonts w:ascii="Times New Roman" w:hAnsi="Times New Roman" w:cs="Times New Roman"/>
                <w:sz w:val="28"/>
                <w:szCs w:val="28"/>
              </w:rPr>
              <w:t>Оценка результатов</w:t>
            </w:r>
          </w:p>
        </w:tc>
        <w:tc>
          <w:tcPr>
            <w:tcW w:w="19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E26" w:rsidRPr="00A13E26" w:rsidRDefault="00A13E26" w:rsidP="00A13E26">
            <w:pPr>
              <w:spacing w:before="500" w:after="500"/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A13E26">
              <w:rPr>
                <w:rFonts w:ascii="Times New Roman" w:hAnsi="Times New Roman" w:cs="Times New Roman"/>
                <w:sz w:val="28"/>
                <w:szCs w:val="28"/>
              </w:rPr>
              <w:t>Условная балльная</w:t>
            </w:r>
            <w:r w:rsidR="00E36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3E26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</w:tr>
      <w:tr w:rsidR="00A13E26" w:rsidRPr="00A13E26" w:rsidTr="00A13E26">
        <w:tc>
          <w:tcPr>
            <w:tcW w:w="957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E26" w:rsidRPr="00A13E26" w:rsidRDefault="00A13E26" w:rsidP="00A13E26">
            <w:pPr>
              <w:spacing w:before="500" w:after="500"/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A13E26">
              <w:rPr>
                <w:rFonts w:ascii="Times New Roman" w:hAnsi="Times New Roman" w:cs="Times New Roman"/>
                <w:sz w:val="28"/>
                <w:szCs w:val="28"/>
              </w:rPr>
              <w:t>Психологическое здоровье родителей</w:t>
            </w:r>
          </w:p>
        </w:tc>
      </w:tr>
      <w:tr w:rsidR="00A13E26" w:rsidRPr="00A13E26" w:rsidTr="00A13E26">
        <w:tc>
          <w:tcPr>
            <w:tcW w:w="450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E26" w:rsidRPr="00A13E26" w:rsidRDefault="00A13E26" w:rsidP="00A13E26">
            <w:pPr>
              <w:spacing w:before="500" w:after="500"/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A13E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Выраженные нервозоподобные расстройства, частые эмоциональные срыва, недостаточно адекватное поведение, тенденции к асоциальному поведению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E26" w:rsidRPr="00A13E26" w:rsidRDefault="00A13E26" w:rsidP="00A13E26">
            <w:pPr>
              <w:spacing w:before="500" w:after="500"/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A13E26">
              <w:rPr>
                <w:rFonts w:ascii="Times New Roman" w:hAnsi="Times New Roman" w:cs="Times New Roman"/>
                <w:sz w:val="28"/>
                <w:szCs w:val="28"/>
              </w:rPr>
              <w:t>Пониженный уровень психического здоровья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E26" w:rsidRPr="00A13E26" w:rsidRDefault="00A13E26" w:rsidP="00A13E26">
            <w:pPr>
              <w:spacing w:before="500" w:after="500"/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A13E2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13E26" w:rsidRPr="00A13E26" w:rsidTr="00A13E26">
        <w:tc>
          <w:tcPr>
            <w:tcW w:w="957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E26" w:rsidRPr="00A13E26" w:rsidRDefault="00A13E26" w:rsidP="00A13E26">
            <w:pPr>
              <w:spacing w:before="500" w:after="500"/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A13E26">
              <w:rPr>
                <w:rFonts w:ascii="Times New Roman" w:hAnsi="Times New Roman" w:cs="Times New Roman"/>
                <w:sz w:val="28"/>
                <w:szCs w:val="28"/>
              </w:rPr>
              <w:t>Психологический климат (характер взаимоотношений)</w:t>
            </w:r>
          </w:p>
        </w:tc>
      </w:tr>
      <w:tr w:rsidR="00A13E26" w:rsidRPr="00A13E26" w:rsidTr="00A13E26">
        <w:tc>
          <w:tcPr>
            <w:tcW w:w="450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E26" w:rsidRPr="00A13E26" w:rsidRDefault="00A13E26" w:rsidP="00A13E26">
            <w:pPr>
              <w:spacing w:before="500" w:after="500"/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A13E26">
              <w:rPr>
                <w:rFonts w:ascii="Times New Roman" w:hAnsi="Times New Roman" w:cs="Times New Roman"/>
                <w:sz w:val="28"/>
                <w:szCs w:val="28"/>
              </w:rPr>
              <w:t>Эпизодические, но болезненные конфликты, повышенная напряженность эмоциональных взаимоотношений, повышенная фиксация на негативных элементах взаимоотношений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E26" w:rsidRPr="00A13E26" w:rsidRDefault="00A13E26" w:rsidP="00A13E26">
            <w:pPr>
              <w:spacing w:before="500" w:after="500"/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A13E26">
              <w:rPr>
                <w:rFonts w:ascii="Times New Roman" w:hAnsi="Times New Roman" w:cs="Times New Roman"/>
                <w:sz w:val="28"/>
                <w:szCs w:val="28"/>
              </w:rPr>
              <w:t>Относительно удовлетворительный уровень психического здоровья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E26" w:rsidRPr="00A13E26" w:rsidRDefault="00A13E26" w:rsidP="00A13E26">
            <w:pPr>
              <w:spacing w:before="500" w:after="500"/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A13E2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13E26" w:rsidRPr="00A13E26" w:rsidTr="00A13E26">
        <w:tc>
          <w:tcPr>
            <w:tcW w:w="957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E26" w:rsidRPr="00A13E26" w:rsidRDefault="00A13E26" w:rsidP="00A13E26">
            <w:pPr>
              <w:spacing w:before="500" w:after="500"/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A13E26">
              <w:rPr>
                <w:rFonts w:ascii="Times New Roman" w:hAnsi="Times New Roman" w:cs="Times New Roman"/>
                <w:sz w:val="28"/>
                <w:szCs w:val="28"/>
              </w:rPr>
              <w:t>Реабилитационная компетентность родителей</w:t>
            </w:r>
          </w:p>
        </w:tc>
      </w:tr>
      <w:tr w:rsidR="00A13E26" w:rsidRPr="00A13E26" w:rsidTr="00A13E26">
        <w:tc>
          <w:tcPr>
            <w:tcW w:w="450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E26" w:rsidRPr="00A13E26" w:rsidRDefault="00A13E26" w:rsidP="00A13E26">
            <w:pPr>
              <w:spacing w:before="500" w:after="500"/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A13E26">
              <w:rPr>
                <w:rFonts w:ascii="Times New Roman" w:hAnsi="Times New Roman" w:cs="Times New Roman"/>
                <w:sz w:val="28"/>
                <w:szCs w:val="28"/>
              </w:rPr>
              <w:t>Бессистемные знания, владения некоторыми навыками помощи ребёнку и их эпизодическое, нерегулярное использование на практике, фетишизация значения отдельных видов реабилитации и отрицание других.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E26" w:rsidRPr="00A13E26" w:rsidRDefault="00A13E26" w:rsidP="00A13E26">
            <w:pPr>
              <w:spacing w:before="500" w:after="500"/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A13E26">
              <w:rPr>
                <w:rFonts w:ascii="Times New Roman" w:hAnsi="Times New Roman" w:cs="Times New Roman"/>
                <w:sz w:val="28"/>
                <w:szCs w:val="28"/>
              </w:rPr>
              <w:t>Относительно пониженный уровень реабилитационной компетентности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E26" w:rsidRPr="00A13E26" w:rsidRDefault="00A13E26" w:rsidP="00A13E26">
            <w:pPr>
              <w:spacing w:before="500" w:after="500"/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A13E2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13E26" w:rsidRPr="00A13E26" w:rsidTr="00A13E26"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3E26" w:rsidRPr="00A13E26" w:rsidRDefault="00A13E26" w:rsidP="00A13E26">
            <w:pPr>
              <w:spacing w:before="500" w:after="500"/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3E26" w:rsidRPr="00A13E26" w:rsidRDefault="00A13E26" w:rsidP="00A13E26">
            <w:pPr>
              <w:spacing w:before="500" w:after="500"/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3E26" w:rsidRPr="00A13E26" w:rsidRDefault="00A13E26" w:rsidP="00A13E26">
            <w:pPr>
              <w:spacing w:before="500" w:after="500"/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3E26" w:rsidRPr="00A13E26" w:rsidRDefault="00A13E26" w:rsidP="00A13E26">
            <w:pPr>
              <w:spacing w:before="500" w:after="500"/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13E26" w:rsidRPr="00A13E26" w:rsidRDefault="009D1D88" w:rsidP="00A13E26">
      <w:pPr>
        <w:spacing w:before="500" w:after="500"/>
        <w:ind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Общий балл - 10</w:t>
      </w:r>
    </w:p>
    <w:p w:rsidR="00A13E26" w:rsidRPr="00A13E26" w:rsidRDefault="00A13E26" w:rsidP="00A13E26">
      <w:pPr>
        <w:spacing w:before="500" w:after="500"/>
        <w:ind w:right="113"/>
        <w:rPr>
          <w:rFonts w:ascii="Times New Roman" w:hAnsi="Times New Roman" w:cs="Times New Roman"/>
          <w:sz w:val="28"/>
          <w:szCs w:val="28"/>
        </w:rPr>
      </w:pPr>
      <w:r w:rsidRPr="00A13E26">
        <w:rPr>
          <w:rFonts w:ascii="Times New Roman" w:hAnsi="Times New Roman" w:cs="Times New Roman"/>
          <w:sz w:val="28"/>
          <w:szCs w:val="28"/>
        </w:rPr>
        <w:t>После проведённой работы с семьями получены следующие результаты:</w:t>
      </w:r>
    </w:p>
    <w:p w:rsidR="00A13E26" w:rsidRPr="00A13E26" w:rsidRDefault="007D6CA5" w:rsidP="00A13E26">
      <w:pPr>
        <w:spacing w:before="500" w:after="500"/>
        <w:ind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13E26" w:rsidRPr="00A13E26">
        <w:rPr>
          <w:rFonts w:ascii="Times New Roman" w:hAnsi="Times New Roman" w:cs="Times New Roman"/>
          <w:sz w:val="28"/>
          <w:szCs w:val="28"/>
        </w:rPr>
        <w:t xml:space="preserve">Семья №1 многодетная, состоит из пяти человек, проживает семья в 4х комнатной квартире. Ребёнок занимает отдельную комнату, </w:t>
      </w:r>
      <w:r w:rsidR="00F6278B">
        <w:rPr>
          <w:rFonts w:ascii="Times New Roman" w:hAnsi="Times New Roman" w:cs="Times New Roman"/>
          <w:sz w:val="28"/>
          <w:szCs w:val="28"/>
        </w:rPr>
        <w:t>в ней</w:t>
      </w:r>
      <w:r w:rsidR="00A13E26" w:rsidRPr="00A13E26">
        <w:rPr>
          <w:rFonts w:ascii="Times New Roman" w:hAnsi="Times New Roman" w:cs="Times New Roman"/>
          <w:sz w:val="28"/>
          <w:szCs w:val="28"/>
        </w:rPr>
        <w:t xml:space="preserve"> созданы все условия для комфортного проживания. Материальное состояние семьи благополучное оба родителя работают. В семье единство требования в воспитании детей, соблюдение традиции, почитание старших. В семье удовлетворительный психологический климат. Между братьями дружеские отношения.</w:t>
      </w:r>
    </w:p>
    <w:p w:rsidR="00A13E26" w:rsidRPr="00A13E26" w:rsidRDefault="00A13E26" w:rsidP="00A13E26">
      <w:pPr>
        <w:spacing w:before="500" w:after="500"/>
        <w:ind w:right="113"/>
        <w:rPr>
          <w:rFonts w:ascii="Times New Roman" w:hAnsi="Times New Roman" w:cs="Times New Roman"/>
          <w:sz w:val="28"/>
          <w:szCs w:val="28"/>
        </w:rPr>
      </w:pPr>
      <w:r w:rsidRPr="00A13E26">
        <w:rPr>
          <w:rFonts w:ascii="Times New Roman" w:hAnsi="Times New Roman" w:cs="Times New Roman"/>
          <w:sz w:val="28"/>
          <w:szCs w:val="28"/>
        </w:rPr>
        <w:t>Семья №2. Семья неполная, состоит из двух человек. Мать подала на развод, отец переехал жить к своим родителям. Ребёнок стал</w:t>
      </w:r>
      <w:r w:rsidR="00F6278B">
        <w:rPr>
          <w:rFonts w:ascii="Times New Roman" w:hAnsi="Times New Roman" w:cs="Times New Roman"/>
          <w:sz w:val="28"/>
          <w:szCs w:val="28"/>
        </w:rPr>
        <w:t xml:space="preserve"> более уравновешенный, весёлый. Р</w:t>
      </w:r>
      <w:r w:rsidRPr="00A13E26">
        <w:rPr>
          <w:rFonts w:ascii="Times New Roman" w:hAnsi="Times New Roman" w:cs="Times New Roman"/>
          <w:sz w:val="28"/>
          <w:szCs w:val="28"/>
        </w:rPr>
        <w:t>еагир</w:t>
      </w:r>
      <w:r w:rsidR="00F6278B">
        <w:rPr>
          <w:rFonts w:ascii="Times New Roman" w:hAnsi="Times New Roman" w:cs="Times New Roman"/>
          <w:sz w:val="28"/>
          <w:szCs w:val="28"/>
        </w:rPr>
        <w:t>ует</w:t>
      </w:r>
      <w:r w:rsidRPr="00A13E26">
        <w:rPr>
          <w:rFonts w:ascii="Times New Roman" w:hAnsi="Times New Roman" w:cs="Times New Roman"/>
          <w:sz w:val="28"/>
          <w:szCs w:val="28"/>
        </w:rPr>
        <w:t xml:space="preserve"> на стрессовые ситуации более спокойно. Решив основную семейную проблему, ма</w:t>
      </w:r>
      <w:r w:rsidR="00F6278B">
        <w:rPr>
          <w:rFonts w:ascii="Times New Roman" w:hAnsi="Times New Roman" w:cs="Times New Roman"/>
          <w:sz w:val="28"/>
          <w:szCs w:val="28"/>
        </w:rPr>
        <w:t>ма</w:t>
      </w:r>
      <w:r w:rsidRPr="00A13E26">
        <w:rPr>
          <w:rFonts w:ascii="Times New Roman" w:hAnsi="Times New Roman" w:cs="Times New Roman"/>
          <w:sz w:val="28"/>
          <w:szCs w:val="28"/>
        </w:rPr>
        <w:t xml:space="preserve"> стала больше уделять внимания вопросам воспитания ребёнка.</w:t>
      </w:r>
    </w:p>
    <w:p w:rsidR="00A13E26" w:rsidRDefault="00A13E26" w:rsidP="00A13E26">
      <w:pPr>
        <w:spacing w:before="500" w:after="500"/>
        <w:ind w:right="113"/>
        <w:rPr>
          <w:rFonts w:ascii="Times New Roman" w:hAnsi="Times New Roman" w:cs="Times New Roman"/>
          <w:b/>
          <w:sz w:val="28"/>
          <w:szCs w:val="28"/>
        </w:rPr>
      </w:pPr>
    </w:p>
    <w:p w:rsidR="00A13E26" w:rsidRDefault="00A13E26" w:rsidP="007508A7">
      <w:pPr>
        <w:spacing w:before="500" w:after="500"/>
        <w:ind w:right="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3E26" w:rsidRDefault="00A13E26" w:rsidP="007508A7">
      <w:pPr>
        <w:spacing w:before="500" w:after="500"/>
        <w:ind w:right="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3E26" w:rsidRDefault="00A13E26" w:rsidP="007508A7">
      <w:pPr>
        <w:spacing w:before="500" w:after="500"/>
        <w:ind w:right="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6CA5" w:rsidRDefault="007D6CA5" w:rsidP="007508A7">
      <w:pPr>
        <w:spacing w:before="500" w:after="500"/>
        <w:ind w:right="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6CA5" w:rsidRDefault="007D6CA5" w:rsidP="007508A7">
      <w:pPr>
        <w:spacing w:before="500" w:after="500"/>
        <w:ind w:right="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6CA5" w:rsidRDefault="007D6CA5" w:rsidP="007508A7">
      <w:pPr>
        <w:spacing w:before="500" w:after="500"/>
        <w:ind w:right="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6CA5" w:rsidRDefault="007D6CA5" w:rsidP="007508A7">
      <w:pPr>
        <w:spacing w:before="500" w:after="500"/>
        <w:ind w:right="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3911" w:rsidRDefault="00943911" w:rsidP="00943911">
      <w:pPr>
        <w:spacing w:before="500" w:after="500"/>
        <w:ind w:right="113"/>
        <w:rPr>
          <w:rFonts w:ascii="Times New Roman" w:hAnsi="Times New Roman" w:cs="Times New Roman"/>
          <w:b/>
          <w:sz w:val="28"/>
          <w:szCs w:val="28"/>
        </w:rPr>
      </w:pPr>
    </w:p>
    <w:p w:rsidR="007508A7" w:rsidRDefault="007508A7" w:rsidP="00943911">
      <w:pPr>
        <w:spacing w:before="500" w:after="500"/>
        <w:ind w:right="113"/>
        <w:jc w:val="center"/>
        <w:rPr>
          <w:rFonts w:ascii="Times New Roman" w:hAnsi="Times New Roman" w:cs="Times New Roman"/>
          <w:sz w:val="28"/>
          <w:szCs w:val="28"/>
        </w:rPr>
      </w:pPr>
      <w:r w:rsidRPr="007508A7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7508A7" w:rsidRPr="007508A7" w:rsidRDefault="00A13E26" w:rsidP="007508A7">
      <w:pPr>
        <w:spacing w:before="500" w:after="500"/>
        <w:ind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508A7" w:rsidRPr="007508A7">
        <w:rPr>
          <w:rFonts w:ascii="Times New Roman" w:hAnsi="Times New Roman" w:cs="Times New Roman"/>
          <w:sz w:val="28"/>
          <w:szCs w:val="28"/>
        </w:rPr>
        <w:t>Проведенное исследование позволило подвести следующие итоги:</w:t>
      </w:r>
    </w:p>
    <w:p w:rsidR="007508A7" w:rsidRPr="007508A7" w:rsidRDefault="00A13E26" w:rsidP="007508A7">
      <w:pPr>
        <w:spacing w:before="500" w:after="500"/>
        <w:ind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508A7" w:rsidRPr="007508A7">
        <w:rPr>
          <w:rFonts w:ascii="Times New Roman" w:hAnsi="Times New Roman" w:cs="Times New Roman"/>
          <w:sz w:val="28"/>
          <w:szCs w:val="28"/>
        </w:rPr>
        <w:t>Жизнь каждого человека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08A7" w:rsidRPr="007508A7">
        <w:rPr>
          <w:rFonts w:ascii="Times New Roman" w:hAnsi="Times New Roman" w:cs="Times New Roman"/>
          <w:sz w:val="28"/>
          <w:szCs w:val="28"/>
        </w:rPr>
        <w:t xml:space="preserve">связана с семьёй. В семье человек рождается, познает первые радости и огорчения. Из семьи уходит в большой мир, к ней </w:t>
      </w:r>
      <w:r>
        <w:rPr>
          <w:rFonts w:ascii="Times New Roman" w:hAnsi="Times New Roman" w:cs="Times New Roman"/>
          <w:sz w:val="28"/>
          <w:szCs w:val="28"/>
        </w:rPr>
        <w:t>стремится</w:t>
      </w:r>
      <w:r w:rsidR="007508A7" w:rsidRPr="007508A7">
        <w:rPr>
          <w:rFonts w:ascii="Times New Roman" w:hAnsi="Times New Roman" w:cs="Times New Roman"/>
          <w:sz w:val="28"/>
          <w:szCs w:val="28"/>
        </w:rPr>
        <w:t xml:space="preserve"> тогда, когда ему становится особенно не уютно.</w:t>
      </w:r>
    </w:p>
    <w:p w:rsidR="007508A7" w:rsidRPr="007508A7" w:rsidRDefault="00A13E26" w:rsidP="007508A7">
      <w:pPr>
        <w:spacing w:before="500" w:after="500"/>
        <w:ind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508A7" w:rsidRPr="007508A7">
        <w:rPr>
          <w:rFonts w:ascii="Times New Roman" w:hAnsi="Times New Roman" w:cs="Times New Roman"/>
          <w:sz w:val="28"/>
          <w:szCs w:val="28"/>
        </w:rPr>
        <w:t>Благополучие семьи и детей принадлежит к числу основных ценностей человека. В это понятие входит не только материальное благополучие, свобода от нужды и лишений, возможность обеспечить себе и своим близким достойный уровень жизни, но и семейный лад, благоприятный социально - психологический климат, ощущение любви и поддержки. Именно эти защитные ресурсы дают силу эмоционально сплочённой семье справляться с жизненными трудностями и проблемами.</w:t>
      </w:r>
    </w:p>
    <w:p w:rsidR="007508A7" w:rsidRPr="007508A7" w:rsidRDefault="00AF5C25" w:rsidP="007508A7">
      <w:pPr>
        <w:spacing w:before="500" w:after="500"/>
        <w:ind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</w:t>
      </w:r>
      <w:r w:rsidR="007508A7" w:rsidRPr="007508A7">
        <w:rPr>
          <w:rFonts w:ascii="Times New Roman" w:hAnsi="Times New Roman" w:cs="Times New Roman"/>
          <w:sz w:val="28"/>
          <w:szCs w:val="28"/>
        </w:rPr>
        <w:t xml:space="preserve"> поставленны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="007508A7" w:rsidRPr="007508A7">
        <w:rPr>
          <w:rFonts w:ascii="Times New Roman" w:hAnsi="Times New Roman" w:cs="Times New Roman"/>
          <w:sz w:val="28"/>
          <w:szCs w:val="28"/>
        </w:rPr>
        <w:t>задач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08A7" w:rsidRPr="007508A7">
        <w:rPr>
          <w:rFonts w:ascii="Times New Roman" w:hAnsi="Times New Roman" w:cs="Times New Roman"/>
          <w:sz w:val="28"/>
          <w:szCs w:val="28"/>
        </w:rPr>
        <w:t>делаем выводы:</w:t>
      </w:r>
    </w:p>
    <w:p w:rsidR="007508A7" w:rsidRPr="007508A7" w:rsidRDefault="00A13E26" w:rsidP="007508A7">
      <w:pPr>
        <w:spacing w:before="500" w:after="500"/>
        <w:ind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508A7" w:rsidRPr="007508A7">
        <w:rPr>
          <w:rFonts w:ascii="Times New Roman" w:hAnsi="Times New Roman" w:cs="Times New Roman"/>
          <w:sz w:val="28"/>
          <w:szCs w:val="28"/>
        </w:rPr>
        <w:t xml:space="preserve">Установление инвалидности ребенка является для его родителей </w:t>
      </w:r>
      <w:r w:rsidR="00D97AAF">
        <w:rPr>
          <w:rFonts w:ascii="Times New Roman" w:hAnsi="Times New Roman" w:cs="Times New Roman"/>
          <w:sz w:val="28"/>
          <w:szCs w:val="28"/>
        </w:rPr>
        <w:t>очень</w:t>
      </w:r>
      <w:r w:rsidR="007508A7" w:rsidRPr="007508A7">
        <w:rPr>
          <w:rFonts w:ascii="Times New Roman" w:hAnsi="Times New Roman" w:cs="Times New Roman"/>
          <w:sz w:val="28"/>
          <w:szCs w:val="28"/>
        </w:rPr>
        <w:t xml:space="preserve"> сильным и значительным психотравмирующим фактором. 5 основных наиболее характерных психологических реакций близких на ребенка-инвалида: шок, отрицание, агрессия, депрессия, принятие. Как мы видим, взаимоотношения в семьях после появления ребенка-инвалида, становятся неоднозначными, сложными. В них появляются негативные стороны, обусловленные главной проблемой – больной ребенок. В этой связи семья переживает целый ряд кризисов, во время которых при уже имеющихся материальных нагрузках значительно возрастают психологические и эмоциональные нагрузки, повышается риск возникновения у ее членов стрессов и депрессий. Чтобы успешно справиться с этими кризисами, члены семьи нуждаются не только в материальной, физической, но и психологической консультационной поддержке. И поддержка эта только в том случае окажется полезной, если будут учитываться особенности семьи, в которой есть ребенок с ограниченными возможностями здоровья, связанные с этапами развития семейных отношений.</w:t>
      </w:r>
    </w:p>
    <w:p w:rsidR="007508A7" w:rsidRPr="007508A7" w:rsidRDefault="00D97AAF" w:rsidP="007508A7">
      <w:pPr>
        <w:spacing w:before="500" w:after="500"/>
        <w:ind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508A7" w:rsidRPr="007508A7">
        <w:rPr>
          <w:rFonts w:ascii="Times New Roman" w:hAnsi="Times New Roman" w:cs="Times New Roman"/>
          <w:sz w:val="28"/>
          <w:szCs w:val="28"/>
        </w:rPr>
        <w:t xml:space="preserve">В настоящее время вопрос реабилитации семей детей с ограниченными возможностями стоит очень остро. В наш век прогресса число детей, имеющих ограничения в социальном, умственном и физическом развитии увеличивается, а это значит, что мы должны осознать всю нравственную </w:t>
      </w:r>
      <w:r w:rsidR="007508A7" w:rsidRPr="007508A7">
        <w:rPr>
          <w:rFonts w:ascii="Times New Roman" w:hAnsi="Times New Roman" w:cs="Times New Roman"/>
          <w:sz w:val="28"/>
          <w:szCs w:val="28"/>
        </w:rPr>
        <w:lastRenderedPageBreak/>
        <w:t>глубину проблемы детей-инвалидов в обществе. </w:t>
      </w:r>
      <w:r>
        <w:rPr>
          <w:rFonts w:ascii="Times New Roman" w:hAnsi="Times New Roman" w:cs="Times New Roman"/>
          <w:sz w:val="28"/>
          <w:szCs w:val="28"/>
        </w:rPr>
        <w:t>Цель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7508A7" w:rsidRPr="007508A7">
        <w:rPr>
          <w:rFonts w:ascii="Times New Roman" w:hAnsi="Times New Roman" w:cs="Times New Roman"/>
          <w:sz w:val="28"/>
          <w:szCs w:val="28"/>
        </w:rPr>
        <w:t>ранней социально-реабилитационной работы – обеспечение социального, эмоционального, интеллектуального и физического развития ребенка имеющего нарушения, и попытка максимального развития его потенциала для обучения.</w:t>
      </w:r>
    </w:p>
    <w:p w:rsidR="007508A7" w:rsidRPr="007508A7" w:rsidRDefault="00D97AAF" w:rsidP="007508A7">
      <w:pPr>
        <w:spacing w:before="500" w:after="500"/>
        <w:ind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Вторая цель </w:t>
      </w:r>
      <w:r w:rsidR="007508A7" w:rsidRPr="007508A7">
        <w:rPr>
          <w:rFonts w:ascii="Times New Roman" w:hAnsi="Times New Roman" w:cs="Times New Roman"/>
          <w:sz w:val="28"/>
          <w:szCs w:val="28"/>
        </w:rPr>
        <w:t xml:space="preserve">– предупреждение вторичных дефектов у детей с нарушениями развития, возникающих либо после неудачной попытки купировать прогрессирующие первичные дефекты с помощью медицинского, терапевтического или обучающего воздействия,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7508A7" w:rsidRPr="007508A7">
        <w:rPr>
          <w:rFonts w:ascii="Times New Roman" w:hAnsi="Times New Roman" w:cs="Times New Roman"/>
          <w:sz w:val="28"/>
          <w:szCs w:val="28"/>
        </w:rPr>
        <w:t xml:space="preserve"> в результате искажения взаимоотношений между ребенком и семьей, вызванного, в частности, тем, что ожидания родителей относительно ребенка не оправдались.</w:t>
      </w:r>
    </w:p>
    <w:p w:rsidR="00BE1AD2" w:rsidRDefault="00943911" w:rsidP="007508A7">
      <w:pPr>
        <w:spacing w:before="500" w:after="500"/>
        <w:ind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</w:t>
      </w:r>
      <w:r w:rsidR="007508A7" w:rsidRPr="007508A7">
        <w:rPr>
          <w:rFonts w:ascii="Times New Roman" w:hAnsi="Times New Roman" w:cs="Times New Roman"/>
          <w:sz w:val="28"/>
          <w:szCs w:val="28"/>
        </w:rPr>
        <w:t>чень важно проводить регулярное обследование ребенка с целью своевременного обеспечения семьи специальной помощью сразу же, как только появляются первы</w:t>
      </w:r>
      <w:r w:rsidR="00D97AAF">
        <w:rPr>
          <w:rFonts w:ascii="Times New Roman" w:hAnsi="Times New Roman" w:cs="Times New Roman"/>
          <w:sz w:val="28"/>
          <w:szCs w:val="28"/>
        </w:rPr>
        <w:t xml:space="preserve">е признаки нарушения развития. </w:t>
      </w:r>
    </w:p>
    <w:p w:rsidR="007508A7" w:rsidRPr="007508A7" w:rsidRDefault="00BE1AD2" w:rsidP="007508A7">
      <w:pPr>
        <w:spacing w:before="500" w:after="500"/>
        <w:ind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508A7" w:rsidRPr="007508A7">
        <w:rPr>
          <w:rFonts w:ascii="Times New Roman" w:hAnsi="Times New Roman" w:cs="Times New Roman"/>
          <w:sz w:val="28"/>
          <w:szCs w:val="28"/>
        </w:rPr>
        <w:t>Цель подпрограммы: создание условий для полноценной жизни и интеграции в общество детей с ограниченными возможностями.</w:t>
      </w:r>
    </w:p>
    <w:p w:rsidR="007508A7" w:rsidRPr="007508A7" w:rsidRDefault="00BE1AD2" w:rsidP="007508A7">
      <w:pPr>
        <w:spacing w:before="500" w:after="500"/>
        <w:ind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508A7" w:rsidRPr="007508A7">
        <w:rPr>
          <w:rFonts w:ascii="Times New Roman" w:hAnsi="Times New Roman" w:cs="Times New Roman"/>
          <w:sz w:val="28"/>
          <w:szCs w:val="28"/>
        </w:rPr>
        <w:t xml:space="preserve">В заключение хотелось бы </w:t>
      </w:r>
      <w:r>
        <w:rPr>
          <w:rFonts w:ascii="Times New Roman" w:hAnsi="Times New Roman" w:cs="Times New Roman"/>
          <w:sz w:val="28"/>
          <w:szCs w:val="28"/>
        </w:rPr>
        <w:t>отметить</w:t>
      </w:r>
      <w:r w:rsidR="007508A7" w:rsidRPr="007508A7">
        <w:rPr>
          <w:rFonts w:ascii="Times New Roman" w:hAnsi="Times New Roman" w:cs="Times New Roman"/>
          <w:sz w:val="28"/>
          <w:szCs w:val="28"/>
        </w:rPr>
        <w:t xml:space="preserve">: «Специалистам </w:t>
      </w:r>
      <w:r>
        <w:rPr>
          <w:rFonts w:ascii="Times New Roman" w:hAnsi="Times New Roman" w:cs="Times New Roman"/>
          <w:sz w:val="28"/>
          <w:szCs w:val="28"/>
        </w:rPr>
        <w:t>нужно</w:t>
      </w:r>
      <w:r w:rsidR="007508A7" w:rsidRPr="007508A7">
        <w:rPr>
          <w:rFonts w:ascii="Times New Roman" w:hAnsi="Times New Roman" w:cs="Times New Roman"/>
          <w:sz w:val="28"/>
          <w:szCs w:val="28"/>
        </w:rPr>
        <w:t xml:space="preserve"> понимать, что ребенок с нарушениями развития существует не в изоляции. Как и все люди, он живет в контексте семьи, а все что случается с одним из членов семьи, влияет на всех.</w:t>
      </w:r>
    </w:p>
    <w:p w:rsidR="00943911" w:rsidRDefault="0055359F" w:rsidP="007508A7">
      <w:pPr>
        <w:spacing w:before="500" w:after="500"/>
        <w:ind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508A7" w:rsidRPr="007508A7">
        <w:rPr>
          <w:rFonts w:ascii="Times New Roman" w:hAnsi="Times New Roman" w:cs="Times New Roman"/>
          <w:sz w:val="28"/>
          <w:szCs w:val="28"/>
        </w:rPr>
        <w:t xml:space="preserve">Чтобы как следует понять, как функционирует семья ребенка с нарушениями развития, недостаточно изучить одного ребенка, или пару ребенок-мать, или даже динамику семьи в целом. </w:t>
      </w:r>
      <w:r>
        <w:rPr>
          <w:rFonts w:ascii="Times New Roman" w:hAnsi="Times New Roman" w:cs="Times New Roman"/>
          <w:sz w:val="28"/>
          <w:szCs w:val="28"/>
        </w:rPr>
        <w:t>Главным</w:t>
      </w:r>
      <w:r w:rsidR="007508A7" w:rsidRPr="007508A7">
        <w:rPr>
          <w:rFonts w:ascii="Times New Roman" w:hAnsi="Times New Roman" w:cs="Times New Roman"/>
          <w:sz w:val="28"/>
          <w:szCs w:val="28"/>
        </w:rPr>
        <w:t xml:space="preserve"> становится исследовать семью в широком социальном, экономическом и политическом контексте.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08A7" w:rsidRPr="007508A7" w:rsidRDefault="00943911" w:rsidP="007508A7">
      <w:pPr>
        <w:spacing w:before="500" w:after="500"/>
        <w:ind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5359F">
        <w:rPr>
          <w:rFonts w:ascii="Times New Roman" w:hAnsi="Times New Roman" w:cs="Times New Roman"/>
          <w:sz w:val="28"/>
          <w:szCs w:val="28"/>
        </w:rPr>
        <w:t>Психологическая</w:t>
      </w:r>
      <w:r w:rsidR="007508A7" w:rsidRPr="007508A7">
        <w:rPr>
          <w:rFonts w:ascii="Times New Roman" w:hAnsi="Times New Roman" w:cs="Times New Roman"/>
          <w:sz w:val="28"/>
          <w:szCs w:val="28"/>
        </w:rPr>
        <w:t xml:space="preserve"> поддержка часто рассматривается как смягчающий фактор при столкновении со стрессовыми ситуациями. Само присутствие в семье ребенка с нарушениями создает стресс, причем хронический по своей природе. </w:t>
      </w:r>
      <w:r w:rsidR="0055359F">
        <w:rPr>
          <w:rFonts w:ascii="Times New Roman" w:hAnsi="Times New Roman" w:cs="Times New Roman"/>
          <w:sz w:val="28"/>
          <w:szCs w:val="28"/>
        </w:rPr>
        <w:t>Психологическая</w:t>
      </w:r>
      <w:r w:rsidR="007508A7" w:rsidRPr="007508A7">
        <w:rPr>
          <w:rFonts w:ascii="Times New Roman" w:hAnsi="Times New Roman" w:cs="Times New Roman"/>
          <w:sz w:val="28"/>
          <w:szCs w:val="28"/>
        </w:rPr>
        <w:t xml:space="preserve"> поддержка – это внешняя стратегия решения проблем, призванная снизить стресс, ложащийся на семью.»</w:t>
      </w:r>
    </w:p>
    <w:p w:rsidR="00943911" w:rsidRDefault="00943911" w:rsidP="00943911">
      <w:pPr>
        <w:spacing w:before="500" w:after="500"/>
        <w:ind w:right="113"/>
        <w:rPr>
          <w:rFonts w:ascii="Times New Roman" w:hAnsi="Times New Roman" w:cs="Times New Roman"/>
          <w:sz w:val="28"/>
          <w:szCs w:val="28"/>
        </w:rPr>
      </w:pPr>
    </w:p>
    <w:p w:rsidR="00886A21" w:rsidRDefault="00886A21" w:rsidP="00943911">
      <w:pPr>
        <w:spacing w:before="500" w:after="500"/>
        <w:ind w:right="11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26E4D">
        <w:rPr>
          <w:rFonts w:ascii="Times New Roman" w:hAnsi="Times New Roman" w:cs="Times New Roman"/>
          <w:b/>
          <w:sz w:val="32"/>
          <w:szCs w:val="32"/>
        </w:rPr>
        <w:lastRenderedPageBreak/>
        <w:t>Литература</w:t>
      </w:r>
    </w:p>
    <w:p w:rsidR="00A06571" w:rsidRDefault="00A06571" w:rsidP="00886A21">
      <w:pPr>
        <w:pStyle w:val="a3"/>
        <w:numPr>
          <w:ilvl w:val="0"/>
          <w:numId w:val="2"/>
        </w:numPr>
        <w:spacing w:before="500" w:after="500"/>
        <w:ind w:right="113"/>
        <w:rPr>
          <w:rFonts w:ascii="Times New Roman" w:hAnsi="Times New Roman" w:cs="Times New Roman"/>
          <w:sz w:val="28"/>
          <w:szCs w:val="28"/>
        </w:rPr>
      </w:pPr>
      <w:r w:rsidRPr="00A06571">
        <w:rPr>
          <w:rFonts w:ascii="Times New Roman" w:hAnsi="Times New Roman" w:cs="Times New Roman"/>
          <w:sz w:val="28"/>
          <w:szCs w:val="28"/>
        </w:rPr>
        <w:t xml:space="preserve"> Василькова Ю. В., Василькова Т.А. Социальная педагогика. М.: ACADEMIA, 2003. – 350 </w:t>
      </w:r>
      <w:proofErr w:type="spellStart"/>
      <w:r w:rsidRPr="00A06571">
        <w:rPr>
          <w:rFonts w:ascii="Times New Roman" w:hAnsi="Times New Roman" w:cs="Times New Roman"/>
          <w:sz w:val="28"/>
          <w:szCs w:val="28"/>
        </w:rPr>
        <w:t>с.Социально</w:t>
      </w:r>
      <w:proofErr w:type="spellEnd"/>
      <w:r w:rsidRPr="00A06571">
        <w:rPr>
          <w:rFonts w:ascii="Times New Roman" w:hAnsi="Times New Roman" w:cs="Times New Roman"/>
          <w:sz w:val="28"/>
          <w:szCs w:val="28"/>
        </w:rPr>
        <w:t xml:space="preserve">-психологическая работа с семьями детей с ограниченными возможностями Н.В. </w:t>
      </w:r>
      <w:proofErr w:type="spellStart"/>
      <w:r w:rsidRPr="00A06571">
        <w:rPr>
          <w:rFonts w:ascii="Times New Roman" w:hAnsi="Times New Roman" w:cs="Times New Roman"/>
          <w:sz w:val="28"/>
          <w:szCs w:val="28"/>
        </w:rPr>
        <w:t>Ялпаева</w:t>
      </w:r>
      <w:proofErr w:type="spellEnd"/>
      <w:r w:rsidRPr="00A06571">
        <w:rPr>
          <w:rFonts w:ascii="Times New Roman" w:hAnsi="Times New Roman" w:cs="Times New Roman"/>
          <w:sz w:val="28"/>
          <w:szCs w:val="28"/>
        </w:rPr>
        <w:t xml:space="preserve"> – М: </w:t>
      </w:r>
      <w:proofErr w:type="spellStart"/>
      <w:r w:rsidRPr="00A06571">
        <w:rPr>
          <w:rFonts w:ascii="Times New Roman" w:hAnsi="Times New Roman" w:cs="Times New Roman"/>
          <w:sz w:val="28"/>
          <w:szCs w:val="28"/>
        </w:rPr>
        <w:t>Просвящение</w:t>
      </w:r>
      <w:proofErr w:type="spellEnd"/>
      <w:r w:rsidRPr="00A0657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A06571">
        <w:rPr>
          <w:rFonts w:ascii="Times New Roman" w:hAnsi="Times New Roman" w:cs="Times New Roman"/>
          <w:sz w:val="28"/>
          <w:szCs w:val="28"/>
        </w:rPr>
        <w:t>2002.-</w:t>
      </w:r>
      <w:proofErr w:type="gramEnd"/>
      <w:r w:rsidRPr="00A06571">
        <w:rPr>
          <w:rFonts w:ascii="Times New Roman" w:hAnsi="Times New Roman" w:cs="Times New Roman"/>
          <w:sz w:val="28"/>
          <w:szCs w:val="28"/>
        </w:rPr>
        <w:t xml:space="preserve"> 480 с.</w:t>
      </w:r>
    </w:p>
    <w:p w:rsidR="00A06571" w:rsidRDefault="00A06571" w:rsidP="00886A21">
      <w:pPr>
        <w:pStyle w:val="a3"/>
        <w:numPr>
          <w:ilvl w:val="0"/>
          <w:numId w:val="2"/>
        </w:numPr>
        <w:spacing w:before="500" w:after="500"/>
        <w:ind w:right="113"/>
        <w:rPr>
          <w:rFonts w:ascii="Times New Roman" w:hAnsi="Times New Roman" w:cs="Times New Roman"/>
          <w:sz w:val="28"/>
          <w:szCs w:val="28"/>
        </w:rPr>
      </w:pPr>
      <w:r w:rsidRPr="00A06571">
        <w:rPr>
          <w:rFonts w:ascii="Times New Roman" w:hAnsi="Times New Roman" w:cs="Times New Roman"/>
          <w:sz w:val="28"/>
          <w:szCs w:val="28"/>
        </w:rPr>
        <w:t>Диагностика психического развития детей. - М.: Институт молодежи, 2002.</w:t>
      </w:r>
    </w:p>
    <w:p w:rsidR="00FA798E" w:rsidRDefault="00FA798E" w:rsidP="00886A21">
      <w:pPr>
        <w:pStyle w:val="a3"/>
        <w:numPr>
          <w:ilvl w:val="0"/>
          <w:numId w:val="2"/>
        </w:numPr>
        <w:spacing w:before="500" w:after="500"/>
        <w:ind w:right="113"/>
        <w:rPr>
          <w:rFonts w:ascii="Times New Roman" w:hAnsi="Times New Roman" w:cs="Times New Roman"/>
          <w:sz w:val="28"/>
          <w:szCs w:val="28"/>
        </w:rPr>
      </w:pPr>
      <w:proofErr w:type="spellStart"/>
      <w:r w:rsidRPr="00FA798E">
        <w:rPr>
          <w:rFonts w:ascii="Times New Roman" w:hAnsi="Times New Roman" w:cs="Times New Roman"/>
          <w:sz w:val="28"/>
          <w:szCs w:val="28"/>
        </w:rPr>
        <w:t>Завражин</w:t>
      </w:r>
      <w:proofErr w:type="spellEnd"/>
      <w:r w:rsidRPr="00FA798E">
        <w:rPr>
          <w:rFonts w:ascii="Times New Roman" w:hAnsi="Times New Roman" w:cs="Times New Roman"/>
          <w:sz w:val="28"/>
          <w:szCs w:val="28"/>
        </w:rPr>
        <w:t xml:space="preserve"> С.А., </w:t>
      </w:r>
      <w:proofErr w:type="spellStart"/>
      <w:r w:rsidRPr="00FA798E">
        <w:rPr>
          <w:rFonts w:ascii="Times New Roman" w:hAnsi="Times New Roman" w:cs="Times New Roman"/>
          <w:sz w:val="28"/>
          <w:szCs w:val="28"/>
        </w:rPr>
        <w:t>Фортова</w:t>
      </w:r>
      <w:proofErr w:type="spellEnd"/>
      <w:r w:rsidRPr="00FA798E">
        <w:rPr>
          <w:rFonts w:ascii="Times New Roman" w:hAnsi="Times New Roman" w:cs="Times New Roman"/>
          <w:sz w:val="28"/>
          <w:szCs w:val="28"/>
        </w:rPr>
        <w:t xml:space="preserve"> Л.К. «Адаптация детей с ограниченными возможностями». М.: Академический проект: </w:t>
      </w:r>
      <w:proofErr w:type="spellStart"/>
      <w:r w:rsidRPr="00FA798E">
        <w:rPr>
          <w:rFonts w:ascii="Times New Roman" w:hAnsi="Times New Roman" w:cs="Times New Roman"/>
          <w:sz w:val="28"/>
          <w:szCs w:val="28"/>
        </w:rPr>
        <w:t>Трикста</w:t>
      </w:r>
      <w:proofErr w:type="spellEnd"/>
      <w:r w:rsidRPr="00FA798E">
        <w:rPr>
          <w:rFonts w:ascii="Times New Roman" w:hAnsi="Times New Roman" w:cs="Times New Roman"/>
          <w:sz w:val="28"/>
          <w:szCs w:val="28"/>
        </w:rPr>
        <w:t>, 2005. – 400 с.</w:t>
      </w:r>
    </w:p>
    <w:p w:rsidR="00367351" w:rsidRPr="00FE3FE5" w:rsidRDefault="00367351" w:rsidP="00FE3FE5">
      <w:pPr>
        <w:pStyle w:val="a3"/>
        <w:numPr>
          <w:ilvl w:val="0"/>
          <w:numId w:val="2"/>
        </w:numPr>
        <w:spacing w:before="500" w:after="500"/>
        <w:ind w:right="11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Кевля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Ф.И. Семья и развитие личности ребенка</w:t>
      </w:r>
      <w:r w:rsidRPr="00C710B5">
        <w:rPr>
          <w:rFonts w:ascii="Times New Roman" w:hAnsi="Times New Roman" w:cs="Times New Roman"/>
          <w:sz w:val="28"/>
          <w:szCs w:val="28"/>
        </w:rPr>
        <w:t xml:space="preserve"> / </w:t>
      </w:r>
      <w:r>
        <w:rPr>
          <w:rFonts w:ascii="Times New Roman" w:hAnsi="Times New Roman" w:cs="Times New Roman"/>
          <w:sz w:val="28"/>
          <w:szCs w:val="28"/>
        </w:rPr>
        <w:t>Семья в России. – 1998. - №2.-С. 78-90.</w:t>
      </w:r>
    </w:p>
    <w:p w:rsidR="00367351" w:rsidRPr="00117E3B" w:rsidRDefault="00367351" w:rsidP="00367351">
      <w:pPr>
        <w:pStyle w:val="a3"/>
        <w:numPr>
          <w:ilvl w:val="0"/>
          <w:numId w:val="2"/>
        </w:numPr>
        <w:spacing w:before="500" w:after="500"/>
        <w:ind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Олиференко Л.Я.,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Шулька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 И., Дементьева И. Ф. Психолого-педагогическая поддержка детей группы риска. – М., 2002.</w:t>
      </w:r>
    </w:p>
    <w:p w:rsidR="00367351" w:rsidRPr="0038272B" w:rsidRDefault="00367351" w:rsidP="0036735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8272B">
        <w:rPr>
          <w:rFonts w:ascii="Times New Roman" w:hAnsi="Times New Roman" w:cs="Times New Roman"/>
          <w:sz w:val="28"/>
          <w:szCs w:val="28"/>
        </w:rPr>
        <w:t>Федосеева О. А. Проблемы родителей, имеющих ребенка с ограниченными возможностями [Текст] / О. А. Федосеева // Молодой ученый. — 2013. — №9. — С. 344-346.</w:t>
      </w:r>
    </w:p>
    <w:p w:rsidR="00367351" w:rsidRDefault="00367351" w:rsidP="00367351">
      <w:pPr>
        <w:pStyle w:val="a3"/>
        <w:spacing w:before="500" w:after="500"/>
        <w:ind w:right="113"/>
        <w:rPr>
          <w:rFonts w:ascii="Times New Roman" w:hAnsi="Times New Roman" w:cs="Times New Roman"/>
          <w:sz w:val="28"/>
          <w:szCs w:val="28"/>
        </w:rPr>
      </w:pPr>
    </w:p>
    <w:p w:rsidR="00886A21" w:rsidRPr="00EF4EBE" w:rsidRDefault="00886A21" w:rsidP="00EF4EBE">
      <w:pPr>
        <w:rPr>
          <w:rFonts w:ascii="Times New Roman" w:hAnsi="Times New Roman" w:cs="Times New Roman"/>
          <w:sz w:val="28"/>
          <w:szCs w:val="28"/>
        </w:rPr>
      </w:pPr>
    </w:p>
    <w:sectPr w:rsidR="00886A21" w:rsidRPr="00EF4EBE" w:rsidSect="00B91C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351" w:rsidRDefault="00367351" w:rsidP="00367351">
      <w:pPr>
        <w:spacing w:after="0" w:line="240" w:lineRule="auto"/>
      </w:pPr>
      <w:r>
        <w:separator/>
      </w:r>
    </w:p>
  </w:endnote>
  <w:endnote w:type="continuationSeparator" w:id="0">
    <w:p w:rsidR="00367351" w:rsidRDefault="00367351" w:rsidP="00367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7351" w:rsidRDefault="0036735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7351" w:rsidRDefault="0036735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7351" w:rsidRDefault="0036735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351" w:rsidRDefault="00367351" w:rsidP="00367351">
      <w:pPr>
        <w:spacing w:after="0" w:line="240" w:lineRule="auto"/>
      </w:pPr>
      <w:r>
        <w:separator/>
      </w:r>
    </w:p>
  </w:footnote>
  <w:footnote w:type="continuationSeparator" w:id="0">
    <w:p w:rsidR="00367351" w:rsidRDefault="00367351" w:rsidP="003673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7351" w:rsidRDefault="0036735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67357074"/>
      <w:docPartObj>
        <w:docPartGallery w:val="Page Numbers (Top of Page)"/>
        <w:docPartUnique/>
      </w:docPartObj>
    </w:sdtPr>
    <w:sdtEndPr/>
    <w:sdtContent>
      <w:p w:rsidR="00367351" w:rsidRDefault="00367351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0CF4">
          <w:rPr>
            <w:noProof/>
          </w:rPr>
          <w:t>15</w:t>
        </w:r>
        <w:r>
          <w:fldChar w:fldCharType="end"/>
        </w:r>
      </w:p>
    </w:sdtContent>
  </w:sdt>
  <w:p w:rsidR="00367351" w:rsidRDefault="0036735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7351" w:rsidRDefault="0036735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364958"/>
    <w:multiLevelType w:val="hybridMultilevel"/>
    <w:tmpl w:val="803E3F5C"/>
    <w:lvl w:ilvl="0" w:tplc="3FC8304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E62609"/>
    <w:multiLevelType w:val="hybridMultilevel"/>
    <w:tmpl w:val="803E3F5C"/>
    <w:lvl w:ilvl="0" w:tplc="3FC8304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4E2776"/>
    <w:multiLevelType w:val="hybridMultilevel"/>
    <w:tmpl w:val="F5BA7840"/>
    <w:lvl w:ilvl="0" w:tplc="40428B3C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07A"/>
    <w:rsid w:val="000B1327"/>
    <w:rsid w:val="001460CC"/>
    <w:rsid w:val="00176F22"/>
    <w:rsid w:val="00182515"/>
    <w:rsid w:val="00285580"/>
    <w:rsid w:val="00294FC0"/>
    <w:rsid w:val="002B0973"/>
    <w:rsid w:val="002C393E"/>
    <w:rsid w:val="003136EB"/>
    <w:rsid w:val="00367351"/>
    <w:rsid w:val="0038272B"/>
    <w:rsid w:val="00400B7B"/>
    <w:rsid w:val="0042036A"/>
    <w:rsid w:val="0046607A"/>
    <w:rsid w:val="00476349"/>
    <w:rsid w:val="004859CF"/>
    <w:rsid w:val="004B11F7"/>
    <w:rsid w:val="004D0DD9"/>
    <w:rsid w:val="004D7ED9"/>
    <w:rsid w:val="004F0151"/>
    <w:rsid w:val="004F56EC"/>
    <w:rsid w:val="0055359F"/>
    <w:rsid w:val="005A0318"/>
    <w:rsid w:val="005D2385"/>
    <w:rsid w:val="005F5AB1"/>
    <w:rsid w:val="005F6466"/>
    <w:rsid w:val="006C37EE"/>
    <w:rsid w:val="0071499F"/>
    <w:rsid w:val="007508A7"/>
    <w:rsid w:val="00766373"/>
    <w:rsid w:val="007869FC"/>
    <w:rsid w:val="007D2AB8"/>
    <w:rsid w:val="007D6CA5"/>
    <w:rsid w:val="00857397"/>
    <w:rsid w:val="00886A21"/>
    <w:rsid w:val="0091771F"/>
    <w:rsid w:val="00943911"/>
    <w:rsid w:val="009B0A42"/>
    <w:rsid w:val="009D1D88"/>
    <w:rsid w:val="009D5BA9"/>
    <w:rsid w:val="009F3154"/>
    <w:rsid w:val="00A029EC"/>
    <w:rsid w:val="00A06571"/>
    <w:rsid w:val="00A13E26"/>
    <w:rsid w:val="00A44956"/>
    <w:rsid w:val="00A8241D"/>
    <w:rsid w:val="00AB5F17"/>
    <w:rsid w:val="00AC5E71"/>
    <w:rsid w:val="00AF5C25"/>
    <w:rsid w:val="00B027E9"/>
    <w:rsid w:val="00B07608"/>
    <w:rsid w:val="00B91C70"/>
    <w:rsid w:val="00BE1AD2"/>
    <w:rsid w:val="00C23530"/>
    <w:rsid w:val="00C57EDD"/>
    <w:rsid w:val="00C653F2"/>
    <w:rsid w:val="00C710B5"/>
    <w:rsid w:val="00CC3533"/>
    <w:rsid w:val="00D50CF4"/>
    <w:rsid w:val="00D62186"/>
    <w:rsid w:val="00D966BC"/>
    <w:rsid w:val="00D97AAF"/>
    <w:rsid w:val="00E02161"/>
    <w:rsid w:val="00E36D98"/>
    <w:rsid w:val="00E524D5"/>
    <w:rsid w:val="00E8504B"/>
    <w:rsid w:val="00EF4EBE"/>
    <w:rsid w:val="00F136F9"/>
    <w:rsid w:val="00F45E00"/>
    <w:rsid w:val="00F6278B"/>
    <w:rsid w:val="00F76A3E"/>
    <w:rsid w:val="00FA798E"/>
    <w:rsid w:val="00FE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4AFBFB-0D54-4432-9578-915C4C49D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6E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673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67351"/>
  </w:style>
  <w:style w:type="paragraph" w:styleId="a6">
    <w:name w:val="footer"/>
    <w:basedOn w:val="a"/>
    <w:link w:val="a7"/>
    <w:uiPriority w:val="99"/>
    <w:unhideWhenUsed/>
    <w:rsid w:val="003673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67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6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3A9F0-3E2C-4D8B-95F2-8765AE4D1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1422</TotalTime>
  <Pages>16</Pages>
  <Words>3167</Words>
  <Characters>18057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50</cp:revision>
  <dcterms:created xsi:type="dcterms:W3CDTF">2015-12-12T12:17:00Z</dcterms:created>
  <dcterms:modified xsi:type="dcterms:W3CDTF">2015-12-19T14:00:00Z</dcterms:modified>
</cp:coreProperties>
</file>