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BA3" w:rsidRDefault="00DC7BA3" w:rsidP="00DC7BA3">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Pr>
          <w:rFonts w:ascii="Times New Roman" w:eastAsia="Times New Roman" w:hAnsi="Times New Roman" w:cs="Times New Roman"/>
          <w:b/>
          <w:bCs/>
          <w:color w:val="000000"/>
          <w:sz w:val="27"/>
          <w:szCs w:val="27"/>
          <w:lang w:eastAsia="ru-RU"/>
        </w:rPr>
        <w:t>«Активные методы обучения географии как один из путей развития способностей учащихся в рамках ФГОС»</w:t>
      </w:r>
    </w:p>
    <w:p w:rsidR="00DC7BA3" w:rsidRDefault="00DC7BA3" w:rsidP="00DC7BA3">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Моя тема по самообразованию называется «Активные методы обучения географии как один из путей развития способностей учащихся в рамках ФГОС».</w:t>
      </w: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В связи с переходом на новую ступень образования и принятия новых образовательных стандартов возникает необходимость пересмотра своей педагогической деятельности, как учителя – предметника.</w:t>
      </w: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Знания, которые мы даём, используя традиционные методы обучения, не готовят наших выпускников к практической жизни. Поэтому необходимы изменения. Все эти проблемы явились причиной изучения именно данной темы.</w:t>
      </w: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В настоящее время нельзя говорить об учебном процессе как просто о процессе передачи информации, и роль учителя совсем не в том, чтобы яснее, понятнее, красочнее, чем в учебнике, сообщить эту информацию, а в том, чтобы стать организатором познавательной деятельности ученика. Непосредственное вовлечение обучаемых в учебно-познавательную деятельность в ходе учебного процесса связано с применением соответствующих методов, получивших обобщенное название методов активного обучения.</w:t>
      </w: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Активные методы обучения – это методы, включающие учащихся в процесс «добывания знаний» и развитие мышления. Они позволяют: стимулировать мыслительную деятельность учащихся; раскрыть свои способности; приобрести уверенность в себе; совершенствовать свои коммуникативные навыки; возможность формировать у учащихся творческое мышление, развивать речь учащихся, формировать опыт взаимодействия в коллективе, увеличивают развивающий эффект обучения.</w:t>
      </w: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Выбор методов активного обучения зависит от различных факторов, однако в первую очередь выбор метода определяется дидактической задачей урока.</w:t>
      </w: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Активные методы обучения можно применять для достижения следующих дидактических целей.</w:t>
      </w:r>
    </w:p>
    <w:p w:rsidR="00DC7BA3" w:rsidRDefault="00DC7BA3" w:rsidP="00DC7BA3">
      <w:pPr>
        <w:numPr>
          <w:ilvl w:val="0"/>
          <w:numId w:val="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Обобщение ранее изученного материала (групповая дискуссия, мозговой штурм);</w:t>
      </w:r>
    </w:p>
    <w:p w:rsidR="00DC7BA3" w:rsidRDefault="00DC7BA3" w:rsidP="00DC7BA3">
      <w:pPr>
        <w:numPr>
          <w:ilvl w:val="0"/>
          <w:numId w:val="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эффектное предъявление большого по объему теоретического материала (мозговой штурм, деловая игра);</w:t>
      </w:r>
    </w:p>
    <w:p w:rsidR="00DC7BA3" w:rsidRDefault="00DC7BA3" w:rsidP="00DC7BA3">
      <w:pPr>
        <w:numPr>
          <w:ilvl w:val="0"/>
          <w:numId w:val="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развитие способностей к самообучению (деловая игра, ролевая игра, анализ практических ситуаций);</w:t>
      </w:r>
    </w:p>
    <w:p w:rsidR="00DC7BA3" w:rsidRDefault="00DC7BA3" w:rsidP="00DC7BA3">
      <w:pPr>
        <w:numPr>
          <w:ilvl w:val="0"/>
          <w:numId w:val="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повышение учебной мотивации (деловая игра, ролевая игра); отработка изучаемого материала (тренинги);</w:t>
      </w:r>
    </w:p>
    <w:p w:rsidR="00DC7BA3" w:rsidRDefault="00DC7BA3" w:rsidP="00DC7BA3">
      <w:pPr>
        <w:numPr>
          <w:ilvl w:val="0"/>
          <w:numId w:val="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применение знаний, умений и навыков (</w:t>
      </w:r>
      <w:proofErr w:type="spellStart"/>
      <w:r>
        <w:rPr>
          <w:rFonts w:ascii="Times New Roman" w:eastAsia="Times New Roman" w:hAnsi="Times New Roman" w:cs="Times New Roman"/>
          <w:color w:val="000000"/>
          <w:sz w:val="27"/>
          <w:szCs w:val="27"/>
          <w:lang w:eastAsia="ru-RU"/>
        </w:rPr>
        <w:t>баскет</w:t>
      </w:r>
      <w:proofErr w:type="spellEnd"/>
      <w:r>
        <w:rPr>
          <w:rFonts w:ascii="Times New Roman" w:eastAsia="Times New Roman" w:hAnsi="Times New Roman" w:cs="Times New Roman"/>
          <w:color w:val="000000"/>
          <w:sz w:val="27"/>
          <w:szCs w:val="27"/>
          <w:lang w:eastAsia="ru-RU"/>
        </w:rPr>
        <w:t xml:space="preserve"> – метод - метод обучения на основе имитации ситуаций);</w:t>
      </w:r>
    </w:p>
    <w:p w:rsidR="00DC7BA3" w:rsidRDefault="00DC7BA3" w:rsidP="00DC7BA3">
      <w:pPr>
        <w:numPr>
          <w:ilvl w:val="0"/>
          <w:numId w:val="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lastRenderedPageBreak/>
        <w:t>использование опыта учащихся при предъявлении нового материала (групповая дискуссия);</w:t>
      </w:r>
    </w:p>
    <w:p w:rsidR="00DC7BA3" w:rsidRDefault="00DC7BA3" w:rsidP="00DC7BA3">
      <w:pPr>
        <w:numPr>
          <w:ilvl w:val="0"/>
          <w:numId w:val="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обучение навыкам межличностного общения (ролевая игра);</w:t>
      </w:r>
    </w:p>
    <w:p w:rsidR="00DC7BA3" w:rsidRDefault="00DC7BA3" w:rsidP="00DC7BA3">
      <w:pPr>
        <w:numPr>
          <w:ilvl w:val="0"/>
          <w:numId w:val="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эффективное создание реального объекта, творческого продукта (метод проектов);</w:t>
      </w:r>
    </w:p>
    <w:p w:rsidR="00DC7BA3" w:rsidRDefault="00DC7BA3" w:rsidP="00DC7BA3">
      <w:pPr>
        <w:numPr>
          <w:ilvl w:val="0"/>
          <w:numId w:val="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развитие навыков работы в группе (метод проектов);</w:t>
      </w:r>
    </w:p>
    <w:p w:rsidR="00DC7BA3" w:rsidRDefault="00DC7BA3" w:rsidP="00DC7BA3">
      <w:pPr>
        <w:numPr>
          <w:ilvl w:val="0"/>
          <w:numId w:val="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 xml:space="preserve">выработка умения действовать в стрессовой ситуации, развитие навыков </w:t>
      </w:r>
      <w:proofErr w:type="spellStart"/>
      <w:r>
        <w:rPr>
          <w:rFonts w:ascii="Times New Roman" w:eastAsia="Times New Roman" w:hAnsi="Times New Roman" w:cs="Times New Roman"/>
          <w:color w:val="000000"/>
          <w:sz w:val="27"/>
          <w:szCs w:val="27"/>
          <w:lang w:eastAsia="ru-RU"/>
        </w:rPr>
        <w:t>саморегуляции</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баскет</w:t>
      </w:r>
      <w:proofErr w:type="spellEnd"/>
      <w:r>
        <w:rPr>
          <w:rFonts w:ascii="Times New Roman" w:eastAsia="Times New Roman" w:hAnsi="Times New Roman" w:cs="Times New Roman"/>
          <w:color w:val="000000"/>
          <w:sz w:val="27"/>
          <w:szCs w:val="27"/>
          <w:lang w:eastAsia="ru-RU"/>
        </w:rPr>
        <w:t xml:space="preserve"> – метод);</w:t>
      </w:r>
    </w:p>
    <w:p w:rsidR="00DC7BA3" w:rsidRDefault="00DC7BA3" w:rsidP="00DC7BA3">
      <w:pPr>
        <w:numPr>
          <w:ilvl w:val="0"/>
          <w:numId w:val="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 xml:space="preserve">развитие навыков принятия решений (анализ практических ситуаций, </w:t>
      </w:r>
      <w:proofErr w:type="spellStart"/>
      <w:r>
        <w:rPr>
          <w:rFonts w:ascii="Times New Roman" w:eastAsia="Times New Roman" w:hAnsi="Times New Roman" w:cs="Times New Roman"/>
          <w:color w:val="000000"/>
          <w:sz w:val="27"/>
          <w:szCs w:val="27"/>
          <w:lang w:eastAsia="ru-RU"/>
        </w:rPr>
        <w:t>баскет-метод</w:t>
      </w:r>
      <w:proofErr w:type="spellEnd"/>
      <w:r>
        <w:rPr>
          <w:rFonts w:ascii="Times New Roman" w:eastAsia="Times New Roman" w:hAnsi="Times New Roman" w:cs="Times New Roman"/>
          <w:color w:val="000000"/>
          <w:sz w:val="27"/>
          <w:szCs w:val="27"/>
          <w:lang w:eastAsia="ru-RU"/>
        </w:rPr>
        <w:t>);</w:t>
      </w:r>
    </w:p>
    <w:p w:rsidR="00DC7BA3" w:rsidRDefault="00DC7BA3" w:rsidP="00DC7BA3">
      <w:pPr>
        <w:numPr>
          <w:ilvl w:val="0"/>
          <w:numId w:val="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развитие навыков активного слушания (групповая дискуссия).</w:t>
      </w: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При организации и осуществлении учебно-познавательной деятельности, стимулировании и мотивации, контроле и самоконтроле в своей практике я стараюсь использовать нетрадиционные подходы в преподавании географии: игровые моменты по теме, объяснение с использованием стихотворений, кроссворды, занимательный материал, нетрадиционные формы обучения на разных типах уроков.</w:t>
      </w: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Подробнее остановлюсь на некоторых из них:</w:t>
      </w: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1. Создание проблемных ситуаций.</w:t>
      </w:r>
      <w:r>
        <w:rPr>
          <w:rFonts w:ascii="Times New Roman" w:eastAsia="Times New Roman" w:hAnsi="Times New Roman" w:cs="Times New Roman"/>
          <w:color w:val="000080"/>
          <w:sz w:val="27"/>
          <w:lang w:eastAsia="ru-RU"/>
        </w:rPr>
        <w:t> </w:t>
      </w:r>
      <w:r>
        <w:rPr>
          <w:rFonts w:ascii="Times New Roman" w:eastAsia="Times New Roman" w:hAnsi="Times New Roman" w:cs="Times New Roman"/>
          <w:color w:val="000000"/>
          <w:sz w:val="27"/>
          <w:szCs w:val="27"/>
          <w:lang w:eastAsia="ru-RU"/>
        </w:rPr>
        <w:t>Здесь могут быть любые задания, в которых учащийся осознает цель, но не знает способов ее достижения. Он оказывается в положении исследователя, вырабатывает мышление свободное от шаблона, выдвигает новые объяснения, собственные суждения, догадки, гипотезы, творчески подходит к познанию действительности.</w:t>
      </w: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Пример задания: 11 класс: Почему мигранты едут из Азии в Россию? В Европу?</w:t>
      </w: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9 класс: Представьте, что вы владелец швейной фабрики, где бы вы построили свою фабрику? (При изучении темы «Факторы, влияющие на размещение предприятий»)</w:t>
      </w: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2. Технология опорных конспектов</w:t>
      </w: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 xml:space="preserve">Схемы учат выделять главное и основное, приучают отыскивать и устанавливать логические связи, развивают умения самостоятельной работы, индивидуальные способности, память, логическое мышление. Составление логических схем я практикую на уроках 8–11-х классов, что позволяет избежать </w:t>
      </w:r>
      <w:r>
        <w:rPr>
          <w:rFonts w:ascii="Times New Roman" w:eastAsia="Times New Roman" w:hAnsi="Times New Roman" w:cs="Times New Roman"/>
          <w:color w:val="000000"/>
          <w:sz w:val="27"/>
          <w:szCs w:val="27"/>
          <w:lang w:eastAsia="ru-RU"/>
        </w:rPr>
        <w:lastRenderedPageBreak/>
        <w:t>многословия, учит делать выводы из полученной информации. Например, при изучении темы “Рельеф” в 8-м классе использую опорный конспект в виде схемы, с помощью которой учащиеся объясняют, какие группы процессов формируют рельеф. А также данный метод помогает при работе со слабыми учениками.</w:t>
      </w: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3. Дидактические игры:</w:t>
      </w: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roofErr w:type="gramStart"/>
      <w:r>
        <w:rPr>
          <w:rFonts w:ascii="Tahoma" w:eastAsia="Times New Roman" w:hAnsi="Tahoma" w:cs="Tahoma"/>
          <w:color w:val="000000"/>
          <w:sz w:val="18"/>
          <w:szCs w:val="18"/>
          <w:lang w:eastAsia="ru-RU"/>
        </w:rPr>
        <w:t>“</w:t>
      </w:r>
      <w:r>
        <w:rPr>
          <w:rFonts w:ascii="Times New Roman" w:eastAsia="Times New Roman" w:hAnsi="Times New Roman" w:cs="Times New Roman"/>
          <w:color w:val="000000"/>
          <w:sz w:val="27"/>
          <w:szCs w:val="27"/>
          <w:lang w:eastAsia="ru-RU"/>
        </w:rPr>
        <w:t>Найди половинку”, “Составь слово”, “Справочное бюро”, “Белая ворона”, “Заочное путешествие”, “Географические диктанты”, “</w:t>
      </w:r>
      <w:proofErr w:type="spellStart"/>
      <w:r>
        <w:rPr>
          <w:rFonts w:ascii="Times New Roman" w:eastAsia="Times New Roman" w:hAnsi="Times New Roman" w:cs="Times New Roman"/>
          <w:color w:val="000000"/>
          <w:sz w:val="27"/>
          <w:szCs w:val="27"/>
          <w:lang w:eastAsia="ru-RU"/>
        </w:rPr>
        <w:t>Заморочки</w:t>
      </w:r>
      <w:proofErr w:type="spellEnd"/>
      <w:r>
        <w:rPr>
          <w:rFonts w:ascii="Times New Roman" w:eastAsia="Times New Roman" w:hAnsi="Times New Roman" w:cs="Times New Roman"/>
          <w:color w:val="000000"/>
          <w:sz w:val="27"/>
          <w:szCs w:val="27"/>
          <w:lang w:eastAsia="ru-RU"/>
        </w:rPr>
        <w:t xml:space="preserve"> из бочки”, “Туристическое агентство “По странам и континентам”, “Угадай” и т.д.</w:t>
      </w:r>
      <w:proofErr w:type="gramEnd"/>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Игры не только позволяют активизировать познавательную деятельность учащихся, но и вызывают у них стремление к получению новых знаний. По времени можно проводить игры-минутки, игры-эпизоды, игры-уроки. Избыток игр не допустим. При разработке и определении места игр на уроках необходимо найти не только тему игры, но и место включения ее в урок. Я в основном использую элементы игры в 6 - 8 классах. Например, угадать страну по описанию, исключить лишнее слово из каждой тройки, и т.д.</w:t>
      </w: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4. Творческие работы</w:t>
      </w: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 xml:space="preserve">Сам замысел творческой работы, </w:t>
      </w:r>
      <w:proofErr w:type="gramStart"/>
      <w:r>
        <w:rPr>
          <w:rFonts w:ascii="Times New Roman" w:eastAsia="Times New Roman" w:hAnsi="Times New Roman" w:cs="Times New Roman"/>
          <w:color w:val="000000"/>
          <w:sz w:val="27"/>
          <w:szCs w:val="27"/>
          <w:lang w:eastAsia="ru-RU"/>
        </w:rPr>
        <w:t>процессе</w:t>
      </w:r>
      <w:proofErr w:type="gramEnd"/>
      <w:r>
        <w:rPr>
          <w:rFonts w:ascii="Times New Roman" w:eastAsia="Times New Roman" w:hAnsi="Times New Roman" w:cs="Times New Roman"/>
          <w:color w:val="000000"/>
          <w:sz w:val="27"/>
          <w:szCs w:val="27"/>
          <w:lang w:eastAsia="ru-RU"/>
        </w:rPr>
        <w:t xml:space="preserve"> выполнения, ее результат – все требует от ученика максимального приложения сил. Из творческих заданий возможны такие, как составление загадок, кроссвордов, изготовление макета вулкана из пластилина, сообщения, доклады, презентации и т.д. Учащиеся 6-х классов выполняют творческие работы в графическом и текстовом редакторах, старших классов – с использованием </w:t>
      </w:r>
      <w:proofErr w:type="spellStart"/>
      <w:r>
        <w:rPr>
          <w:rFonts w:ascii="Times New Roman" w:eastAsia="Times New Roman" w:hAnsi="Times New Roman" w:cs="Times New Roman"/>
          <w:color w:val="000000"/>
          <w:sz w:val="27"/>
          <w:szCs w:val="27"/>
          <w:lang w:eastAsia="ru-RU"/>
        </w:rPr>
        <w:t>Power</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Point</w:t>
      </w:r>
      <w:proofErr w:type="spellEnd"/>
      <w:r>
        <w:rPr>
          <w:rFonts w:ascii="Times New Roman" w:eastAsia="Times New Roman" w:hAnsi="Times New Roman" w:cs="Times New Roman"/>
          <w:color w:val="000000"/>
          <w:sz w:val="27"/>
          <w:szCs w:val="27"/>
          <w:lang w:eastAsia="ru-RU"/>
        </w:rPr>
        <w:t>.</w:t>
      </w: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5. Использование на уроке поэзии.</w:t>
      </w: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На уроках географии также обширны возможности использования поэзии, которая выполняет сразу три функции: познавательную, развивающую и воспитательную. Стихотворные строки, умело используемые на уроке, помогают разнообразить объяснение учебного материала, усиливает его эмоциональное восприятие, глубже раскрывает причинно-следственные связи, повышает интерес к уроку. Практика показывает, что такие уроки потому и интересны, что постоянно будят мысль учащихся.</w:t>
      </w: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При объяснении темы “Ветер” в 6 классе можно зачитать детям отрывок из “Сказки о мертвой царевне и о семи богатырях”:</w:t>
      </w: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Ветер, ветер! Ты могуч,</w:t>
      </w: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Ты гоняешь стаи туч,</w:t>
      </w: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Ты волнуешь сине море,</w:t>
      </w: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Всюду веешь на просторе …</w:t>
      </w: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А затем задать вопросы: “Что называется ветром? Как возникает ветер? Почему поэт называет ветер могучим?” и т.д.</w:t>
      </w: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При изучении понятий “циклон”, “антициклон” в теме “Климат” (8-й класс) зачитываю отрывок из стихотворения А.С. Пушкина “Зимний вечер”, учащиеся определяют, о каком атмосферном процессе идет речь.</w:t>
      </w: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Буря мглою небо кроем,</w:t>
      </w: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Вихри снежные крутя,</w:t>
      </w: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То, как зверь, она завоет,</w:t>
      </w: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То заплачет, как дитя.</w:t>
      </w: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6. Работа с картой</w:t>
      </w: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 xml:space="preserve">Карта является одним из основных средств обучения на уроках географии. </w:t>
      </w:r>
      <w:proofErr w:type="gramStart"/>
      <w:r>
        <w:rPr>
          <w:rFonts w:ascii="Times New Roman" w:eastAsia="Times New Roman" w:hAnsi="Times New Roman" w:cs="Times New Roman"/>
          <w:color w:val="000000"/>
          <w:sz w:val="27"/>
          <w:szCs w:val="27"/>
          <w:lang w:eastAsia="ru-RU"/>
        </w:rPr>
        <w:t>Система разнообразных заданий, предполагающих обращение к карте, позволяет мне создать условия для формирования познавательной деятельности учащихся на разных уровнях: репродуктивном, частично-поисковом и исследовательском.</w:t>
      </w:r>
      <w:proofErr w:type="gramEnd"/>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lastRenderedPageBreak/>
        <w:t>Например, репродуктивный уровень предполагает проверку географической номенклатуры. Здесь я использую задания типа: “Покажи моря, омывающие территорию России”.</w:t>
      </w: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Отличие частично-поискового уровня заключается в том, что при выполнении заданий ученик должен уметь анализировать карту, интегрируя приобретенные географические знания с умениями работать по карте. Используемые мною задания выглядят следующим образом: “Найди по заданной характеристике или контуру географический объект на карте”, например: “Эта река – главная артерия Восточной Сибири. Она начинается в 30 км от западного берега Байкала и несет свои воды на север, в море Лаптевых”.</w:t>
      </w: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И, наконец, третий – исследовательский уровень состоит из заданий типа: “На основе анализа ряда карт сделать вывод, вывести закономерности о каком-либо географическом явлении или процессе”. Вот пример одного из вариантов заданий: Сравнив (сопоставив) физическую и тектоническую карты России, определите, на каких участках земной коры расположены данные формы рельефа, заполните таблицу и сделайте выводы.</w:t>
      </w: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7. Ребусы</w:t>
      </w: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Учащиеся 6–7-х классов с удовольствием работают с ребусами. Ребус – головоломка, требующая для разгадки сообразительности, фантазии и работы мысли. Ребусы можно использовать для проверки знаний учащихся, как одну из форм домашнего задания или для работы на уроке в группах.</w:t>
      </w: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8.Проектная деятельность учащихся на уроках географии.</w:t>
      </w: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Метод проектов является одним из методов проблемного обучения. Учитель переходит от задачи «дать новое знание» к задаче «создать условия для получения новых знаний».</w:t>
      </w: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 xml:space="preserve">По одной из типологий выделяют возможные типы учебных проектов. </w:t>
      </w:r>
      <w:proofErr w:type="gramStart"/>
      <w:r>
        <w:rPr>
          <w:rFonts w:ascii="Times New Roman" w:eastAsia="Times New Roman" w:hAnsi="Times New Roman" w:cs="Times New Roman"/>
          <w:color w:val="000000"/>
          <w:sz w:val="27"/>
          <w:szCs w:val="27"/>
          <w:lang w:eastAsia="ru-RU"/>
        </w:rPr>
        <w:t>По доминирующей деятельности: информационные, исследовательские, творческие, прикладные или практико-ориентированные.</w:t>
      </w:r>
      <w:proofErr w:type="gramEnd"/>
      <w:r>
        <w:rPr>
          <w:rFonts w:ascii="Times New Roman" w:eastAsia="Times New Roman" w:hAnsi="Times New Roman" w:cs="Times New Roman"/>
          <w:color w:val="000000"/>
          <w:sz w:val="27"/>
          <w:szCs w:val="27"/>
          <w:lang w:eastAsia="ru-RU"/>
        </w:rPr>
        <w:t xml:space="preserve"> По предметно-содержательной области: </w:t>
      </w:r>
      <w:proofErr w:type="spellStart"/>
      <w:r>
        <w:rPr>
          <w:rFonts w:ascii="Times New Roman" w:eastAsia="Times New Roman" w:hAnsi="Times New Roman" w:cs="Times New Roman"/>
          <w:color w:val="000000"/>
          <w:sz w:val="27"/>
          <w:szCs w:val="27"/>
          <w:lang w:eastAsia="ru-RU"/>
        </w:rPr>
        <w:t>монопредметные</w:t>
      </w:r>
      <w:proofErr w:type="spell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межпредметные</w:t>
      </w:r>
      <w:proofErr w:type="spellEnd"/>
      <w:r>
        <w:rPr>
          <w:rFonts w:ascii="Times New Roman" w:eastAsia="Times New Roman" w:hAnsi="Times New Roman" w:cs="Times New Roman"/>
          <w:color w:val="000000"/>
          <w:sz w:val="27"/>
          <w:szCs w:val="27"/>
          <w:lang w:eastAsia="ru-RU"/>
        </w:rPr>
        <w:t xml:space="preserve">, и </w:t>
      </w:r>
      <w:proofErr w:type="spellStart"/>
      <w:r>
        <w:rPr>
          <w:rFonts w:ascii="Times New Roman" w:eastAsia="Times New Roman" w:hAnsi="Times New Roman" w:cs="Times New Roman"/>
          <w:color w:val="000000"/>
          <w:sz w:val="27"/>
          <w:szCs w:val="27"/>
          <w:lang w:eastAsia="ru-RU"/>
        </w:rPr>
        <w:t>надпредметные</w:t>
      </w:r>
      <w:proofErr w:type="spellEnd"/>
      <w:r>
        <w:rPr>
          <w:rFonts w:ascii="Times New Roman" w:eastAsia="Times New Roman" w:hAnsi="Times New Roman" w:cs="Times New Roman"/>
          <w:color w:val="000000"/>
          <w:sz w:val="27"/>
          <w:szCs w:val="27"/>
          <w:lang w:eastAsia="ru-RU"/>
        </w:rPr>
        <w:t xml:space="preserve">. </w:t>
      </w:r>
      <w:r>
        <w:rPr>
          <w:rFonts w:ascii="Times New Roman" w:eastAsia="Times New Roman" w:hAnsi="Times New Roman" w:cs="Times New Roman"/>
          <w:color w:val="000000"/>
          <w:sz w:val="27"/>
          <w:szCs w:val="27"/>
          <w:lang w:eastAsia="ru-RU"/>
        </w:rPr>
        <w:lastRenderedPageBreak/>
        <w:t xml:space="preserve">По продолжительности: от </w:t>
      </w:r>
      <w:proofErr w:type="gramStart"/>
      <w:r>
        <w:rPr>
          <w:rFonts w:ascii="Times New Roman" w:eastAsia="Times New Roman" w:hAnsi="Times New Roman" w:cs="Times New Roman"/>
          <w:color w:val="000000"/>
          <w:sz w:val="27"/>
          <w:szCs w:val="27"/>
          <w:lang w:eastAsia="ru-RU"/>
        </w:rPr>
        <w:t>кратковременных</w:t>
      </w:r>
      <w:proofErr w:type="gramEnd"/>
      <w:r>
        <w:rPr>
          <w:rFonts w:ascii="Times New Roman" w:eastAsia="Times New Roman" w:hAnsi="Times New Roman" w:cs="Times New Roman"/>
          <w:color w:val="000000"/>
          <w:sz w:val="27"/>
          <w:szCs w:val="27"/>
          <w:lang w:eastAsia="ru-RU"/>
        </w:rPr>
        <w:t xml:space="preserve">, когда планирование, реализация и рефлексия проекта осуществляется непосредственно на уроке, до длительных – продолжительностью от месяца и более. По количеству участников: </w:t>
      </w:r>
      <w:proofErr w:type="gramStart"/>
      <w:r>
        <w:rPr>
          <w:rFonts w:ascii="Times New Roman" w:eastAsia="Times New Roman" w:hAnsi="Times New Roman" w:cs="Times New Roman"/>
          <w:color w:val="000000"/>
          <w:sz w:val="27"/>
          <w:szCs w:val="27"/>
          <w:lang w:eastAsia="ru-RU"/>
        </w:rPr>
        <w:t>индивидуальные</w:t>
      </w:r>
      <w:proofErr w:type="gramEnd"/>
      <w:r>
        <w:rPr>
          <w:rFonts w:ascii="Times New Roman" w:eastAsia="Times New Roman" w:hAnsi="Times New Roman" w:cs="Times New Roman"/>
          <w:color w:val="000000"/>
          <w:sz w:val="27"/>
          <w:szCs w:val="27"/>
          <w:lang w:eastAsia="ru-RU"/>
        </w:rPr>
        <w:t>, групповые, коллективные. Можно также рассматривать учебные проекты по степени самостоятельности учащихся и формам учительского руководства проектами.</w:t>
      </w: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В связи со своими возрастными особенностями шестиклассникам нравится быстро получать осязаемый результат своего труда. Им может стать информационный проект «Вверх по Волге по реке» или «Вниз по Волге по реке». Целью проекта может стать сбор информации о природных и антропогенных объектах на берегах Волги. Работу над такими учебными проектами учащиеся могут выполнять как по группам, так и индивидуально. Учащиеся старших классов могут выполнять более разнообразные и сложные проекты</w:t>
      </w: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9 класс - создание буклета «Интересные места города Павлово»</w:t>
      </w: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7 класс. Тема «Карта подводного города».</w:t>
      </w: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10-11 классы» «Предложить свой путь решения экологических проблем»</w:t>
      </w:r>
    </w:p>
    <w:p w:rsidR="00DC7BA3" w:rsidRDefault="00DC7BA3" w:rsidP="00DC7BA3">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Главная задача учителя – развивать познавательную деятельность учащихся на уроках. Лучше всего это удается сделать через применение активных методов обучения. Уроки с применением активных форм обучения проходят живо, интересно, нет скучающих и безразличных.</w:t>
      </w:r>
    </w:p>
    <w:p w:rsidR="00C05F77" w:rsidRDefault="00C05F77"/>
    <w:sectPr w:rsidR="00C05F77" w:rsidSect="00C05F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6466F0"/>
    <w:multiLevelType w:val="multilevel"/>
    <w:tmpl w:val="F8BE37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C7BA3"/>
    <w:rsid w:val="00C05F77"/>
    <w:rsid w:val="00DC7B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B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1171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1505</Words>
  <Characters>8583</Characters>
  <Application>Microsoft Office Word</Application>
  <DocSecurity>0</DocSecurity>
  <Lines>71</Lines>
  <Paragraphs>20</Paragraphs>
  <ScaleCrop>false</ScaleCrop>
  <Company/>
  <LinksUpToDate>false</LinksUpToDate>
  <CharactersWithSpaces>10068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2</cp:revision>
  <dcterms:created xsi:type="dcterms:W3CDTF">2017-02-05T16:06:00Z</dcterms:created>
  <dcterms:modified xsi:type="dcterms:W3CDTF">2017-02-05T16:07:00Z</dcterms:modified>
</cp:coreProperties>
</file>