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C6" w:rsidRDefault="00FE0EC6" w:rsidP="00B5453F">
      <w:pPr>
        <w:spacing w:after="0" w:line="30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открытого занятия в старшей группе </w:t>
      </w:r>
      <w:bookmarkStart w:id="0" w:name="_GoBack"/>
      <w:r w:rsidRPr="00FE0E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FE0E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Я.Аким</w:t>
      </w:r>
      <w:proofErr w:type="spellEnd"/>
      <w:r w:rsidR="004D71E5" w:rsidRPr="004D71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D71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«Родня</w:t>
      </w:r>
      <w:r w:rsidRPr="00FE0E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bookmarkEnd w:id="0"/>
    <w:p w:rsidR="00B5453F" w:rsidRDefault="00B5453F" w:rsidP="00B5453F">
      <w:pPr>
        <w:spacing w:after="0" w:line="30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5453F" w:rsidRDefault="00B5453F" w:rsidP="00B5453F">
      <w:pPr>
        <w:spacing w:after="0" w:line="30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Воспитатель: Бережная С.Н.</w:t>
      </w:r>
    </w:p>
    <w:p w:rsidR="00B5453F" w:rsidRPr="00FE0EC6" w:rsidRDefault="00B5453F" w:rsidP="00B5453F">
      <w:pPr>
        <w:spacing w:after="0" w:line="300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г. Иркутска детский сад №67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образной речи.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FE0EC6" w:rsidRPr="00FE0EC6" w:rsidRDefault="00FE0EC6" w:rsidP="00FE0EC6">
      <w:pPr>
        <w:numPr>
          <w:ilvl w:val="0"/>
          <w:numId w:val="1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родственных отношениях.</w:t>
      </w:r>
    </w:p>
    <w:p w:rsidR="00FE0EC6" w:rsidRPr="00FE0EC6" w:rsidRDefault="00FE0EC6" w:rsidP="00FE0EC6">
      <w:pPr>
        <w:numPr>
          <w:ilvl w:val="0"/>
          <w:numId w:val="1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придумывать рассказы по их содержанию</w:t>
      </w:r>
    </w:p>
    <w:p w:rsidR="00FE0EC6" w:rsidRPr="00FE0EC6" w:rsidRDefault="00FE0EC6" w:rsidP="00FE0EC6">
      <w:pPr>
        <w:numPr>
          <w:ilvl w:val="0"/>
          <w:numId w:val="1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своей родословной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FE0EC6" w:rsidRPr="00FE0EC6" w:rsidRDefault="00FE0EC6" w:rsidP="00FE0EC6">
      <w:pPr>
        <w:numPr>
          <w:ilvl w:val="0"/>
          <w:numId w:val="2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знания фамилии, имени, отчества и профессии родителей.</w:t>
      </w:r>
    </w:p>
    <w:p w:rsidR="00FE0EC6" w:rsidRPr="00FE0EC6" w:rsidRDefault="00FE0EC6" w:rsidP="00FE0EC6">
      <w:pPr>
        <w:numPr>
          <w:ilvl w:val="0"/>
          <w:numId w:val="2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семейных фотографий.</w:t>
      </w:r>
    </w:p>
    <w:p w:rsidR="00FE0EC6" w:rsidRPr="00FE0EC6" w:rsidRDefault="00FE0EC6" w:rsidP="00FE0EC6">
      <w:pPr>
        <w:numPr>
          <w:ilvl w:val="0"/>
          <w:numId w:val="2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запоминание, какие обязанности, какую работу выполняют дома члены семьи.</w:t>
      </w:r>
    </w:p>
    <w:p w:rsidR="00FE0EC6" w:rsidRPr="00FE0EC6" w:rsidRDefault="00FE0EC6" w:rsidP="00FE0EC6">
      <w:pPr>
        <w:numPr>
          <w:ilvl w:val="0"/>
          <w:numId w:val="2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пословиц о семье.</w:t>
      </w:r>
    </w:p>
    <w:p w:rsidR="00FE0EC6" w:rsidRPr="00FE0EC6" w:rsidRDefault="00FE0EC6" w:rsidP="00FE0EC6">
      <w:pPr>
        <w:numPr>
          <w:ilvl w:val="0"/>
          <w:numId w:val="2"/>
        </w:numPr>
        <w:tabs>
          <w:tab w:val="clear" w:pos="720"/>
          <w:tab w:val="num" w:pos="284"/>
        </w:tabs>
        <w:spacing w:after="0" w:line="300" w:lineRule="atLeast"/>
        <w:ind w:left="-567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и рассказов о семье.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Презентация: </w:t>
      </w:r>
      <w:r w:rsidRPr="00FE0EC6">
        <w:rPr>
          <w:rFonts w:ascii="Times New Roman" w:hAnsi="Times New Roman" w:cs="Times New Roman"/>
          <w:sz w:val="28"/>
          <w:szCs w:val="28"/>
        </w:rPr>
        <w:t xml:space="preserve">репродукциям картин </w:t>
      </w:r>
      <w:proofErr w:type="spellStart"/>
      <w:r w:rsidRPr="00FE0EC6">
        <w:rPr>
          <w:rFonts w:ascii="Times New Roman" w:hAnsi="Times New Roman" w:cs="Times New Roman"/>
          <w:sz w:val="28"/>
          <w:szCs w:val="28"/>
        </w:rPr>
        <w:t>А.Ван</w:t>
      </w:r>
      <w:proofErr w:type="spellEnd"/>
      <w:r w:rsidRPr="00FE0EC6">
        <w:rPr>
          <w:rFonts w:ascii="Times New Roman" w:hAnsi="Times New Roman" w:cs="Times New Roman"/>
          <w:sz w:val="28"/>
          <w:szCs w:val="28"/>
        </w:rPr>
        <w:t xml:space="preserve"> Дейк. «Семейный портрет»; Я. </w:t>
      </w:r>
      <w:proofErr w:type="spellStart"/>
      <w:r w:rsidRPr="00FE0EC6">
        <w:rPr>
          <w:rFonts w:ascii="Times New Roman" w:hAnsi="Times New Roman" w:cs="Times New Roman"/>
          <w:sz w:val="28"/>
          <w:szCs w:val="28"/>
        </w:rPr>
        <w:t>Колокольноков</w:t>
      </w:r>
      <w:proofErr w:type="spellEnd"/>
      <w:r w:rsidRPr="00FE0EC6">
        <w:rPr>
          <w:rFonts w:ascii="Times New Roman" w:hAnsi="Times New Roman" w:cs="Times New Roman"/>
          <w:sz w:val="28"/>
          <w:szCs w:val="28"/>
        </w:rPr>
        <w:t xml:space="preserve">-Воронин «Автопортрет с женой и сыном»; Ю. </w:t>
      </w:r>
      <w:proofErr w:type="spellStart"/>
      <w:r w:rsidRPr="00FE0EC6">
        <w:rPr>
          <w:rFonts w:ascii="Times New Roman" w:hAnsi="Times New Roman" w:cs="Times New Roman"/>
          <w:sz w:val="28"/>
          <w:szCs w:val="28"/>
        </w:rPr>
        <w:t>Кугач</w:t>
      </w:r>
      <w:proofErr w:type="spellEnd"/>
      <w:r w:rsidRPr="00FE0EC6">
        <w:rPr>
          <w:rFonts w:ascii="Times New Roman" w:hAnsi="Times New Roman" w:cs="Times New Roman"/>
          <w:sz w:val="28"/>
          <w:szCs w:val="28"/>
        </w:rPr>
        <w:t xml:space="preserve"> «В субботу»; игра в пословицы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солнышка и тучки.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E0EC6" w:rsidRPr="00FE0EC6" w:rsidRDefault="00FE0EC6" w:rsidP="00FE0EC6">
      <w:pPr>
        <w:spacing w:after="0" w:line="300" w:lineRule="atLeast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Организационный момент.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Основная часть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подумать и ответить на вопрос: «Что есть у всех людей, но у каждого человека своё?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Имя.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ь: Чем отличаются люди из разных семей?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Фамилией.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кто сможет представиться?  ( 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2 – 3 детей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зовут…, моя фамилия….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 Благодарю вас.</w:t>
      </w:r>
      <w:r w:rsidRPr="00FE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E0EC6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картины, что объединяет все эти картины? Кто изображен на них? (На этих картинах изображены семьи) Почему вы решили, что на картинах изображены семьи? Картины ведь такие разные. </w:t>
      </w:r>
      <w:proofErr w:type="gramStart"/>
      <w:r w:rsidRPr="00FE0EC6">
        <w:rPr>
          <w:rFonts w:ascii="Times New Roman" w:hAnsi="Times New Roman" w:cs="Times New Roman"/>
          <w:sz w:val="28"/>
          <w:szCs w:val="28"/>
        </w:rPr>
        <w:t>(На картинах нарисованы родители и дети: мамы, папы, дочери и сыновья.</w:t>
      </w:r>
      <w:proofErr w:type="gramEnd"/>
      <w:r w:rsidRPr="00FE0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EC6">
        <w:rPr>
          <w:rFonts w:ascii="Times New Roman" w:hAnsi="Times New Roman" w:cs="Times New Roman"/>
          <w:sz w:val="28"/>
          <w:szCs w:val="28"/>
        </w:rPr>
        <w:t>Здесь есть картина, на которой изображены бабушка, мама и дети.)</w:t>
      </w:r>
      <w:proofErr w:type="gramEnd"/>
      <w:r w:rsidRPr="00FE0EC6">
        <w:rPr>
          <w:rFonts w:ascii="Times New Roman" w:hAnsi="Times New Roman" w:cs="Times New Roman"/>
          <w:sz w:val="28"/>
          <w:szCs w:val="28"/>
        </w:rPr>
        <w:t xml:space="preserve"> (Слайд №2, 3, 4)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как называют людей, живущих в одном доме, квартире?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Семья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№5)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каких родственников объединяет семья? С кем вы живете?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Семья объединяет родных: родителей, детей, дедушек, бабушек, братьев, сестёр. Это наши родственники, родня. Ребята, внимательно послушайте стихотворение, которое так и называется «Родня», написал его Яков Аким.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- моя родня,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роднее родни у меня,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сестренка родня и братишка,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щенок 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лопоухий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Тишка.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родных своих очень люблю,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всем им подарки куплю.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будет моторная лодка,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в кухню – волшебная щетка,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настоящий братишке,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сестренке, конфетка – Тишке.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есть друг у меня,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Серега мне тоже родня.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нему прибегаю с утра.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мне игра не игра.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секреты ему говорю,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ему подарю.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считаете, все ли герои стихотворения являются одной семьёй? Перечислите их.  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Друг Сережа, он член семьи?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он не член семьи и не родственник.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Кем он приходится герою стихотворения?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приходится другом.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для каждого человека очень важно иметь не только родственников, но и друзей.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Щенок по кличке Тишка может считаться членом семьи?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не человек, а домашнее животное, поэтому не является роднёй герою стихотворения.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ь: Все ли семьи одинаковые или разные?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все семьи разные: есть семьи большие, есть маленькие. И не важно, какая семья -  большая или маленькая -  главное, чтобы в семье были всегда мир, уважение.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родители заботятся о вас? Как проявляется их забота, что они делают?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детей.)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(слайд №6)                                                  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родители очень любят своих детей и заботятся о них.</w:t>
      </w:r>
    </w:p>
    <w:p w:rsidR="00FE0EC6" w:rsidRPr="00FE0EC6" w:rsidRDefault="00FE0EC6" w:rsidP="00FE0EC6">
      <w:pPr>
        <w:keepNext/>
        <w:keepLines/>
        <w:spacing w:after="0" w:line="336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а теперь давайте немного отдохнем. Я предлагаю вам провести </w:t>
      </w:r>
      <w:proofErr w:type="spellStart"/>
      <w:r w:rsidRPr="00FE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пальчикову</w:t>
      </w:r>
      <w:proofErr w:type="spellEnd"/>
      <w:r w:rsidRPr="00FE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игру </w:t>
      </w:r>
      <w:r w:rsidRPr="00FE0EC6">
        <w:rPr>
          <w:rStyle w:val="13"/>
          <w:rFonts w:eastAsiaTheme="minorHAnsi"/>
          <w:b/>
          <w:sz w:val="28"/>
          <w:szCs w:val="28"/>
        </w:rPr>
        <w:t xml:space="preserve"> «Семья»</w:t>
      </w:r>
      <w:proofErr w:type="gramStart"/>
      <w:r w:rsidRPr="00FE0EC6">
        <w:rPr>
          <w:rStyle w:val="13"/>
          <w:rFonts w:eastAsiaTheme="minorHAnsi"/>
          <w:b/>
          <w:sz w:val="28"/>
          <w:szCs w:val="28"/>
        </w:rPr>
        <w:t>.</w:t>
      </w:r>
      <w:proofErr w:type="gramEnd"/>
      <w:r w:rsidRPr="00FE0EC6">
        <w:rPr>
          <w:rStyle w:val="13"/>
          <w:rFonts w:eastAsiaTheme="minorHAnsi"/>
          <w:sz w:val="28"/>
          <w:szCs w:val="28"/>
        </w:rPr>
        <w:t xml:space="preserve"> (</w:t>
      </w:r>
      <w:proofErr w:type="gramStart"/>
      <w:r w:rsidRPr="00FE0EC6">
        <w:rPr>
          <w:rStyle w:val="13"/>
          <w:rFonts w:eastAsiaTheme="minorHAnsi"/>
          <w:sz w:val="28"/>
          <w:szCs w:val="28"/>
        </w:rPr>
        <w:t>с</w:t>
      </w:r>
      <w:proofErr w:type="gramEnd"/>
      <w:r w:rsidRPr="00FE0EC6">
        <w:rPr>
          <w:rStyle w:val="13"/>
          <w:rFonts w:eastAsiaTheme="minorHAnsi"/>
          <w:sz w:val="28"/>
          <w:szCs w:val="28"/>
        </w:rPr>
        <w:t>лайд № 7)</w:t>
      </w:r>
    </w:p>
    <w:p w:rsidR="00FE0EC6" w:rsidRPr="00FE0EC6" w:rsidRDefault="00FE0EC6" w:rsidP="00FE0EC6">
      <w:pPr>
        <w:pStyle w:val="200"/>
        <w:shd w:val="clear" w:color="auto" w:fill="auto"/>
        <w:ind w:left="-567" w:firstLine="567"/>
        <w:rPr>
          <w:sz w:val="28"/>
          <w:szCs w:val="28"/>
        </w:rPr>
      </w:pPr>
      <w:r w:rsidRPr="00FE0EC6">
        <w:rPr>
          <w:sz w:val="28"/>
          <w:szCs w:val="28"/>
        </w:rPr>
        <w:t xml:space="preserve">Во время чтения </w:t>
      </w:r>
      <w:proofErr w:type="spellStart"/>
      <w:r w:rsidRPr="00FE0EC6">
        <w:rPr>
          <w:sz w:val="28"/>
          <w:szCs w:val="28"/>
        </w:rPr>
        <w:t>потешки</w:t>
      </w:r>
      <w:proofErr w:type="spellEnd"/>
      <w:r w:rsidRPr="00FE0EC6">
        <w:rPr>
          <w:sz w:val="28"/>
          <w:szCs w:val="28"/>
        </w:rPr>
        <w:t xml:space="preserve"> дети поочередно разгибают пальцы из кулака.</w:t>
      </w:r>
    </w:p>
    <w:p w:rsidR="00FE0EC6" w:rsidRPr="00FE0EC6" w:rsidRDefault="00FE0EC6" w:rsidP="00FE0EC6">
      <w:pPr>
        <w:tabs>
          <w:tab w:val="left" w:pos="5736"/>
        </w:tabs>
        <w:spacing w:after="0" w:line="283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Вот дедушка,</w:t>
      </w:r>
      <w:r w:rsidRPr="00FE0EC6">
        <w:rPr>
          <w:rStyle w:val="11"/>
          <w:rFonts w:eastAsiaTheme="minorHAnsi"/>
          <w:sz w:val="28"/>
          <w:szCs w:val="28"/>
        </w:rPr>
        <w:tab/>
        <w:t>Вот мамочка,</w:t>
      </w:r>
    </w:p>
    <w:p w:rsidR="00FE0EC6" w:rsidRPr="00FE0EC6" w:rsidRDefault="00FE0EC6" w:rsidP="00FE0EC6">
      <w:pPr>
        <w:tabs>
          <w:tab w:val="left" w:pos="5731"/>
        </w:tabs>
        <w:spacing w:after="0" w:line="283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Вот бабушка,</w:t>
      </w:r>
      <w:r w:rsidRPr="00FE0EC6">
        <w:rPr>
          <w:rStyle w:val="11"/>
          <w:rFonts w:eastAsiaTheme="minorHAnsi"/>
          <w:sz w:val="28"/>
          <w:szCs w:val="28"/>
        </w:rPr>
        <w:tab/>
        <w:t>Вот деточка моя.</w:t>
      </w:r>
    </w:p>
    <w:p w:rsidR="00FE0EC6" w:rsidRPr="00FE0EC6" w:rsidRDefault="00FE0EC6" w:rsidP="00FE0EC6">
      <w:pPr>
        <w:tabs>
          <w:tab w:val="left" w:pos="5736"/>
        </w:tabs>
        <w:spacing w:after="0" w:line="283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Вот папочка,</w:t>
      </w:r>
      <w:r w:rsidRPr="00FE0EC6">
        <w:rPr>
          <w:rStyle w:val="11"/>
          <w:rFonts w:eastAsiaTheme="minorHAnsi"/>
          <w:sz w:val="28"/>
          <w:szCs w:val="28"/>
        </w:rPr>
        <w:tab/>
        <w:t>Вот и вся семья.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C6" w:rsidRPr="00FE0EC6" w:rsidRDefault="00FE0EC6" w:rsidP="00FE0EC6">
      <w:pPr>
        <w:keepNext/>
        <w:keepLines/>
        <w:numPr>
          <w:ilvl w:val="0"/>
          <w:numId w:val="3"/>
        </w:numPr>
        <w:tabs>
          <w:tab w:val="left" w:pos="284"/>
        </w:tabs>
        <w:spacing w:after="14" w:line="230" w:lineRule="exact"/>
        <w:ind w:left="-567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0EC6">
        <w:rPr>
          <w:rStyle w:val="13"/>
          <w:rFonts w:eastAsiaTheme="minorHAnsi"/>
          <w:b/>
          <w:sz w:val="28"/>
          <w:szCs w:val="28"/>
        </w:rPr>
        <w:t>Игра «Встаньте все те, кто...».</w:t>
      </w:r>
    </w:p>
    <w:p w:rsidR="00FE0EC6" w:rsidRPr="00FE0EC6" w:rsidRDefault="00FE0EC6" w:rsidP="00FE0EC6">
      <w:pPr>
        <w:spacing w:after="0" w:line="278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-Встаньте:</w:t>
      </w:r>
    </w:p>
    <w:p w:rsidR="00FE0EC6" w:rsidRPr="00FE0EC6" w:rsidRDefault="00FE0EC6" w:rsidP="00FE0EC6">
      <w:pPr>
        <w:spacing w:after="0" w:line="278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.. .у кого есть старший брат;</w:t>
      </w:r>
    </w:p>
    <w:p w:rsidR="00FE0EC6" w:rsidRPr="00FE0EC6" w:rsidRDefault="00FE0EC6" w:rsidP="00FE0EC6">
      <w:pPr>
        <w:spacing w:after="0" w:line="278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.. .у кого есть младшая сестра;</w:t>
      </w:r>
    </w:p>
    <w:p w:rsidR="00FE0EC6" w:rsidRPr="00FE0EC6" w:rsidRDefault="00FE0EC6" w:rsidP="00FE0EC6">
      <w:pPr>
        <w:spacing w:after="0" w:line="278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6">
        <w:rPr>
          <w:rStyle w:val="11"/>
          <w:rFonts w:eastAsiaTheme="minorHAnsi"/>
          <w:sz w:val="28"/>
          <w:szCs w:val="28"/>
        </w:rPr>
        <w:t>.. .у кого бабушка и дедушка живут здесь, в городе;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Style w:val="11"/>
          <w:rFonts w:eastAsiaTheme="minorHAnsi"/>
          <w:sz w:val="28"/>
          <w:szCs w:val="28"/>
        </w:rPr>
        <w:t>.. .у кого есть...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сейчас, ребята, внимательно послушайте стихотворение и отгадайте, о ком говорится в нем…(слайд №8)_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“Сыро, хмуро за окном, дождик моросит.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небо серое над крышами висит.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доме чистота, уют.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своя погода тут.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Улыбнётся … ясно и тепло.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и солнышко в комнате взошло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кого это, вы, конечно же, догадались, это – мама.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самые хорошие 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про маму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она? 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(Заботливая, трудолюбивая, нежная,</w:t>
      </w:r>
      <w:proofErr w:type="gramEnd"/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внимательная…)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Кто не в шутку, а всерьёз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забить научит гвоздь?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смелым быть? Правильно, папа.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приходитесь папе?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Сыном, дочкой.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самые хорошие слова о папе. Какой у вас папа? (Мужественный, отзывчивый, добрый, сильный, смелый, трудолюбивый…)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Ароматное варенье, Пироги на угощенье, Вкусные 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любимой…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Правильно: бабушки.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ласковыми словами вас называет бабушка?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Он трудился не от скуки,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... (дед)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вы приходитесь своему дедушке?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Внуком, внучкой.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Кто любит и меня и братца,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больше любит наряжаться?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младшая… (сестрёнка)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 приходитесь сестре?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молодцы, ребята, вы меня радуете своими знаниями.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а как мы выражаем любовь  своим близким? 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 на солнышко или на тучку? </w:t>
      </w: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(Солнышко и тучка у каждого ребёнка).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E0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«Радость и печаль»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поступки. Если вы считаете, что этот поступок огорчит маму, поднимайте тучку, если порадует - солнышко.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Нарисовали красивую картину;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Подрались с другом;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Съели манную кашу;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Убрали игрушки на место;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Порвали книгу;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прогулке замарали куртку;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Разбили чашку;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Уступили место в автобусе бабушке;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маме с уборкой;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Отыскали потерянные бабушкой очки;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Разбили чашку;</w:t>
      </w:r>
    </w:p>
    <w:p w:rsidR="00FE0EC6" w:rsidRPr="00FE0EC6" w:rsidRDefault="00FE0EC6" w:rsidP="00FE0EC6">
      <w:p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Помогли маме с уборкой…</w:t>
      </w:r>
    </w:p>
    <w:p w:rsidR="00FE0EC6" w:rsidRPr="00C4194B" w:rsidRDefault="00FE0EC6" w:rsidP="00FE0EC6">
      <w:pPr>
        <w:pStyle w:val="a3"/>
        <w:spacing w:before="0" w:beforeAutospacing="0" w:after="0" w:afterAutospacing="0" w:line="300" w:lineRule="atLeast"/>
        <w:ind w:left="-567" w:firstLine="567"/>
        <w:jc w:val="both"/>
        <w:rPr>
          <w:sz w:val="28"/>
          <w:szCs w:val="28"/>
        </w:rPr>
      </w:pPr>
      <w:r w:rsidRPr="00FE0EC6">
        <w:rPr>
          <w:i/>
          <w:sz w:val="28"/>
          <w:szCs w:val="28"/>
        </w:rPr>
        <w:t>Воспитатель:</w:t>
      </w:r>
      <w:r w:rsidRPr="00FE0EC6">
        <w:rPr>
          <w:sz w:val="28"/>
          <w:szCs w:val="28"/>
        </w:rPr>
        <w:t xml:space="preserve"> </w:t>
      </w:r>
      <w:proofErr w:type="gramStart"/>
      <w:r w:rsidRPr="00FE0EC6">
        <w:rPr>
          <w:sz w:val="28"/>
          <w:szCs w:val="28"/>
        </w:rPr>
        <w:t>Ребята, дом, семья – это то, место, где человек чувствует себя защищенным, нужным, любимым.</w:t>
      </w:r>
      <w:proofErr w:type="gramEnd"/>
      <w:r w:rsidRPr="00FE0EC6">
        <w:rPr>
          <w:sz w:val="28"/>
          <w:szCs w:val="28"/>
        </w:rPr>
        <w:t xml:space="preserve"> Все члены семьи связаны друг с другом тесными узами и живут дружно и счастливо. Семья – это самое дорогое, что есть у человека, поэтому во все времена русский народ сочинял пословицы и поговорки о семье. Давайте </w:t>
      </w:r>
      <w:proofErr w:type="gramStart"/>
      <w:r w:rsidRPr="00FE0EC6">
        <w:rPr>
          <w:sz w:val="28"/>
          <w:szCs w:val="28"/>
        </w:rPr>
        <w:t>их</w:t>
      </w:r>
      <w:proofErr w:type="gramEnd"/>
      <w:r w:rsidRPr="00FE0EC6">
        <w:rPr>
          <w:sz w:val="28"/>
          <w:szCs w:val="28"/>
        </w:rPr>
        <w:t xml:space="preserve"> вспомним </w:t>
      </w:r>
      <w:r w:rsidRPr="00FE0EC6">
        <w:rPr>
          <w:b/>
          <w:sz w:val="28"/>
          <w:szCs w:val="28"/>
        </w:rPr>
        <w:t>Игра в пословицы:</w:t>
      </w:r>
      <w:r w:rsidR="00C4194B">
        <w:rPr>
          <w:b/>
          <w:sz w:val="28"/>
          <w:szCs w:val="28"/>
        </w:rPr>
        <w:t xml:space="preserve"> </w:t>
      </w:r>
      <w:r w:rsidR="00C4194B" w:rsidRPr="00C4194B">
        <w:rPr>
          <w:sz w:val="28"/>
          <w:szCs w:val="28"/>
        </w:rPr>
        <w:t>(Слайд № 9)</w:t>
      </w:r>
    </w:p>
    <w:p w:rsidR="008B2230" w:rsidRPr="00FE0EC6" w:rsidRDefault="00B5453F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  ……     не выдаст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рата)</w:t>
      </w:r>
    </w:p>
    <w:p w:rsidR="008B2230" w:rsidRPr="00FE0EC6" w:rsidRDefault="00B5453F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  …….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(лучше)</w:t>
      </w:r>
    </w:p>
    <w:p w:rsidR="008B2230" w:rsidRPr="00FE0EC6" w:rsidRDefault="00B5453F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дружной семье и в холод   ……..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(тепло)</w:t>
      </w:r>
    </w:p>
    <w:p w:rsidR="008B2230" w:rsidRPr="00FE0EC6" w:rsidRDefault="00B5453F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 …....     , при матери …….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(светло, тепло)</w:t>
      </w:r>
    </w:p>
    <w:p w:rsidR="008B2230" w:rsidRPr="00FE0EC6" w:rsidRDefault="00B5453F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бабушка и дед, тот не знает ….</w:t>
      </w:r>
      <w:proofErr w:type="gramStart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C6"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(бед)</w:t>
      </w:r>
    </w:p>
    <w:p w:rsidR="00FE0EC6" w:rsidRPr="00FE0EC6" w:rsidRDefault="00FE0EC6" w:rsidP="00FE0EC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вместе, так и душа  ……  (на месте)</w:t>
      </w:r>
    </w:p>
    <w:p w:rsidR="00FE0EC6" w:rsidRPr="00FE0EC6" w:rsidRDefault="00FE0EC6" w:rsidP="00FE0EC6">
      <w:pPr>
        <w:pStyle w:val="c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sz w:val="28"/>
          <w:szCs w:val="28"/>
        </w:rPr>
        <w:t xml:space="preserve">        </w:t>
      </w:r>
      <w:r w:rsidRPr="00FE0EC6">
        <w:rPr>
          <w:rStyle w:val="1"/>
          <w:b/>
          <w:bCs/>
          <w:color w:val="333333"/>
          <w:sz w:val="28"/>
          <w:szCs w:val="28"/>
        </w:rPr>
        <w:t>3.</w:t>
      </w:r>
      <w:r w:rsidRPr="00FE0EC6">
        <w:rPr>
          <w:rStyle w:val="apple-converted-space"/>
          <w:color w:val="333333"/>
          <w:sz w:val="28"/>
          <w:szCs w:val="28"/>
        </w:rPr>
        <w:t> </w:t>
      </w:r>
      <w:r w:rsidRPr="00FE0EC6">
        <w:rPr>
          <w:rStyle w:val="1"/>
          <w:b/>
          <w:bCs/>
          <w:color w:val="333333"/>
          <w:sz w:val="28"/>
          <w:szCs w:val="28"/>
        </w:rPr>
        <w:t>Итог занятия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lastRenderedPageBreak/>
        <w:t>Воспитатель: Как хорошо, ребята, что у вас всех есть семьи! Вы – самые счастливые дети на свете, потому, что в ваших семьях любят друг друга, дружно живут вместе.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 xml:space="preserve">Сегодня мы познакомились  с интересным стихотворением, познакомились </w:t>
      </w:r>
      <w:proofErr w:type="gramStart"/>
      <w:r w:rsidRPr="00FE0EC6">
        <w:rPr>
          <w:color w:val="333333"/>
          <w:sz w:val="28"/>
          <w:szCs w:val="28"/>
        </w:rPr>
        <w:t>в</w:t>
      </w:r>
      <w:proofErr w:type="gramEnd"/>
      <w:r w:rsidRPr="00FE0EC6">
        <w:rPr>
          <w:color w:val="333333"/>
          <w:sz w:val="28"/>
          <w:szCs w:val="28"/>
        </w:rPr>
        <w:t xml:space="preserve"> </w:t>
      </w:r>
      <w:proofErr w:type="gramStart"/>
      <w:r w:rsidRPr="00FE0EC6">
        <w:rPr>
          <w:color w:val="333333"/>
          <w:sz w:val="28"/>
          <w:szCs w:val="28"/>
        </w:rPr>
        <w:t>Вашими</w:t>
      </w:r>
      <w:proofErr w:type="gramEnd"/>
      <w:r w:rsidRPr="00FE0EC6">
        <w:rPr>
          <w:color w:val="333333"/>
          <w:sz w:val="28"/>
          <w:szCs w:val="28"/>
        </w:rPr>
        <w:t xml:space="preserve"> семьями, услышали рассказы о самых любимых людях на свете.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Дети: Семья – это счастье, любовь и удача</w:t>
      </w:r>
      <w:proofErr w:type="gramStart"/>
      <w:r w:rsidRPr="00FE0EC6">
        <w:rPr>
          <w:color w:val="333333"/>
          <w:sz w:val="28"/>
          <w:szCs w:val="28"/>
        </w:rPr>
        <w:t>.</w:t>
      </w:r>
      <w:proofErr w:type="gramEnd"/>
      <w:r w:rsidR="00C4194B">
        <w:rPr>
          <w:color w:val="333333"/>
          <w:sz w:val="28"/>
          <w:szCs w:val="28"/>
        </w:rPr>
        <w:t xml:space="preserve"> (</w:t>
      </w:r>
      <w:proofErr w:type="gramStart"/>
      <w:r w:rsidR="00C4194B">
        <w:rPr>
          <w:color w:val="333333"/>
          <w:sz w:val="28"/>
          <w:szCs w:val="28"/>
        </w:rPr>
        <w:t>с</w:t>
      </w:r>
      <w:proofErr w:type="gramEnd"/>
      <w:r w:rsidR="00C4194B">
        <w:rPr>
          <w:color w:val="333333"/>
          <w:sz w:val="28"/>
          <w:szCs w:val="28"/>
        </w:rPr>
        <w:t>лайд №10_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Семья – это летом поездки на дачу.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Семья – это праздник, семейные даты,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Подарки, покупки, приятные траты,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Рожденье детей. Первый шаг, первый лепет.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Мечты о хорошем, волненье и трепет.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Семья – это труд, друг о друге забота.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Семья – это много домашней работы.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Семья – это важно! Семья – это сложно!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Но счастливо жить одному невозможно,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Всегда будьте вместе, любовь берегите,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Обиды и ссоры подальше гоните,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Хочу, чтоб про вас говорили друзья: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Какая хорошая ваша семья!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FE0EC6">
        <w:rPr>
          <w:i/>
          <w:color w:val="333333"/>
          <w:sz w:val="28"/>
          <w:szCs w:val="28"/>
        </w:rPr>
        <w:t>Воспитатель: 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Ребята!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Любите и цените счастье!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Оно рождается в семье,</w:t>
      </w:r>
    </w:p>
    <w:p w:rsidR="00FE0EC6" w:rsidRPr="00FE0EC6" w:rsidRDefault="00FE0EC6" w:rsidP="00FE0EC6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FE0EC6">
        <w:rPr>
          <w:color w:val="333333"/>
          <w:sz w:val="28"/>
          <w:szCs w:val="28"/>
        </w:rPr>
        <w:t>Что может быть его дороже?</w:t>
      </w:r>
    </w:p>
    <w:p w:rsidR="009004EE" w:rsidRPr="00FE0EC6" w:rsidRDefault="009004EE" w:rsidP="00FE0EC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4EE" w:rsidRPr="00FE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4CB"/>
    <w:multiLevelType w:val="hybridMultilevel"/>
    <w:tmpl w:val="19ECFC80"/>
    <w:lvl w:ilvl="0" w:tplc="5A001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48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A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2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87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CF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E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C2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791499"/>
    <w:multiLevelType w:val="multilevel"/>
    <w:tmpl w:val="BB2AE0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F5BAA"/>
    <w:multiLevelType w:val="multilevel"/>
    <w:tmpl w:val="894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251C6"/>
    <w:multiLevelType w:val="multilevel"/>
    <w:tmpl w:val="571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39"/>
    <w:rsid w:val="004D71E5"/>
    <w:rsid w:val="00844F39"/>
    <w:rsid w:val="008B2230"/>
    <w:rsid w:val="009004EE"/>
    <w:rsid w:val="00B5453F"/>
    <w:rsid w:val="00C4194B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"/>
    <w:basedOn w:val="a0"/>
    <w:rsid w:val="00FE0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(3)"/>
    <w:basedOn w:val="a0"/>
    <w:rsid w:val="00FE0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0)_"/>
    <w:basedOn w:val="a0"/>
    <w:link w:val="200"/>
    <w:rsid w:val="00FE0E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FE0EC6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FE0EC6"/>
  </w:style>
  <w:style w:type="paragraph" w:customStyle="1" w:styleId="c3">
    <w:name w:val="c3"/>
    <w:basedOn w:val="a"/>
    <w:rsid w:val="00F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E0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"/>
    <w:basedOn w:val="a0"/>
    <w:rsid w:val="00FE0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(3)"/>
    <w:basedOn w:val="a0"/>
    <w:rsid w:val="00FE0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0)_"/>
    <w:basedOn w:val="a0"/>
    <w:link w:val="200"/>
    <w:rsid w:val="00FE0E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FE0EC6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FE0EC6"/>
  </w:style>
  <w:style w:type="paragraph" w:customStyle="1" w:styleId="c3">
    <w:name w:val="c3"/>
    <w:basedOn w:val="a"/>
    <w:rsid w:val="00F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E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4</cp:revision>
  <dcterms:created xsi:type="dcterms:W3CDTF">2016-02-24T17:28:00Z</dcterms:created>
  <dcterms:modified xsi:type="dcterms:W3CDTF">2017-02-08T06:56:00Z</dcterms:modified>
</cp:coreProperties>
</file>