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415" w:rsidRDefault="00791415" w:rsidP="0079141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791415" w:rsidRDefault="00791415" w:rsidP="0079141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«Коррекционная школа «Надежда» города Южно-Сахалинска</w:t>
      </w:r>
    </w:p>
    <w:p w:rsidR="00791415" w:rsidRDefault="00791415" w:rsidP="0079141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693000, г. Южно-Сахалинск, ул. </w:t>
      </w:r>
      <w:proofErr w:type="gramStart"/>
      <w:r>
        <w:rPr>
          <w:sz w:val="28"/>
          <w:szCs w:val="28"/>
        </w:rPr>
        <w:t>Клубная</w:t>
      </w:r>
      <w:proofErr w:type="gramEnd"/>
      <w:r>
        <w:rPr>
          <w:sz w:val="28"/>
          <w:szCs w:val="28"/>
        </w:rPr>
        <w:t xml:space="preserve">, 21. Тел./факс (4242) 71-48-61 </w:t>
      </w:r>
    </w:p>
    <w:p w:rsidR="00791415" w:rsidRPr="00AD594B" w:rsidRDefault="00791415" w:rsidP="0079141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AD594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AD594B">
        <w:rPr>
          <w:sz w:val="28"/>
          <w:szCs w:val="28"/>
        </w:rPr>
        <w:t xml:space="preserve">: </w:t>
      </w:r>
      <w:hyperlink r:id="rId7" w:history="1">
        <w:r>
          <w:rPr>
            <w:rStyle w:val="a9"/>
            <w:sz w:val="28"/>
            <w:szCs w:val="28"/>
            <w:lang w:val="en-US"/>
          </w:rPr>
          <w:t>school</w:t>
        </w:r>
        <w:r w:rsidRPr="00AD594B">
          <w:rPr>
            <w:rStyle w:val="a9"/>
            <w:sz w:val="28"/>
            <w:szCs w:val="28"/>
          </w:rPr>
          <w:t>-</w:t>
        </w:r>
        <w:r>
          <w:rPr>
            <w:rStyle w:val="a9"/>
            <w:sz w:val="28"/>
            <w:szCs w:val="28"/>
            <w:lang w:val="en-US"/>
          </w:rPr>
          <w:t>skosh</w:t>
        </w:r>
        <w:r w:rsidRPr="00AD594B">
          <w:rPr>
            <w:rStyle w:val="a9"/>
            <w:sz w:val="28"/>
            <w:szCs w:val="28"/>
          </w:rPr>
          <w:t>@</w:t>
        </w:r>
        <w:r>
          <w:rPr>
            <w:rStyle w:val="a9"/>
            <w:sz w:val="28"/>
            <w:szCs w:val="28"/>
            <w:lang w:val="en-US"/>
          </w:rPr>
          <w:t>yuzhno</w:t>
        </w:r>
        <w:r w:rsidRPr="00AD594B">
          <w:rPr>
            <w:rStyle w:val="a9"/>
            <w:sz w:val="28"/>
            <w:szCs w:val="28"/>
          </w:rPr>
          <w:t>-</w:t>
        </w:r>
        <w:r>
          <w:rPr>
            <w:rStyle w:val="a9"/>
            <w:sz w:val="28"/>
            <w:szCs w:val="28"/>
            <w:lang w:val="en-US"/>
          </w:rPr>
          <w:t>sakh</w:t>
        </w:r>
        <w:r w:rsidRPr="00AD594B">
          <w:rPr>
            <w:rStyle w:val="a9"/>
            <w:sz w:val="28"/>
            <w:szCs w:val="28"/>
          </w:rPr>
          <w:t>.</w:t>
        </w:r>
        <w:r>
          <w:rPr>
            <w:rStyle w:val="a9"/>
            <w:sz w:val="28"/>
            <w:szCs w:val="28"/>
            <w:lang w:val="en-US"/>
          </w:rPr>
          <w:t>ru</w:t>
        </w:r>
      </w:hyperlink>
    </w:p>
    <w:p w:rsidR="00791415" w:rsidRPr="00AD594B" w:rsidRDefault="00791415" w:rsidP="00791415">
      <w:pPr>
        <w:spacing w:after="0" w:line="240" w:lineRule="auto"/>
      </w:pPr>
    </w:p>
    <w:p w:rsidR="00791415" w:rsidRPr="00AD594B" w:rsidRDefault="00791415" w:rsidP="00791415">
      <w:pPr>
        <w:spacing w:after="0"/>
      </w:pPr>
    </w:p>
    <w:p w:rsidR="00F66FC5" w:rsidRDefault="00F66FC5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C5" w:rsidRDefault="00F66FC5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15" w:rsidRPr="00791415" w:rsidRDefault="00791415" w:rsidP="007914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1415">
        <w:rPr>
          <w:rFonts w:ascii="Times New Roman" w:hAnsi="Times New Roman"/>
          <w:sz w:val="28"/>
          <w:szCs w:val="28"/>
        </w:rPr>
        <w:t xml:space="preserve">Методическая разработка по проведению </w:t>
      </w:r>
    </w:p>
    <w:p w:rsidR="00791415" w:rsidRPr="00791415" w:rsidRDefault="00791415" w:rsidP="007914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коррекционного </w:t>
      </w:r>
      <w:r w:rsidRPr="00791415">
        <w:rPr>
          <w:rFonts w:ascii="Times New Roman" w:hAnsi="Times New Roman"/>
          <w:sz w:val="28"/>
          <w:szCs w:val="28"/>
        </w:rPr>
        <w:t xml:space="preserve">занятия </w:t>
      </w:r>
    </w:p>
    <w:p w:rsidR="00791415" w:rsidRPr="00791415" w:rsidRDefault="00791415" w:rsidP="0079141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1415" w:rsidRPr="00F66FC5" w:rsidRDefault="00791415" w:rsidP="00791415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педагогическое сопровождение адаптационного периода первоклассников»</w:t>
      </w:r>
    </w:p>
    <w:p w:rsidR="00791415" w:rsidRDefault="00791415" w:rsidP="00791415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15" w:rsidRDefault="00791415" w:rsidP="0079141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1415" w:rsidRDefault="00791415" w:rsidP="0079141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1415" w:rsidRDefault="00791415" w:rsidP="0079141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1415" w:rsidRPr="00791415" w:rsidRDefault="00791415" w:rsidP="0079141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1415" w:rsidRPr="00791415" w:rsidRDefault="00791415" w:rsidP="0079141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791415">
        <w:rPr>
          <w:rFonts w:ascii="Times New Roman" w:hAnsi="Times New Roman"/>
          <w:color w:val="000000"/>
          <w:sz w:val="28"/>
          <w:szCs w:val="28"/>
        </w:rPr>
        <w:t xml:space="preserve">                   Выполнила:</w:t>
      </w:r>
    </w:p>
    <w:p w:rsidR="00791415" w:rsidRPr="00791415" w:rsidRDefault="00791415" w:rsidP="0079141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791415">
        <w:rPr>
          <w:rFonts w:ascii="Times New Roman" w:hAnsi="Times New Roman"/>
          <w:color w:val="000000"/>
          <w:sz w:val="28"/>
          <w:szCs w:val="28"/>
        </w:rPr>
        <w:t xml:space="preserve">Бахтина Мария </w:t>
      </w:r>
      <w:proofErr w:type="spellStart"/>
      <w:r w:rsidRPr="00791415">
        <w:rPr>
          <w:rFonts w:ascii="Times New Roman" w:hAnsi="Times New Roman"/>
          <w:color w:val="000000"/>
          <w:sz w:val="28"/>
          <w:szCs w:val="28"/>
        </w:rPr>
        <w:t>Николаена</w:t>
      </w:r>
      <w:proofErr w:type="spellEnd"/>
    </w:p>
    <w:p w:rsidR="00791415" w:rsidRPr="00791415" w:rsidRDefault="00791415" w:rsidP="0079141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791415">
        <w:rPr>
          <w:rFonts w:ascii="Times New Roman" w:hAnsi="Times New Roman"/>
          <w:color w:val="000000"/>
          <w:sz w:val="28"/>
          <w:szCs w:val="28"/>
        </w:rPr>
        <w:t>Педагог-психолог</w:t>
      </w:r>
    </w:p>
    <w:p w:rsidR="00791415" w:rsidRPr="00791415" w:rsidRDefault="00791415" w:rsidP="0079141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791415">
        <w:rPr>
          <w:rFonts w:ascii="Times New Roman" w:hAnsi="Times New Roman"/>
          <w:color w:val="000000"/>
          <w:sz w:val="28"/>
          <w:szCs w:val="28"/>
        </w:rPr>
        <w:t>« КШ «Надежда»</w:t>
      </w:r>
    </w:p>
    <w:p w:rsidR="00F66FC5" w:rsidRPr="00791415" w:rsidRDefault="00791415" w:rsidP="007914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415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</w:t>
      </w:r>
    </w:p>
    <w:p w:rsidR="00F66FC5" w:rsidRPr="00791415" w:rsidRDefault="00F66FC5" w:rsidP="00F66FC5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F66FC5" w:rsidRDefault="00F66FC5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C5" w:rsidRDefault="00F66FC5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C5" w:rsidRDefault="00F66FC5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C5" w:rsidRDefault="00F66FC5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C5" w:rsidRDefault="00F66FC5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C5" w:rsidRDefault="00791415" w:rsidP="00791415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жно –Сахалинск </w:t>
      </w:r>
    </w:p>
    <w:p w:rsidR="00F66FC5" w:rsidRPr="009C0B22" w:rsidRDefault="00791415" w:rsidP="009C0B22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EF37D1" w:rsidRPr="00482062" w:rsidRDefault="00EF37D1" w:rsidP="00EF37D1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b/>
          <w:sz w:val="28"/>
          <w:szCs w:val="28"/>
        </w:rPr>
        <w:lastRenderedPageBreak/>
        <w:t>Цель занятий:</w:t>
      </w:r>
    </w:p>
    <w:p w:rsidR="00EF37D1" w:rsidRPr="00482062" w:rsidRDefault="00EF37D1" w:rsidP="00624150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коррекция индивидуальных отклонений младших школьников посредством формирования и развития познавательных процессов и эмоционально-волевой сферы.</w:t>
      </w:r>
    </w:p>
    <w:p w:rsidR="00EF37D1" w:rsidRPr="00482062" w:rsidRDefault="00EF37D1" w:rsidP="00EF3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b/>
          <w:sz w:val="28"/>
          <w:szCs w:val="28"/>
        </w:rPr>
        <w:t xml:space="preserve">        Основные задачи: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206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82062">
        <w:rPr>
          <w:rFonts w:ascii="Times New Roman" w:hAnsi="Times New Roman" w:cs="Times New Roman"/>
          <w:sz w:val="28"/>
          <w:szCs w:val="28"/>
        </w:rPr>
        <w:t>изучать динамическую структуру познавательных процессов учащихся начальных классов для осуществления эффективного воздействия на их развития;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стимулировать развитие компенсаторных возможностей познавательной сферы детей;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b/>
          <w:sz w:val="28"/>
          <w:szCs w:val="28"/>
        </w:rPr>
        <w:t>-</w:t>
      </w:r>
      <w:r w:rsidRPr="00482062">
        <w:rPr>
          <w:rFonts w:ascii="Times New Roman" w:hAnsi="Times New Roman" w:cs="Times New Roman"/>
          <w:sz w:val="28"/>
          <w:szCs w:val="28"/>
        </w:rPr>
        <w:t xml:space="preserve"> формировать произвольность психических процессов и навыки произвольного поведения;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развивать наблюдательность, избирательность и целостность зрительного и слухового восприятия;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содействовать развитию концентрации, распределению и устойчивости внимания;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развивать слуховую, зрительную, долговременную и кратковременную память;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развивать воображение;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развивать наглядно-образное, словесно-логическое, интуитивное мышление;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способствовать развитию мелкой моторики и зрительно-двигательной координации;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познакомить детей с основными эмоциями;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- способствовать осознанию детьми своих эмоций, чувств;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lastRenderedPageBreak/>
        <w:t>- способствовать обогащению эмоциональной сферы учащихся;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 xml:space="preserve">- формировать умение понимать эмоции других людей, воспитывать чувство </w:t>
      </w:r>
      <w:proofErr w:type="spellStart"/>
      <w:r w:rsidRPr="00482062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482062">
        <w:rPr>
          <w:rFonts w:ascii="Times New Roman" w:hAnsi="Times New Roman" w:cs="Times New Roman"/>
          <w:sz w:val="28"/>
          <w:szCs w:val="28"/>
        </w:rPr>
        <w:t xml:space="preserve"> и содействовать созданию эмоционально-положительного фона общения в детском коллективе.</w:t>
      </w:r>
    </w:p>
    <w:p w:rsidR="00EF37D1" w:rsidRPr="00482062" w:rsidRDefault="00EF37D1" w:rsidP="00EF37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062">
        <w:rPr>
          <w:rFonts w:ascii="Times New Roman" w:hAnsi="Times New Roman" w:cs="Times New Roman"/>
          <w:b/>
          <w:bCs/>
          <w:sz w:val="28"/>
          <w:szCs w:val="28"/>
        </w:rPr>
        <w:t xml:space="preserve">         Организация занятий:</w:t>
      </w:r>
      <w:r w:rsidRPr="00482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7D1" w:rsidRPr="00482062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Коррекционно-развивающие занятия проводятся педагогом-психологом после динамической паузы. Преимущественна групповая форма работы (</w:t>
      </w:r>
      <w:proofErr w:type="gramStart"/>
      <w:r w:rsidRPr="00482062">
        <w:rPr>
          <w:rFonts w:ascii="Times New Roman" w:hAnsi="Times New Roman" w:cs="Times New Roman"/>
          <w:sz w:val="28"/>
          <w:szCs w:val="28"/>
        </w:rPr>
        <w:t>максимальное</w:t>
      </w:r>
      <w:proofErr w:type="gramEnd"/>
      <w:r w:rsidRPr="00482062">
        <w:rPr>
          <w:rFonts w:ascii="Times New Roman" w:hAnsi="Times New Roman" w:cs="Times New Roman"/>
          <w:sz w:val="28"/>
          <w:szCs w:val="28"/>
        </w:rPr>
        <w:t xml:space="preserve"> количество-10 человек). Индивидуальные занятия целесообразны  в случае возникновения затруднений у учащихся с выполнением конкретных заданий-упражнений. </w:t>
      </w:r>
    </w:p>
    <w:p w:rsidR="00EF37D1" w:rsidRPr="00482062" w:rsidRDefault="00EF37D1" w:rsidP="00EF3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b/>
          <w:sz w:val="28"/>
          <w:szCs w:val="28"/>
        </w:rPr>
        <w:t xml:space="preserve">         Структура коррекционно-развивающих занятий:</w:t>
      </w:r>
    </w:p>
    <w:p w:rsidR="00EF37D1" w:rsidRPr="00482062" w:rsidRDefault="00EF37D1" w:rsidP="00EF37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Каждое занятие состоит из нескольких последовательных частей.</w:t>
      </w:r>
    </w:p>
    <w:p w:rsidR="00EF37D1" w:rsidRPr="00482062" w:rsidRDefault="00EF37D1" w:rsidP="00EF37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150">
        <w:rPr>
          <w:rFonts w:ascii="Times New Roman" w:hAnsi="Times New Roman" w:cs="Times New Roman"/>
          <w:b/>
          <w:sz w:val="28"/>
          <w:szCs w:val="28"/>
          <w:u w:val="single"/>
        </w:rPr>
        <w:t>1 часть. Вводная.</w:t>
      </w:r>
      <w:r w:rsidRPr="00482062">
        <w:rPr>
          <w:rFonts w:ascii="Times New Roman" w:hAnsi="Times New Roman" w:cs="Times New Roman"/>
          <w:sz w:val="28"/>
          <w:szCs w:val="28"/>
        </w:rPr>
        <w:t xml:space="preserve"> Организационный момент, настраивающий на работу. Игры и упражнения на развитие произвольности психических процессов.</w:t>
      </w:r>
    </w:p>
    <w:p w:rsidR="00EF37D1" w:rsidRPr="00482062" w:rsidRDefault="00EF37D1" w:rsidP="00EF37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150">
        <w:rPr>
          <w:rFonts w:ascii="Times New Roman" w:hAnsi="Times New Roman" w:cs="Times New Roman"/>
          <w:b/>
          <w:sz w:val="28"/>
          <w:szCs w:val="28"/>
          <w:u w:val="single"/>
        </w:rPr>
        <w:t>2 часть. Основная.</w:t>
      </w:r>
      <w:r w:rsidRPr="00482062">
        <w:rPr>
          <w:rFonts w:ascii="Times New Roman" w:hAnsi="Times New Roman" w:cs="Times New Roman"/>
          <w:sz w:val="28"/>
          <w:szCs w:val="28"/>
        </w:rPr>
        <w:t xml:space="preserve"> Выполнение основных заданий и упражнений, направленных на развитие познавательных процессов (или эмоционально-волевой сферы) у школьников, крупной и мелкой моторики, двигательной координации. Происходит формирование умения последовательного анализа и наблюдения; развитие навыков самостоятельного мышления, постановки цели и планомерного выполнения задания. В основную часть обязательно включаются релаксационные  упражнения, способствующие снятию мышечного напряжения, усталости и активизирующие мыслительную деятельность.</w:t>
      </w:r>
    </w:p>
    <w:p w:rsidR="00EF37D1" w:rsidRPr="00482062" w:rsidRDefault="00EF37D1" w:rsidP="006241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150">
        <w:rPr>
          <w:rFonts w:ascii="Times New Roman" w:hAnsi="Times New Roman" w:cs="Times New Roman"/>
          <w:b/>
          <w:sz w:val="28"/>
          <w:szCs w:val="28"/>
          <w:u w:val="single"/>
        </w:rPr>
        <w:t>3 часть. Заключительная</w:t>
      </w:r>
      <w:r w:rsidRPr="00482062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82062">
        <w:rPr>
          <w:rFonts w:ascii="Times New Roman" w:hAnsi="Times New Roman" w:cs="Times New Roman"/>
          <w:sz w:val="28"/>
          <w:szCs w:val="28"/>
        </w:rPr>
        <w:t xml:space="preserve"> Упражнения и задания на развитие самоконтроля и адекватной самооценки. Рефлексия занятия, подведение итогов работы.</w:t>
      </w:r>
    </w:p>
    <w:p w:rsidR="00EF37D1" w:rsidRPr="00482062" w:rsidRDefault="00EF37D1" w:rsidP="00EF3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82062">
        <w:rPr>
          <w:rFonts w:ascii="Times New Roman" w:hAnsi="Times New Roman" w:cs="Times New Roman"/>
          <w:b/>
          <w:sz w:val="28"/>
          <w:szCs w:val="28"/>
        </w:rPr>
        <w:t xml:space="preserve">         Критерии эффективности занятий:</w:t>
      </w:r>
    </w:p>
    <w:p w:rsidR="00EF37D1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2062">
        <w:rPr>
          <w:rFonts w:ascii="Times New Roman" w:hAnsi="Times New Roman" w:cs="Times New Roman"/>
          <w:sz w:val="28"/>
          <w:szCs w:val="28"/>
        </w:rPr>
        <w:t>Положительная динамика развития познавательных процессов, нормализация уровня тревожности в ситуациях повседневного общения, нормализация эмоционального состояния, выполнение детьми диагностических заданий не ниже среднего уровня.</w:t>
      </w:r>
    </w:p>
    <w:p w:rsidR="00EF37D1" w:rsidRPr="00624150" w:rsidRDefault="00EF37D1" w:rsidP="00EF37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150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Коррекционно-развивающее занятие с учащимися 1 «а» класса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Ос</w:t>
      </w:r>
      <w:r>
        <w:rPr>
          <w:rFonts w:ascii="Times New Roman" w:hAnsi="Times New Roman" w:cs="Times New Roman"/>
          <w:b/>
          <w:bCs/>
          <w:sz w:val="28"/>
          <w:szCs w:val="28"/>
        </w:rPr>
        <w:t>новная цель</w:t>
      </w:r>
      <w:r w:rsidRPr="000E5CA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коррекция и развитие познавательной сферы учащихся.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Осно</w:t>
      </w:r>
      <w:r>
        <w:rPr>
          <w:rFonts w:ascii="Times New Roman" w:hAnsi="Times New Roman" w:cs="Times New Roman"/>
          <w:b/>
          <w:bCs/>
          <w:sz w:val="28"/>
          <w:szCs w:val="28"/>
        </w:rPr>
        <w:t>вные задачи</w:t>
      </w:r>
      <w:r w:rsidRPr="000E5CA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E5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психологическое изучение готовности ребенка к школе;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создание условий для формирования компонентов психологической готовности детей к школе;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 (мышление);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развитие памяти, внимания, воображения;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развитие познавательной активности;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развитие мелкой и крупной моторики;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сформировать внутреннюю позицию школьника;</w:t>
      </w:r>
    </w:p>
    <w:p w:rsidR="00EF37D1" w:rsidRPr="000E5CAA" w:rsidRDefault="00EF37D1" w:rsidP="00EF37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создание в классе условий для построения системы учебного сотрудничества – достигается через применения в групповой работе разнокачественных заданий для совместной деятельности и рефлексии ее результатов.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Предполагаемый положительный результат: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 xml:space="preserve">У учащихся прошедших курс занятий по данной программе: </w:t>
      </w:r>
    </w:p>
    <w:p w:rsidR="00EF37D1" w:rsidRPr="000E5CAA" w:rsidRDefault="00EF37D1" w:rsidP="00EF3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увеличивается объем кратковременной вербальной памяти;</w:t>
      </w:r>
    </w:p>
    <w:p w:rsidR="00EF37D1" w:rsidRPr="000E5CAA" w:rsidRDefault="00EF37D1" w:rsidP="00EF3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совершенствуется фонематический слух;</w:t>
      </w:r>
    </w:p>
    <w:p w:rsidR="00EF37D1" w:rsidRPr="000E5CAA" w:rsidRDefault="00EF37D1" w:rsidP="00EF3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развитие произвольного и непроизвольного внимания;</w:t>
      </w:r>
    </w:p>
    <w:p w:rsidR="00EF37D1" w:rsidRPr="000E5CAA" w:rsidRDefault="00EF37D1" w:rsidP="00EF3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развитие мышления.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5D3" w:rsidRDefault="009A55D3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Предполагаемый отрицательный результат: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Неудача в работе с определенными детьми, что связано с негативизмом этих детей к групповой работе и нехватка времени для более полного контакта с ними. С такими учащимися рекомендуется проведение индивидуальной дополнительной работы.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Форма работы: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 xml:space="preserve">групповая, индивидуальная и </w:t>
      </w:r>
      <w:proofErr w:type="spellStart"/>
      <w:proofErr w:type="gramStart"/>
      <w:r w:rsidRPr="000E5CAA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E5CAA">
        <w:rPr>
          <w:rFonts w:ascii="Times New Roman" w:hAnsi="Times New Roman" w:cs="Times New Roman"/>
          <w:sz w:val="28"/>
          <w:szCs w:val="28"/>
        </w:rPr>
        <w:t>/группам.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методы: 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игры, упражнения.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Pr="000E5CAA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0E5CAA">
        <w:rPr>
          <w:rFonts w:ascii="Times New Roman" w:hAnsi="Times New Roman" w:cs="Times New Roman"/>
          <w:b/>
          <w:bCs/>
          <w:sz w:val="28"/>
          <w:szCs w:val="28"/>
        </w:rPr>
        <w:t xml:space="preserve"> занятия:</w:t>
      </w:r>
      <w:r w:rsidRPr="000E5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 xml:space="preserve">30 - 35 мин. 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Проведение занятий: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 xml:space="preserve">два раза в неделю. 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Количество человек:</w:t>
      </w:r>
      <w:r w:rsidRPr="000E5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4–5 человек.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Ход работы: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1. Ритуал приветствия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2. Игры и упражнения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 xml:space="preserve">3. Ритуал прощания </w:t>
      </w:r>
    </w:p>
    <w:p w:rsidR="00EF37D1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37D1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4150" w:rsidRDefault="00624150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4150" w:rsidRDefault="00624150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4150" w:rsidRDefault="00624150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5D3" w:rsidRDefault="009A55D3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5D3" w:rsidRDefault="009A55D3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5D3" w:rsidRDefault="009A55D3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37D1" w:rsidRDefault="00EF37D1" w:rsidP="00EF37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7D1" w:rsidRPr="007D1C80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C8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занятия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 </w:t>
      </w:r>
    </w:p>
    <w:p w:rsidR="00EF37D1" w:rsidRPr="007D1C80" w:rsidRDefault="00EF37D1" w:rsidP="00EF37D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Развитие умения выделять существенные признаки.</w:t>
      </w:r>
    </w:p>
    <w:p w:rsidR="00EF37D1" w:rsidRPr="007D1C80" w:rsidRDefault="00EF37D1" w:rsidP="00EF37D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Развитие умения соотносить с образцом.</w:t>
      </w:r>
    </w:p>
    <w:p w:rsidR="00EF37D1" w:rsidRPr="00624150" w:rsidRDefault="00EF37D1" w:rsidP="00624150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Развитие слуховых ощущений.</w:t>
      </w:r>
    </w:p>
    <w:p w:rsidR="00EF37D1" w:rsidRPr="007D1C80" w:rsidRDefault="00EF37D1" w:rsidP="00624150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Вводная часть</w:t>
      </w:r>
    </w:p>
    <w:p w:rsidR="00EF37D1" w:rsidRPr="007D1C80" w:rsidRDefault="00EF37D1" w:rsidP="00EF37D1">
      <w:pPr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sz w:val="28"/>
          <w:szCs w:val="28"/>
        </w:rPr>
        <w:t>Ритуал приветствия. Упражнение мозговой гимнастики «Ленивые восьмерки».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Создаем хорошее настроение: «Улыбнитесь!»; «Ска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жите добрые слова друг другу».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C80">
        <w:rPr>
          <w:rFonts w:ascii="Times New Roman" w:hAnsi="Times New Roman" w:cs="Times New Roman"/>
          <w:b/>
          <w:color w:val="000000"/>
          <w:sz w:val="28"/>
          <w:szCs w:val="28"/>
        </w:rPr>
        <w:t>Задание   1.  «Выбери главное»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Вариант 1 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>(наглядный материал).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1C8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Материал к заданию: 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>подготовить два набора карти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нок, на которых изображены: а) врач, учитель, води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тель, продавец, строитель, художник; б) зима, больной, ученик, пассажир, покупатель, стройка, картина, теле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визор, лето, белый халат, указка, троллейбус, хлеб, ве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сы, термометр, книга, автобус, подъемный кран, лопа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та, кисть для рисования.</w:t>
      </w:r>
      <w:proofErr w:type="gramEnd"/>
    </w:p>
    <w:p w:rsidR="00EF37D1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Ученикам показывается одна картинка из первого набора. Нужно подобрать из второго набора картинку, на которой нарисовано самое главное, без чего человек этой профессии не может обойтись.</w:t>
      </w:r>
    </w:p>
    <w:p w:rsidR="00624150" w:rsidRPr="00624150" w:rsidRDefault="00624150" w:rsidP="0062415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" name="Рисунок 1" descr="C:\Users\school\Desktop\М\IMG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М\IMG_6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53" cy="285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5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3543301"/>
            <wp:effectExtent l="19050" t="0" r="0" b="0"/>
            <wp:docPr id="2" name="Рисунок 2" descr="C:\Users\school\Desktop\М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М\IMG_6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65" cy="35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50" w:rsidRPr="007D1C8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415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2415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2415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8850" cy="3576638"/>
            <wp:effectExtent l="19050" t="0" r="0" b="0"/>
            <wp:docPr id="7" name="Рисунок 5" descr="C:\Users\school\Desktop\М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М\IMG_6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5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24150" w:rsidRDefault="00624150" w:rsidP="0062415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2415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Вариант 2 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 xml:space="preserve">(словесный материал).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Педагог- психолог 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>предлага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ет ученикам прослушать начало предложения и закон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чить его, выбрав наиболее подходящее слово из данных.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1.   Лед всегда...  (скользкий,  белый,  твердый, мокрый, острый).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2.  У автомобиля всегда есть... (кузов,  багаж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ник, двери, мотор, фары).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3.    Зимой   всегда...   (холодно,   ветрено,   идет снег, скользко, морозно).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4.  У собаки всегда есть... (шерсть, хвост, хо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зяин, косточка, когти).</w:t>
      </w: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 xml:space="preserve">5.   Дождь всегда...  (мелкий,  </w:t>
      </w:r>
      <w:r w:rsidRPr="007D1C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мокрый,   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>холод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ный, сильный, грибной).</w:t>
      </w:r>
    </w:p>
    <w:p w:rsidR="00624150" w:rsidRDefault="00624150" w:rsidP="0062415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37D1" w:rsidRPr="00EF37D1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C80">
        <w:rPr>
          <w:rFonts w:ascii="Times New Roman" w:hAnsi="Times New Roman" w:cs="Times New Roman"/>
          <w:b/>
          <w:color w:val="000000"/>
          <w:sz w:val="28"/>
          <w:szCs w:val="28"/>
        </w:rPr>
        <w:t>Задание   2</w:t>
      </w:r>
      <w:r w:rsidR="00E45115">
        <w:rPr>
          <w:rFonts w:ascii="Times New Roman" w:hAnsi="Times New Roman" w:cs="Times New Roman"/>
          <w:b/>
          <w:color w:val="000000"/>
          <w:sz w:val="28"/>
          <w:szCs w:val="28"/>
        </w:rPr>
        <w:t>.  «Найди подходящую фигуру</w:t>
      </w:r>
      <w:r w:rsidRPr="007D1C8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C8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Материал к заданию: </w:t>
      </w:r>
      <w:r w:rsidR="00E45115">
        <w:rPr>
          <w:rFonts w:ascii="Times New Roman" w:hAnsi="Times New Roman" w:cs="Times New Roman"/>
          <w:color w:val="000000"/>
          <w:sz w:val="28"/>
          <w:szCs w:val="28"/>
        </w:rPr>
        <w:t>квадрат, треугольник, круг, овал.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19F">
        <w:rPr>
          <w:rFonts w:ascii="Times New Roman" w:hAnsi="Times New Roman" w:cs="Times New Roman"/>
          <w:color w:val="000000"/>
          <w:sz w:val="28"/>
          <w:szCs w:val="28"/>
        </w:rPr>
        <w:t xml:space="preserve">Картинки по форме и по цвету. </w:t>
      </w:r>
    </w:p>
    <w:p w:rsidR="00EF37D1" w:rsidRDefault="00EF37D1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 xml:space="preserve">Учеников просят рассмотреть </w:t>
      </w:r>
      <w:r w:rsidR="00E45115">
        <w:rPr>
          <w:rFonts w:ascii="Times New Roman" w:hAnsi="Times New Roman" w:cs="Times New Roman"/>
          <w:color w:val="000000"/>
          <w:sz w:val="28"/>
          <w:szCs w:val="28"/>
        </w:rPr>
        <w:t xml:space="preserve">картинки </w:t>
      </w:r>
      <w:r w:rsidR="002A519F">
        <w:rPr>
          <w:rFonts w:ascii="Times New Roman" w:hAnsi="Times New Roman" w:cs="Times New Roman"/>
          <w:color w:val="000000"/>
          <w:sz w:val="28"/>
          <w:szCs w:val="28"/>
        </w:rPr>
        <w:t xml:space="preserve"> и определить, какую геометрическую  фигуру нужно вста</w:t>
      </w:r>
      <w:r w:rsidR="002A519F">
        <w:rPr>
          <w:rFonts w:ascii="Times New Roman" w:hAnsi="Times New Roman" w:cs="Times New Roman"/>
          <w:color w:val="000000"/>
          <w:sz w:val="28"/>
          <w:szCs w:val="28"/>
        </w:rPr>
        <w:softHyphen/>
        <w:t>вить на картинку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1415" w:rsidRDefault="00791415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4150" w:rsidRDefault="00624150" w:rsidP="0079141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2800349"/>
            <wp:effectExtent l="19050" t="0" r="0" b="0"/>
            <wp:docPr id="3" name="Рисунок 3" descr="C:\Users\school\Desktop\М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М\IMG_6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0" cy="279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807494"/>
            <wp:effectExtent l="19050" t="0" r="9525" b="0"/>
            <wp:docPr id="9" name="Рисунок 4" descr="C:\Users\school\Desktop\М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М\IMG_6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23" cy="28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50" w:rsidRDefault="00624150" w:rsidP="00EF37D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4150" w:rsidRDefault="00624150" w:rsidP="0062415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415" w:rsidRDefault="00791415" w:rsidP="0062415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415" w:rsidRDefault="00791415" w:rsidP="0062415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415" w:rsidRDefault="00791415" w:rsidP="0062415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4150" w:rsidRDefault="00624150" w:rsidP="00624150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37D1" w:rsidRPr="007D1C80" w:rsidRDefault="00EF37D1" w:rsidP="00EF37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C8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   3.  «Повтори и добавь»</w:t>
      </w:r>
    </w:p>
    <w:p w:rsidR="00EF37D1" w:rsidRPr="007D1C80" w:rsidRDefault="00EF37D1" w:rsidP="00EF37D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Ученики разбиваются на группы по три человека. Сначала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работает первая группа. Педагог - психолог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t xml:space="preserve"> называет ка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кое-нибудь слово. Первый ученик из группы повторяет его и добавляет свое слово, второй ученик повторяет оба слова и добавляет третье слово; первый ученик повторя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ет все три слова в названном порядке и добавляет свое слово и т.д. Ученик, сделавший ошибку, выбывает. Вы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игрывает ученик, оставшийся последним. Во время на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зывания слов ученики других групп следят за правиль</w:t>
      </w:r>
      <w:r w:rsidRPr="007D1C80">
        <w:rPr>
          <w:rFonts w:ascii="Times New Roman" w:hAnsi="Times New Roman" w:cs="Times New Roman"/>
          <w:color w:val="000000"/>
          <w:sz w:val="28"/>
          <w:szCs w:val="28"/>
        </w:rPr>
        <w:softHyphen/>
        <w:t>ностью повторения. Затем называют и повторяют слова ученики второй группы и т.д.</w:t>
      </w:r>
    </w:p>
    <w:p w:rsidR="00EF37D1" w:rsidRPr="007D1C80" w:rsidRDefault="00EF37D1" w:rsidP="0079141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C80">
        <w:rPr>
          <w:rFonts w:ascii="Times New Roman" w:hAnsi="Times New Roman" w:cs="Times New Roman"/>
          <w:sz w:val="28"/>
          <w:szCs w:val="28"/>
        </w:rPr>
        <w:t xml:space="preserve"> </w:t>
      </w:r>
      <w:r w:rsidRPr="007D1C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Заключительная часть</w:t>
      </w:r>
    </w:p>
    <w:p w:rsidR="00EF37D1" w:rsidRPr="00791415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C80">
        <w:rPr>
          <w:rFonts w:ascii="Times New Roman" w:hAnsi="Times New Roman" w:cs="Times New Roman"/>
          <w:color w:val="000000"/>
          <w:sz w:val="28"/>
          <w:szCs w:val="28"/>
        </w:rPr>
        <w:t>Подведение итогов занятия.</w:t>
      </w:r>
      <w:r w:rsidRPr="007D1C80">
        <w:rPr>
          <w:rFonts w:ascii="Times New Roman" w:hAnsi="Times New Roman" w:cs="Times New Roman"/>
          <w:sz w:val="28"/>
          <w:szCs w:val="28"/>
        </w:rPr>
        <w:t xml:space="preserve"> Ритуал прощания. 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Прогнозируемый результат:</w:t>
      </w:r>
    </w:p>
    <w:p w:rsidR="00EF37D1" w:rsidRPr="000E5CAA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Уменьшение факторов риска, которые приводят к нарушению психологического здоровья первоклассников на начальном этапе адаптации к школе.</w:t>
      </w:r>
    </w:p>
    <w:p w:rsidR="00EF37D1" w:rsidRPr="000E5CAA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b/>
          <w:bCs/>
          <w:sz w:val="28"/>
          <w:szCs w:val="28"/>
        </w:rPr>
        <w:t>Критерии оценки эффективности:</w:t>
      </w:r>
      <w:r w:rsidRPr="000E5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7D1" w:rsidRPr="000E5CAA" w:rsidRDefault="00EF37D1" w:rsidP="00EF37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снижение уровня тревожности и психической защиты первоклассников;</w:t>
      </w:r>
    </w:p>
    <w:p w:rsidR="00EF37D1" w:rsidRPr="000E5CAA" w:rsidRDefault="00EF37D1" w:rsidP="00EF37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AA">
        <w:rPr>
          <w:rFonts w:ascii="Times New Roman" w:hAnsi="Times New Roman" w:cs="Times New Roman"/>
          <w:sz w:val="28"/>
          <w:szCs w:val="28"/>
        </w:rPr>
        <w:t>эмоциональное благополучие ребенка в классе;</w:t>
      </w:r>
    </w:p>
    <w:p w:rsidR="00EF37D1" w:rsidRPr="007D1C80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E5CAA">
        <w:rPr>
          <w:rFonts w:ascii="Times New Roman" w:hAnsi="Times New Roman" w:cs="Times New Roman"/>
          <w:sz w:val="28"/>
          <w:szCs w:val="28"/>
        </w:rPr>
        <w:t>развитие коммуникативных навыков</w:t>
      </w:r>
    </w:p>
    <w:p w:rsidR="00EF37D1" w:rsidRPr="007D1C80" w:rsidRDefault="00EF37D1" w:rsidP="00EF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F37D1" w:rsidRPr="007D1C80" w:rsidRDefault="00EF37D1" w:rsidP="00EF37D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B38EA" w:rsidRPr="00EF37D1" w:rsidRDefault="00EF37D1">
      <w:pPr>
        <w:rPr>
          <w:lang w:val="en-US"/>
        </w:rPr>
      </w:pPr>
      <w:r>
        <w:rPr>
          <w:lang w:val="en-US"/>
        </w:rPr>
        <w:t xml:space="preserve"> </w:t>
      </w:r>
    </w:p>
    <w:sectPr w:rsidR="009B38EA" w:rsidRPr="00EF37D1" w:rsidSect="00A94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150" w:rsidRDefault="00624150" w:rsidP="00624150">
      <w:pPr>
        <w:spacing w:after="0" w:line="240" w:lineRule="auto"/>
      </w:pPr>
      <w:r>
        <w:separator/>
      </w:r>
    </w:p>
  </w:endnote>
  <w:endnote w:type="continuationSeparator" w:id="0">
    <w:p w:rsidR="00624150" w:rsidRDefault="00624150" w:rsidP="00624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150" w:rsidRDefault="00624150" w:rsidP="00624150">
      <w:pPr>
        <w:spacing w:after="0" w:line="240" w:lineRule="auto"/>
      </w:pPr>
      <w:r>
        <w:separator/>
      </w:r>
    </w:p>
  </w:footnote>
  <w:footnote w:type="continuationSeparator" w:id="0">
    <w:p w:rsidR="00624150" w:rsidRDefault="00624150" w:rsidP="00624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A455E"/>
    <w:multiLevelType w:val="multilevel"/>
    <w:tmpl w:val="D7C2C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60230A"/>
    <w:multiLevelType w:val="multilevel"/>
    <w:tmpl w:val="D556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6B26A43"/>
    <w:multiLevelType w:val="multilevel"/>
    <w:tmpl w:val="BE5A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B4A20BC"/>
    <w:multiLevelType w:val="hybridMultilevel"/>
    <w:tmpl w:val="E64A5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37D1"/>
    <w:rsid w:val="002A519F"/>
    <w:rsid w:val="00624150"/>
    <w:rsid w:val="00791415"/>
    <w:rsid w:val="009A55D3"/>
    <w:rsid w:val="009B38EA"/>
    <w:rsid w:val="009C0B22"/>
    <w:rsid w:val="00DF580A"/>
    <w:rsid w:val="00E45115"/>
    <w:rsid w:val="00EF37D1"/>
    <w:rsid w:val="00F66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1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4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4150"/>
  </w:style>
  <w:style w:type="paragraph" w:styleId="a7">
    <w:name w:val="footer"/>
    <w:basedOn w:val="a"/>
    <w:link w:val="a8"/>
    <w:uiPriority w:val="99"/>
    <w:semiHidden/>
    <w:unhideWhenUsed/>
    <w:rsid w:val="00624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4150"/>
  </w:style>
  <w:style w:type="character" w:styleId="a9">
    <w:name w:val="Hyperlink"/>
    <w:basedOn w:val="a0"/>
    <w:uiPriority w:val="99"/>
    <w:semiHidden/>
    <w:unhideWhenUsed/>
    <w:rsid w:val="007914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hool-skosh@yuzhno-sakh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VIII type</Company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school</cp:lastModifiedBy>
  <cp:revision>3</cp:revision>
  <dcterms:created xsi:type="dcterms:W3CDTF">2017-02-09T22:59:00Z</dcterms:created>
  <dcterms:modified xsi:type="dcterms:W3CDTF">2017-02-10T00:53:00Z</dcterms:modified>
</cp:coreProperties>
</file>