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EB" w:rsidRDefault="00980643" w:rsidP="002D530A">
      <w:pPr>
        <w:pStyle w:val="a3"/>
        <w:spacing w:after="0"/>
        <w:jc w:val="center"/>
      </w:pPr>
      <w:r w:rsidRPr="00AA7647">
        <w:t>Отдел по образованию Администрации Серафимовичского муниципального района</w:t>
      </w:r>
    </w:p>
    <w:p w:rsidR="00D8566A" w:rsidRPr="00AA7647" w:rsidRDefault="00980643" w:rsidP="002D530A">
      <w:pPr>
        <w:pStyle w:val="a3"/>
        <w:spacing w:after="0" w:line="120" w:lineRule="auto"/>
        <w:jc w:val="center"/>
      </w:pPr>
      <w:r w:rsidRPr="00AA7647">
        <w:t>Волгоградской области</w:t>
      </w:r>
    </w:p>
    <w:p w:rsidR="00307FEB" w:rsidRDefault="00980643" w:rsidP="002D530A">
      <w:pPr>
        <w:pStyle w:val="a3"/>
        <w:spacing w:after="0"/>
        <w:jc w:val="center"/>
      </w:pPr>
      <w:r w:rsidRPr="00AA7647">
        <w:t>Муниципальное казённое образовательное учреждение дополнительного</w:t>
      </w:r>
    </w:p>
    <w:p w:rsidR="00980643" w:rsidRPr="00AA7647" w:rsidRDefault="00980643" w:rsidP="002D530A">
      <w:pPr>
        <w:pStyle w:val="a3"/>
        <w:spacing w:after="0" w:line="120" w:lineRule="auto"/>
        <w:jc w:val="center"/>
      </w:pPr>
      <w:r w:rsidRPr="00AA7647">
        <w:t>образования детей</w:t>
      </w:r>
    </w:p>
    <w:p w:rsidR="00980643" w:rsidRPr="002C14D5" w:rsidRDefault="00980643" w:rsidP="002D530A">
      <w:pPr>
        <w:pStyle w:val="a3"/>
        <w:spacing w:after="0" w:line="120" w:lineRule="auto"/>
        <w:jc w:val="both"/>
        <w:rPr>
          <w:b/>
          <w:bCs/>
          <w:sz w:val="20"/>
          <w:szCs w:val="20"/>
        </w:rPr>
      </w:pPr>
      <w:r w:rsidRPr="002C14D5">
        <w:rPr>
          <w:b/>
          <w:bCs/>
          <w:sz w:val="20"/>
          <w:szCs w:val="20"/>
        </w:rPr>
        <w:t>Принята</w:t>
      </w:r>
      <w:r w:rsidR="00870DE3" w:rsidRPr="002C14D5">
        <w:rPr>
          <w:b/>
          <w:bCs/>
          <w:sz w:val="20"/>
          <w:szCs w:val="20"/>
        </w:rPr>
        <w:tab/>
        <w:t xml:space="preserve">                                                                                                      </w:t>
      </w:r>
      <w:proofErr w:type="gramStart"/>
      <w:r w:rsidR="00870DE3" w:rsidRPr="002C14D5">
        <w:rPr>
          <w:b/>
          <w:bCs/>
          <w:sz w:val="20"/>
          <w:szCs w:val="20"/>
        </w:rPr>
        <w:t xml:space="preserve">   «</w:t>
      </w:r>
      <w:proofErr w:type="gramEnd"/>
      <w:r w:rsidR="00870DE3" w:rsidRPr="002C14D5">
        <w:rPr>
          <w:b/>
          <w:bCs/>
          <w:sz w:val="20"/>
          <w:szCs w:val="20"/>
        </w:rPr>
        <w:t>Утверждаю»</w:t>
      </w:r>
    </w:p>
    <w:p w:rsidR="00980643" w:rsidRPr="002C14D5" w:rsidRDefault="00D8566A" w:rsidP="002D530A">
      <w:pPr>
        <w:pStyle w:val="a3"/>
        <w:tabs>
          <w:tab w:val="center" w:pos="4677"/>
          <w:tab w:val="left" w:pos="7635"/>
        </w:tabs>
        <w:spacing w:after="0" w:line="120" w:lineRule="auto"/>
        <w:jc w:val="both"/>
        <w:rPr>
          <w:b/>
          <w:bCs/>
          <w:sz w:val="20"/>
          <w:szCs w:val="20"/>
        </w:rPr>
      </w:pPr>
      <w:r w:rsidRPr="002C14D5">
        <w:rPr>
          <w:b/>
          <w:bCs/>
          <w:sz w:val="20"/>
          <w:szCs w:val="20"/>
        </w:rPr>
        <w:t>Н</w:t>
      </w:r>
      <w:r w:rsidR="00980643" w:rsidRPr="002C14D5">
        <w:rPr>
          <w:b/>
          <w:bCs/>
          <w:sz w:val="20"/>
          <w:szCs w:val="20"/>
        </w:rPr>
        <w:t>а педагогическом совете</w:t>
      </w:r>
      <w:r w:rsidR="00870DE3" w:rsidRPr="002C14D5">
        <w:rPr>
          <w:b/>
          <w:bCs/>
          <w:sz w:val="20"/>
          <w:szCs w:val="20"/>
        </w:rPr>
        <w:t xml:space="preserve">                                                                                Директор</w:t>
      </w:r>
    </w:p>
    <w:p w:rsidR="00980643" w:rsidRPr="002C14D5" w:rsidRDefault="00980643" w:rsidP="002D530A">
      <w:pPr>
        <w:pStyle w:val="a3"/>
        <w:tabs>
          <w:tab w:val="center" w:pos="4677"/>
          <w:tab w:val="left" w:pos="7635"/>
        </w:tabs>
        <w:spacing w:after="0" w:line="120" w:lineRule="auto"/>
        <w:jc w:val="both"/>
        <w:rPr>
          <w:b/>
          <w:bCs/>
          <w:sz w:val="20"/>
          <w:szCs w:val="20"/>
        </w:rPr>
      </w:pPr>
      <w:r w:rsidRPr="002C14D5">
        <w:rPr>
          <w:b/>
          <w:bCs/>
          <w:sz w:val="20"/>
          <w:szCs w:val="20"/>
        </w:rPr>
        <w:t>МКОУ ДОД Серафимовичская ДЮСШ</w:t>
      </w:r>
      <w:r w:rsidR="002C14D5" w:rsidRPr="002C14D5">
        <w:rPr>
          <w:b/>
          <w:bCs/>
          <w:sz w:val="20"/>
          <w:szCs w:val="20"/>
        </w:rPr>
        <w:t xml:space="preserve">            </w:t>
      </w:r>
      <w:r w:rsidR="002C14D5">
        <w:rPr>
          <w:b/>
          <w:bCs/>
          <w:sz w:val="20"/>
          <w:szCs w:val="20"/>
        </w:rPr>
        <w:t xml:space="preserve">                  </w:t>
      </w:r>
      <w:r w:rsidR="002D530A">
        <w:rPr>
          <w:b/>
          <w:bCs/>
          <w:sz w:val="20"/>
          <w:szCs w:val="20"/>
        </w:rPr>
        <w:t xml:space="preserve">      </w:t>
      </w:r>
      <w:r w:rsidR="00870DE3" w:rsidRPr="002C14D5">
        <w:rPr>
          <w:b/>
          <w:bCs/>
          <w:sz w:val="20"/>
          <w:szCs w:val="20"/>
        </w:rPr>
        <w:t xml:space="preserve"> МКОУ ДОД </w:t>
      </w:r>
      <w:r w:rsidR="002C14D5" w:rsidRPr="002C14D5">
        <w:rPr>
          <w:b/>
          <w:bCs/>
          <w:sz w:val="20"/>
          <w:szCs w:val="20"/>
        </w:rPr>
        <w:t>Серафимовичская ДЮС</w:t>
      </w:r>
      <w:r w:rsidR="002C14D5">
        <w:rPr>
          <w:b/>
          <w:bCs/>
          <w:sz w:val="20"/>
          <w:szCs w:val="20"/>
        </w:rPr>
        <w:t>Ш</w:t>
      </w:r>
    </w:p>
    <w:p w:rsidR="00980643" w:rsidRPr="002C14D5" w:rsidRDefault="00980643" w:rsidP="002D530A">
      <w:pPr>
        <w:pStyle w:val="a3"/>
        <w:tabs>
          <w:tab w:val="left" w:pos="5220"/>
        </w:tabs>
        <w:spacing w:after="0" w:line="120" w:lineRule="auto"/>
        <w:jc w:val="both"/>
        <w:rPr>
          <w:b/>
          <w:bCs/>
          <w:sz w:val="20"/>
          <w:szCs w:val="20"/>
        </w:rPr>
      </w:pPr>
      <w:r w:rsidRPr="002C14D5">
        <w:rPr>
          <w:b/>
          <w:bCs/>
          <w:sz w:val="20"/>
          <w:szCs w:val="20"/>
        </w:rPr>
        <w:t>Протокол №____</w:t>
      </w:r>
      <w:r w:rsidR="00870DE3" w:rsidRPr="002C14D5">
        <w:rPr>
          <w:b/>
          <w:bCs/>
          <w:sz w:val="20"/>
          <w:szCs w:val="20"/>
        </w:rPr>
        <w:tab/>
      </w:r>
      <w:r w:rsidR="004C2418" w:rsidRPr="002C14D5">
        <w:rPr>
          <w:b/>
          <w:bCs/>
          <w:sz w:val="20"/>
          <w:szCs w:val="20"/>
        </w:rPr>
        <w:t xml:space="preserve">  </w:t>
      </w:r>
      <w:r w:rsidR="00D8566A" w:rsidRPr="002C14D5">
        <w:rPr>
          <w:b/>
          <w:bCs/>
          <w:sz w:val="20"/>
          <w:szCs w:val="20"/>
        </w:rPr>
        <w:t xml:space="preserve">     </w:t>
      </w:r>
      <w:r w:rsidR="004C2418" w:rsidRPr="002C14D5">
        <w:rPr>
          <w:b/>
          <w:bCs/>
          <w:sz w:val="20"/>
          <w:szCs w:val="20"/>
        </w:rPr>
        <w:t xml:space="preserve">  </w:t>
      </w:r>
      <w:r w:rsidR="00870DE3" w:rsidRPr="002C14D5">
        <w:rPr>
          <w:b/>
          <w:bCs/>
          <w:sz w:val="20"/>
          <w:szCs w:val="20"/>
          <w:u w:val="single"/>
        </w:rPr>
        <w:t xml:space="preserve">    __________</w:t>
      </w:r>
      <w:r w:rsidR="00870DE3" w:rsidRPr="002C14D5">
        <w:rPr>
          <w:b/>
          <w:bCs/>
          <w:sz w:val="20"/>
          <w:szCs w:val="20"/>
        </w:rPr>
        <w:t>А.И.Каменков</w:t>
      </w:r>
    </w:p>
    <w:p w:rsidR="00870DE3" w:rsidRPr="002C14D5" w:rsidRDefault="00870DE3" w:rsidP="002D530A">
      <w:pPr>
        <w:pStyle w:val="a3"/>
        <w:tabs>
          <w:tab w:val="center" w:pos="4677"/>
          <w:tab w:val="left" w:pos="7635"/>
        </w:tabs>
        <w:spacing w:after="0" w:line="120" w:lineRule="auto"/>
        <w:jc w:val="both"/>
        <w:rPr>
          <w:b/>
          <w:bCs/>
          <w:sz w:val="20"/>
          <w:szCs w:val="20"/>
        </w:rPr>
      </w:pPr>
      <w:r w:rsidRPr="002C14D5">
        <w:rPr>
          <w:b/>
          <w:bCs/>
          <w:sz w:val="20"/>
          <w:szCs w:val="20"/>
        </w:rPr>
        <w:t>«</w:t>
      </w:r>
      <w:r w:rsidRPr="002C14D5">
        <w:rPr>
          <w:b/>
          <w:bCs/>
          <w:sz w:val="20"/>
          <w:szCs w:val="20"/>
          <w:u w:val="single"/>
        </w:rPr>
        <w:t>___</w:t>
      </w:r>
      <w:r w:rsidRPr="002C14D5">
        <w:rPr>
          <w:b/>
          <w:bCs/>
          <w:sz w:val="20"/>
          <w:szCs w:val="20"/>
        </w:rPr>
        <w:t>»</w:t>
      </w:r>
      <w:r w:rsidRPr="002C14D5">
        <w:rPr>
          <w:b/>
          <w:bCs/>
          <w:sz w:val="20"/>
          <w:szCs w:val="20"/>
          <w:u w:val="single"/>
        </w:rPr>
        <w:t>________</w:t>
      </w:r>
      <w:r w:rsidRPr="002C14D5">
        <w:rPr>
          <w:b/>
          <w:bCs/>
          <w:sz w:val="20"/>
          <w:szCs w:val="20"/>
        </w:rPr>
        <w:t xml:space="preserve">_2015                                                     </w:t>
      </w:r>
      <w:r w:rsidR="004C2418" w:rsidRPr="002C14D5">
        <w:rPr>
          <w:b/>
          <w:bCs/>
          <w:sz w:val="20"/>
          <w:szCs w:val="20"/>
        </w:rPr>
        <w:t xml:space="preserve">   </w:t>
      </w:r>
      <w:r w:rsidRPr="002C14D5">
        <w:rPr>
          <w:b/>
          <w:bCs/>
          <w:sz w:val="20"/>
          <w:szCs w:val="20"/>
        </w:rPr>
        <w:t xml:space="preserve">  </w:t>
      </w:r>
      <w:r w:rsidR="00D8566A" w:rsidRPr="002C14D5">
        <w:rPr>
          <w:b/>
          <w:bCs/>
          <w:sz w:val="20"/>
          <w:szCs w:val="20"/>
        </w:rPr>
        <w:t xml:space="preserve">   </w:t>
      </w:r>
      <w:r w:rsidR="002D530A">
        <w:rPr>
          <w:b/>
          <w:bCs/>
          <w:sz w:val="20"/>
          <w:szCs w:val="20"/>
        </w:rPr>
        <w:t xml:space="preserve">            </w:t>
      </w:r>
      <w:r w:rsidR="00D8566A" w:rsidRPr="002C14D5">
        <w:rPr>
          <w:b/>
          <w:bCs/>
          <w:sz w:val="20"/>
          <w:szCs w:val="20"/>
        </w:rPr>
        <w:t xml:space="preserve"> </w:t>
      </w:r>
      <w:r w:rsidRPr="002C14D5">
        <w:rPr>
          <w:b/>
          <w:bCs/>
          <w:sz w:val="20"/>
          <w:szCs w:val="20"/>
        </w:rPr>
        <w:t>«</w:t>
      </w:r>
      <w:r w:rsidRPr="002C14D5">
        <w:rPr>
          <w:b/>
          <w:bCs/>
          <w:sz w:val="20"/>
          <w:szCs w:val="20"/>
          <w:u w:val="single"/>
        </w:rPr>
        <w:t>___</w:t>
      </w:r>
      <w:r w:rsidRPr="002C14D5">
        <w:rPr>
          <w:b/>
          <w:bCs/>
          <w:sz w:val="20"/>
          <w:szCs w:val="20"/>
        </w:rPr>
        <w:t>»</w:t>
      </w:r>
      <w:r w:rsidRPr="002C14D5">
        <w:rPr>
          <w:b/>
          <w:bCs/>
          <w:sz w:val="20"/>
          <w:szCs w:val="20"/>
          <w:u w:val="single"/>
        </w:rPr>
        <w:t>_________</w:t>
      </w:r>
      <w:r w:rsidRPr="002C14D5">
        <w:rPr>
          <w:b/>
          <w:bCs/>
          <w:sz w:val="20"/>
          <w:szCs w:val="20"/>
        </w:rPr>
        <w:t>2015</w:t>
      </w:r>
    </w:p>
    <w:p w:rsidR="00980643" w:rsidRPr="002C14D5" w:rsidRDefault="00AA7647" w:rsidP="002D530A">
      <w:pPr>
        <w:pStyle w:val="a3"/>
        <w:tabs>
          <w:tab w:val="center" w:pos="4677"/>
          <w:tab w:val="left" w:pos="7635"/>
        </w:tabs>
        <w:spacing w:after="0" w:line="120" w:lineRule="auto"/>
        <w:jc w:val="both"/>
        <w:rPr>
          <w:b/>
          <w:bCs/>
          <w:sz w:val="20"/>
          <w:szCs w:val="20"/>
          <w:u w:val="single"/>
        </w:rPr>
      </w:pPr>
      <w:r w:rsidRPr="002C14D5">
        <w:rPr>
          <w:b/>
          <w:bCs/>
          <w:sz w:val="20"/>
          <w:szCs w:val="20"/>
        </w:rPr>
        <w:t xml:space="preserve">                                                                                       </w:t>
      </w:r>
      <w:r w:rsidR="002D530A">
        <w:rPr>
          <w:b/>
          <w:bCs/>
          <w:sz w:val="20"/>
          <w:szCs w:val="20"/>
        </w:rPr>
        <w:t xml:space="preserve">                               </w:t>
      </w:r>
      <w:r w:rsidRPr="002C14D5">
        <w:rPr>
          <w:b/>
          <w:bCs/>
          <w:sz w:val="20"/>
          <w:szCs w:val="20"/>
        </w:rPr>
        <w:t xml:space="preserve">  </w:t>
      </w:r>
      <w:r w:rsidR="00870DE3" w:rsidRPr="002C14D5">
        <w:rPr>
          <w:b/>
          <w:bCs/>
          <w:sz w:val="20"/>
          <w:szCs w:val="20"/>
        </w:rPr>
        <w:t>Приказ №</w:t>
      </w:r>
      <w:r w:rsidR="00870DE3" w:rsidRPr="002C14D5">
        <w:rPr>
          <w:b/>
          <w:bCs/>
          <w:sz w:val="20"/>
          <w:szCs w:val="20"/>
          <w:u w:val="single"/>
        </w:rPr>
        <w:t>__</w:t>
      </w:r>
      <w:r w:rsidR="00870DE3" w:rsidRPr="002C14D5">
        <w:rPr>
          <w:b/>
          <w:bCs/>
          <w:sz w:val="20"/>
          <w:szCs w:val="20"/>
        </w:rPr>
        <w:t>от</w:t>
      </w:r>
      <w:r w:rsidR="00870DE3" w:rsidRPr="002C14D5">
        <w:rPr>
          <w:b/>
          <w:bCs/>
          <w:sz w:val="20"/>
          <w:szCs w:val="20"/>
          <w:u w:val="single"/>
        </w:rPr>
        <w:t>______</w:t>
      </w:r>
    </w:p>
    <w:p w:rsidR="00307FEB" w:rsidRPr="0020326E" w:rsidRDefault="002D530A" w:rsidP="002D530A">
      <w:pPr>
        <w:pStyle w:val="a3"/>
        <w:tabs>
          <w:tab w:val="center" w:pos="4677"/>
          <w:tab w:val="left" w:pos="7635"/>
        </w:tabs>
        <w:spacing w:after="0" w:line="12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</w:t>
      </w:r>
      <w:r w:rsidR="00870DE3" w:rsidRPr="0020326E">
        <w:rPr>
          <w:b/>
          <w:color w:val="000000"/>
        </w:rPr>
        <w:t xml:space="preserve">Дополнительная предпрофессиональная программа по виду </w:t>
      </w:r>
    </w:p>
    <w:p w:rsidR="00870DE3" w:rsidRDefault="002D530A" w:rsidP="002D530A">
      <w:pPr>
        <w:pStyle w:val="a3"/>
        <w:tabs>
          <w:tab w:val="center" w:pos="4677"/>
          <w:tab w:val="left" w:pos="7635"/>
        </w:tabs>
        <w:spacing w:after="0" w:line="12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</w:t>
      </w:r>
      <w:r w:rsidR="00BD1D27">
        <w:rPr>
          <w:b/>
          <w:color w:val="000000"/>
        </w:rPr>
        <w:t>с</w:t>
      </w:r>
      <w:r w:rsidR="00870DE3" w:rsidRPr="0020326E">
        <w:rPr>
          <w:b/>
          <w:color w:val="000000"/>
        </w:rPr>
        <w:t>порта</w:t>
      </w:r>
    </w:p>
    <w:p w:rsidR="00362A83" w:rsidRDefault="00362A83" w:rsidP="002D530A">
      <w:pPr>
        <w:pStyle w:val="a3"/>
        <w:tabs>
          <w:tab w:val="center" w:pos="4677"/>
          <w:tab w:val="left" w:pos="7635"/>
        </w:tabs>
        <w:spacing w:after="0" w:line="120" w:lineRule="auto"/>
        <w:jc w:val="both"/>
        <w:rPr>
          <w:b/>
          <w:color w:val="000000"/>
        </w:rPr>
      </w:pPr>
    </w:p>
    <w:p w:rsidR="00870DE3" w:rsidRPr="00307FEB" w:rsidRDefault="00FF6ACD" w:rsidP="002D530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870DE3" w:rsidRPr="00307F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«ВОЛЕЙБОЛ»</w:t>
      </w:r>
    </w:p>
    <w:p w:rsidR="004C2418" w:rsidRPr="00AA7647" w:rsidRDefault="004C2418" w:rsidP="002D530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418" w:rsidRPr="00FF6ACD" w:rsidRDefault="002C14D5" w:rsidP="00362A8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</w:pPr>
      <w:r w:rsidRPr="00FF6ACD">
        <w:rPr>
          <w:rFonts w:ascii="Times New Roman" w:eastAsia="Times New Roman" w:hAnsi="Times New Roman" w:cs="Times New Roman"/>
          <w:b/>
          <w:bCs/>
          <w:color w:val="3C3C3C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                     </w:t>
      </w:r>
      <w:r w:rsidR="00870DE3" w:rsidRPr="00FF6ACD">
        <w:rPr>
          <w:rFonts w:ascii="Times New Roman" w:eastAsia="Times New Roman" w:hAnsi="Times New Roman" w:cs="Times New Roman"/>
          <w:b/>
          <w:bCs/>
          <w:color w:val="3C3C3C"/>
          <w:sz w:val="18"/>
          <w:szCs w:val="18"/>
          <w:bdr w:val="none" w:sz="0" w:space="0" w:color="auto" w:frame="1"/>
          <w:shd w:val="clear" w:color="auto" w:fill="FFFFFF"/>
          <w:lang w:eastAsia="ru-RU"/>
        </w:rPr>
        <w:t>Федеральный стандарт спортивной подготовки по виду спорта волейбол</w:t>
      </w:r>
      <w:r w:rsidR="00870DE3" w:rsidRPr="00FF6ACD">
        <w:rPr>
          <w:rFonts w:ascii="Times New Roman" w:eastAsia="Times New Roman" w:hAnsi="Times New Roman" w:cs="Times New Roman"/>
          <w:color w:val="2D2D2D"/>
          <w:sz w:val="18"/>
          <w:szCs w:val="18"/>
          <w:bdr w:val="none" w:sz="0" w:space="0" w:color="auto" w:frame="1"/>
          <w:shd w:val="clear" w:color="auto" w:fill="FFFFFF"/>
          <w:lang w:eastAsia="ru-RU"/>
        </w:rPr>
        <w:br/>
      </w:r>
      <w:r w:rsidR="004C2418" w:rsidRPr="00FF6ACD">
        <w:rPr>
          <w:rFonts w:ascii="Times New Roman" w:eastAsia="Times New Roman" w:hAnsi="Times New Roman" w:cs="Times New Roman"/>
          <w:color w:val="2D2D2D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                 </w:t>
      </w:r>
      <w:r w:rsidR="00D8566A" w:rsidRPr="00FF6ACD">
        <w:rPr>
          <w:rFonts w:ascii="Times New Roman" w:eastAsia="Times New Roman" w:hAnsi="Times New Roman" w:cs="Times New Roman"/>
          <w:color w:val="2D2D2D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4C2418" w:rsidRPr="00FF6ACD">
        <w:rPr>
          <w:rFonts w:ascii="Times New Roman" w:eastAsia="Times New Roman" w:hAnsi="Times New Roman" w:cs="Times New Roman"/>
          <w:color w:val="2D2D2D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Утверждён </w:t>
      </w:r>
      <w:r w:rsidR="00D8566A" w:rsidRPr="00FF6ACD">
        <w:rPr>
          <w:rFonts w:ascii="Times New Roman" w:eastAsia="Times New Roman" w:hAnsi="Times New Roman" w:cs="Times New Roman"/>
          <w:color w:val="2D2D2D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приказом Минспорта России </w:t>
      </w:r>
      <w:r w:rsidR="00870DE3" w:rsidRPr="00FF6ACD">
        <w:rPr>
          <w:rFonts w:ascii="Times New Roman" w:eastAsia="Times New Roman" w:hAnsi="Times New Roman" w:cs="Times New Roman"/>
          <w:color w:val="2D2D2D"/>
          <w:sz w:val="18"/>
          <w:szCs w:val="18"/>
          <w:bdr w:val="none" w:sz="0" w:space="0" w:color="auto" w:frame="1"/>
          <w:shd w:val="clear" w:color="auto" w:fill="FFFFFF"/>
          <w:lang w:eastAsia="ru-RU"/>
        </w:rPr>
        <w:t>от 30 августа 2013 года N 680</w:t>
      </w:r>
    </w:p>
    <w:p w:rsidR="004C2418" w:rsidRPr="00FF6ACD" w:rsidRDefault="00870DE3" w:rsidP="00362A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FF6ACD">
        <w:rPr>
          <w:rFonts w:ascii="Times New Roman" w:eastAsia="Times New Roman" w:hAnsi="Times New Roman" w:cs="Times New Roman"/>
          <w:color w:val="2D2D2D"/>
          <w:sz w:val="18"/>
          <w:szCs w:val="18"/>
          <w:bdr w:val="none" w:sz="0" w:space="0" w:color="auto" w:frame="1"/>
          <w:shd w:val="clear" w:color="auto" w:fill="FFFFFF"/>
          <w:lang w:eastAsia="ru-RU"/>
        </w:rPr>
        <w:t>Федеральный стандарт спортивной подготовки по виду спорта волейбол (далее - ФССП) разработан на основании </w:t>
      </w:r>
      <w:hyperlink r:id="rId8" w:history="1">
        <w:r w:rsidRPr="00FF6ACD">
          <w:rPr>
            <w:rFonts w:ascii="Times New Roman" w:eastAsia="Times New Roman" w:hAnsi="Times New Roman" w:cs="Times New Roman"/>
            <w:color w:val="00466E"/>
            <w:sz w:val="18"/>
            <w:szCs w:val="18"/>
            <w:lang w:eastAsia="ru-RU"/>
          </w:rPr>
          <w:t>части 1 статьи 34 Федерального закона от 04.12.2007 N 329-ФЗ "О физической культуре и спорте в Российской Федерации"</w:t>
        </w:r>
      </w:hyperlink>
      <w:r w:rsidRPr="00FF6ACD">
        <w:rPr>
          <w:rFonts w:ascii="Times New Roman" w:eastAsia="Times New Roman" w:hAnsi="Times New Roman" w:cs="Times New Roman"/>
          <w:color w:val="2D2D2D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FF6ACD">
        <w:rPr>
          <w:rFonts w:ascii="Times New Roman" w:eastAsia="Times New Roman" w:hAnsi="Times New Roman" w:cs="Times New Roman"/>
          <w:color w:val="2D2D2D"/>
          <w:sz w:val="18"/>
          <w:szCs w:val="18"/>
          <w:bdr w:val="none" w:sz="0" w:space="0" w:color="auto" w:frame="1"/>
          <w:shd w:val="clear" w:color="auto" w:fill="FFFFFF"/>
          <w:lang w:eastAsia="ru-RU"/>
        </w:rPr>
        <w:t>(далее - Федеральный закон) (Собрание законодательства Российской Федерации, 2007, N 50, ст.6242; 2011, N 50, ст.7354; 2012, N 53 (ч.1), ст.7582) и </w:t>
      </w:r>
      <w:hyperlink r:id="rId9" w:history="1">
        <w:r w:rsidRPr="00FF6ACD">
          <w:rPr>
            <w:rFonts w:ascii="Times New Roman" w:eastAsia="Times New Roman" w:hAnsi="Times New Roman" w:cs="Times New Roman"/>
            <w:color w:val="00466E"/>
            <w:sz w:val="18"/>
            <w:szCs w:val="18"/>
            <w:lang w:eastAsia="ru-RU"/>
          </w:rPr>
          <w:t>подпункта 4.2.27 Положения о Министерстве спорта Российской Федерации</w:t>
        </w:r>
      </w:hyperlink>
      <w:r w:rsidRPr="00FF6ACD">
        <w:rPr>
          <w:rFonts w:ascii="Times New Roman" w:eastAsia="Times New Roman" w:hAnsi="Times New Roman" w:cs="Times New Roman"/>
          <w:color w:val="2D2D2D"/>
          <w:sz w:val="18"/>
          <w:szCs w:val="18"/>
          <w:bdr w:val="none" w:sz="0" w:space="0" w:color="auto" w:frame="1"/>
          <w:shd w:val="clear" w:color="auto" w:fill="FFFFFF"/>
          <w:lang w:eastAsia="ru-RU"/>
        </w:rPr>
        <w:t>, утвержденного </w:t>
      </w:r>
      <w:hyperlink r:id="rId10" w:history="1">
        <w:r w:rsidRPr="00FF6ACD">
          <w:rPr>
            <w:rFonts w:ascii="Times New Roman" w:eastAsia="Times New Roman" w:hAnsi="Times New Roman" w:cs="Times New Roman"/>
            <w:color w:val="00466E"/>
            <w:sz w:val="18"/>
            <w:szCs w:val="18"/>
            <w:lang w:eastAsia="ru-RU"/>
          </w:rPr>
          <w:t>постановлением Правительства Российской Федерации от 19.06.2012 N 607</w:t>
        </w:r>
      </w:hyperlink>
      <w:r w:rsidRPr="00FF6ACD">
        <w:rPr>
          <w:rFonts w:ascii="Times New Roman" w:eastAsia="Times New Roman" w:hAnsi="Times New Roman" w:cs="Times New Roman"/>
          <w:color w:val="2D2D2D"/>
          <w:sz w:val="18"/>
          <w:szCs w:val="18"/>
          <w:bdr w:val="none" w:sz="0" w:space="0" w:color="auto" w:frame="1"/>
          <w:shd w:val="clear" w:color="auto" w:fill="FFFFFF"/>
          <w:lang w:eastAsia="ru-RU"/>
        </w:rPr>
        <w:t> (Собрание законодательства Российской Федерации, 2012, N 26, ст.3525; 2013, N 30, ст.4112) и определяет условия и требования к спортивной подготовке в организациях, осуществляющих спортивную подготовку в соответствии с </w:t>
      </w:r>
      <w:hyperlink r:id="rId11" w:history="1">
        <w:r w:rsidRPr="00FF6ACD">
          <w:rPr>
            <w:rFonts w:ascii="Times New Roman" w:eastAsia="Times New Roman" w:hAnsi="Times New Roman" w:cs="Times New Roman"/>
            <w:color w:val="00466E"/>
            <w:sz w:val="18"/>
            <w:szCs w:val="18"/>
            <w:lang w:eastAsia="ru-RU"/>
          </w:rPr>
          <w:t>Федеральным законом</w:t>
        </w:r>
      </w:hyperlink>
      <w:r w:rsidRPr="00FF6ACD">
        <w:rPr>
          <w:rFonts w:ascii="Times New Roman" w:eastAsia="Times New Roman" w:hAnsi="Times New Roman" w:cs="Times New Roman"/>
          <w:color w:val="2D2D2D"/>
          <w:sz w:val="18"/>
          <w:szCs w:val="18"/>
          <w:bdr w:val="none" w:sz="0" w:space="0" w:color="auto" w:frame="1"/>
          <w:shd w:val="clear" w:color="auto" w:fill="FFFFFF"/>
          <w:lang w:eastAsia="ru-RU"/>
        </w:rPr>
        <w:t>.</w:t>
      </w:r>
    </w:p>
    <w:p w:rsidR="004C2418" w:rsidRPr="00AA7647" w:rsidRDefault="004C2418" w:rsidP="00362A8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7647">
        <w:rPr>
          <w:rFonts w:ascii="Times New Roman" w:hAnsi="Times New Roman" w:cs="Times New Roman"/>
          <w:b/>
          <w:bCs/>
          <w:sz w:val="24"/>
          <w:szCs w:val="24"/>
        </w:rPr>
        <w:t>Авторы программы:</w:t>
      </w:r>
    </w:p>
    <w:p w:rsidR="002C14D5" w:rsidRPr="007A04DD" w:rsidRDefault="004C2418" w:rsidP="00FF6ACD">
      <w:pPr>
        <w:pStyle w:val="a3"/>
        <w:spacing w:after="0"/>
        <w:jc w:val="both"/>
        <w:rPr>
          <w:sz w:val="22"/>
          <w:szCs w:val="22"/>
        </w:rPr>
      </w:pPr>
      <w:r w:rsidRPr="007A04DD">
        <w:rPr>
          <w:sz w:val="22"/>
          <w:szCs w:val="22"/>
        </w:rPr>
        <w:t>Мещерякова Наталия Павловна – тренер-преподаватель по волейболу</w:t>
      </w:r>
    </w:p>
    <w:p w:rsidR="005D2080" w:rsidRPr="007A04DD" w:rsidRDefault="004C2418" w:rsidP="00FF6ACD">
      <w:pPr>
        <w:pStyle w:val="a3"/>
        <w:spacing w:after="0"/>
        <w:jc w:val="both"/>
        <w:rPr>
          <w:sz w:val="22"/>
          <w:szCs w:val="22"/>
        </w:rPr>
      </w:pPr>
      <w:r w:rsidRPr="007A04DD">
        <w:rPr>
          <w:sz w:val="22"/>
          <w:szCs w:val="22"/>
        </w:rPr>
        <w:t>Цаллаев Артур Казбекович – инструктор-методис</w:t>
      </w:r>
      <w:r w:rsidR="00C22728" w:rsidRPr="007A04DD">
        <w:rPr>
          <w:sz w:val="22"/>
          <w:szCs w:val="22"/>
        </w:rPr>
        <w:t>т</w:t>
      </w:r>
    </w:p>
    <w:p w:rsidR="002C14D5" w:rsidRDefault="005D2080" w:rsidP="002D530A">
      <w:pPr>
        <w:pStyle w:val="a3"/>
        <w:spacing w:after="0"/>
        <w:jc w:val="both"/>
        <w:rPr>
          <w:b/>
        </w:rPr>
      </w:pPr>
      <w:r w:rsidRPr="00AA7647">
        <w:rPr>
          <w:b/>
        </w:rPr>
        <w:t>Рецензенты:</w:t>
      </w:r>
    </w:p>
    <w:p w:rsidR="005D2080" w:rsidRPr="007A04DD" w:rsidRDefault="004C2418" w:rsidP="004C4310">
      <w:pPr>
        <w:pStyle w:val="a3"/>
        <w:spacing w:after="0"/>
        <w:jc w:val="both"/>
        <w:rPr>
          <w:sz w:val="22"/>
          <w:szCs w:val="22"/>
        </w:rPr>
      </w:pPr>
      <w:r w:rsidRPr="007A04DD">
        <w:rPr>
          <w:sz w:val="22"/>
          <w:szCs w:val="22"/>
        </w:rPr>
        <w:t xml:space="preserve">Бережная Лариса Ивановна – кандидат педагогических наук, </w:t>
      </w:r>
      <w:r w:rsidR="005D2080" w:rsidRPr="007A04DD">
        <w:rPr>
          <w:sz w:val="22"/>
          <w:szCs w:val="22"/>
        </w:rPr>
        <w:t xml:space="preserve">доцент </w:t>
      </w:r>
      <w:r w:rsidR="00FF6ACD">
        <w:rPr>
          <w:sz w:val="22"/>
          <w:szCs w:val="22"/>
        </w:rPr>
        <w:t>кафедры технологического об</w:t>
      </w:r>
      <w:r w:rsidR="00DB5E34">
        <w:rPr>
          <w:sz w:val="22"/>
          <w:szCs w:val="22"/>
        </w:rPr>
        <w:t>разова</w:t>
      </w:r>
      <w:r w:rsidR="00FF6ACD">
        <w:rPr>
          <w:sz w:val="22"/>
          <w:szCs w:val="22"/>
        </w:rPr>
        <w:t>ния и физической культуры Михайловский филиал ФГБОУ ВПО</w:t>
      </w:r>
      <w:r w:rsidR="004C4310">
        <w:rPr>
          <w:sz w:val="22"/>
          <w:szCs w:val="22"/>
        </w:rPr>
        <w:t xml:space="preserve"> «</w:t>
      </w:r>
      <w:r w:rsidR="00FF6ACD">
        <w:rPr>
          <w:sz w:val="22"/>
          <w:szCs w:val="22"/>
        </w:rPr>
        <w:t>ВГСПУ</w:t>
      </w:r>
      <w:r w:rsidR="004C4310">
        <w:rPr>
          <w:sz w:val="22"/>
          <w:szCs w:val="22"/>
        </w:rPr>
        <w:t>»</w:t>
      </w:r>
    </w:p>
    <w:p w:rsidR="004C4310" w:rsidRPr="007A04DD" w:rsidRDefault="004C2418" w:rsidP="004C4310">
      <w:pPr>
        <w:pStyle w:val="a3"/>
        <w:spacing w:after="0"/>
        <w:rPr>
          <w:sz w:val="22"/>
          <w:szCs w:val="22"/>
        </w:rPr>
      </w:pPr>
      <w:r w:rsidRPr="007A04DD">
        <w:rPr>
          <w:sz w:val="22"/>
          <w:szCs w:val="22"/>
        </w:rPr>
        <w:t>Диканова Елена Геннадьевна – кандидат пед</w:t>
      </w:r>
      <w:r w:rsidR="005D2080" w:rsidRPr="007A04DD">
        <w:rPr>
          <w:sz w:val="22"/>
          <w:szCs w:val="22"/>
        </w:rPr>
        <w:t>агогических наук, доцент</w:t>
      </w:r>
      <w:r w:rsidR="004C4310">
        <w:rPr>
          <w:sz w:val="22"/>
          <w:szCs w:val="22"/>
        </w:rPr>
        <w:t xml:space="preserve"> </w:t>
      </w:r>
      <w:r w:rsidR="004C4310" w:rsidRPr="007A04DD">
        <w:rPr>
          <w:sz w:val="22"/>
          <w:szCs w:val="22"/>
        </w:rPr>
        <w:t xml:space="preserve"> </w:t>
      </w:r>
      <w:r w:rsidR="004C4310">
        <w:rPr>
          <w:sz w:val="22"/>
          <w:szCs w:val="22"/>
        </w:rPr>
        <w:t>кафедры технологического об</w:t>
      </w:r>
      <w:r w:rsidR="00DB5E34">
        <w:rPr>
          <w:sz w:val="22"/>
          <w:szCs w:val="22"/>
        </w:rPr>
        <w:t>разова</w:t>
      </w:r>
      <w:r w:rsidR="004C4310">
        <w:rPr>
          <w:sz w:val="22"/>
          <w:szCs w:val="22"/>
        </w:rPr>
        <w:t>ния и физической культуры Михайловский филиал ФГБОУ ВПО «ВГСПУ»</w:t>
      </w:r>
    </w:p>
    <w:p w:rsidR="004C2418" w:rsidRPr="00AA7647" w:rsidRDefault="005D2080" w:rsidP="002D530A">
      <w:pPr>
        <w:pStyle w:val="a3"/>
        <w:spacing w:after="0"/>
        <w:jc w:val="both"/>
      </w:pPr>
      <w:r w:rsidRPr="007A04DD">
        <w:rPr>
          <w:sz w:val="22"/>
          <w:szCs w:val="22"/>
        </w:rPr>
        <w:t xml:space="preserve"> </w:t>
      </w:r>
      <w:r w:rsidR="00D8566A" w:rsidRPr="00AA7647">
        <w:t>Программа п</w:t>
      </w:r>
      <w:r w:rsidR="004C2418" w:rsidRPr="00AA7647">
        <w:t>редназначена для организации работы по дополнительным предпрофессиональным</w:t>
      </w:r>
      <w:r w:rsidR="002C14D5">
        <w:t xml:space="preserve"> </w:t>
      </w:r>
      <w:r w:rsidR="004C2418" w:rsidRPr="00AA7647">
        <w:t>программам по волейболу в МКОУ ДОД Серафимовичская ДЮС</w:t>
      </w:r>
      <w:r w:rsidR="00D8566A" w:rsidRPr="00AA7647">
        <w:t>Ш</w:t>
      </w:r>
    </w:p>
    <w:p w:rsidR="00D8566A" w:rsidRPr="00DB5E34" w:rsidRDefault="00307FEB" w:rsidP="002D530A">
      <w:pPr>
        <w:pStyle w:val="a3"/>
        <w:spacing w:after="0"/>
        <w:jc w:val="both"/>
      </w:pPr>
      <w:r w:rsidRPr="00DB5E34">
        <w:t xml:space="preserve">                                                                                             </w:t>
      </w:r>
      <w:r w:rsidR="002C14D5" w:rsidRPr="00DB5E34">
        <w:t xml:space="preserve">         Срок  </w:t>
      </w:r>
      <w:r w:rsidR="00D8566A" w:rsidRPr="00DB5E34">
        <w:t>реализации: 8 лет</w:t>
      </w:r>
    </w:p>
    <w:p w:rsidR="00623817" w:rsidRDefault="00D8566A" w:rsidP="00623817">
      <w:pPr>
        <w:pStyle w:val="a3"/>
        <w:spacing w:after="0"/>
        <w:jc w:val="center"/>
      </w:pPr>
      <w:r w:rsidRPr="00AA7647">
        <w:t>г. Серафимович</w:t>
      </w:r>
    </w:p>
    <w:p w:rsidR="00D8566A" w:rsidRPr="002C14D5" w:rsidRDefault="00D8566A" w:rsidP="00623817">
      <w:pPr>
        <w:pStyle w:val="a3"/>
        <w:spacing w:after="0"/>
        <w:jc w:val="center"/>
        <w:rPr>
          <w:b/>
        </w:rPr>
      </w:pPr>
      <w:r w:rsidRPr="00AA7647">
        <w:t>2015</w:t>
      </w:r>
      <w:r w:rsidR="00613E50">
        <w:t xml:space="preserve"> </w:t>
      </w:r>
      <w:r w:rsidRPr="00AA7647">
        <w:t>г</w:t>
      </w:r>
    </w:p>
    <w:p w:rsidR="00AA7647" w:rsidRPr="00AA7647" w:rsidRDefault="00AA7647" w:rsidP="00AA7647">
      <w:pPr>
        <w:pStyle w:val="a3"/>
        <w:spacing w:after="0"/>
        <w:jc w:val="both"/>
      </w:pPr>
    </w:p>
    <w:p w:rsidR="00AA7647" w:rsidRPr="00AA7647" w:rsidRDefault="00AA7647" w:rsidP="00AA7647">
      <w:pPr>
        <w:pStyle w:val="a3"/>
        <w:spacing w:after="0"/>
        <w:jc w:val="both"/>
      </w:pPr>
    </w:p>
    <w:p w:rsidR="00120599" w:rsidRPr="00892DEC" w:rsidRDefault="00835F67" w:rsidP="00835F67">
      <w:pPr>
        <w:pStyle w:val="30"/>
        <w:shd w:val="clear" w:color="auto" w:fill="auto"/>
        <w:spacing w:after="0" w:line="240" w:lineRule="auto"/>
        <w:ind w:right="4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92DEC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                                  </w:t>
      </w:r>
      <w:r w:rsidR="00892DEC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                             </w:t>
      </w:r>
      <w:r w:rsidRPr="00892DEC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 </w:t>
      </w:r>
      <w:r w:rsidR="00120599" w:rsidRPr="00892DE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20599" w:rsidRPr="00892DEC" w:rsidRDefault="00120599" w:rsidP="00307FEB">
      <w:pPr>
        <w:pStyle w:val="30"/>
        <w:shd w:val="clear" w:color="auto" w:fill="auto"/>
        <w:spacing w:after="0" w:line="240" w:lineRule="auto"/>
        <w:ind w:right="480"/>
        <w:rPr>
          <w:rFonts w:ascii="Times New Roman" w:hAnsi="Times New Roman" w:cs="Times New Roman"/>
          <w:b/>
          <w:sz w:val="24"/>
          <w:szCs w:val="24"/>
        </w:rPr>
      </w:pPr>
    </w:p>
    <w:p w:rsidR="00120599" w:rsidRPr="00892DEC" w:rsidRDefault="00120599" w:rsidP="00307FEB">
      <w:pPr>
        <w:pStyle w:val="30"/>
        <w:shd w:val="clear" w:color="auto" w:fill="auto"/>
        <w:spacing w:after="0" w:line="240" w:lineRule="auto"/>
        <w:ind w:right="480"/>
        <w:rPr>
          <w:rFonts w:ascii="Times New Roman" w:hAnsi="Times New Roman" w:cs="Times New Roman"/>
          <w:b/>
          <w:sz w:val="24"/>
          <w:szCs w:val="24"/>
        </w:rPr>
      </w:pPr>
    </w:p>
    <w:p w:rsidR="00120599" w:rsidRPr="00892DEC" w:rsidRDefault="00120599" w:rsidP="00307FEB">
      <w:pPr>
        <w:pStyle w:val="30"/>
        <w:shd w:val="clear" w:color="auto" w:fill="auto"/>
        <w:spacing w:after="0" w:line="240" w:lineRule="auto"/>
        <w:ind w:right="480"/>
        <w:rPr>
          <w:rFonts w:ascii="Times New Roman" w:hAnsi="Times New Roman" w:cs="Times New Roman"/>
          <w:b/>
          <w:sz w:val="24"/>
          <w:szCs w:val="24"/>
        </w:rPr>
      </w:pPr>
    </w:p>
    <w:p w:rsidR="00120599" w:rsidRPr="00892DEC" w:rsidRDefault="00120599" w:rsidP="00892DEC">
      <w:pPr>
        <w:pStyle w:val="30"/>
        <w:shd w:val="clear" w:color="auto" w:fill="auto"/>
        <w:spacing w:after="0" w:line="276" w:lineRule="auto"/>
        <w:ind w:right="480"/>
        <w:rPr>
          <w:rFonts w:ascii="Times New Roman" w:hAnsi="Times New Roman" w:cs="Times New Roman"/>
          <w:b/>
          <w:sz w:val="24"/>
          <w:szCs w:val="24"/>
        </w:rPr>
      </w:pPr>
    </w:p>
    <w:p w:rsidR="00120599" w:rsidRPr="00892DEC" w:rsidRDefault="00892DEC" w:rsidP="00892DEC">
      <w:pPr>
        <w:pStyle w:val="3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55C0">
        <w:rPr>
          <w:rFonts w:ascii="Times New Roman" w:hAnsi="Times New Roman" w:cs="Times New Roman"/>
          <w:sz w:val="28"/>
          <w:szCs w:val="28"/>
        </w:rPr>
        <w:t xml:space="preserve">1.   </w:t>
      </w:r>
      <w:r w:rsidR="00120599" w:rsidRPr="00F455C0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36C87" w:rsidRPr="00F455C0">
        <w:rPr>
          <w:rFonts w:ascii="Times New Roman" w:hAnsi="Times New Roman" w:cs="Times New Roman"/>
          <w:sz w:val="28"/>
          <w:szCs w:val="28"/>
        </w:rPr>
        <w:t>:</w:t>
      </w:r>
      <w:r w:rsidR="00120599" w:rsidRPr="00F455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599" w:rsidRPr="00892D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45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20599" w:rsidRPr="0089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599" w:rsidRPr="00892DEC">
        <w:rPr>
          <w:rFonts w:ascii="Times New Roman" w:hAnsi="Times New Roman" w:cs="Times New Roman"/>
          <w:sz w:val="24"/>
          <w:szCs w:val="24"/>
        </w:rPr>
        <w:t>3</w:t>
      </w:r>
    </w:p>
    <w:p w:rsidR="000E7696" w:rsidRPr="00892DEC" w:rsidRDefault="00892DEC" w:rsidP="00892DEC">
      <w:pPr>
        <w:pStyle w:val="32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Ц</w:t>
      </w:r>
      <w:r w:rsidR="006030D5" w:rsidRPr="00892DEC">
        <w:rPr>
          <w:rFonts w:ascii="Times New Roman" w:hAnsi="Times New Roman" w:cs="Times New Roman"/>
          <w:sz w:val="24"/>
          <w:szCs w:val="24"/>
        </w:rPr>
        <w:t>ель</w:t>
      </w:r>
      <w:r w:rsidR="00835F67" w:rsidRPr="00892DEC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="00CB080B" w:rsidRPr="00892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030D5" w:rsidRPr="00892D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B080B" w:rsidRPr="00892DEC">
        <w:rPr>
          <w:rFonts w:ascii="Times New Roman" w:hAnsi="Times New Roman" w:cs="Times New Roman"/>
          <w:sz w:val="24"/>
          <w:szCs w:val="24"/>
        </w:rPr>
        <w:t xml:space="preserve"> </w:t>
      </w:r>
      <w:r w:rsidRPr="00892DEC">
        <w:rPr>
          <w:rFonts w:ascii="Times New Roman" w:hAnsi="Times New Roman" w:cs="Times New Roman"/>
          <w:sz w:val="24"/>
          <w:szCs w:val="24"/>
        </w:rPr>
        <w:t xml:space="preserve"> </w:t>
      </w:r>
      <w:r w:rsidR="00CB080B" w:rsidRPr="00892DEC">
        <w:rPr>
          <w:rFonts w:ascii="Times New Roman" w:hAnsi="Times New Roman" w:cs="Times New Roman"/>
          <w:sz w:val="24"/>
          <w:szCs w:val="24"/>
        </w:rPr>
        <w:t>5</w:t>
      </w:r>
    </w:p>
    <w:p w:rsidR="00A272EF" w:rsidRPr="00892DEC" w:rsidRDefault="006030D5" w:rsidP="00892DEC">
      <w:pPr>
        <w:pStyle w:val="3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2DEC">
        <w:rPr>
          <w:rFonts w:ascii="Times New Roman" w:hAnsi="Times New Roman" w:cs="Times New Roman"/>
          <w:sz w:val="24"/>
          <w:szCs w:val="24"/>
        </w:rPr>
        <w:t xml:space="preserve">1.2. </w:t>
      </w:r>
      <w:r w:rsidR="00892DEC">
        <w:rPr>
          <w:rFonts w:ascii="Times New Roman" w:hAnsi="Times New Roman" w:cs="Times New Roman"/>
          <w:sz w:val="24"/>
          <w:szCs w:val="24"/>
        </w:rPr>
        <w:t>О</w:t>
      </w:r>
      <w:r w:rsidR="000E7696" w:rsidRPr="00892DEC">
        <w:rPr>
          <w:rFonts w:ascii="Times New Roman" w:hAnsi="Times New Roman" w:cs="Times New Roman"/>
          <w:sz w:val="24"/>
          <w:szCs w:val="24"/>
        </w:rPr>
        <w:t>рганизационо</w:t>
      </w:r>
      <w:r w:rsidR="00A272EF" w:rsidRPr="00892DEC">
        <w:rPr>
          <w:rFonts w:ascii="Times New Roman" w:hAnsi="Times New Roman" w:cs="Times New Roman"/>
          <w:sz w:val="24"/>
          <w:szCs w:val="24"/>
        </w:rPr>
        <w:t xml:space="preserve"> </w:t>
      </w:r>
      <w:r w:rsidR="000E7696" w:rsidRPr="00892DEC">
        <w:rPr>
          <w:rFonts w:ascii="Times New Roman" w:hAnsi="Times New Roman" w:cs="Times New Roman"/>
          <w:sz w:val="24"/>
          <w:szCs w:val="24"/>
        </w:rPr>
        <w:t>-</w:t>
      </w:r>
      <w:r w:rsidR="00A272EF" w:rsidRPr="00892DEC">
        <w:rPr>
          <w:rFonts w:ascii="Times New Roman" w:hAnsi="Times New Roman" w:cs="Times New Roman"/>
          <w:sz w:val="24"/>
          <w:szCs w:val="24"/>
        </w:rPr>
        <w:t xml:space="preserve"> </w:t>
      </w:r>
      <w:r w:rsidR="000E7696" w:rsidRPr="00892DEC">
        <w:rPr>
          <w:rFonts w:ascii="Times New Roman" w:hAnsi="Times New Roman" w:cs="Times New Roman"/>
          <w:sz w:val="24"/>
          <w:szCs w:val="24"/>
        </w:rPr>
        <w:t>методические требования</w:t>
      </w:r>
      <w:r w:rsidR="00835F67" w:rsidRPr="00892D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272EF" w:rsidRPr="00892D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92DEC" w:rsidRPr="00892DEC">
        <w:rPr>
          <w:rFonts w:ascii="Times New Roman" w:hAnsi="Times New Roman" w:cs="Times New Roman"/>
          <w:sz w:val="24"/>
          <w:szCs w:val="24"/>
        </w:rPr>
        <w:t xml:space="preserve"> </w:t>
      </w:r>
      <w:r w:rsidRPr="00892DEC">
        <w:rPr>
          <w:rFonts w:ascii="Times New Roman" w:hAnsi="Times New Roman" w:cs="Times New Roman"/>
          <w:sz w:val="24"/>
          <w:szCs w:val="24"/>
        </w:rPr>
        <w:t>5</w:t>
      </w:r>
      <w:r w:rsidR="00A272EF" w:rsidRPr="00892DEC">
        <w:rPr>
          <w:rFonts w:ascii="Times New Roman" w:hAnsi="Times New Roman" w:cs="Times New Roman"/>
          <w:sz w:val="24"/>
          <w:szCs w:val="24"/>
        </w:rPr>
        <w:t xml:space="preserve"> </w:t>
      </w:r>
      <w:r w:rsidR="00835F67" w:rsidRPr="00892DEC">
        <w:rPr>
          <w:rFonts w:ascii="Times New Roman" w:hAnsi="Times New Roman" w:cs="Times New Roman"/>
          <w:sz w:val="24"/>
          <w:szCs w:val="24"/>
        </w:rPr>
        <w:tab/>
      </w:r>
      <w:r w:rsidR="00120599" w:rsidRPr="00892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272EF" w:rsidRPr="00892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599" w:rsidRPr="00892DEC" w:rsidRDefault="006030D5" w:rsidP="00892DEC">
      <w:pPr>
        <w:pStyle w:val="3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2DEC">
        <w:rPr>
          <w:rFonts w:ascii="Times New Roman" w:hAnsi="Times New Roman" w:cs="Times New Roman"/>
          <w:sz w:val="24"/>
          <w:szCs w:val="24"/>
        </w:rPr>
        <w:t>1.3.</w:t>
      </w:r>
      <w:r w:rsidR="00A272EF" w:rsidRPr="00892DEC">
        <w:rPr>
          <w:rFonts w:ascii="Times New Roman" w:hAnsi="Times New Roman" w:cs="Times New Roman"/>
          <w:sz w:val="24"/>
          <w:szCs w:val="24"/>
        </w:rPr>
        <w:t xml:space="preserve"> </w:t>
      </w:r>
      <w:r w:rsidR="00892DEC">
        <w:rPr>
          <w:rFonts w:ascii="Times New Roman" w:hAnsi="Times New Roman" w:cs="Times New Roman"/>
          <w:sz w:val="24"/>
          <w:szCs w:val="24"/>
        </w:rPr>
        <w:t>Б</w:t>
      </w:r>
      <w:r w:rsidR="00120599" w:rsidRPr="00892DEC">
        <w:rPr>
          <w:rFonts w:ascii="Times New Roman" w:hAnsi="Times New Roman" w:cs="Times New Roman"/>
          <w:sz w:val="24"/>
          <w:szCs w:val="24"/>
        </w:rPr>
        <w:t>лагоприятные периоды развития двигательных качест</w:t>
      </w:r>
      <w:r w:rsidR="001E109C" w:rsidRPr="00892DEC">
        <w:rPr>
          <w:rFonts w:ascii="Times New Roman" w:hAnsi="Times New Roman" w:cs="Times New Roman"/>
          <w:sz w:val="24"/>
          <w:szCs w:val="24"/>
        </w:rPr>
        <w:t xml:space="preserve">в                           </w:t>
      </w:r>
      <w:r w:rsidR="00892DEC" w:rsidRPr="00892DEC">
        <w:rPr>
          <w:rFonts w:ascii="Times New Roman" w:hAnsi="Times New Roman" w:cs="Times New Roman"/>
          <w:sz w:val="24"/>
          <w:szCs w:val="24"/>
        </w:rPr>
        <w:t xml:space="preserve">  </w:t>
      </w:r>
      <w:r w:rsidR="00892DEC">
        <w:rPr>
          <w:rFonts w:ascii="Times New Roman" w:hAnsi="Times New Roman" w:cs="Times New Roman"/>
          <w:sz w:val="24"/>
          <w:szCs w:val="24"/>
        </w:rPr>
        <w:t xml:space="preserve"> </w:t>
      </w:r>
      <w:r w:rsidRPr="00892DEC">
        <w:rPr>
          <w:rFonts w:ascii="Times New Roman" w:hAnsi="Times New Roman" w:cs="Times New Roman"/>
          <w:sz w:val="24"/>
          <w:szCs w:val="24"/>
        </w:rPr>
        <w:t>8</w:t>
      </w:r>
    </w:p>
    <w:p w:rsidR="00120599" w:rsidRPr="00892DEC" w:rsidRDefault="006030D5" w:rsidP="00892DEC">
      <w:pPr>
        <w:pStyle w:val="3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2DEC">
        <w:rPr>
          <w:rFonts w:ascii="Times New Roman" w:hAnsi="Times New Roman" w:cs="Times New Roman"/>
          <w:sz w:val="24"/>
          <w:szCs w:val="24"/>
        </w:rPr>
        <w:t xml:space="preserve">1.4. </w:t>
      </w:r>
      <w:r w:rsidR="00892DEC">
        <w:rPr>
          <w:rFonts w:ascii="Times New Roman" w:hAnsi="Times New Roman" w:cs="Times New Roman"/>
          <w:sz w:val="24"/>
          <w:szCs w:val="24"/>
        </w:rPr>
        <w:t>С</w:t>
      </w:r>
      <w:r w:rsidR="00120599" w:rsidRPr="00892DEC">
        <w:rPr>
          <w:rFonts w:ascii="Times New Roman" w:hAnsi="Times New Roman" w:cs="Times New Roman"/>
          <w:sz w:val="24"/>
          <w:szCs w:val="24"/>
        </w:rPr>
        <w:t xml:space="preserve">оревновательная подготовка для занимающихся          </w:t>
      </w:r>
      <w:r w:rsidR="00A272EF" w:rsidRPr="00892DEC">
        <w:rPr>
          <w:rFonts w:ascii="Times New Roman" w:hAnsi="Times New Roman" w:cs="Times New Roman"/>
          <w:sz w:val="24"/>
          <w:szCs w:val="24"/>
        </w:rPr>
        <w:t xml:space="preserve">  </w:t>
      </w:r>
      <w:r w:rsidR="00892D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92DEC">
        <w:rPr>
          <w:rFonts w:ascii="Times New Roman" w:hAnsi="Times New Roman" w:cs="Times New Roman"/>
          <w:sz w:val="24"/>
          <w:szCs w:val="24"/>
        </w:rPr>
        <w:t>10</w:t>
      </w:r>
    </w:p>
    <w:p w:rsidR="00120599" w:rsidRPr="00F455C0" w:rsidRDefault="00892DEC" w:rsidP="00892DEC">
      <w:pPr>
        <w:pStyle w:val="3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55C0">
        <w:rPr>
          <w:rFonts w:ascii="Times New Roman" w:hAnsi="Times New Roman" w:cs="Times New Roman"/>
          <w:sz w:val="28"/>
          <w:szCs w:val="28"/>
        </w:rPr>
        <w:t xml:space="preserve">     2.   </w:t>
      </w:r>
      <w:r w:rsidR="00120599" w:rsidRPr="00F455C0">
        <w:rPr>
          <w:rFonts w:ascii="Times New Roman" w:hAnsi="Times New Roman" w:cs="Times New Roman"/>
          <w:sz w:val="28"/>
          <w:szCs w:val="28"/>
        </w:rPr>
        <w:t xml:space="preserve">Учебный план по этапам и годам обучения                   </w:t>
      </w:r>
      <w:r w:rsidR="006056AD" w:rsidRPr="00F455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55C0">
        <w:rPr>
          <w:rFonts w:ascii="Times New Roman" w:hAnsi="Times New Roman" w:cs="Times New Roman"/>
          <w:sz w:val="28"/>
          <w:szCs w:val="28"/>
        </w:rPr>
        <w:t xml:space="preserve"> </w:t>
      </w:r>
      <w:r w:rsidR="006030D5" w:rsidRPr="00F455C0">
        <w:rPr>
          <w:rFonts w:ascii="Times New Roman" w:hAnsi="Times New Roman" w:cs="Times New Roman"/>
          <w:sz w:val="28"/>
          <w:szCs w:val="28"/>
        </w:rPr>
        <w:t xml:space="preserve"> </w:t>
      </w:r>
      <w:r w:rsidR="00F455C0">
        <w:rPr>
          <w:rFonts w:ascii="Times New Roman" w:hAnsi="Times New Roman" w:cs="Times New Roman"/>
          <w:sz w:val="28"/>
          <w:szCs w:val="28"/>
        </w:rPr>
        <w:t xml:space="preserve">   </w:t>
      </w:r>
      <w:r w:rsidR="006030D5" w:rsidRPr="00F455C0">
        <w:rPr>
          <w:rFonts w:ascii="Times New Roman" w:hAnsi="Times New Roman" w:cs="Times New Roman"/>
          <w:sz w:val="24"/>
          <w:szCs w:val="24"/>
        </w:rPr>
        <w:t>12</w:t>
      </w:r>
    </w:p>
    <w:p w:rsidR="00120599" w:rsidRPr="00892DEC" w:rsidRDefault="00892DEC" w:rsidP="00892DEC">
      <w:pPr>
        <w:pStyle w:val="3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55C0">
        <w:rPr>
          <w:rFonts w:ascii="Times New Roman" w:hAnsi="Times New Roman" w:cs="Times New Roman"/>
          <w:sz w:val="28"/>
          <w:szCs w:val="28"/>
        </w:rPr>
        <w:t xml:space="preserve">3.    </w:t>
      </w:r>
      <w:r w:rsidR="00120599" w:rsidRPr="00F455C0">
        <w:rPr>
          <w:rFonts w:ascii="Times New Roman" w:hAnsi="Times New Roman" w:cs="Times New Roman"/>
          <w:sz w:val="28"/>
          <w:szCs w:val="28"/>
        </w:rPr>
        <w:t>Методическая часть</w:t>
      </w:r>
      <w:r w:rsidR="006030D5" w:rsidRPr="00F455C0">
        <w:rPr>
          <w:rFonts w:ascii="Times New Roman" w:hAnsi="Times New Roman" w:cs="Times New Roman"/>
          <w:sz w:val="28"/>
          <w:szCs w:val="28"/>
        </w:rPr>
        <w:t>:</w:t>
      </w:r>
      <w:r w:rsidR="00120599" w:rsidRPr="00F455C0">
        <w:rPr>
          <w:rFonts w:ascii="Times New Roman" w:hAnsi="Times New Roman" w:cs="Times New Roman"/>
          <w:sz w:val="28"/>
          <w:szCs w:val="28"/>
        </w:rPr>
        <w:t xml:space="preserve"> программный матер</w:t>
      </w:r>
      <w:r w:rsidR="006056AD" w:rsidRPr="00F455C0">
        <w:rPr>
          <w:rFonts w:ascii="Times New Roman" w:hAnsi="Times New Roman" w:cs="Times New Roman"/>
          <w:sz w:val="28"/>
          <w:szCs w:val="28"/>
        </w:rPr>
        <w:t>иал для практических занятий</w:t>
      </w:r>
      <w:r w:rsidR="006056AD" w:rsidRPr="00892DEC">
        <w:rPr>
          <w:rFonts w:ascii="Times New Roman" w:hAnsi="Times New Roman" w:cs="Times New Roman"/>
          <w:sz w:val="24"/>
          <w:szCs w:val="24"/>
        </w:rPr>
        <w:t xml:space="preserve">  </w:t>
      </w:r>
      <w:r w:rsidR="00B97C43" w:rsidRPr="00892DEC">
        <w:rPr>
          <w:rFonts w:ascii="Times New Roman" w:hAnsi="Times New Roman" w:cs="Times New Roman"/>
          <w:sz w:val="24"/>
          <w:szCs w:val="24"/>
        </w:rPr>
        <w:t xml:space="preserve"> </w:t>
      </w:r>
      <w:r w:rsidR="00F45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6030D5" w:rsidRPr="00892DEC">
        <w:rPr>
          <w:rFonts w:ascii="Times New Roman" w:hAnsi="Times New Roman" w:cs="Times New Roman"/>
          <w:sz w:val="24"/>
          <w:szCs w:val="24"/>
        </w:rPr>
        <w:t>18</w:t>
      </w:r>
    </w:p>
    <w:p w:rsidR="00120599" w:rsidRPr="00892DEC" w:rsidRDefault="00892DEC" w:rsidP="00892DEC">
      <w:pPr>
        <w:pStyle w:val="32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Э</w:t>
      </w:r>
      <w:r w:rsidR="00120599" w:rsidRPr="00892DEC">
        <w:rPr>
          <w:rFonts w:ascii="Times New Roman" w:hAnsi="Times New Roman" w:cs="Times New Roman"/>
          <w:sz w:val="24"/>
          <w:szCs w:val="24"/>
        </w:rPr>
        <w:t xml:space="preserve">тап начальной подготовки                                             </w:t>
      </w:r>
      <w:r w:rsidR="006056AD" w:rsidRPr="00892DEC">
        <w:rPr>
          <w:rFonts w:ascii="Times New Roman" w:hAnsi="Times New Roman" w:cs="Times New Roman"/>
          <w:sz w:val="24"/>
          <w:szCs w:val="24"/>
        </w:rPr>
        <w:t xml:space="preserve">    </w:t>
      </w:r>
      <w:r w:rsidR="006030D5" w:rsidRPr="00892D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92DEC">
        <w:rPr>
          <w:rFonts w:ascii="Times New Roman" w:hAnsi="Times New Roman" w:cs="Times New Roman"/>
          <w:sz w:val="24"/>
          <w:szCs w:val="24"/>
        </w:rPr>
        <w:t xml:space="preserve"> </w:t>
      </w:r>
      <w:r w:rsidR="006030D5" w:rsidRPr="00892DEC">
        <w:rPr>
          <w:rFonts w:ascii="Times New Roman" w:hAnsi="Times New Roman" w:cs="Times New Roman"/>
          <w:sz w:val="24"/>
          <w:szCs w:val="24"/>
        </w:rPr>
        <w:t>25</w:t>
      </w:r>
    </w:p>
    <w:p w:rsidR="00120599" w:rsidRPr="00892DEC" w:rsidRDefault="006030D5" w:rsidP="00892DEC">
      <w:pPr>
        <w:pStyle w:val="3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2DEC">
        <w:rPr>
          <w:rFonts w:ascii="Times New Roman" w:hAnsi="Times New Roman" w:cs="Times New Roman"/>
          <w:sz w:val="24"/>
          <w:szCs w:val="24"/>
        </w:rPr>
        <w:t>3.2.</w:t>
      </w:r>
      <w:r w:rsidR="00213EFF" w:rsidRPr="00892DEC">
        <w:rPr>
          <w:rFonts w:ascii="Times New Roman" w:hAnsi="Times New Roman" w:cs="Times New Roman"/>
          <w:sz w:val="24"/>
          <w:szCs w:val="24"/>
        </w:rPr>
        <w:t xml:space="preserve">  </w:t>
      </w:r>
      <w:r w:rsidR="00892DEC">
        <w:rPr>
          <w:rFonts w:ascii="Times New Roman" w:hAnsi="Times New Roman" w:cs="Times New Roman"/>
          <w:sz w:val="24"/>
          <w:szCs w:val="24"/>
        </w:rPr>
        <w:t>Т</w:t>
      </w:r>
      <w:r w:rsidR="00120599" w:rsidRPr="00892DEC">
        <w:rPr>
          <w:rFonts w:ascii="Times New Roman" w:hAnsi="Times New Roman" w:cs="Times New Roman"/>
          <w:sz w:val="24"/>
          <w:szCs w:val="24"/>
        </w:rPr>
        <w:t xml:space="preserve">ренировочный этап                                                         </w:t>
      </w:r>
      <w:r w:rsidR="006056AD" w:rsidRPr="00892D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92DEC">
        <w:rPr>
          <w:rFonts w:ascii="Times New Roman" w:hAnsi="Times New Roman" w:cs="Times New Roman"/>
          <w:sz w:val="24"/>
          <w:szCs w:val="24"/>
        </w:rPr>
        <w:t xml:space="preserve">   28 </w:t>
      </w:r>
    </w:p>
    <w:p w:rsidR="00120599" w:rsidRPr="00892DEC" w:rsidRDefault="00892DEC" w:rsidP="00892DEC">
      <w:pPr>
        <w:pStyle w:val="3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CD2">
        <w:rPr>
          <w:rFonts w:ascii="Times New Roman" w:hAnsi="Times New Roman" w:cs="Times New Roman"/>
          <w:sz w:val="28"/>
          <w:szCs w:val="28"/>
        </w:rPr>
        <w:t xml:space="preserve">4.    </w:t>
      </w:r>
      <w:r w:rsidR="006030D5" w:rsidRPr="00FE2CD2">
        <w:rPr>
          <w:rFonts w:ascii="Times New Roman" w:hAnsi="Times New Roman" w:cs="Times New Roman"/>
          <w:sz w:val="28"/>
          <w:szCs w:val="28"/>
        </w:rPr>
        <w:t>Виды подготовки спортсмена по специализации волейбол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2DEC">
        <w:rPr>
          <w:rFonts w:ascii="Times New Roman" w:hAnsi="Times New Roman" w:cs="Times New Roman"/>
          <w:sz w:val="24"/>
          <w:szCs w:val="24"/>
        </w:rPr>
        <w:t>38</w:t>
      </w:r>
      <w:r w:rsidR="00120599" w:rsidRPr="00892D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3EFF" w:rsidRPr="00892DEC">
        <w:rPr>
          <w:rFonts w:ascii="Times New Roman" w:hAnsi="Times New Roman" w:cs="Times New Roman"/>
          <w:sz w:val="24"/>
          <w:szCs w:val="24"/>
        </w:rPr>
        <w:t xml:space="preserve">  </w:t>
      </w:r>
      <w:r w:rsidR="006030D5" w:rsidRPr="00892D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20599" w:rsidRPr="00892DEC" w:rsidRDefault="006030D5" w:rsidP="00892DEC">
      <w:pPr>
        <w:pStyle w:val="3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2DEC">
        <w:rPr>
          <w:rFonts w:ascii="Times New Roman" w:hAnsi="Times New Roman" w:cs="Times New Roman"/>
          <w:sz w:val="24"/>
          <w:szCs w:val="24"/>
        </w:rPr>
        <w:t xml:space="preserve">4.1. </w:t>
      </w:r>
      <w:r w:rsidR="00120599" w:rsidRPr="00892DEC">
        <w:rPr>
          <w:rFonts w:ascii="Times New Roman" w:hAnsi="Times New Roman" w:cs="Times New Roman"/>
          <w:sz w:val="24"/>
          <w:szCs w:val="24"/>
        </w:rPr>
        <w:t xml:space="preserve">Воспитательная работа                                                                                   </w:t>
      </w:r>
      <w:r w:rsidR="00B97C43" w:rsidRPr="00892DEC">
        <w:rPr>
          <w:rFonts w:ascii="Times New Roman" w:hAnsi="Times New Roman" w:cs="Times New Roman"/>
          <w:sz w:val="24"/>
          <w:szCs w:val="24"/>
        </w:rPr>
        <w:t xml:space="preserve"> </w:t>
      </w:r>
      <w:r w:rsidR="00892DEC">
        <w:rPr>
          <w:rFonts w:ascii="Times New Roman" w:hAnsi="Times New Roman" w:cs="Times New Roman"/>
          <w:sz w:val="24"/>
          <w:szCs w:val="24"/>
        </w:rPr>
        <w:t xml:space="preserve"> </w:t>
      </w:r>
      <w:r w:rsidR="00892DEC" w:rsidRPr="00892DEC">
        <w:rPr>
          <w:rFonts w:ascii="Times New Roman" w:hAnsi="Times New Roman" w:cs="Times New Roman"/>
          <w:sz w:val="24"/>
          <w:szCs w:val="24"/>
        </w:rPr>
        <w:t>40</w:t>
      </w:r>
    </w:p>
    <w:p w:rsidR="00213EFF" w:rsidRPr="00892DEC" w:rsidRDefault="006030D5" w:rsidP="00892DEC">
      <w:pPr>
        <w:pStyle w:val="3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2DEC">
        <w:rPr>
          <w:rFonts w:ascii="Times New Roman" w:hAnsi="Times New Roman" w:cs="Times New Roman"/>
          <w:sz w:val="24"/>
          <w:szCs w:val="24"/>
        </w:rPr>
        <w:t xml:space="preserve">4.2. </w:t>
      </w:r>
      <w:r w:rsidR="00213EFF" w:rsidRPr="00892DEC">
        <w:rPr>
          <w:rFonts w:ascii="Times New Roman" w:hAnsi="Times New Roman" w:cs="Times New Roman"/>
          <w:sz w:val="24"/>
          <w:szCs w:val="24"/>
        </w:rPr>
        <w:t xml:space="preserve">Психологическая подготовка                                              </w:t>
      </w:r>
      <w:r w:rsidR="00892DEC" w:rsidRPr="00892D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92DEC">
        <w:rPr>
          <w:rFonts w:ascii="Times New Roman" w:hAnsi="Times New Roman" w:cs="Times New Roman"/>
          <w:sz w:val="24"/>
          <w:szCs w:val="24"/>
        </w:rPr>
        <w:t xml:space="preserve">  </w:t>
      </w:r>
      <w:r w:rsidR="00892DEC" w:rsidRPr="00892DEC">
        <w:rPr>
          <w:rFonts w:ascii="Times New Roman" w:hAnsi="Times New Roman" w:cs="Times New Roman"/>
          <w:sz w:val="24"/>
          <w:szCs w:val="24"/>
        </w:rPr>
        <w:t>4</w:t>
      </w:r>
      <w:r w:rsidR="00892DEC">
        <w:rPr>
          <w:rFonts w:ascii="Times New Roman" w:hAnsi="Times New Roman" w:cs="Times New Roman"/>
          <w:sz w:val="24"/>
          <w:szCs w:val="24"/>
        </w:rPr>
        <w:t>2</w:t>
      </w:r>
      <w:r w:rsidR="00892DEC" w:rsidRPr="00892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EFF" w:rsidRPr="00892DEC" w:rsidRDefault="00892DEC" w:rsidP="00892DEC">
      <w:pPr>
        <w:pStyle w:val="32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213EFF" w:rsidRPr="00892DEC">
        <w:rPr>
          <w:rFonts w:ascii="Times New Roman" w:hAnsi="Times New Roman" w:cs="Times New Roman"/>
          <w:sz w:val="24"/>
          <w:szCs w:val="24"/>
        </w:rPr>
        <w:t xml:space="preserve">Восстановительные мероприятия                                  </w:t>
      </w:r>
      <w:r w:rsidR="001E109C" w:rsidRPr="00892D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48 </w:t>
      </w:r>
    </w:p>
    <w:p w:rsidR="001E109C" w:rsidRPr="00892DEC" w:rsidRDefault="00892DEC" w:rsidP="00892DEC">
      <w:pPr>
        <w:pStyle w:val="32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213EFF" w:rsidRPr="00892DEC">
        <w:rPr>
          <w:rFonts w:ascii="Times New Roman" w:hAnsi="Times New Roman" w:cs="Times New Roman"/>
          <w:sz w:val="24"/>
          <w:szCs w:val="24"/>
        </w:rPr>
        <w:t xml:space="preserve">Педагогический и врачебный контроль </w:t>
      </w:r>
      <w:r w:rsidR="001E109C" w:rsidRPr="00892D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17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120599" w:rsidRPr="00892DEC" w:rsidRDefault="00892DEC" w:rsidP="00892DEC">
      <w:pPr>
        <w:pStyle w:val="32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1E109C" w:rsidRPr="00892DEC">
        <w:rPr>
          <w:rFonts w:ascii="Times New Roman" w:hAnsi="Times New Roman" w:cs="Times New Roman"/>
          <w:sz w:val="24"/>
          <w:szCs w:val="24"/>
        </w:rPr>
        <w:t>Инструкторская и судейская практика</w:t>
      </w:r>
      <w:r w:rsidR="00213EFF" w:rsidRPr="00892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E109C" w:rsidRPr="0089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50 </w:t>
      </w:r>
      <w:r w:rsidR="00213EFF" w:rsidRPr="00892DE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E109C" w:rsidRPr="00892DEC" w:rsidRDefault="00892DEC" w:rsidP="00892DEC">
      <w:pPr>
        <w:pStyle w:val="3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CD2">
        <w:rPr>
          <w:rFonts w:ascii="Times New Roman" w:hAnsi="Times New Roman" w:cs="Times New Roman"/>
          <w:sz w:val="28"/>
          <w:szCs w:val="28"/>
        </w:rPr>
        <w:t xml:space="preserve">5.    </w:t>
      </w:r>
      <w:r w:rsidR="00817FCE" w:rsidRPr="00FE2CD2">
        <w:rPr>
          <w:rFonts w:ascii="Times New Roman" w:hAnsi="Times New Roman" w:cs="Times New Roman"/>
          <w:sz w:val="28"/>
          <w:szCs w:val="28"/>
        </w:rPr>
        <w:t>Система контроля и зачётные требования программы</w:t>
      </w:r>
      <w:r w:rsidR="001E109C" w:rsidRPr="00892D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17FCE">
        <w:rPr>
          <w:rFonts w:ascii="Times New Roman" w:hAnsi="Times New Roman" w:cs="Times New Roman"/>
          <w:sz w:val="24"/>
          <w:szCs w:val="24"/>
        </w:rPr>
        <w:t xml:space="preserve"> 51</w:t>
      </w:r>
      <w:r w:rsidR="001E109C" w:rsidRPr="00892D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17FC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20599" w:rsidRPr="00892DEC" w:rsidRDefault="00892DEC" w:rsidP="00892DEC">
      <w:pPr>
        <w:pStyle w:val="3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CD2">
        <w:rPr>
          <w:rFonts w:ascii="Times New Roman" w:hAnsi="Times New Roman" w:cs="Times New Roman"/>
          <w:sz w:val="28"/>
          <w:szCs w:val="28"/>
        </w:rPr>
        <w:t xml:space="preserve">6.    </w:t>
      </w:r>
      <w:r w:rsidR="001E109C" w:rsidRPr="00FE2CD2">
        <w:rPr>
          <w:rFonts w:ascii="Times New Roman" w:hAnsi="Times New Roman" w:cs="Times New Roman"/>
          <w:sz w:val="28"/>
          <w:szCs w:val="28"/>
        </w:rPr>
        <w:t>Прогнозируемые результаты</w:t>
      </w:r>
      <w:r w:rsidR="001E109C" w:rsidRPr="00892DE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57</w:t>
      </w:r>
      <w:r w:rsidR="001E109C" w:rsidRPr="00892DE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C2418" w:rsidRDefault="00892DEC" w:rsidP="00892DEC">
      <w:pPr>
        <w:pStyle w:val="32"/>
        <w:tabs>
          <w:tab w:val="clear" w:pos="10195"/>
          <w:tab w:val="left" w:pos="85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CD2">
        <w:rPr>
          <w:rFonts w:ascii="Times New Roman" w:hAnsi="Times New Roman" w:cs="Times New Roman"/>
          <w:sz w:val="28"/>
          <w:szCs w:val="28"/>
        </w:rPr>
        <w:t xml:space="preserve">7.    </w:t>
      </w:r>
      <w:r w:rsidR="00120599" w:rsidRPr="00FE2CD2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 w:rsidR="00120599" w:rsidRPr="0089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892DEC" w:rsidRPr="00892DEC" w:rsidRDefault="00892DEC" w:rsidP="00892DEC">
      <w:pPr>
        <w:pStyle w:val="32"/>
        <w:tabs>
          <w:tab w:val="clear" w:pos="10195"/>
          <w:tab w:val="left" w:pos="85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CD2">
        <w:rPr>
          <w:rFonts w:ascii="Times New Roman" w:hAnsi="Times New Roman" w:cs="Times New Roman"/>
          <w:sz w:val="28"/>
          <w:szCs w:val="28"/>
        </w:rPr>
        <w:t>8.   Литература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870DE3" w:rsidRPr="00892DEC" w:rsidRDefault="00870DE3" w:rsidP="00892DEC">
      <w:pPr>
        <w:spacing w:before="100" w:beforeAutospacing="1" w:after="24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35F67" w:rsidRDefault="00835F67" w:rsidP="00835F67">
      <w:pPr>
        <w:pStyle w:val="50"/>
        <w:shd w:val="clear" w:color="auto" w:fill="auto"/>
        <w:spacing w:before="0" w:after="246" w:line="240" w:lineRule="auto"/>
        <w:jc w:val="left"/>
        <w:rPr>
          <w:b w:val="0"/>
          <w:bCs w:val="0"/>
          <w:spacing w:val="0"/>
          <w:sz w:val="24"/>
          <w:szCs w:val="24"/>
          <w:shd w:val="clear" w:color="auto" w:fill="FFFFFF"/>
          <w:lang w:eastAsia="ru-RU"/>
        </w:rPr>
      </w:pPr>
    </w:p>
    <w:p w:rsidR="00834204" w:rsidRDefault="00834204" w:rsidP="00835F67">
      <w:pPr>
        <w:pStyle w:val="50"/>
        <w:shd w:val="clear" w:color="auto" w:fill="auto"/>
        <w:spacing w:before="0" w:after="246" w:line="240" w:lineRule="auto"/>
        <w:jc w:val="left"/>
        <w:rPr>
          <w:b w:val="0"/>
          <w:bCs w:val="0"/>
          <w:spacing w:val="0"/>
          <w:sz w:val="24"/>
          <w:szCs w:val="24"/>
          <w:shd w:val="clear" w:color="auto" w:fill="FFFFFF"/>
          <w:lang w:eastAsia="ru-RU"/>
        </w:rPr>
      </w:pPr>
    </w:p>
    <w:p w:rsidR="00834204" w:rsidRDefault="00834204" w:rsidP="00835F67">
      <w:pPr>
        <w:pStyle w:val="50"/>
        <w:shd w:val="clear" w:color="auto" w:fill="auto"/>
        <w:spacing w:before="0" w:after="246" w:line="240" w:lineRule="auto"/>
        <w:jc w:val="left"/>
        <w:rPr>
          <w:b w:val="0"/>
          <w:bCs w:val="0"/>
          <w:spacing w:val="0"/>
          <w:sz w:val="24"/>
          <w:szCs w:val="24"/>
          <w:shd w:val="clear" w:color="auto" w:fill="FFFFFF"/>
          <w:lang w:eastAsia="ru-RU"/>
        </w:rPr>
      </w:pPr>
    </w:p>
    <w:p w:rsidR="00834204" w:rsidRDefault="00834204" w:rsidP="00835F67">
      <w:pPr>
        <w:pStyle w:val="50"/>
        <w:shd w:val="clear" w:color="auto" w:fill="auto"/>
        <w:spacing w:before="0" w:after="246" w:line="240" w:lineRule="auto"/>
        <w:jc w:val="left"/>
        <w:rPr>
          <w:b w:val="0"/>
          <w:bCs w:val="0"/>
          <w:spacing w:val="0"/>
          <w:sz w:val="24"/>
          <w:szCs w:val="24"/>
          <w:shd w:val="clear" w:color="auto" w:fill="FFFFFF"/>
          <w:lang w:eastAsia="ru-RU"/>
        </w:rPr>
      </w:pPr>
    </w:p>
    <w:p w:rsidR="00834204" w:rsidRDefault="00834204" w:rsidP="00835F67">
      <w:pPr>
        <w:pStyle w:val="50"/>
        <w:shd w:val="clear" w:color="auto" w:fill="auto"/>
        <w:spacing w:before="0" w:after="246" w:line="240" w:lineRule="auto"/>
        <w:jc w:val="left"/>
        <w:rPr>
          <w:b w:val="0"/>
          <w:bCs w:val="0"/>
          <w:spacing w:val="0"/>
          <w:sz w:val="24"/>
          <w:szCs w:val="24"/>
          <w:shd w:val="clear" w:color="auto" w:fill="FFFFFF"/>
          <w:lang w:eastAsia="ru-RU"/>
        </w:rPr>
      </w:pPr>
    </w:p>
    <w:p w:rsidR="00DB5E34" w:rsidRDefault="00DB5E34" w:rsidP="00835F67">
      <w:pPr>
        <w:pStyle w:val="50"/>
        <w:shd w:val="clear" w:color="auto" w:fill="auto"/>
        <w:spacing w:before="0" w:after="246" w:line="240" w:lineRule="auto"/>
        <w:jc w:val="left"/>
        <w:rPr>
          <w:b w:val="0"/>
          <w:bCs w:val="0"/>
          <w:spacing w:val="0"/>
          <w:sz w:val="24"/>
          <w:szCs w:val="24"/>
          <w:shd w:val="clear" w:color="auto" w:fill="FFFFFF"/>
          <w:lang w:eastAsia="ru-RU"/>
        </w:rPr>
      </w:pPr>
    </w:p>
    <w:p w:rsidR="00DB5E34" w:rsidRDefault="00DB5E34" w:rsidP="00835F67">
      <w:pPr>
        <w:pStyle w:val="50"/>
        <w:shd w:val="clear" w:color="auto" w:fill="auto"/>
        <w:spacing w:before="0" w:after="246" w:line="240" w:lineRule="auto"/>
        <w:jc w:val="left"/>
        <w:rPr>
          <w:b w:val="0"/>
          <w:bCs w:val="0"/>
          <w:spacing w:val="0"/>
          <w:sz w:val="24"/>
          <w:szCs w:val="24"/>
          <w:shd w:val="clear" w:color="auto" w:fill="FFFFFF"/>
          <w:lang w:eastAsia="ru-RU"/>
        </w:rPr>
      </w:pPr>
    </w:p>
    <w:p w:rsidR="00DB5E34" w:rsidRDefault="00DB5E34" w:rsidP="00835F67">
      <w:pPr>
        <w:pStyle w:val="50"/>
        <w:shd w:val="clear" w:color="auto" w:fill="auto"/>
        <w:spacing w:before="0" w:after="246" w:line="240" w:lineRule="auto"/>
        <w:jc w:val="left"/>
        <w:rPr>
          <w:b w:val="0"/>
          <w:bCs w:val="0"/>
          <w:spacing w:val="0"/>
          <w:sz w:val="24"/>
          <w:szCs w:val="24"/>
          <w:shd w:val="clear" w:color="auto" w:fill="FFFFFF"/>
          <w:lang w:eastAsia="ru-RU"/>
        </w:rPr>
      </w:pPr>
    </w:p>
    <w:p w:rsidR="00DB5E34" w:rsidRDefault="00DB5E34" w:rsidP="00835F67">
      <w:pPr>
        <w:pStyle w:val="50"/>
        <w:shd w:val="clear" w:color="auto" w:fill="auto"/>
        <w:spacing w:before="0" w:after="246" w:line="240" w:lineRule="auto"/>
        <w:jc w:val="left"/>
        <w:rPr>
          <w:b w:val="0"/>
          <w:bCs w:val="0"/>
          <w:spacing w:val="0"/>
          <w:sz w:val="24"/>
          <w:szCs w:val="24"/>
          <w:shd w:val="clear" w:color="auto" w:fill="FFFFFF"/>
          <w:lang w:eastAsia="ru-RU"/>
        </w:rPr>
      </w:pPr>
    </w:p>
    <w:p w:rsidR="00072906" w:rsidRPr="00AA7647" w:rsidRDefault="004732BE" w:rsidP="00835F67">
      <w:pPr>
        <w:pStyle w:val="50"/>
        <w:shd w:val="clear" w:color="auto" w:fill="auto"/>
        <w:spacing w:before="0" w:after="246" w:line="240" w:lineRule="auto"/>
        <w:jc w:val="left"/>
        <w:rPr>
          <w:sz w:val="24"/>
          <w:szCs w:val="24"/>
        </w:rPr>
      </w:pPr>
      <w:r>
        <w:rPr>
          <w:b w:val="0"/>
          <w:bCs w:val="0"/>
          <w:spacing w:val="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</w:t>
      </w:r>
      <w:r w:rsidR="009E0065" w:rsidRPr="009E0065">
        <w:rPr>
          <w:bCs w:val="0"/>
          <w:spacing w:val="0"/>
          <w:sz w:val="24"/>
          <w:szCs w:val="24"/>
          <w:shd w:val="clear" w:color="auto" w:fill="FFFFFF"/>
          <w:lang w:eastAsia="ru-RU"/>
        </w:rPr>
        <w:t xml:space="preserve"> 1</w:t>
      </w:r>
      <w:r w:rsidR="00F61A5A">
        <w:rPr>
          <w:bCs w:val="0"/>
          <w:spacing w:val="0"/>
          <w:sz w:val="24"/>
          <w:szCs w:val="24"/>
          <w:shd w:val="clear" w:color="auto" w:fill="FFFFFF"/>
          <w:lang w:eastAsia="ru-RU"/>
        </w:rPr>
        <w:t>.</w:t>
      </w:r>
      <w:r w:rsidR="009E0065">
        <w:rPr>
          <w:b w:val="0"/>
          <w:bCs w:val="0"/>
          <w:spacing w:val="0"/>
          <w:sz w:val="24"/>
          <w:szCs w:val="24"/>
          <w:shd w:val="clear" w:color="auto" w:fill="FFFFFF"/>
          <w:lang w:eastAsia="ru-RU"/>
        </w:rPr>
        <w:t xml:space="preserve">        </w:t>
      </w:r>
      <w:r w:rsidR="00F63995">
        <w:rPr>
          <w:b w:val="0"/>
          <w:bCs w:val="0"/>
          <w:spacing w:val="0"/>
          <w:sz w:val="24"/>
          <w:szCs w:val="24"/>
          <w:shd w:val="clear" w:color="auto" w:fill="FFFFFF"/>
          <w:lang w:eastAsia="ru-RU"/>
        </w:rPr>
        <w:t xml:space="preserve"> </w:t>
      </w:r>
      <w:r w:rsidR="00835F67">
        <w:rPr>
          <w:b w:val="0"/>
          <w:bCs w:val="0"/>
          <w:spacing w:val="0"/>
          <w:sz w:val="24"/>
          <w:szCs w:val="24"/>
          <w:shd w:val="clear" w:color="auto" w:fill="FFFFFF"/>
          <w:lang w:eastAsia="ru-RU"/>
        </w:rPr>
        <w:t xml:space="preserve"> </w:t>
      </w:r>
      <w:r w:rsidR="009E0065">
        <w:rPr>
          <w:sz w:val="24"/>
          <w:szCs w:val="24"/>
        </w:rPr>
        <w:t>ПОЯСНИТЕЛЬНАЯ ЗАПИСКА</w:t>
      </w:r>
    </w:p>
    <w:p w:rsidR="00667881" w:rsidRDefault="00072906" w:rsidP="006678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647">
        <w:rPr>
          <w:rFonts w:ascii="Times New Roman" w:hAnsi="Times New Roman" w:cs="Times New Roman"/>
          <w:sz w:val="24"/>
          <w:szCs w:val="24"/>
        </w:rPr>
        <w:t>Дополнительная предпрофессиональная программа по волейболу имеет физкультурно-спортивную направленность и составлена в соответствии с Законом Российской Федерации от 29 декабря 2012 г. № 273 «Об образовании в Российской Федерации», приказом Министерства спорта Российской Федерации от 13 сентября 2013 г. № 730 «Федеральные государственные требования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программам», приказом Министерства образования и науки РФ от 26 июня 2012 г. № 504 «Об утверждении типового положения об образовательном учреждении дополнительного образования</w:t>
      </w:r>
      <w:r w:rsidRPr="00AA7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647">
        <w:rPr>
          <w:rFonts w:ascii="Times New Roman" w:hAnsi="Times New Roman" w:cs="Times New Roman"/>
          <w:sz w:val="24"/>
          <w:szCs w:val="24"/>
        </w:rPr>
        <w:t>детей»</w:t>
      </w:r>
      <w:r w:rsidR="00FE2CD2">
        <w:rPr>
          <w:rFonts w:ascii="Times New Roman" w:hAnsi="Times New Roman" w:cs="Times New Roman"/>
          <w:sz w:val="24"/>
          <w:szCs w:val="24"/>
        </w:rPr>
        <w:t>.</w:t>
      </w:r>
    </w:p>
    <w:p w:rsidR="00072906" w:rsidRPr="002751FD" w:rsidRDefault="00072906" w:rsidP="006678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647">
        <w:rPr>
          <w:rFonts w:ascii="Times New Roman" w:hAnsi="Times New Roman" w:cs="Times New Roman"/>
          <w:sz w:val="24"/>
          <w:szCs w:val="24"/>
        </w:rPr>
        <w:t>На основании нормативно-правовых документов, определяющих функционирование спортивных школ, основополагающих принципов построения спортивной тренировки и анализа, ранее изданных программ по волейболу определены следующие разделы учебной программы: объяснительная записка; организационно</w:t>
      </w:r>
      <w:r w:rsidRPr="00AA7647">
        <w:rPr>
          <w:rFonts w:ascii="Times New Roman" w:hAnsi="Times New Roman" w:cs="Times New Roman"/>
          <w:sz w:val="24"/>
          <w:szCs w:val="24"/>
        </w:rPr>
        <w:softHyphen/>
        <w:t>методические указания; учебный план; план-схема годичного цикла; контрольно-нормативные требования; программный материал для практических и теоретических занятий; воспитательная работа; психологическая подготовка; восстановительные мероприятия; педагогический и врачебный контроль; инструкторская и судейская практика. В программе эти разделы объединены в две части - нормативную и методическую</w:t>
      </w:r>
      <w:r w:rsidR="00FE2CD2">
        <w:rPr>
          <w:rFonts w:ascii="Times New Roman" w:hAnsi="Times New Roman" w:cs="Times New Roman"/>
          <w:sz w:val="24"/>
          <w:szCs w:val="24"/>
        </w:rPr>
        <w:t>.</w:t>
      </w:r>
    </w:p>
    <w:p w:rsidR="00072906" w:rsidRPr="00AA7647" w:rsidRDefault="00072906" w:rsidP="00FE2C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B11">
        <w:rPr>
          <w:rFonts w:ascii="Times New Roman" w:hAnsi="Times New Roman" w:cs="Times New Roman"/>
          <w:i/>
          <w:sz w:val="24"/>
          <w:szCs w:val="24"/>
        </w:rPr>
        <w:t>Волейбол</w:t>
      </w:r>
      <w:r w:rsidRPr="00AA764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A7647">
        <w:rPr>
          <w:rFonts w:ascii="Times New Roman" w:hAnsi="Times New Roman" w:cs="Times New Roman"/>
          <w:sz w:val="24"/>
          <w:szCs w:val="24"/>
        </w:rPr>
        <w:t xml:space="preserve"> популярная игра во многих странах мира. Соревнования по волейболу включены в программы Олимпийских игр, чемпионатов мира, Европы. Занятия волейболом - весьма эффективное средство укрепления здоровья и физического развития. При правильной организации занятий волейбол способствует укреплению костно-мышечного аппарата и совершенствованию всех функций организма. Современный волейбол - это сложный вид спорта, требующий от спортсмена атлетической подготовки и совершенного овладения технико-тактическими навыками игры. Игра, продолжающаяся до 2,5 часов, насыщена различными техническими приемами, внезапными, быстрыми перемещениями, падениями, прыжками, кувырками. Это требует всестороннего развития физических качеств волейболиста - силы, быстроты, ловкости, гибкости, выносливости.</w:t>
      </w:r>
    </w:p>
    <w:p w:rsidR="00072906" w:rsidRPr="00AA7647" w:rsidRDefault="00072906" w:rsidP="00FE2C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214">
        <w:rPr>
          <w:rFonts w:ascii="Times New Roman" w:hAnsi="Times New Roman" w:cs="Times New Roman"/>
          <w:b/>
          <w:i/>
          <w:sz w:val="24"/>
          <w:szCs w:val="24"/>
        </w:rPr>
        <w:t>Новизна программы</w:t>
      </w:r>
      <w:r w:rsidRPr="00AA7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647">
        <w:rPr>
          <w:rFonts w:ascii="Times New Roman" w:hAnsi="Times New Roman" w:cs="Times New Roman"/>
          <w:sz w:val="24"/>
          <w:szCs w:val="24"/>
        </w:rPr>
        <w:t xml:space="preserve">конкретизированна </w:t>
      </w:r>
      <w:r w:rsidR="00B32FA4" w:rsidRPr="00AA7647">
        <w:rPr>
          <w:rFonts w:ascii="Times New Roman" w:hAnsi="Times New Roman" w:cs="Times New Roman"/>
          <w:sz w:val="24"/>
          <w:szCs w:val="24"/>
        </w:rPr>
        <w:t xml:space="preserve"> </w:t>
      </w:r>
      <w:r w:rsidRPr="00AA7647">
        <w:rPr>
          <w:rFonts w:ascii="Times New Roman" w:hAnsi="Times New Roman" w:cs="Times New Roman"/>
          <w:sz w:val="24"/>
          <w:szCs w:val="24"/>
        </w:rPr>
        <w:t>внесением  разработанных контрольно-перево</w:t>
      </w:r>
      <w:r w:rsidR="00B32FA4" w:rsidRPr="00AA7647">
        <w:rPr>
          <w:rFonts w:ascii="Times New Roman" w:hAnsi="Times New Roman" w:cs="Times New Roman"/>
          <w:sz w:val="24"/>
          <w:szCs w:val="24"/>
        </w:rPr>
        <w:t>дных нормативов для различных этапов обучения. В большей степени это касается технической подготовки спортсменов. Нормативы ОФП также разработаны с учётом имеющейся материально-технической базы учреждения и носят оценочный характер.</w:t>
      </w:r>
    </w:p>
    <w:p w:rsidR="00072906" w:rsidRPr="00AA7647" w:rsidRDefault="00072906" w:rsidP="00FE2C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214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Актуальность</w:t>
      </w:r>
      <w:r w:rsidRPr="001B5214">
        <w:rPr>
          <w:rStyle w:val="apple-converted-space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 </w:t>
      </w:r>
      <w:r w:rsidRPr="001B521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данной програ</w:t>
      </w:r>
      <w:r w:rsidR="00362A83" w:rsidRPr="001B521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ммы</w:t>
      </w:r>
      <w:r w:rsidRPr="00AA7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определяется её возможностями удовлетворять запросы детей, используя потенциал их свободного времени, опираясь на личностно-ориентированный подход к обучению и воспитанию. В настоящее время растёт спрос со стороны родителей и детей на образовательные услуги в области физической культуры и спорта, так как дети, занимающиеся спортом с раннего возраста, развиваются быстрее и гармоничнее своих сверстников. Игра – основной вид деятельности, эффективное средство физического воспитания, подготовка к жизни и труду. Волейбол, как спортивная </w:t>
      </w:r>
      <w:r w:rsidRPr="00AA76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игра, имеет очень широкий спектр средств формирования личности ребёнка, широко используется как средство укрепления его физического и психического здоровья.</w:t>
      </w:r>
    </w:p>
    <w:p w:rsidR="00072906" w:rsidRPr="00AA7647" w:rsidRDefault="00072906" w:rsidP="00FE2CD2">
      <w:pPr>
        <w:pStyle w:val="33"/>
        <w:shd w:val="clear" w:color="auto" w:fill="auto"/>
        <w:spacing w:line="276" w:lineRule="auto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AA7647">
        <w:rPr>
          <w:rStyle w:val="0pt"/>
          <w:rFonts w:ascii="Times New Roman" w:hAnsi="Times New Roman" w:cs="Times New Roman"/>
          <w:sz w:val="24"/>
          <w:szCs w:val="24"/>
        </w:rPr>
        <w:t>Принцип системности</w:t>
      </w:r>
      <w:r w:rsidRPr="00AA7647">
        <w:rPr>
          <w:rFonts w:ascii="Times New Roman" w:hAnsi="Times New Roman" w:cs="Times New Roman"/>
          <w:sz w:val="24"/>
          <w:szCs w:val="24"/>
        </w:rPr>
        <w:t xml:space="preserve"> предусматривает тесную взаимосвязь содержания соревновательной деятельности и всех сторон 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072906" w:rsidRPr="00AA7647" w:rsidRDefault="00CD20C8" w:rsidP="004F401B">
      <w:pPr>
        <w:pStyle w:val="33"/>
        <w:shd w:val="clear" w:color="auto" w:fill="auto"/>
        <w:spacing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0E7696">
        <w:rPr>
          <w:rStyle w:val="0pt"/>
          <w:rFonts w:ascii="Times New Roman" w:hAnsi="Times New Roman" w:cs="Times New Roman"/>
          <w:b/>
          <w:i w:val="0"/>
          <w:sz w:val="24"/>
          <w:szCs w:val="24"/>
        </w:rPr>
        <w:t xml:space="preserve">   </w:t>
      </w:r>
      <w:r>
        <w:rPr>
          <w:rStyle w:val="0pt"/>
          <w:rFonts w:ascii="Times New Roman" w:hAnsi="Times New Roman" w:cs="Times New Roman"/>
          <w:sz w:val="24"/>
          <w:szCs w:val="24"/>
        </w:rPr>
        <w:t xml:space="preserve">  </w:t>
      </w:r>
      <w:r w:rsidR="00FE2CD2">
        <w:rPr>
          <w:rStyle w:val="0pt"/>
          <w:rFonts w:ascii="Times New Roman" w:hAnsi="Times New Roman" w:cs="Times New Roman"/>
          <w:sz w:val="24"/>
          <w:szCs w:val="24"/>
        </w:rPr>
        <w:tab/>
      </w:r>
      <w:r w:rsidR="00072906" w:rsidRPr="00AA7647">
        <w:rPr>
          <w:rStyle w:val="0pt"/>
          <w:rFonts w:ascii="Times New Roman" w:hAnsi="Times New Roman" w:cs="Times New Roman"/>
          <w:sz w:val="24"/>
          <w:szCs w:val="24"/>
        </w:rPr>
        <w:t>Принцип преемственности</w:t>
      </w:r>
      <w:r w:rsidR="00072906" w:rsidRPr="00AA7647">
        <w:rPr>
          <w:rFonts w:ascii="Times New Roman" w:hAnsi="Times New Roman" w:cs="Times New Roman"/>
          <w:sz w:val="24"/>
          <w:szCs w:val="24"/>
        </w:rPr>
        <w:t xml:space="preserve"> определяет последовательность изложения программного материала по этапам многолетней подготовки в годичных циклах, соответствия его требованиям высшего спортивного мастерства. Надо обеспечить в многолетнем тренировочном процессе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072906" w:rsidRPr="00AA7647" w:rsidRDefault="00072906" w:rsidP="004F401B">
      <w:pPr>
        <w:pStyle w:val="33"/>
        <w:shd w:val="clear" w:color="auto" w:fill="auto"/>
        <w:spacing w:line="276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AA7647">
        <w:rPr>
          <w:rStyle w:val="0pt"/>
          <w:rFonts w:ascii="Times New Roman" w:hAnsi="Times New Roman" w:cs="Times New Roman"/>
          <w:sz w:val="24"/>
          <w:szCs w:val="24"/>
        </w:rPr>
        <w:t>Принцип вариативности</w:t>
      </w:r>
      <w:r w:rsidRPr="00AA7647">
        <w:rPr>
          <w:rFonts w:ascii="Times New Roman" w:hAnsi="Times New Roman" w:cs="Times New Roman"/>
          <w:sz w:val="24"/>
          <w:szCs w:val="24"/>
        </w:rPr>
        <w:t xml:space="preserve"> предусматривает в зависимости от этапа многолетней подготовки, индивидуальных особенностей юного волейболиста вариативность программного материала для практических занятий, характеризующиеся разнообразием тренировочных средств и нагрузок, направленных на решение определенной педагогической задачи.</w:t>
      </w:r>
    </w:p>
    <w:p w:rsidR="00072906" w:rsidRPr="00AA7647" w:rsidRDefault="00072906" w:rsidP="004F401B">
      <w:pPr>
        <w:pStyle w:val="33"/>
        <w:shd w:val="clear" w:color="auto" w:fill="auto"/>
        <w:spacing w:line="276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AA7647">
        <w:rPr>
          <w:rFonts w:ascii="Times New Roman" w:hAnsi="Times New Roman" w:cs="Times New Roman"/>
          <w:sz w:val="24"/>
          <w:szCs w:val="24"/>
        </w:rPr>
        <w:t>Программа служит основным документом для эффективного построения многолетней подготовки волейболистов и содействия успешному решению задач физического воспитания детей школьного возраста. В данной программе представлено содержание работы на отделении волейбола ДЮСШ двух этапов: 1 - этап начальной подготовки 2- тренировочный этап</w:t>
      </w:r>
      <w:r w:rsidR="00B32FA4" w:rsidRPr="00AA7647">
        <w:rPr>
          <w:rFonts w:ascii="Times New Roman" w:hAnsi="Times New Roman" w:cs="Times New Roman"/>
          <w:sz w:val="24"/>
          <w:szCs w:val="24"/>
        </w:rPr>
        <w:t>.</w:t>
      </w:r>
    </w:p>
    <w:p w:rsidR="00B32FA4" w:rsidRPr="00AA7647" w:rsidRDefault="00B32FA4" w:rsidP="004F401B">
      <w:pPr>
        <w:jc w:val="both"/>
        <w:rPr>
          <w:rFonts w:ascii="Times New Roman" w:hAnsi="Times New Roman" w:cs="Times New Roman"/>
          <w:sz w:val="24"/>
          <w:szCs w:val="24"/>
        </w:rPr>
      </w:pPr>
      <w:r w:rsidRPr="009E0065">
        <w:rPr>
          <w:rFonts w:ascii="Times New Roman" w:hAnsi="Times New Roman" w:cs="Times New Roman"/>
          <w:i/>
          <w:sz w:val="24"/>
          <w:szCs w:val="24"/>
        </w:rPr>
        <w:t>В реализации</w:t>
      </w:r>
      <w:r w:rsidRPr="00AA7647">
        <w:rPr>
          <w:rFonts w:ascii="Times New Roman" w:hAnsi="Times New Roman" w:cs="Times New Roman"/>
          <w:sz w:val="24"/>
          <w:szCs w:val="24"/>
        </w:rPr>
        <w:t xml:space="preserve"> данной программы предполагается участие как опытных тренеров, подготовивших не одно поколение волейболистов, так и начинающих тренеров-преподавателей. И тех, и других объединяет работа именно в системе дополнительного образования, а также желание популяризации волейбола и здорового образа жизни среди учащихся, стремление дать детям возможность найти себя в спорте и при этом оптимизировать процесс подготовки юных волейболистов</w:t>
      </w:r>
      <w:r w:rsidR="00936B11">
        <w:rPr>
          <w:rFonts w:ascii="Times New Roman" w:hAnsi="Times New Roman" w:cs="Times New Roman"/>
          <w:sz w:val="24"/>
          <w:szCs w:val="24"/>
        </w:rPr>
        <w:t xml:space="preserve"> </w:t>
      </w:r>
      <w:r w:rsidRPr="00AA7647">
        <w:rPr>
          <w:rFonts w:ascii="Times New Roman" w:hAnsi="Times New Roman" w:cs="Times New Roman"/>
          <w:sz w:val="24"/>
          <w:szCs w:val="24"/>
        </w:rPr>
        <w:t>Программа содержит разделы, в которых освещен материал по видам подготовки (теоретической, физической, технической, тактической, игровой, психологической), средства и формы подготовки, система контрольных нормативов и упражнений, восстановительные и воспитательные мероприятия.</w:t>
      </w:r>
      <w:r w:rsidR="00936B11">
        <w:rPr>
          <w:rFonts w:ascii="Times New Roman" w:hAnsi="Times New Roman" w:cs="Times New Roman"/>
          <w:sz w:val="24"/>
          <w:szCs w:val="24"/>
        </w:rPr>
        <w:t xml:space="preserve"> </w:t>
      </w:r>
      <w:r w:rsidRPr="00AA7647">
        <w:rPr>
          <w:rFonts w:ascii="Times New Roman" w:hAnsi="Times New Roman" w:cs="Times New Roman"/>
          <w:sz w:val="24"/>
          <w:szCs w:val="24"/>
        </w:rPr>
        <w:t>Программный материал изложен в соответствии с утверждённым режимом учебно -тренировочной работы в МКОУ ДОД Серафимовичская ДЮСШ Волгоградской обл.</w:t>
      </w:r>
      <w:r w:rsidR="00936B11">
        <w:rPr>
          <w:rFonts w:ascii="Times New Roman" w:hAnsi="Times New Roman" w:cs="Times New Roman"/>
          <w:sz w:val="24"/>
          <w:szCs w:val="24"/>
        </w:rPr>
        <w:t xml:space="preserve"> </w:t>
      </w:r>
      <w:r w:rsidRPr="00AA7647">
        <w:rPr>
          <w:rFonts w:ascii="Times New Roman" w:hAnsi="Times New Roman" w:cs="Times New Roman"/>
          <w:sz w:val="24"/>
          <w:szCs w:val="24"/>
        </w:rPr>
        <w:t xml:space="preserve">Программа обеспечивает строгую последовательность и непрерывность всего процесса </w:t>
      </w:r>
      <w:proofErr w:type="gramStart"/>
      <w:r w:rsidRPr="00AA7647">
        <w:rPr>
          <w:rFonts w:ascii="Times New Roman" w:hAnsi="Times New Roman" w:cs="Times New Roman"/>
          <w:sz w:val="24"/>
          <w:szCs w:val="24"/>
        </w:rPr>
        <w:t>становления  юных</w:t>
      </w:r>
      <w:proofErr w:type="gramEnd"/>
      <w:r w:rsidRPr="00AA7647">
        <w:rPr>
          <w:rFonts w:ascii="Times New Roman" w:hAnsi="Times New Roman" w:cs="Times New Roman"/>
          <w:sz w:val="24"/>
          <w:szCs w:val="24"/>
        </w:rPr>
        <w:t xml:space="preserve"> спортсменов.</w:t>
      </w:r>
      <w:r w:rsidR="00F1647E">
        <w:rPr>
          <w:rFonts w:ascii="Times New Roman" w:hAnsi="Times New Roman" w:cs="Times New Roman"/>
          <w:sz w:val="24"/>
          <w:szCs w:val="24"/>
        </w:rPr>
        <w:t xml:space="preserve"> </w:t>
      </w:r>
      <w:r w:rsidRPr="00362A83">
        <w:rPr>
          <w:rFonts w:ascii="Times New Roman" w:hAnsi="Times New Roman" w:cs="Times New Roman"/>
          <w:sz w:val="24"/>
          <w:szCs w:val="24"/>
        </w:rPr>
        <w:t>Программа рассчитана на 8 лет комплексного обучения и воспитания де</w:t>
      </w:r>
      <w:r w:rsidR="00A956E0" w:rsidRPr="00362A83">
        <w:rPr>
          <w:rFonts w:ascii="Times New Roman" w:hAnsi="Times New Roman" w:cs="Times New Roman"/>
          <w:sz w:val="24"/>
          <w:szCs w:val="24"/>
        </w:rPr>
        <w:t>тей и подростков в возрасте от 8</w:t>
      </w:r>
      <w:r w:rsidRPr="00362A83">
        <w:rPr>
          <w:rFonts w:ascii="Times New Roman" w:hAnsi="Times New Roman" w:cs="Times New Roman"/>
          <w:sz w:val="24"/>
          <w:szCs w:val="24"/>
        </w:rPr>
        <w:t xml:space="preserve"> до 18 </w:t>
      </w:r>
      <w:proofErr w:type="gramStart"/>
      <w:r w:rsidRPr="00362A83">
        <w:rPr>
          <w:rFonts w:ascii="Times New Roman" w:hAnsi="Times New Roman" w:cs="Times New Roman"/>
          <w:sz w:val="24"/>
          <w:szCs w:val="24"/>
        </w:rPr>
        <w:t>лет(</w:t>
      </w:r>
      <w:proofErr w:type="gramEnd"/>
      <w:r w:rsidRPr="00362A83">
        <w:rPr>
          <w:rFonts w:ascii="Times New Roman" w:hAnsi="Times New Roman" w:cs="Times New Roman"/>
          <w:sz w:val="24"/>
          <w:szCs w:val="24"/>
        </w:rPr>
        <w:t>учитывая год поступления детей)</w:t>
      </w:r>
      <w:r w:rsidR="00F1647E">
        <w:rPr>
          <w:rFonts w:ascii="Times New Roman" w:hAnsi="Times New Roman" w:cs="Times New Roman"/>
          <w:sz w:val="24"/>
          <w:szCs w:val="24"/>
        </w:rPr>
        <w:t xml:space="preserve"> </w:t>
      </w:r>
      <w:r w:rsidRPr="00AA7647">
        <w:rPr>
          <w:rFonts w:ascii="Times New Roman" w:hAnsi="Times New Roman" w:cs="Times New Roman"/>
          <w:sz w:val="24"/>
          <w:szCs w:val="24"/>
        </w:rPr>
        <w:t>Срок реализации программы может сокращаться в зависимости от возраста поступления ребенка в ДЮСШ и качества освоения программы, а так же один раз группа может остатьсяна пов</w:t>
      </w:r>
      <w:r w:rsidR="00FE2CD2">
        <w:rPr>
          <w:rFonts w:ascii="Times New Roman" w:hAnsi="Times New Roman" w:cs="Times New Roman"/>
          <w:sz w:val="24"/>
          <w:szCs w:val="24"/>
        </w:rPr>
        <w:t>торное обучение при условии   (</w:t>
      </w:r>
      <w:r w:rsidRPr="00AA7647">
        <w:rPr>
          <w:rFonts w:ascii="Times New Roman" w:hAnsi="Times New Roman" w:cs="Times New Roman"/>
          <w:sz w:val="24"/>
          <w:szCs w:val="24"/>
        </w:rPr>
        <w:t>низкого выполнения нормативов и требований)</w:t>
      </w:r>
      <w:r w:rsidR="00FE2CD2">
        <w:rPr>
          <w:rFonts w:ascii="Times New Roman" w:hAnsi="Times New Roman" w:cs="Times New Roman"/>
          <w:sz w:val="24"/>
          <w:szCs w:val="24"/>
        </w:rPr>
        <w:t>.</w:t>
      </w:r>
    </w:p>
    <w:p w:rsidR="00B32FA4" w:rsidRPr="00AA7647" w:rsidRDefault="00936B11" w:rsidP="004F401B">
      <w:pPr>
        <w:pStyle w:val="33"/>
        <w:shd w:val="clear" w:color="auto" w:fill="auto"/>
        <w:spacing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2CD2">
        <w:rPr>
          <w:rFonts w:ascii="Times New Roman" w:hAnsi="Times New Roman" w:cs="Times New Roman"/>
          <w:sz w:val="24"/>
          <w:szCs w:val="24"/>
        </w:rPr>
        <w:tab/>
      </w:r>
      <w:r w:rsidR="00B32FA4" w:rsidRPr="00AA7647">
        <w:rPr>
          <w:rFonts w:ascii="Times New Roman" w:hAnsi="Times New Roman" w:cs="Times New Roman"/>
          <w:sz w:val="24"/>
          <w:szCs w:val="24"/>
        </w:rPr>
        <w:t xml:space="preserve">Основной формой учебно-тренировочного процесса являются групповые учебно -тренировочные и теоретические занятия, медико-восстановительные мероприятия, медицинский контроль, участие в соревнованиях, инструкторская и судейская практика </w:t>
      </w:r>
      <w:r w:rsidR="00B32FA4" w:rsidRPr="00AA7647">
        <w:rPr>
          <w:rFonts w:ascii="Times New Roman" w:hAnsi="Times New Roman" w:cs="Times New Roman"/>
          <w:sz w:val="24"/>
          <w:szCs w:val="24"/>
        </w:rPr>
        <w:lastRenderedPageBreak/>
        <w:t>обучающихся.Начало учебного года в ДЮСШ - 1 сентября, окончание - 31 августа.</w:t>
      </w:r>
    </w:p>
    <w:p w:rsidR="00B32FA4" w:rsidRPr="00AA7647" w:rsidRDefault="00B32FA4" w:rsidP="004F401B">
      <w:pPr>
        <w:pStyle w:val="33"/>
        <w:shd w:val="clear" w:color="auto" w:fill="auto"/>
        <w:spacing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AA7647">
        <w:rPr>
          <w:rFonts w:ascii="Times New Roman" w:hAnsi="Times New Roman" w:cs="Times New Roman"/>
          <w:sz w:val="24"/>
          <w:szCs w:val="24"/>
        </w:rPr>
        <w:t>Расписание занятий учебных групп составляется с учетом наиболее благоприятного режима труда и отдыха обучающихся, их возрастных особенностей и утверждается директором МКОУ ДОД Серафимовичская  ДЮСШ.</w:t>
      </w:r>
    </w:p>
    <w:p w:rsidR="00A5268E" w:rsidRPr="00AA7647" w:rsidRDefault="00A5268E" w:rsidP="004F401B">
      <w:pPr>
        <w:pStyle w:val="a7"/>
        <w:shd w:val="clear" w:color="auto" w:fill="auto"/>
        <w:spacing w:line="276" w:lineRule="auto"/>
        <w:ind w:right="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7647">
        <w:rPr>
          <w:rFonts w:ascii="Times New Roman" w:hAnsi="Times New Roman" w:cs="Times New Roman"/>
          <w:b w:val="0"/>
          <w:sz w:val="24"/>
          <w:szCs w:val="24"/>
        </w:rPr>
        <w:t>Продолжительность тренировочного занятия и число занимающихся в группе    зависит от этапа подготовки и года обучения.</w:t>
      </w:r>
    </w:p>
    <w:p w:rsidR="00A5268E" w:rsidRPr="00AA7647" w:rsidRDefault="00B7325B" w:rsidP="00936B11">
      <w:pPr>
        <w:pStyle w:val="50"/>
        <w:shd w:val="clear" w:color="auto" w:fill="auto"/>
        <w:spacing w:before="0" w:after="256" w:line="240" w:lineRule="auto"/>
        <w:jc w:val="both"/>
        <w:rPr>
          <w:sz w:val="24"/>
          <w:szCs w:val="24"/>
        </w:rPr>
      </w:pPr>
      <w:r>
        <w:rPr>
          <w:rFonts w:eastAsiaTheme="minorHAnsi"/>
          <w:b w:val="0"/>
          <w:bCs w:val="0"/>
          <w:spacing w:val="0"/>
          <w:sz w:val="24"/>
          <w:szCs w:val="24"/>
        </w:rPr>
        <w:t xml:space="preserve">                                           </w:t>
      </w:r>
      <w:r w:rsidR="00835F67">
        <w:rPr>
          <w:sz w:val="24"/>
          <w:szCs w:val="24"/>
        </w:rPr>
        <w:t xml:space="preserve">  </w:t>
      </w:r>
      <w:r w:rsidR="00D37E09" w:rsidRPr="00D37E09">
        <w:rPr>
          <w:sz w:val="24"/>
          <w:szCs w:val="24"/>
        </w:rPr>
        <w:t>1.1</w:t>
      </w:r>
      <w:r w:rsidR="00D37E09">
        <w:rPr>
          <w:sz w:val="24"/>
          <w:szCs w:val="24"/>
        </w:rPr>
        <w:t>.</w:t>
      </w:r>
      <w:r w:rsidR="00835F67" w:rsidRPr="00D37E09">
        <w:rPr>
          <w:sz w:val="24"/>
          <w:szCs w:val="24"/>
        </w:rPr>
        <w:t xml:space="preserve"> </w:t>
      </w:r>
      <w:r w:rsidR="00D37E09">
        <w:rPr>
          <w:sz w:val="24"/>
          <w:szCs w:val="24"/>
        </w:rPr>
        <w:t xml:space="preserve">  </w:t>
      </w:r>
      <w:r w:rsidR="004244F1">
        <w:rPr>
          <w:sz w:val="24"/>
          <w:szCs w:val="24"/>
        </w:rPr>
        <w:t xml:space="preserve"> Цель </w:t>
      </w:r>
      <w:r w:rsidR="00A5268E" w:rsidRPr="00AA7647">
        <w:rPr>
          <w:sz w:val="24"/>
          <w:szCs w:val="24"/>
        </w:rPr>
        <w:t xml:space="preserve"> и  задачи</w:t>
      </w:r>
    </w:p>
    <w:p w:rsidR="00D37E09" w:rsidRDefault="00A5268E" w:rsidP="004F401B">
      <w:pPr>
        <w:pStyle w:val="33"/>
        <w:shd w:val="clear" w:color="auto" w:fill="auto"/>
        <w:spacing w:line="276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FE2CD2">
        <w:rPr>
          <w:rStyle w:val="s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CC6" w:rsidRPr="00FE2CD2">
        <w:rPr>
          <w:rFonts w:ascii="Times New Roman" w:hAnsi="Times New Roman" w:cs="Times New Roman"/>
          <w:b/>
          <w:sz w:val="24"/>
          <w:szCs w:val="24"/>
        </w:rPr>
        <w:t>Цель:</w:t>
      </w:r>
      <w:r w:rsidR="00B17CC6">
        <w:rPr>
          <w:rFonts w:ascii="Times New Roman" w:hAnsi="Times New Roman" w:cs="Times New Roman"/>
          <w:sz w:val="24"/>
          <w:szCs w:val="24"/>
        </w:rPr>
        <w:t xml:space="preserve"> подготовка волейболистов к соревнованиям, направленная на достижение максимально возможного для данных спортсменов уровня подготовленности</w:t>
      </w:r>
      <w:r w:rsidR="00D37E09">
        <w:rPr>
          <w:rFonts w:ascii="Times New Roman" w:hAnsi="Times New Roman" w:cs="Times New Roman"/>
          <w:sz w:val="24"/>
          <w:szCs w:val="24"/>
        </w:rPr>
        <w:t>, обусловленных спецификой соревновательной деятельности и достижение запланированных спортивных результатов</w:t>
      </w:r>
    </w:p>
    <w:p w:rsidR="00A5268E" w:rsidRDefault="00D37E09" w:rsidP="004F401B">
      <w:pPr>
        <w:pStyle w:val="33"/>
        <w:shd w:val="clear" w:color="auto" w:fill="auto"/>
        <w:spacing w:line="276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спортивной тренировки решаются следующие основные </w:t>
      </w:r>
      <w:r w:rsidRPr="00FE2CD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7E09" w:rsidRDefault="001F56B1" w:rsidP="004F401B">
      <w:pPr>
        <w:pStyle w:val="33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B5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освоение техники и тактики избранной спортивной дисциплины</w:t>
      </w:r>
    </w:p>
    <w:p w:rsidR="001F56B1" w:rsidRDefault="001F56B1" w:rsidP="004F401B">
      <w:pPr>
        <w:pStyle w:val="33"/>
        <w:shd w:val="clear" w:color="auto" w:fill="auto"/>
        <w:spacing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2)совершенствование двигательных качеств и повышение возможностей функциональных систем организма, обеспечивающих успешное выполнение соревновательного упражнения и достижение планируемых результатов;</w:t>
      </w:r>
    </w:p>
    <w:p w:rsidR="001F56B1" w:rsidRDefault="001F56B1" w:rsidP="004F401B">
      <w:pPr>
        <w:pStyle w:val="33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воспитание необходимых морально-волевых качеств;</w:t>
      </w:r>
    </w:p>
    <w:p w:rsidR="001F56B1" w:rsidRDefault="001F56B1" w:rsidP="004F401B">
      <w:pPr>
        <w:pStyle w:val="33"/>
        <w:shd w:val="clear" w:color="auto" w:fill="auto"/>
        <w:spacing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обеспечение необходимого уровня специальной психической подготовленности;</w:t>
      </w:r>
    </w:p>
    <w:p w:rsidR="009E0065" w:rsidRPr="00AA7647" w:rsidRDefault="009E0065" w:rsidP="004F401B">
      <w:pPr>
        <w:pStyle w:val="33"/>
        <w:shd w:val="clear" w:color="auto" w:fill="auto"/>
        <w:spacing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приобретение теоретических знаний и практического опыта, необходимых для успешной тренировочной и соревновательной деятельности.</w:t>
      </w:r>
    </w:p>
    <w:p w:rsidR="00A5268E" w:rsidRPr="00AA7647" w:rsidRDefault="009E0065" w:rsidP="004F401B">
      <w:pPr>
        <w:pStyle w:val="33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 подготовка</w:t>
      </w:r>
      <w:r w:rsidR="00A5268E" w:rsidRPr="00AA7647">
        <w:rPr>
          <w:rFonts w:ascii="Times New Roman" w:hAnsi="Times New Roman" w:cs="Times New Roman"/>
          <w:sz w:val="24"/>
          <w:szCs w:val="24"/>
        </w:rPr>
        <w:t xml:space="preserve"> инструкторов и судей по волейболу;</w:t>
      </w:r>
    </w:p>
    <w:p w:rsidR="001B5214" w:rsidRDefault="009E0065" w:rsidP="004F401B">
      <w:pPr>
        <w:pStyle w:val="33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создание условий для успешного  выполнения </w:t>
      </w:r>
      <w:r w:rsidR="00A5268E" w:rsidRPr="00AA7647">
        <w:rPr>
          <w:rFonts w:ascii="Times New Roman" w:hAnsi="Times New Roman" w:cs="Times New Roman"/>
          <w:sz w:val="24"/>
          <w:szCs w:val="24"/>
        </w:rPr>
        <w:t xml:space="preserve"> нормативных требований.</w:t>
      </w:r>
    </w:p>
    <w:p w:rsidR="00A5268E" w:rsidRPr="001B5214" w:rsidRDefault="00A5268E" w:rsidP="004F401B">
      <w:pPr>
        <w:pStyle w:val="33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B5214">
        <w:rPr>
          <w:rFonts w:ascii="Times New Roman" w:hAnsi="Times New Roman" w:cs="Times New Roman"/>
          <w:sz w:val="22"/>
          <w:szCs w:val="22"/>
        </w:rPr>
        <w:t>Основной показатель работы спортивных школ по волейболу 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каждого года), вклад в подготовку молодежных и юношеских сборных команд района, области, команд высших разрядов, результаты участия в соревнованиях. Выполнение нормативных требований по уровню подготовленности и спортивного разряда - основное условие пребывания занимающихся в спортивной школе. В комплексном зачете учитываются в целом все результаты (более высокие в одних нормативах в известной мере компенсируют более низкие в других</w:t>
      </w:r>
      <w:r w:rsidR="00B91911">
        <w:rPr>
          <w:rFonts w:ascii="Times New Roman" w:hAnsi="Times New Roman" w:cs="Times New Roman"/>
          <w:sz w:val="22"/>
          <w:szCs w:val="22"/>
        </w:rPr>
        <w:t>.</w:t>
      </w:r>
    </w:p>
    <w:p w:rsidR="004732BE" w:rsidRDefault="000A741A" w:rsidP="004732BE">
      <w:pPr>
        <w:pStyle w:val="22"/>
        <w:shd w:val="clear" w:color="auto" w:fill="auto"/>
        <w:tabs>
          <w:tab w:val="left" w:pos="2470"/>
        </w:tabs>
        <w:spacing w:after="78" w:line="276" w:lineRule="auto"/>
        <w:ind w:firstLine="0"/>
        <w:jc w:val="both"/>
        <w:rPr>
          <w:rStyle w:val="s2"/>
          <w:b w:val="0"/>
          <w:bCs w:val="0"/>
          <w:spacing w:val="0"/>
          <w:sz w:val="22"/>
          <w:szCs w:val="22"/>
          <w:lang w:eastAsia="ru-RU"/>
        </w:rPr>
      </w:pPr>
      <w:r>
        <w:rPr>
          <w:rStyle w:val="s2"/>
          <w:b w:val="0"/>
          <w:bCs w:val="0"/>
          <w:spacing w:val="0"/>
          <w:sz w:val="22"/>
          <w:szCs w:val="22"/>
          <w:lang w:eastAsia="ru-RU"/>
        </w:rPr>
        <w:t xml:space="preserve">                  </w:t>
      </w:r>
    </w:p>
    <w:p w:rsidR="00806ADC" w:rsidRPr="004732BE" w:rsidRDefault="004732BE" w:rsidP="004732BE">
      <w:pPr>
        <w:pStyle w:val="22"/>
        <w:shd w:val="clear" w:color="auto" w:fill="auto"/>
        <w:tabs>
          <w:tab w:val="left" w:pos="2470"/>
        </w:tabs>
        <w:spacing w:after="78" w:line="276" w:lineRule="auto"/>
        <w:ind w:firstLine="0"/>
        <w:jc w:val="both"/>
        <w:rPr>
          <w:b w:val="0"/>
          <w:bCs w:val="0"/>
          <w:spacing w:val="0"/>
          <w:sz w:val="22"/>
          <w:szCs w:val="22"/>
          <w:lang w:eastAsia="ru-RU"/>
        </w:rPr>
      </w:pPr>
      <w:r>
        <w:rPr>
          <w:rStyle w:val="s2"/>
          <w:b w:val="0"/>
          <w:bCs w:val="0"/>
          <w:spacing w:val="0"/>
          <w:sz w:val="22"/>
          <w:szCs w:val="22"/>
          <w:lang w:eastAsia="ru-RU"/>
        </w:rPr>
        <w:t xml:space="preserve">                        </w:t>
      </w:r>
      <w:r w:rsidR="00B75351" w:rsidRPr="001B5214">
        <w:rPr>
          <w:sz w:val="24"/>
          <w:szCs w:val="24"/>
        </w:rPr>
        <w:t xml:space="preserve"> </w:t>
      </w:r>
      <w:r w:rsidR="001B5214">
        <w:rPr>
          <w:sz w:val="24"/>
          <w:szCs w:val="24"/>
        </w:rPr>
        <w:t>1.2.</w:t>
      </w:r>
      <w:r w:rsidR="00B75351" w:rsidRPr="001B5214">
        <w:rPr>
          <w:sz w:val="24"/>
          <w:szCs w:val="24"/>
        </w:rPr>
        <w:t xml:space="preserve">      </w:t>
      </w:r>
      <w:r w:rsidR="001B5214">
        <w:rPr>
          <w:sz w:val="24"/>
          <w:szCs w:val="24"/>
        </w:rPr>
        <w:t>Организационно – методические требования</w:t>
      </w:r>
    </w:p>
    <w:p w:rsidR="00806ADC" w:rsidRPr="00AA7647" w:rsidRDefault="000A741A" w:rsidP="004F401B">
      <w:pPr>
        <w:pStyle w:val="23"/>
        <w:shd w:val="clear" w:color="auto" w:fill="auto"/>
        <w:spacing w:after="0" w:line="276" w:lineRule="auto"/>
        <w:ind w:right="80"/>
        <w:rPr>
          <w:sz w:val="24"/>
          <w:szCs w:val="24"/>
        </w:rPr>
      </w:pPr>
      <w:r>
        <w:rPr>
          <w:b/>
          <w:bCs/>
          <w:color w:val="auto"/>
          <w:spacing w:val="2"/>
          <w:sz w:val="24"/>
          <w:szCs w:val="24"/>
          <w:lang w:eastAsia="en-US"/>
        </w:rPr>
        <w:t xml:space="preserve">          </w:t>
      </w:r>
      <w:r w:rsidR="00806ADC" w:rsidRPr="00AA7647">
        <w:rPr>
          <w:sz w:val="24"/>
          <w:szCs w:val="24"/>
        </w:rPr>
        <w:t>Методическая часть программы включает учебный материал по основным видам подготовки, его распределение по годам обучения и в годичном цикле; примерные объемы тренировочных и соревновательных нагрузок и планирование спортивных результатов по годам обучения; содержит практические материалы и методические рекомендации по проведению  учебно-тренировочных занятий воспитательной работы.</w:t>
      </w:r>
    </w:p>
    <w:p w:rsidR="00806ADC" w:rsidRPr="00AA7647" w:rsidRDefault="00806ADC" w:rsidP="00B7325B">
      <w:pPr>
        <w:pStyle w:val="23"/>
        <w:shd w:val="clear" w:color="auto" w:fill="auto"/>
        <w:spacing w:after="0" w:line="276" w:lineRule="auto"/>
        <w:ind w:left="80" w:right="80" w:firstLine="520"/>
        <w:rPr>
          <w:sz w:val="24"/>
          <w:szCs w:val="24"/>
        </w:rPr>
      </w:pPr>
      <w:r w:rsidRPr="00AA7647">
        <w:rPr>
          <w:sz w:val="24"/>
          <w:szCs w:val="24"/>
        </w:rPr>
        <w:t xml:space="preserve">Цель подготовки волейболистов состоит в том, чтобы юные спортсмены при переходе в группы спортивного совершенствования, а впоследствии в команды высших разрядов по уровню подготовленности обладали потенциалом для достижения высоких спортивных результатов на соревнованиях высокого ранга, в сфере спорта высших достижений (клубные команды, молодежные и основные сборные страны).Содержание работы с юными волейболистами на всем многолетнем протяжении </w:t>
      </w:r>
      <w:r w:rsidR="00B7325B">
        <w:rPr>
          <w:sz w:val="24"/>
          <w:szCs w:val="24"/>
        </w:rPr>
        <w:t xml:space="preserve"> </w:t>
      </w:r>
      <w:r w:rsidR="000A741A">
        <w:rPr>
          <w:sz w:val="24"/>
          <w:szCs w:val="24"/>
        </w:rPr>
        <w:t xml:space="preserve">Определяется </w:t>
      </w:r>
      <w:r w:rsidRPr="00AA7647">
        <w:rPr>
          <w:sz w:val="24"/>
          <w:szCs w:val="24"/>
        </w:rPr>
        <w:t xml:space="preserve">тремя </w:t>
      </w:r>
      <w:r w:rsidRPr="00AA7647">
        <w:rPr>
          <w:sz w:val="24"/>
          <w:szCs w:val="24"/>
        </w:rPr>
        <w:lastRenderedPageBreak/>
        <w:t>факторами: спецификой игры в волейбол, модельными требованиями  квалифицированных волейболистов, возрастными особенностями</w:t>
      </w:r>
      <w:r w:rsidR="002751FD">
        <w:rPr>
          <w:sz w:val="24"/>
          <w:szCs w:val="24"/>
        </w:rPr>
        <w:t xml:space="preserve"> и возможностями волейболистов 8</w:t>
      </w:r>
      <w:r w:rsidR="00B7325B">
        <w:rPr>
          <w:sz w:val="24"/>
          <w:szCs w:val="24"/>
        </w:rPr>
        <w:t xml:space="preserve">-17 лет. </w:t>
      </w:r>
      <w:r w:rsidRPr="00AA7647">
        <w:rPr>
          <w:sz w:val="24"/>
          <w:szCs w:val="24"/>
        </w:rPr>
        <w:t>На обучение по дополнительной предпрофес</w:t>
      </w:r>
      <w:r w:rsidR="00B7325B">
        <w:rPr>
          <w:sz w:val="24"/>
          <w:szCs w:val="24"/>
        </w:rPr>
        <w:t xml:space="preserve">сиональной программе «Волейбол» </w:t>
      </w:r>
      <w:r w:rsidRPr="00AA7647">
        <w:rPr>
          <w:sz w:val="24"/>
          <w:szCs w:val="24"/>
        </w:rPr>
        <w:t>зачисляются учащиеся на основании результатов инд</w:t>
      </w:r>
      <w:r w:rsidR="00B7325B">
        <w:rPr>
          <w:sz w:val="24"/>
          <w:szCs w:val="24"/>
        </w:rPr>
        <w:t>ивидуального отбора, письменном</w:t>
      </w:r>
      <w:r w:rsidR="00CD20C8">
        <w:rPr>
          <w:sz w:val="24"/>
          <w:szCs w:val="24"/>
        </w:rPr>
        <w:t xml:space="preserve"> </w:t>
      </w:r>
      <w:r w:rsidRPr="00AA7647">
        <w:rPr>
          <w:sz w:val="24"/>
          <w:szCs w:val="24"/>
        </w:rPr>
        <w:t>заявлению родителей (законных представителей), а так же при наличии медицинской справки о состоянии здоровья (допуск врача).</w:t>
      </w:r>
    </w:p>
    <w:p w:rsidR="00FE2CD2" w:rsidRDefault="00806ADC" w:rsidP="004F401B">
      <w:pPr>
        <w:pStyle w:val="23"/>
        <w:shd w:val="clear" w:color="auto" w:fill="auto"/>
        <w:spacing w:after="0" w:line="276" w:lineRule="auto"/>
        <w:ind w:left="80" w:right="80" w:firstLine="280"/>
        <w:rPr>
          <w:sz w:val="24"/>
          <w:szCs w:val="24"/>
        </w:rPr>
      </w:pPr>
      <w:r w:rsidRPr="00AA7647">
        <w:rPr>
          <w:sz w:val="24"/>
          <w:szCs w:val="24"/>
        </w:rPr>
        <w:t xml:space="preserve">Перевод каждого учащегося в группу следующего года обучения осуществляется </w:t>
      </w:r>
    </w:p>
    <w:p w:rsidR="00806ADC" w:rsidRPr="00AA7647" w:rsidRDefault="00806ADC" w:rsidP="004F401B">
      <w:pPr>
        <w:pStyle w:val="23"/>
        <w:shd w:val="clear" w:color="auto" w:fill="auto"/>
        <w:spacing w:after="0" w:line="276" w:lineRule="auto"/>
        <w:ind w:left="80" w:right="80" w:firstLine="280"/>
        <w:rPr>
          <w:sz w:val="24"/>
          <w:szCs w:val="24"/>
        </w:rPr>
      </w:pPr>
      <w:r w:rsidRPr="00AA7647">
        <w:rPr>
          <w:sz w:val="24"/>
          <w:szCs w:val="24"/>
        </w:rPr>
        <w:t>решением тренерского совета по результатам контрольных нормативов, принятых в конце учебного года.</w:t>
      </w:r>
      <w:r w:rsidR="00281F00">
        <w:rPr>
          <w:sz w:val="24"/>
          <w:szCs w:val="24"/>
        </w:rPr>
        <w:t xml:space="preserve"> </w:t>
      </w:r>
    </w:p>
    <w:p w:rsidR="00806ADC" w:rsidRPr="00AA7647" w:rsidRDefault="00281F00" w:rsidP="004F401B">
      <w:pPr>
        <w:pStyle w:val="23"/>
        <w:shd w:val="clear" w:color="auto" w:fill="auto"/>
        <w:spacing w:after="0" w:line="276" w:lineRule="auto"/>
        <w:ind w:left="80" w:right="80" w:firstLine="280"/>
        <w:rPr>
          <w:sz w:val="24"/>
          <w:szCs w:val="24"/>
        </w:rPr>
      </w:pPr>
      <w:r>
        <w:rPr>
          <w:sz w:val="24"/>
          <w:szCs w:val="24"/>
        </w:rPr>
        <w:t xml:space="preserve">Нормативы для зачисления в ДЮСШ по ОФП и СФП                                     </w:t>
      </w:r>
      <w:r>
        <w:rPr>
          <w:i/>
          <w:sz w:val="24"/>
          <w:szCs w:val="24"/>
        </w:rPr>
        <w:t>Таблица 1</w:t>
      </w:r>
      <w:r>
        <w:rPr>
          <w:sz w:val="24"/>
          <w:szCs w:val="24"/>
        </w:rPr>
        <w:t xml:space="preserve">                                                                   </w:t>
      </w:r>
    </w:p>
    <w:tbl>
      <w:tblPr>
        <w:tblpPr w:leftFromText="180" w:rightFromText="180" w:vertAnchor="page" w:horzAnchor="margin" w:tblpY="4336"/>
        <w:tblW w:w="97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3786"/>
        <w:gridCol w:w="3266"/>
      </w:tblGrid>
      <w:tr w:rsidR="00281F00" w:rsidRPr="00734B2D" w:rsidTr="00F60B4C">
        <w:trPr>
          <w:trHeight w:val="23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>Развиваемое физическое</w:t>
            </w:r>
            <w:r w:rsidRPr="00734B2D">
              <w:rPr>
                <w:rStyle w:val="apple-converted-space"/>
                <w:color w:val="2D2D2D"/>
                <w:sz w:val="18"/>
                <w:szCs w:val="18"/>
              </w:rPr>
              <w:t> 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>Контрольные упражнения (тесты)</w:t>
            </w:r>
          </w:p>
        </w:tc>
      </w:tr>
      <w:tr w:rsidR="00281F00" w:rsidRPr="00734B2D" w:rsidTr="00F60B4C">
        <w:trPr>
          <w:trHeight w:val="217"/>
        </w:trPr>
        <w:tc>
          <w:tcPr>
            <w:tcW w:w="2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>качество</w:t>
            </w:r>
            <w:r w:rsidRPr="00734B2D">
              <w:rPr>
                <w:rStyle w:val="apple-converted-space"/>
                <w:color w:val="2D2D2D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мальчики</w:t>
            </w:r>
            <w:r w:rsidRPr="00734B2D">
              <w:rPr>
                <w:rStyle w:val="apple-converted-space"/>
                <w:color w:val="2D2D2D"/>
                <w:sz w:val="18"/>
                <w:szCs w:val="18"/>
              </w:rPr>
              <w:t> 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девочки</w:t>
            </w:r>
            <w:r w:rsidRPr="00734B2D">
              <w:rPr>
                <w:rStyle w:val="apple-converted-space"/>
                <w:color w:val="2D2D2D"/>
                <w:sz w:val="18"/>
                <w:szCs w:val="18"/>
              </w:rPr>
              <w:t> </w:t>
            </w:r>
          </w:p>
        </w:tc>
      </w:tr>
      <w:tr w:rsidR="00281F00" w:rsidRPr="00734B2D" w:rsidTr="00F60B4C">
        <w:trPr>
          <w:trHeight w:val="217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>Быстрота</w:t>
            </w:r>
            <w:r w:rsidRPr="00734B2D">
              <w:rPr>
                <w:rStyle w:val="apple-converted-space"/>
                <w:color w:val="2D2D2D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4B2D">
                <w:rPr>
                  <w:color w:val="2D2D2D"/>
                  <w:sz w:val="18"/>
                  <w:szCs w:val="18"/>
                </w:rPr>
                <w:t>30 м</w:t>
              </w:r>
            </w:smartTag>
            <w:r w:rsidR="006E6B27">
              <w:rPr>
                <w:color w:val="2D2D2D"/>
                <w:sz w:val="18"/>
                <w:szCs w:val="18"/>
              </w:rPr>
              <w:t xml:space="preserve"> (не более 5,1</w:t>
            </w:r>
            <w:r w:rsidRPr="00734B2D">
              <w:rPr>
                <w:color w:val="2D2D2D"/>
                <w:sz w:val="18"/>
                <w:szCs w:val="18"/>
              </w:rPr>
              <w:t xml:space="preserve"> с)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4B2D">
                <w:rPr>
                  <w:color w:val="2D2D2D"/>
                  <w:sz w:val="18"/>
                  <w:szCs w:val="18"/>
                </w:rPr>
                <w:t>30 м</w:t>
              </w:r>
            </w:smartTag>
            <w:r w:rsidRPr="00734B2D">
              <w:rPr>
                <w:color w:val="2D2D2D"/>
                <w:sz w:val="18"/>
                <w:szCs w:val="18"/>
              </w:rPr>
              <w:t xml:space="preserve"> (не более 5,7 с)</w:t>
            </w:r>
          </w:p>
        </w:tc>
      </w:tr>
      <w:tr w:rsidR="00281F00" w:rsidRPr="00734B2D" w:rsidTr="00F60B4C">
        <w:trPr>
          <w:trHeight w:val="298"/>
        </w:trPr>
        <w:tc>
          <w:tcPr>
            <w:tcW w:w="2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 xml:space="preserve">Челночный бег 5 x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34B2D">
                <w:rPr>
                  <w:color w:val="2D2D2D"/>
                  <w:sz w:val="18"/>
                  <w:szCs w:val="18"/>
                </w:rPr>
                <w:t>6 м</w:t>
              </w:r>
            </w:smartTag>
            <w:r w:rsidR="006E6B27">
              <w:rPr>
                <w:color w:val="2D2D2D"/>
                <w:sz w:val="18"/>
                <w:szCs w:val="18"/>
              </w:rPr>
              <w:t xml:space="preserve"> (не более 11,0</w:t>
            </w:r>
            <w:r w:rsidRPr="00734B2D">
              <w:rPr>
                <w:color w:val="2D2D2D"/>
                <w:sz w:val="18"/>
                <w:szCs w:val="18"/>
              </w:rPr>
              <w:t xml:space="preserve"> с)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 xml:space="preserve">Челночный бег 5 x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34B2D">
                <w:rPr>
                  <w:color w:val="2D2D2D"/>
                  <w:sz w:val="18"/>
                  <w:szCs w:val="18"/>
                </w:rPr>
                <w:t>6 м</w:t>
              </w:r>
            </w:smartTag>
            <w:r w:rsidRPr="00734B2D">
              <w:rPr>
                <w:color w:val="2D2D2D"/>
                <w:sz w:val="18"/>
                <w:szCs w:val="18"/>
              </w:rPr>
              <w:t xml:space="preserve"> (не более 11,5 с)</w:t>
            </w:r>
          </w:p>
        </w:tc>
      </w:tr>
      <w:tr w:rsidR="00281F00" w:rsidRPr="00734B2D" w:rsidTr="00F60B4C">
        <w:trPr>
          <w:trHeight w:val="667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>Сила</w:t>
            </w:r>
            <w:r w:rsidRPr="00734B2D">
              <w:rPr>
                <w:rStyle w:val="apple-converted-space"/>
                <w:color w:val="2D2D2D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 xml:space="preserve">Бросок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34B2D">
                <w:rPr>
                  <w:color w:val="2D2D2D"/>
                  <w:sz w:val="18"/>
                  <w:szCs w:val="18"/>
                </w:rPr>
                <w:t>1 кг</w:t>
              </w:r>
            </w:smartTag>
            <w:r w:rsidRPr="00734B2D">
              <w:rPr>
                <w:color w:val="2D2D2D"/>
                <w:sz w:val="18"/>
                <w:szCs w:val="18"/>
              </w:rPr>
              <w:t xml:space="preserve"> из-за голо</w:t>
            </w:r>
            <w:r w:rsidR="006E6B27">
              <w:rPr>
                <w:color w:val="2D2D2D"/>
                <w:sz w:val="18"/>
                <w:szCs w:val="18"/>
              </w:rPr>
              <w:t>вы двумя руками стоя (не менее 12.5</w:t>
            </w:r>
            <w:r w:rsidRPr="00734B2D">
              <w:rPr>
                <w:color w:val="2D2D2D"/>
                <w:sz w:val="18"/>
                <w:szCs w:val="18"/>
              </w:rPr>
              <w:t xml:space="preserve"> м)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 xml:space="preserve">Бросок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34B2D">
                <w:rPr>
                  <w:color w:val="2D2D2D"/>
                  <w:sz w:val="18"/>
                  <w:szCs w:val="18"/>
                </w:rPr>
                <w:t>1 кг</w:t>
              </w:r>
            </w:smartTag>
            <w:r w:rsidRPr="00734B2D">
              <w:rPr>
                <w:color w:val="2D2D2D"/>
                <w:sz w:val="18"/>
                <w:szCs w:val="18"/>
              </w:rPr>
              <w:t xml:space="preserve"> из-за голов</w:t>
            </w:r>
            <w:r w:rsidR="006E6B27">
              <w:rPr>
                <w:color w:val="2D2D2D"/>
                <w:sz w:val="18"/>
                <w:szCs w:val="18"/>
              </w:rPr>
              <w:t xml:space="preserve">ы двумя руками стоя (не менее 12 </w:t>
            </w:r>
            <w:r w:rsidRPr="00734B2D">
              <w:rPr>
                <w:color w:val="2D2D2D"/>
                <w:sz w:val="18"/>
                <w:szCs w:val="18"/>
              </w:rPr>
              <w:t>м)</w:t>
            </w:r>
          </w:p>
        </w:tc>
      </w:tr>
      <w:tr w:rsidR="00281F00" w:rsidRPr="00734B2D" w:rsidTr="00F60B4C">
        <w:trPr>
          <w:trHeight w:val="449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>Скоростно-силовые качества</w:t>
            </w:r>
            <w:r w:rsidRPr="00734B2D">
              <w:rPr>
                <w:rStyle w:val="apple-converted-space"/>
                <w:color w:val="2D2D2D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>Прыж</w:t>
            </w:r>
            <w:r w:rsidR="006E6B27">
              <w:rPr>
                <w:color w:val="2D2D2D"/>
                <w:sz w:val="18"/>
                <w:szCs w:val="18"/>
              </w:rPr>
              <w:t>ок в длину с места (не менее 21</w:t>
            </w:r>
            <w:r w:rsidRPr="00734B2D">
              <w:rPr>
                <w:color w:val="2D2D2D"/>
                <w:sz w:val="18"/>
                <w:szCs w:val="18"/>
              </w:rPr>
              <w:t>0см)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>Прыж</w:t>
            </w:r>
            <w:r w:rsidR="006E6B27">
              <w:rPr>
                <w:color w:val="2D2D2D"/>
                <w:sz w:val="18"/>
                <w:szCs w:val="18"/>
              </w:rPr>
              <w:t>ок в длину с места (не менее 19</w:t>
            </w:r>
            <w:r w:rsidRPr="00734B2D">
              <w:rPr>
                <w:color w:val="2D2D2D"/>
                <w:sz w:val="18"/>
                <w:szCs w:val="18"/>
              </w:rPr>
              <w:t>0 см)</w:t>
            </w:r>
          </w:p>
        </w:tc>
      </w:tr>
      <w:tr w:rsidR="00281F00" w:rsidRPr="00734B2D" w:rsidTr="00F60B4C">
        <w:trPr>
          <w:trHeight w:val="435"/>
        </w:trPr>
        <w:tc>
          <w:tcPr>
            <w:tcW w:w="2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>Прыжок вверх с места</w:t>
            </w:r>
            <w:r w:rsidR="006E6B27">
              <w:rPr>
                <w:color w:val="2D2D2D"/>
                <w:sz w:val="18"/>
                <w:szCs w:val="18"/>
              </w:rPr>
              <w:t xml:space="preserve"> со взмахом руками (не менее 54</w:t>
            </w:r>
            <w:r w:rsidRPr="00734B2D">
              <w:rPr>
                <w:color w:val="2D2D2D"/>
                <w:sz w:val="18"/>
                <w:szCs w:val="18"/>
              </w:rPr>
              <w:t>см)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F00" w:rsidRPr="00734B2D" w:rsidRDefault="00281F00" w:rsidP="00F60B4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18"/>
              </w:rPr>
            </w:pPr>
            <w:r w:rsidRPr="00734B2D">
              <w:rPr>
                <w:color w:val="2D2D2D"/>
                <w:sz w:val="18"/>
                <w:szCs w:val="18"/>
              </w:rPr>
              <w:t>Прыжок вверх с места со</w:t>
            </w:r>
            <w:r w:rsidR="006E6B27">
              <w:rPr>
                <w:color w:val="2D2D2D"/>
                <w:sz w:val="18"/>
                <w:szCs w:val="18"/>
              </w:rPr>
              <w:t xml:space="preserve"> взмахом руками (не менее 46</w:t>
            </w:r>
            <w:r w:rsidRPr="00734B2D">
              <w:rPr>
                <w:color w:val="2D2D2D"/>
                <w:sz w:val="18"/>
                <w:szCs w:val="18"/>
              </w:rPr>
              <w:t>см)</w:t>
            </w:r>
          </w:p>
        </w:tc>
      </w:tr>
    </w:tbl>
    <w:p w:rsidR="00667881" w:rsidRDefault="00667881" w:rsidP="00281F00">
      <w:pPr>
        <w:pStyle w:val="22"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667881" w:rsidRDefault="00667881" w:rsidP="00281F00">
      <w:pPr>
        <w:pStyle w:val="22"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667881" w:rsidRDefault="00B75351" w:rsidP="00281F00">
      <w:pPr>
        <w:pStyle w:val="22"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  <w:r w:rsidRPr="001B5214">
        <w:rPr>
          <w:b w:val="0"/>
          <w:sz w:val="24"/>
          <w:szCs w:val="24"/>
        </w:rPr>
        <w:t>Наполняемость групп, объё</w:t>
      </w:r>
      <w:r w:rsidR="004E1FA1" w:rsidRPr="001B5214">
        <w:rPr>
          <w:b w:val="0"/>
          <w:sz w:val="24"/>
          <w:szCs w:val="24"/>
        </w:rPr>
        <w:t xml:space="preserve">м учебно-тренировочной работы и требования по </w:t>
      </w:r>
    </w:p>
    <w:p w:rsidR="004E1FA1" w:rsidRDefault="004E1FA1" w:rsidP="00281F00">
      <w:pPr>
        <w:pStyle w:val="22"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  <w:r w:rsidRPr="001B5214">
        <w:rPr>
          <w:b w:val="0"/>
          <w:sz w:val="24"/>
          <w:szCs w:val="24"/>
        </w:rPr>
        <w:t>физической, технико-тактической, интегральной и спортивной подготовке</w:t>
      </w:r>
      <w:r w:rsidR="000A741A">
        <w:rPr>
          <w:b w:val="0"/>
          <w:sz w:val="24"/>
          <w:szCs w:val="24"/>
        </w:rPr>
        <w:t xml:space="preserve"> </w:t>
      </w:r>
    </w:p>
    <w:p w:rsidR="00667881" w:rsidRDefault="000A741A" w:rsidP="000A741A">
      <w:pPr>
        <w:pStyle w:val="22"/>
        <w:shd w:val="clear" w:color="auto" w:fill="auto"/>
        <w:spacing w:after="0" w:line="240" w:lineRule="auto"/>
        <w:ind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</w:t>
      </w:r>
    </w:p>
    <w:tbl>
      <w:tblPr>
        <w:tblpPr w:leftFromText="180" w:rightFromText="180" w:vertAnchor="text" w:horzAnchor="margin" w:tblpY="828"/>
        <w:tblW w:w="99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6"/>
        <w:gridCol w:w="1705"/>
        <w:gridCol w:w="1673"/>
        <w:gridCol w:w="1761"/>
        <w:gridCol w:w="3605"/>
      </w:tblGrid>
      <w:tr w:rsidR="00667881" w:rsidRPr="00AA7647" w:rsidTr="00667881">
        <w:trPr>
          <w:trHeight w:hRule="exact" w:val="721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Год обучения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Минимальный возраст для зачисления, лет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Минимальное число занимающихся в группе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Максимальное количество учебных часов в неделю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Требования по ФП, ТП, ТП, ИП и СП на конец учебного года</w:t>
            </w:r>
          </w:p>
        </w:tc>
      </w:tr>
      <w:tr w:rsidR="00667881" w:rsidRPr="00AA7647" w:rsidTr="00667881">
        <w:trPr>
          <w:trHeight w:hRule="exact" w:val="244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Этап начальной подготовки</w:t>
            </w:r>
          </w:p>
        </w:tc>
      </w:tr>
      <w:tr w:rsidR="00667881" w:rsidRPr="00AA7647" w:rsidTr="00667881">
        <w:trPr>
          <w:trHeight w:hRule="exact" w:val="24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Первый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7D3C97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85pt0pt"/>
                <w:rFonts w:eastAsia="Calibri"/>
                <w:b w:val="0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7D3C97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85pt0pt"/>
                <w:rFonts w:eastAsia="Calibri"/>
                <w:b w:val="0"/>
                <w:sz w:val="20"/>
                <w:szCs w:val="20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Выполнение нормативов по ОФП, СФП, ТП.</w:t>
            </w:r>
          </w:p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Участие в соревнованиях.</w:t>
            </w:r>
          </w:p>
        </w:tc>
      </w:tr>
      <w:tr w:rsidR="00667881" w:rsidRPr="00AA7647" w:rsidTr="00667881">
        <w:trPr>
          <w:trHeight w:hRule="exact" w:val="24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Второй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8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881" w:rsidRPr="00AA7647" w:rsidTr="00667881">
        <w:trPr>
          <w:trHeight w:hRule="exact" w:val="47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Третий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8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881" w:rsidRPr="00AA7647" w:rsidTr="00667881">
        <w:trPr>
          <w:trHeight w:hRule="exact" w:val="244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Учебно-тренировочный этап</w:t>
            </w:r>
          </w:p>
        </w:tc>
      </w:tr>
      <w:tr w:rsidR="00667881" w:rsidRPr="00AA7647" w:rsidTr="00667881">
        <w:trPr>
          <w:trHeight w:hRule="exact" w:val="716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Первый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E152EF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85pt0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Выполнение нормативов по ОФП, СФП, ТП.</w:t>
            </w:r>
          </w:p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Участие в соревнованиях.</w:t>
            </w:r>
          </w:p>
        </w:tc>
      </w:tr>
      <w:tr w:rsidR="00667881" w:rsidRPr="00AA7647" w:rsidTr="00667881">
        <w:trPr>
          <w:trHeight w:hRule="exact" w:val="716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Второй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Выполнение нормативов по ОФП, СФП, ТТП.</w:t>
            </w:r>
          </w:p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III юношеский разряд.</w:t>
            </w:r>
          </w:p>
        </w:tc>
      </w:tr>
      <w:tr w:rsidR="00667881" w:rsidRPr="00AA7647" w:rsidTr="00667881">
        <w:trPr>
          <w:trHeight w:hRule="exact" w:val="92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Третий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E152EF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85pt0pt"/>
                <w:rFonts w:eastAsia="Calibri"/>
                <w:b w:val="0"/>
                <w:sz w:val="20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7D3C97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85pt0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7D3C97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85pt0pt"/>
                <w:rFonts w:eastAsia="Calibri"/>
                <w:b w:val="0"/>
                <w:sz w:val="20"/>
                <w:szCs w:val="20"/>
              </w:rPr>
              <w:t>14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Выполнение нормативов по ОФП, СФП, ТТП, ИП.</w:t>
            </w:r>
          </w:p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II юношеский разряд.</w:t>
            </w:r>
          </w:p>
        </w:tc>
      </w:tr>
      <w:tr w:rsidR="00667881" w:rsidRPr="00AA7647" w:rsidTr="00667881">
        <w:trPr>
          <w:trHeight w:hRule="exact" w:val="711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Четвертый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81" w:rsidRPr="000A741A" w:rsidRDefault="007D3C97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5pt0pt"/>
                <w:rFonts w:eastAsia="Calibri"/>
                <w:b w:val="0"/>
                <w:sz w:val="20"/>
                <w:szCs w:val="20"/>
              </w:rPr>
              <w:t>16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Выполнение нормативов по ОФП, СФП, ТТП, ИП.</w:t>
            </w:r>
          </w:p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I юношеский разряд.</w:t>
            </w:r>
          </w:p>
        </w:tc>
      </w:tr>
      <w:tr w:rsidR="00667881" w:rsidRPr="00AA7647" w:rsidTr="00667881">
        <w:trPr>
          <w:trHeight w:hRule="exact" w:val="687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Пятый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18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Выполнение нормативов ОФП, СФП, ТТП, ИП.</w:t>
            </w:r>
          </w:p>
          <w:p w:rsidR="00667881" w:rsidRPr="000A741A" w:rsidRDefault="00667881" w:rsidP="0066788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741A">
              <w:rPr>
                <w:rStyle w:val="85pt0pt"/>
                <w:rFonts w:eastAsia="Calibri"/>
                <w:b w:val="0"/>
                <w:sz w:val="20"/>
                <w:szCs w:val="20"/>
              </w:rPr>
              <w:t>II спортивный разряд.</w:t>
            </w:r>
          </w:p>
        </w:tc>
      </w:tr>
    </w:tbl>
    <w:p w:rsidR="00667881" w:rsidRDefault="00667881" w:rsidP="000A741A">
      <w:pPr>
        <w:pStyle w:val="22"/>
        <w:shd w:val="clear" w:color="auto" w:fill="auto"/>
        <w:spacing w:after="0" w:line="240" w:lineRule="auto"/>
        <w:ind w:firstLine="0"/>
        <w:jc w:val="right"/>
        <w:rPr>
          <w:b w:val="0"/>
          <w:i/>
          <w:sz w:val="24"/>
          <w:szCs w:val="24"/>
        </w:rPr>
      </w:pPr>
    </w:p>
    <w:p w:rsidR="000A741A" w:rsidRPr="000A741A" w:rsidRDefault="00281F00" w:rsidP="000A741A">
      <w:pPr>
        <w:pStyle w:val="22"/>
        <w:shd w:val="clear" w:color="auto" w:fill="auto"/>
        <w:spacing w:after="0" w:line="240" w:lineRule="auto"/>
        <w:ind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Таблица 2</w:t>
      </w:r>
    </w:p>
    <w:p w:rsidR="000A741A" w:rsidRPr="001B5214" w:rsidRDefault="000A741A" w:rsidP="000A741A">
      <w:pPr>
        <w:pStyle w:val="22"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500686" w:rsidRDefault="000A741A" w:rsidP="00500686">
      <w:pPr>
        <w:pStyle w:val="33"/>
        <w:shd w:val="clear" w:color="auto" w:fill="auto"/>
        <w:spacing w:line="240" w:lineRule="auto"/>
        <w:ind w:firstLine="0"/>
        <w:rPr>
          <w:rFonts w:ascii="Times New Roman" w:eastAsiaTheme="minorHAnsi" w:hAnsi="Times New Roman" w:cs="Times New Roman"/>
          <w:spacing w:val="0"/>
          <w:sz w:val="24"/>
          <w:szCs w:val="24"/>
        </w:rPr>
      </w:pPr>
      <w:r>
        <w:rPr>
          <w:rFonts w:ascii="Times New Roman" w:eastAsiaTheme="minorHAnsi" w:hAnsi="Times New Roman" w:cs="Times New Roman"/>
          <w:spacing w:val="0"/>
          <w:sz w:val="24"/>
          <w:szCs w:val="24"/>
        </w:rPr>
        <w:t xml:space="preserve">         </w:t>
      </w:r>
    </w:p>
    <w:p w:rsidR="000757C9" w:rsidRPr="00500686" w:rsidRDefault="000757C9" w:rsidP="00500686">
      <w:pPr>
        <w:pStyle w:val="33"/>
        <w:shd w:val="clear" w:color="auto" w:fill="auto"/>
        <w:spacing w:line="240" w:lineRule="auto"/>
        <w:ind w:firstLine="0"/>
        <w:rPr>
          <w:rFonts w:ascii="Times New Roman" w:eastAsiaTheme="minorHAnsi" w:hAnsi="Times New Roman" w:cs="Times New Roman"/>
          <w:spacing w:val="0"/>
          <w:sz w:val="24"/>
          <w:szCs w:val="24"/>
        </w:rPr>
      </w:pPr>
      <w:r w:rsidRPr="00AA76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1B5214">
        <w:rPr>
          <w:rFonts w:ascii="Times New Roman" w:hAnsi="Times New Roman" w:cs="Times New Roman"/>
          <w:sz w:val="24"/>
          <w:szCs w:val="24"/>
        </w:rPr>
        <w:t>Многолетний период подготовки юных спортсменов делится на этапы.</w:t>
      </w:r>
    </w:p>
    <w:p w:rsidR="000757C9" w:rsidRPr="00AA7647" w:rsidRDefault="001B5214" w:rsidP="004F401B">
      <w:pPr>
        <w:pStyle w:val="33"/>
        <w:shd w:val="clear" w:color="auto" w:fill="auto"/>
        <w:spacing w:line="276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1B5214">
        <w:rPr>
          <w:rFonts w:ascii="Times New Roman" w:hAnsi="Times New Roman" w:cs="Times New Roman"/>
          <w:i/>
          <w:sz w:val="24"/>
          <w:szCs w:val="24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 xml:space="preserve"> («начальной</w:t>
      </w:r>
      <w:r w:rsidR="000757C9" w:rsidRPr="001B5214">
        <w:rPr>
          <w:rFonts w:ascii="Times New Roman" w:hAnsi="Times New Roman" w:cs="Times New Roman"/>
          <w:sz w:val="24"/>
          <w:szCs w:val="24"/>
        </w:rPr>
        <w:t xml:space="preserve"> подготовки»)</w:t>
      </w:r>
      <w:r w:rsidR="000757C9" w:rsidRPr="00AA7647">
        <w:rPr>
          <w:rFonts w:ascii="Times New Roman" w:hAnsi="Times New Roman" w:cs="Times New Roman"/>
          <w:sz w:val="24"/>
          <w:szCs w:val="24"/>
        </w:rPr>
        <w:t xml:space="preserve"> предусматривает воспитание интереса детей к спорту и приобщение их к волейболу; начальное обучение технике и тактике, правилам игры; развитие физических качеств в общем плане и с учетом специфики волейбола, воспитание умений соревноваться индивидуально</w:t>
      </w:r>
      <w:r w:rsidR="00C73930">
        <w:rPr>
          <w:rFonts w:ascii="Times New Roman" w:hAnsi="Times New Roman" w:cs="Times New Roman"/>
          <w:sz w:val="24"/>
          <w:szCs w:val="24"/>
        </w:rPr>
        <w:t xml:space="preserve"> (</w:t>
      </w:r>
      <w:r w:rsidR="000757C9" w:rsidRPr="00AA7647">
        <w:rPr>
          <w:rFonts w:ascii="Times New Roman" w:hAnsi="Times New Roman" w:cs="Times New Roman"/>
          <w:sz w:val="24"/>
          <w:szCs w:val="24"/>
        </w:rPr>
        <w:t xml:space="preserve">физическая и техническая подготовка) и коллективно (подвижные игры, мини-волейбол). Возраст 8-11 лет. Сочетается этот этап с группами начальной подготовки в ДЮСШ </w:t>
      </w:r>
    </w:p>
    <w:p w:rsidR="000757C9" w:rsidRPr="00AA7647" w:rsidRDefault="000757C9" w:rsidP="004F401B">
      <w:pPr>
        <w:pStyle w:val="33"/>
        <w:shd w:val="clear" w:color="auto" w:fill="auto"/>
        <w:spacing w:line="276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1B5214">
        <w:rPr>
          <w:rFonts w:ascii="Times New Roman" w:hAnsi="Times New Roman" w:cs="Times New Roman"/>
          <w:i/>
          <w:sz w:val="24"/>
          <w:szCs w:val="24"/>
        </w:rPr>
        <w:t>Второй этап («начальной спортивной специализации</w:t>
      </w:r>
      <w:r w:rsidRPr="00AA7647">
        <w:rPr>
          <w:rFonts w:ascii="Times New Roman" w:hAnsi="Times New Roman" w:cs="Times New Roman"/>
          <w:sz w:val="24"/>
          <w:szCs w:val="24"/>
        </w:rPr>
        <w:t>») посвящен базовой технико-тактической и физической подготовке, в этот период осуществляются освоение основ техники и тактики (без акцента на специализацию по игровым функциям), воспитание соревновательных качеств применительно к волейболу. Возраст 12-14 лет. Сочетается этот этап с 1-2-м годами обучения в тренировочных группах ДЮСШ.</w:t>
      </w:r>
    </w:p>
    <w:p w:rsidR="000757C9" w:rsidRPr="00AA7647" w:rsidRDefault="000757C9" w:rsidP="004F401B">
      <w:pPr>
        <w:pStyle w:val="33"/>
        <w:shd w:val="clear" w:color="auto" w:fill="auto"/>
        <w:spacing w:line="276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1B5214">
        <w:rPr>
          <w:rFonts w:ascii="Times New Roman" w:hAnsi="Times New Roman" w:cs="Times New Roman"/>
          <w:i/>
          <w:sz w:val="24"/>
          <w:szCs w:val="24"/>
        </w:rPr>
        <w:t>Третий этап («углубленной тренировки»)</w:t>
      </w:r>
      <w:r w:rsidRPr="00AA7647">
        <w:rPr>
          <w:rFonts w:ascii="Times New Roman" w:hAnsi="Times New Roman" w:cs="Times New Roman"/>
          <w:sz w:val="24"/>
          <w:szCs w:val="24"/>
        </w:rPr>
        <w:t xml:space="preserve"> направлен на специальную подготовку: технико-тактическую, физическую, интегральную, в т. ч. игровую, соревновательную, вводятся элементы специализации по игровым функциям (связующие, нападающие, либеро). Возраст 15-17 лет. Сочетается этот этап с 3-5 годами обучения в тренировочном этапе ДЮСШ.</w:t>
      </w:r>
    </w:p>
    <w:p w:rsidR="006E11AD" w:rsidRPr="00AA7647" w:rsidRDefault="000A741A" w:rsidP="004F401B">
      <w:pPr>
        <w:pStyle w:val="33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11AD" w:rsidRPr="00AA7647">
        <w:rPr>
          <w:rFonts w:ascii="Times New Roman" w:hAnsi="Times New Roman" w:cs="Times New Roman"/>
          <w:sz w:val="24"/>
          <w:szCs w:val="24"/>
        </w:rPr>
        <w:t>Программа содержит материал планирования процесса многолетней подготовки волейболистов, дифференцированный по годам обучения; материал по основным компонентам многолетней подготовки: физической (общей и специальной), технической, тактической, интегральной, теоретической, психологической; по системе оценки уровня подготовленности юных волейболистов на основе конкретных количественных показателей по видам подготовки на всех этапах многолетнего тренировочного процесса, а также указания для работы по настоящей программе.</w:t>
      </w:r>
    </w:p>
    <w:p w:rsidR="006E11AD" w:rsidRPr="00AA7647" w:rsidRDefault="006E11AD" w:rsidP="004F401B">
      <w:pPr>
        <w:pStyle w:val="33"/>
        <w:shd w:val="clear" w:color="auto" w:fill="auto"/>
        <w:spacing w:line="276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AA7647">
        <w:rPr>
          <w:rFonts w:ascii="Times New Roman" w:hAnsi="Times New Roman" w:cs="Times New Roman"/>
          <w:sz w:val="24"/>
          <w:szCs w:val="24"/>
        </w:rPr>
        <w:t>Выполнение задач, поставленных перед спортивными школами (отделениями) по волейболу, предусматривает: проведение практических и теоретических занятий; обязательное выполнение учебного плана, приемных, выпускных и переводных контрольных нормативов; регулярное участие в соревнованиях и проведение контрольных игр; осуществление восстановительно-профилактических мероприятий; просмотр учебных кинофильмов, видеозаписей, кинокольцовок, кинограмм, соревнований квалифицированных волейболистов; прохождение инструкторской и судейской практики; создание условий для проведения регулярных круглогодичных занятий; обеспечение четкой, хорошо организованной системы отбора способных юных спортсменов; организацию систематической воспитательной работы, привитие юным спортсменам навыков спортивной этики, организованности, дисциплины, любви и преданности своему коллективу; четкую организацию учебно-воспитательного процесса учащихся; привлечение родительского актива к регулярному участию в организации учебно-воспитательной работы школы.</w:t>
      </w:r>
    </w:p>
    <w:p w:rsidR="006E11AD" w:rsidRPr="00AA7647" w:rsidRDefault="006E11AD" w:rsidP="004F401B">
      <w:pPr>
        <w:pStyle w:val="33"/>
        <w:shd w:val="clear" w:color="auto" w:fill="auto"/>
        <w:spacing w:line="276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0A741A">
        <w:rPr>
          <w:rFonts w:ascii="Times New Roman" w:hAnsi="Times New Roman" w:cs="Times New Roman"/>
          <w:i/>
          <w:sz w:val="24"/>
          <w:szCs w:val="24"/>
        </w:rPr>
        <w:t>Исходя из специфики волейбола</w:t>
      </w:r>
      <w:r w:rsidRPr="00AA7647">
        <w:rPr>
          <w:rFonts w:ascii="Times New Roman" w:hAnsi="Times New Roman" w:cs="Times New Roman"/>
          <w:sz w:val="24"/>
          <w:szCs w:val="24"/>
        </w:rPr>
        <w:t>, как вида спорта, в отдельный вид выделена интегральная подготовка, основная цель которой сводится к тому, чтобы научить учащихся реализовывать в игровых навыках тренировочные эффекты - результаты всех сторон тренировки.</w:t>
      </w:r>
    </w:p>
    <w:p w:rsidR="00DA42B5" w:rsidRDefault="006E11AD" w:rsidP="004F401B">
      <w:pPr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7647">
        <w:rPr>
          <w:rFonts w:ascii="Times New Roman" w:hAnsi="Times New Roman" w:cs="Times New Roman"/>
          <w:sz w:val="24"/>
          <w:szCs w:val="24"/>
        </w:rPr>
        <w:t>При определении тренировочных и соревновательных нагрузок, осуществлении развития физических качеств спортсменов, обучении их технике и тактике необходимо учитывать периоды полового созревания и сенситивные (чувствительные) фазы развития того или иного физического качества</w:t>
      </w:r>
    </w:p>
    <w:p w:rsidR="00F10230" w:rsidRPr="00B7325B" w:rsidRDefault="00E62B5E" w:rsidP="00B7325B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5B">
        <w:rPr>
          <w:rFonts w:ascii="Times New Roman" w:hAnsi="Times New Roman" w:cs="Times New Roman"/>
          <w:b/>
          <w:sz w:val="24"/>
          <w:szCs w:val="24"/>
        </w:rPr>
        <w:lastRenderedPageBreak/>
        <w:t>1.3.</w:t>
      </w:r>
      <w:r w:rsidR="00F10230" w:rsidRPr="00B7325B">
        <w:rPr>
          <w:rFonts w:ascii="Times New Roman" w:hAnsi="Times New Roman" w:cs="Times New Roman"/>
          <w:b/>
          <w:sz w:val="24"/>
          <w:szCs w:val="24"/>
        </w:rPr>
        <w:t xml:space="preserve">       Благоприятные периоды развития двигательных качеств</w:t>
      </w:r>
    </w:p>
    <w:p w:rsidR="00E62B5E" w:rsidRPr="00E62B5E" w:rsidRDefault="00281F00" w:rsidP="00281F00">
      <w:pPr>
        <w:pStyle w:val="af0"/>
        <w:tabs>
          <w:tab w:val="left" w:pos="1320"/>
        </w:tabs>
        <w:spacing w:line="240" w:lineRule="auto"/>
        <w:ind w:left="13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Таблица 3 </w:t>
      </w:r>
    </w:p>
    <w:tbl>
      <w:tblPr>
        <w:tblpPr w:leftFromText="180" w:rightFromText="180" w:vertAnchor="text" w:horzAnchor="margin" w:tblpY="16"/>
        <w:tblW w:w="9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1"/>
        <w:gridCol w:w="546"/>
        <w:gridCol w:w="586"/>
        <w:gridCol w:w="566"/>
        <w:gridCol w:w="566"/>
        <w:gridCol w:w="566"/>
        <w:gridCol w:w="566"/>
        <w:gridCol w:w="566"/>
        <w:gridCol w:w="566"/>
        <w:gridCol w:w="566"/>
        <w:gridCol w:w="566"/>
        <w:gridCol w:w="709"/>
      </w:tblGrid>
      <w:tr w:rsidR="00E62B5E" w:rsidRPr="00AA7647" w:rsidTr="00E62B5E">
        <w:trPr>
          <w:trHeight w:hRule="exact" w:val="224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Многофункциональные показатели физические качест</w:t>
            </w: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                                                    Возраст, лет</w:t>
            </w:r>
          </w:p>
        </w:tc>
      </w:tr>
      <w:tr w:rsidR="00E62B5E" w:rsidRPr="00AA7647" w:rsidTr="00E62B5E">
        <w:trPr>
          <w:trHeight w:hRule="exact" w:val="351"/>
        </w:trPr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ind w:left="260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ind w:left="280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ind w:left="260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ind w:left="280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ind w:left="260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ind w:left="260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ind w:left="280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17</w:t>
            </w:r>
          </w:p>
        </w:tc>
      </w:tr>
      <w:tr w:rsidR="00E62B5E" w:rsidRPr="00AA7647" w:rsidTr="00E62B5E">
        <w:trPr>
          <w:trHeight w:hRule="exact" w:val="21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ind w:left="80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Длина тела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AA7647" w:rsidTr="00E62B5E">
        <w:trPr>
          <w:trHeight w:hRule="exact" w:val="21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ind w:left="80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Мышечная масса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AA7647" w:rsidTr="00E62B5E">
        <w:trPr>
          <w:trHeight w:hRule="exact" w:val="21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ind w:left="80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Быстрота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AA7647" w:rsidTr="00E62B5E">
        <w:trPr>
          <w:trHeight w:hRule="exact" w:val="33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ind w:left="80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AA7647" w:rsidTr="00E62B5E">
        <w:trPr>
          <w:trHeight w:hRule="exact" w:val="29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ind w:left="80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Сила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AA7647" w:rsidTr="00E62B5E">
        <w:trPr>
          <w:trHeight w:hRule="exact" w:val="27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85pt0pt"/>
                <w:rFonts w:eastAsia="Calibri"/>
                <w:b w:val="0"/>
                <w:sz w:val="20"/>
                <w:szCs w:val="20"/>
              </w:rPr>
              <w:t>Выносливость аэробные возмож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</w:tr>
      <w:tr w:rsidR="00E62B5E" w:rsidRPr="00AA7647" w:rsidTr="00E62B5E">
        <w:trPr>
          <w:trHeight w:hRule="exact" w:val="2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ind w:left="80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Анаэробные возможности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</w:tr>
      <w:tr w:rsidR="00E62B5E" w:rsidRPr="00AA7647" w:rsidTr="00E62B5E">
        <w:trPr>
          <w:trHeight w:hRule="exact" w:val="26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ind w:left="80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Гибкость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AA7647" w:rsidTr="00E62B5E">
        <w:trPr>
          <w:trHeight w:hRule="exact" w:val="42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ind w:left="80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Координационные способности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AA7647" w:rsidTr="00766900">
        <w:trPr>
          <w:trHeight w:hRule="exact" w:val="2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ind w:left="80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Равновесие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62B5E">
              <w:rPr>
                <w:rStyle w:val="85pt0pt"/>
                <w:rFonts w:eastAsia="Calibri"/>
                <w:b w:val="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E" w:rsidRPr="00E62B5E" w:rsidRDefault="00E62B5E" w:rsidP="00E62B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2B5E" w:rsidRPr="00E62B5E" w:rsidRDefault="00E62B5E" w:rsidP="00F10230">
      <w:pPr>
        <w:pStyle w:val="33"/>
        <w:shd w:val="clear" w:color="auto" w:fill="auto"/>
        <w:spacing w:line="240" w:lineRule="auto"/>
        <w:ind w:right="20" w:firstLine="0"/>
        <w:rPr>
          <w:rFonts w:ascii="Times New Roman" w:eastAsiaTheme="minorHAnsi" w:hAnsi="Times New Roman" w:cs="Times New Roman"/>
          <w:i/>
          <w:spacing w:val="0"/>
          <w:sz w:val="24"/>
          <w:szCs w:val="24"/>
        </w:rPr>
      </w:pPr>
    </w:p>
    <w:p w:rsidR="00500686" w:rsidRDefault="00CD20C8" w:rsidP="00B23F17">
      <w:pPr>
        <w:pStyle w:val="33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42B5" w:rsidRPr="00AA7647">
        <w:rPr>
          <w:rFonts w:ascii="Times New Roman" w:hAnsi="Times New Roman" w:cs="Times New Roman"/>
          <w:sz w:val="24"/>
          <w:szCs w:val="24"/>
        </w:rPr>
        <w:t>Необходимо в сенситивные периоды акцентированно воздействовать на развитие соответствующих качеств. Однако нельзя забывать об «отстающих» качествах, их развитию также должно уделяться внимание, следует соблюдать соразмерность в развитии физических качеств, имеющих в основе своей разные физиологические механизмы (общая выносливость и скоростные качества, общая выносливость и сила). Так, оптимальные периоды у мальчиков и юношей для развития аэробных возможностей будут от 8 до 10 и в 14 лет; для развития анаэробно-гликолитических механизмов будет возраст 11-13 лет и 16 -17 лет; для развития креатинофосфатного энергетического механизма будет возраст 15-18 лет. У девочек и девушек сенситивные периоды энергетических предпосылок формирования физических качеств наступа</w:t>
      </w:r>
      <w:r w:rsidR="00835F67">
        <w:rPr>
          <w:rFonts w:ascii="Times New Roman" w:hAnsi="Times New Roman" w:cs="Times New Roman"/>
          <w:sz w:val="24"/>
          <w:szCs w:val="24"/>
        </w:rPr>
        <w:t xml:space="preserve">ют на </w:t>
      </w:r>
      <w:r w:rsidR="00DA42B5" w:rsidRPr="00AA7647">
        <w:rPr>
          <w:rFonts w:ascii="Times New Roman" w:hAnsi="Times New Roman" w:cs="Times New Roman"/>
          <w:sz w:val="24"/>
          <w:szCs w:val="24"/>
        </w:rPr>
        <w:t>год раньше.</w:t>
      </w:r>
      <w:r w:rsidR="00B91911">
        <w:rPr>
          <w:rFonts w:ascii="Times New Roman" w:hAnsi="Times New Roman" w:cs="Times New Roman"/>
          <w:sz w:val="24"/>
          <w:szCs w:val="24"/>
        </w:rPr>
        <w:t xml:space="preserve"> </w:t>
      </w:r>
      <w:r w:rsidR="00DA42B5" w:rsidRPr="00AA7647">
        <w:rPr>
          <w:rFonts w:ascii="Times New Roman" w:hAnsi="Times New Roman" w:cs="Times New Roman"/>
          <w:sz w:val="24"/>
          <w:szCs w:val="24"/>
        </w:rPr>
        <w:t>Подбор средств и объем общей физической подготовки для каждого занятия зависит от конкретных задач обучения на том или ином этапе и от условий, в которых проводятся занятия. Так, на начальном этапе обучения (8-11 лет), когда эффективность средств волейбола еще незначительна (малая физическая нагрузка в упражнениях по технике и в двусторонней игре), объем подготовки доходит до 50% времени, отводимого на занятия.</w:t>
      </w:r>
      <w:r w:rsidR="00B23F17">
        <w:rPr>
          <w:rFonts w:ascii="Times New Roman" w:hAnsi="Times New Roman" w:cs="Times New Roman"/>
          <w:sz w:val="24"/>
          <w:szCs w:val="24"/>
        </w:rPr>
        <w:t xml:space="preserve"> </w:t>
      </w:r>
      <w:r w:rsidR="00DA42B5" w:rsidRPr="00AA7647">
        <w:rPr>
          <w:rFonts w:ascii="Times New Roman" w:hAnsi="Times New Roman" w:cs="Times New Roman"/>
          <w:sz w:val="24"/>
          <w:szCs w:val="24"/>
        </w:rPr>
        <w:t>Периодически целесообразно выделять отдельные занятия на общую физическую подготовку. В этом случае в подготовительной части изучается техника, например, легкоатлетических упражнений, баскетбола, проводятся подвижные игры, игра в баскетбол или ручной мяч и т. д. Большое внимание уделяется подготовке к сдаче нормативов, установленных для данной учебной группы.</w:t>
      </w:r>
      <w:r w:rsidR="00B23F17">
        <w:rPr>
          <w:rFonts w:ascii="Times New Roman" w:hAnsi="Times New Roman" w:cs="Times New Roman"/>
          <w:sz w:val="24"/>
          <w:szCs w:val="24"/>
        </w:rPr>
        <w:t xml:space="preserve"> </w:t>
      </w:r>
      <w:r w:rsidR="00DA42B5" w:rsidRPr="00AA7647">
        <w:rPr>
          <w:rFonts w:ascii="Times New Roman" w:hAnsi="Times New Roman" w:cs="Times New Roman"/>
          <w:sz w:val="24"/>
          <w:szCs w:val="24"/>
        </w:rPr>
        <w:t>Специальная физическая подготовка непосредственно связана с обучением юных спортсменов технике и тактике волейбола. Основным средством ее (кроме средств волейбола) является специальные упражнения (подготовительные). Особенно большую роль играют эти упражнения на начальном этапе обучения.</w:t>
      </w:r>
      <w:r w:rsidR="00B23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2B5" w:rsidRPr="00AA7647" w:rsidRDefault="00500686" w:rsidP="00B23F17">
      <w:pPr>
        <w:pStyle w:val="33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2CD2">
        <w:rPr>
          <w:rFonts w:ascii="Times New Roman" w:hAnsi="Times New Roman" w:cs="Times New Roman"/>
          <w:sz w:val="24"/>
          <w:szCs w:val="24"/>
        </w:rPr>
        <w:tab/>
      </w:r>
      <w:r w:rsidR="00DA42B5" w:rsidRPr="00AA7647">
        <w:rPr>
          <w:rFonts w:ascii="Times New Roman" w:hAnsi="Times New Roman" w:cs="Times New Roman"/>
          <w:sz w:val="24"/>
          <w:szCs w:val="24"/>
        </w:rPr>
        <w:t xml:space="preserve">Подготовительные упражнения развивают качества, необходимые для овладения техникой и тактикой игры: силу кистей рук, силу и быстроту сокращения мышц, участвующих в выполнении технических приемов, прыгучесть, быстроту реакции и ориентировки, умение пользоваться боковым зрением, быстроту перемещений в ответных действиях на сигналы, специальную выносливость (прыжковую, скоростную, к скоростно-силовым усилиям), прыжковую ловкость и специальную гибкость.Среди средств физической подготовки значительное место занимают упражнения с </w:t>
      </w:r>
      <w:r w:rsidR="00DA42B5" w:rsidRPr="00AA7647">
        <w:rPr>
          <w:rFonts w:ascii="Times New Roman" w:hAnsi="Times New Roman" w:cs="Times New Roman"/>
          <w:sz w:val="24"/>
          <w:szCs w:val="24"/>
        </w:rPr>
        <w:lastRenderedPageBreak/>
        <w:t>предметами: набивными, баскетбольными, теннисными, хоккейными мячами; со скакалкой, резиновыми амортизаторами; гантелями; с различными специальными приспособлениями, тренажерами. Вес набивного мяча в подготовительных упражнениях для юноше</w:t>
      </w:r>
      <w:r w:rsidR="00766900">
        <w:rPr>
          <w:rFonts w:ascii="Times New Roman" w:hAnsi="Times New Roman" w:cs="Times New Roman"/>
          <w:sz w:val="24"/>
          <w:szCs w:val="24"/>
        </w:rPr>
        <w:t>й 9-14 дет и девушек 9-16 лет 1-</w:t>
      </w:r>
      <w:r w:rsidR="00DA42B5" w:rsidRPr="00AA7647">
        <w:rPr>
          <w:rFonts w:ascii="Times New Roman" w:hAnsi="Times New Roman" w:cs="Times New Roman"/>
          <w:sz w:val="24"/>
          <w:szCs w:val="24"/>
        </w:rPr>
        <w:t xml:space="preserve">2 кг, для юношей 15 лет до 3 кг. </w:t>
      </w:r>
      <w:r w:rsidR="00766900">
        <w:rPr>
          <w:rFonts w:ascii="Times New Roman" w:hAnsi="Times New Roman" w:cs="Times New Roman"/>
          <w:sz w:val="24"/>
          <w:szCs w:val="24"/>
        </w:rPr>
        <w:t xml:space="preserve">В </w:t>
      </w:r>
      <w:r w:rsidR="00DA42B5" w:rsidRPr="00AA7647">
        <w:rPr>
          <w:rFonts w:ascii="Times New Roman" w:hAnsi="Times New Roman" w:cs="Times New Roman"/>
          <w:sz w:val="24"/>
          <w:szCs w:val="24"/>
        </w:rPr>
        <w:t>упражнениях, подготавливающим к подачам и нападающим ударам, вес мяча 1 кг. Вес ган</w:t>
      </w:r>
      <w:r w:rsidR="00766900">
        <w:rPr>
          <w:rFonts w:ascii="Times New Roman" w:hAnsi="Times New Roman" w:cs="Times New Roman"/>
          <w:sz w:val="24"/>
          <w:szCs w:val="24"/>
        </w:rPr>
        <w:t>телей для юных волейболистов 14-</w:t>
      </w:r>
      <w:r w:rsidR="00DA42B5" w:rsidRPr="00AA7647">
        <w:rPr>
          <w:rFonts w:ascii="Times New Roman" w:hAnsi="Times New Roman" w:cs="Times New Roman"/>
          <w:sz w:val="24"/>
          <w:szCs w:val="24"/>
        </w:rPr>
        <w:t>16 лет - 0,5-1 кг. В качестве амортизаторов используются медицинские резиновые бинты или другая резина. Упражнения с амортизатором применяются с 13 лет</w:t>
      </w:r>
      <w:r w:rsidR="00FE2CD2">
        <w:rPr>
          <w:rFonts w:ascii="Times New Roman" w:hAnsi="Times New Roman" w:cs="Times New Roman"/>
          <w:sz w:val="24"/>
          <w:szCs w:val="24"/>
        </w:rPr>
        <w:t>.</w:t>
      </w:r>
    </w:p>
    <w:p w:rsidR="00AB5E11" w:rsidRPr="00AA7647" w:rsidRDefault="00AB5E11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AA7647">
        <w:rPr>
          <w:sz w:val="24"/>
          <w:szCs w:val="24"/>
        </w:rPr>
        <w:t>Систематическое применение разнообразных подводящих упражнений составляет отличительную особенность обучения детей технике игры. Особое место среди них занимают упражнения на тренажерах и со специальными приспособлениями. Экспериментальные исследования показали, что их применение ускоряет процесс овладения рациональной техникой, что</w:t>
      </w:r>
      <w:r w:rsidR="00766900">
        <w:rPr>
          <w:sz w:val="24"/>
          <w:szCs w:val="24"/>
        </w:rPr>
        <w:t xml:space="preserve"> </w:t>
      </w:r>
      <w:r w:rsidRPr="00AA7647">
        <w:rPr>
          <w:sz w:val="24"/>
          <w:szCs w:val="24"/>
        </w:rPr>
        <w:t>исключает в дальнейшем трудоемкую работу по исправлению у занимающихся ошибок. При современных требованиях к подготовке квалифицированных волейболистов без определенного минимума специального оборудования решение этой задачи невозможно.</w:t>
      </w:r>
    </w:p>
    <w:p w:rsidR="00AB5E11" w:rsidRPr="00AA7647" w:rsidRDefault="00AB5E11" w:rsidP="00FE2CD2">
      <w:pPr>
        <w:pStyle w:val="23"/>
        <w:shd w:val="clear" w:color="auto" w:fill="auto"/>
        <w:spacing w:after="0" w:line="276" w:lineRule="auto"/>
        <w:ind w:left="20" w:right="20" w:firstLine="688"/>
        <w:rPr>
          <w:sz w:val="24"/>
          <w:szCs w:val="24"/>
        </w:rPr>
      </w:pPr>
      <w:r w:rsidRPr="00AA7647">
        <w:rPr>
          <w:sz w:val="24"/>
          <w:szCs w:val="24"/>
        </w:rPr>
        <w:t xml:space="preserve">Формирование тактических умений начинается с развития у учащихся быстроты реакции и ориентировки, сообразительности, а также умений, специфических для игровой деятельности. Сюда относится умение принять правильное решение и быстро выполнять </w:t>
      </w:r>
      <w:r w:rsidR="00CD20C8">
        <w:rPr>
          <w:sz w:val="24"/>
          <w:szCs w:val="24"/>
        </w:rPr>
        <w:t xml:space="preserve">       </w:t>
      </w:r>
      <w:r w:rsidRPr="00AA7647">
        <w:rPr>
          <w:sz w:val="24"/>
          <w:szCs w:val="24"/>
        </w:rPr>
        <w:t>его в различных играх; умение взаимодействовать с другими игроками, чтобы добиться победы над соперником; умение наблюдать и быстро выполнять ответные действия и т.д.; по мере изучения технических приемов волейбола учащиеся изучают тактические действия, связанные с этими приемами.</w:t>
      </w:r>
    </w:p>
    <w:p w:rsidR="00AB5E11" w:rsidRPr="00AA7647" w:rsidRDefault="00AB5E11" w:rsidP="00FE2CD2">
      <w:pPr>
        <w:pStyle w:val="23"/>
        <w:shd w:val="clear" w:color="auto" w:fill="auto"/>
        <w:spacing w:after="0" w:line="276" w:lineRule="auto"/>
        <w:ind w:left="20" w:right="20" w:firstLine="688"/>
        <w:rPr>
          <w:sz w:val="24"/>
          <w:szCs w:val="24"/>
        </w:rPr>
      </w:pPr>
      <w:r w:rsidRPr="00AA7647">
        <w:rPr>
          <w:sz w:val="24"/>
          <w:szCs w:val="24"/>
        </w:rPr>
        <w:t>Большое место в подготовке волейболистов занимает интегральная подготовка, в программе она выделена в самостоятельный раздел. Основу интегральной подготовки составляют упражнения, при помощи которых в единстве решаются вопросы физической и технической подготовки (развитие качеств в рамках структуры приема, развитие специальных физических качеств посредством многократного выполнения приемов); технической и тактической подготовки (совершенствование приемов в рамках тактический действий, а также посредством многократного выполнения тактических действий - индивидуальных, групповых, командных в нападении и защите); переключения в выполнении технических приемов и тактических действий - отдельно в нападении, защите и сочетание нападающих и защитных действий. Учебные игры, контрольные игры и соревнования по волейболу служат высшей формой интегральной подготовки.</w:t>
      </w:r>
    </w:p>
    <w:p w:rsidR="00AB5E11" w:rsidRPr="00AA7647" w:rsidRDefault="00AB5E11" w:rsidP="00FE2CD2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AA7647">
        <w:rPr>
          <w:sz w:val="24"/>
          <w:szCs w:val="24"/>
        </w:rPr>
        <w:t>В систему многолетней подготовки спортсменов органически входят спортивные соревнования, при этом они являются не только непосредственной целью тренировки, но и эффективным средством специальной подготовки. В настоящее время в спорте трудно добиться успехов только за счет тренировочного процесса, наращивания объема и интенсивности тренировочных нагрузок. Регулярное участие в соревнованиях рассматривается как обязательное условие для того, чтобы спортсмен приобретал и развивал необходимые «соревновательные» качества, волю к победе, повышал надежность игровых навыков и тактическое мастерство. Соревнования имеют определенную специфику, поэтому воспитать необходимые специализированные качества и навыки можно только через соревнования.</w:t>
      </w:r>
      <w:r w:rsidR="00D80332">
        <w:rPr>
          <w:sz w:val="24"/>
          <w:szCs w:val="24"/>
        </w:rPr>
        <w:t xml:space="preserve"> </w:t>
      </w:r>
      <w:r w:rsidRPr="00AA7647">
        <w:rPr>
          <w:sz w:val="24"/>
          <w:szCs w:val="24"/>
        </w:rPr>
        <w:t xml:space="preserve">Соревновательная подготовка имеет целью научить игроков, в полной мере используя свои физические кондиции, уверенно </w:t>
      </w:r>
      <w:r w:rsidRPr="00AA7647">
        <w:rPr>
          <w:sz w:val="24"/>
          <w:szCs w:val="24"/>
        </w:rPr>
        <w:lastRenderedPageBreak/>
        <w:t>применять изученные технические приемы и тактические действия в сложных условиях соревновательной деятельности. Этому способствует индивидуальная подготовка в процессе соревнований по физической, технической, игровой подготовке.</w:t>
      </w:r>
    </w:p>
    <w:p w:rsidR="00AB5E11" w:rsidRPr="00AA7647" w:rsidRDefault="00AB5E11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AA7647">
        <w:rPr>
          <w:sz w:val="24"/>
          <w:szCs w:val="24"/>
        </w:rPr>
        <w:t>Соревнования по физической, технической, интегральной подготовке регулярно проводят на тренировочных занятиях, используя игровой и соревновательный метод, применяя тестирующие упражнения. Во время их выполнения фиксируется показанный результат. Используются часы, предназначенные на контрольные испытания, и часы на интегральную подготовку.</w:t>
      </w:r>
    </w:p>
    <w:p w:rsidR="00AB5E11" w:rsidRDefault="00AB5E11" w:rsidP="00500686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AA7647">
        <w:rPr>
          <w:sz w:val="24"/>
          <w:szCs w:val="24"/>
        </w:rPr>
        <w:t>В спортивной школе целесообразно проводить соревнования по волейболу уменьшенными составами. Такие соревнования в сочетании с соревнованиями по физической и технической подготовке совершенствуют соревновательные качества, которые затем проявляются в коллективных действиях в игре в волейбол полными составами.</w:t>
      </w:r>
      <w:r w:rsidR="00D80332">
        <w:rPr>
          <w:sz w:val="24"/>
          <w:szCs w:val="24"/>
        </w:rPr>
        <w:t xml:space="preserve"> </w:t>
      </w:r>
      <w:r w:rsidRPr="00AA7647">
        <w:rPr>
          <w:sz w:val="24"/>
          <w:szCs w:val="24"/>
        </w:rPr>
        <w:t>Для юных волейболистов 10-12 лет проводят соревнования по мини-волейболу, а также соревнования по волейболу неполными составами (2</w:t>
      </w:r>
      <w:r w:rsidRPr="00AA7647">
        <w:rPr>
          <w:sz w:val="24"/>
          <w:szCs w:val="24"/>
          <w:lang w:val="en-US"/>
        </w:rPr>
        <w:t>x</w:t>
      </w:r>
      <w:r w:rsidRPr="00AA7647">
        <w:rPr>
          <w:sz w:val="24"/>
          <w:szCs w:val="24"/>
        </w:rPr>
        <w:t>2, 3</w:t>
      </w:r>
      <w:r w:rsidRPr="00AA7647">
        <w:rPr>
          <w:sz w:val="24"/>
          <w:szCs w:val="24"/>
          <w:lang w:val="en-US"/>
        </w:rPr>
        <w:t>x</w:t>
      </w:r>
      <w:r w:rsidRPr="00AA7647">
        <w:rPr>
          <w:sz w:val="24"/>
          <w:szCs w:val="24"/>
        </w:rPr>
        <w:t>3, 4</w:t>
      </w:r>
      <w:r w:rsidRPr="00AA7647">
        <w:rPr>
          <w:sz w:val="24"/>
          <w:szCs w:val="24"/>
          <w:lang w:val="en-US"/>
        </w:rPr>
        <w:t>x</w:t>
      </w:r>
      <w:r w:rsidRPr="00AA7647">
        <w:rPr>
          <w:sz w:val="24"/>
          <w:szCs w:val="24"/>
        </w:rPr>
        <w:t>4) с использованием освоенных технических приемов. Для волейболистов учебно - тренировочного этапа проводятся такие же соревнования, только увеличиваются границы площадки до нормальных размеров.В положении о соревнованиях следует оговорить определенные моменты: игра только в три касания (команда старших в игре с младшими); игра с помощниками («обслугой»); организуя нападающие действия, выполнять только «обманы» при условии обязательного блока и т.п.</w:t>
      </w:r>
      <w:r w:rsidR="00500686">
        <w:rPr>
          <w:sz w:val="24"/>
          <w:szCs w:val="24"/>
        </w:rPr>
        <w:t xml:space="preserve"> </w:t>
      </w:r>
      <w:r w:rsidRPr="00AA7647">
        <w:rPr>
          <w:sz w:val="24"/>
          <w:szCs w:val="24"/>
        </w:rPr>
        <w:t>Рекомендуется практиковать комплексный зачет: учитывать результаты соревнований по физической, технической, игровой подг</w:t>
      </w:r>
      <w:r w:rsidR="00500686">
        <w:rPr>
          <w:sz w:val="24"/>
          <w:szCs w:val="24"/>
        </w:rPr>
        <w:t>отовке. Недооценка, а нередко и</w:t>
      </w:r>
      <w:r w:rsidRPr="00AA7647">
        <w:rPr>
          <w:sz w:val="24"/>
          <w:szCs w:val="24"/>
        </w:rPr>
        <w:t>недопонимание сущности такой соревновательной подготовки существенно снижают эффективность подготовки юных волейболистов.</w:t>
      </w:r>
    </w:p>
    <w:p w:rsidR="00A272EF" w:rsidRPr="00A272EF" w:rsidRDefault="00A272EF" w:rsidP="00307FEB">
      <w:pPr>
        <w:pStyle w:val="23"/>
        <w:shd w:val="clear" w:color="auto" w:fill="auto"/>
        <w:spacing w:after="169" w:line="240" w:lineRule="auto"/>
        <w:ind w:left="20" w:right="20" w:firstLine="54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2B5E">
        <w:rPr>
          <w:sz w:val="24"/>
          <w:szCs w:val="24"/>
        </w:rPr>
        <w:t xml:space="preserve">  </w:t>
      </w:r>
      <w:r w:rsidR="00766900" w:rsidRPr="00B91911">
        <w:rPr>
          <w:b/>
          <w:sz w:val="24"/>
          <w:szCs w:val="24"/>
        </w:rPr>
        <w:t>1.4.</w:t>
      </w:r>
      <w:r w:rsidR="00E62B5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A272EF">
        <w:rPr>
          <w:b/>
          <w:sz w:val="24"/>
          <w:szCs w:val="24"/>
        </w:rPr>
        <w:t>Соревновательная подготовка</w:t>
      </w:r>
      <w:r w:rsidR="00E62B5E">
        <w:rPr>
          <w:b/>
          <w:sz w:val="24"/>
          <w:szCs w:val="24"/>
        </w:rPr>
        <w:t xml:space="preserve"> для занимающихся</w:t>
      </w:r>
    </w:p>
    <w:p w:rsidR="00AB5E11" w:rsidRPr="00AA7647" w:rsidRDefault="00AB5E11" w:rsidP="004F401B">
      <w:pPr>
        <w:pStyle w:val="23"/>
        <w:shd w:val="clear" w:color="auto" w:fill="auto"/>
        <w:spacing w:after="0" w:line="276" w:lineRule="auto"/>
        <w:ind w:left="20" w:right="20" w:firstLine="540"/>
        <w:jc w:val="left"/>
        <w:rPr>
          <w:sz w:val="24"/>
          <w:szCs w:val="24"/>
        </w:rPr>
      </w:pPr>
    </w:p>
    <w:p w:rsidR="00AB5E11" w:rsidRPr="00E62B5E" w:rsidRDefault="00AB5E11" w:rsidP="004F401B">
      <w:pPr>
        <w:pStyle w:val="23"/>
        <w:shd w:val="clear" w:color="auto" w:fill="auto"/>
        <w:spacing w:after="132" w:line="276" w:lineRule="auto"/>
        <w:ind w:left="20"/>
        <w:rPr>
          <w:i/>
          <w:sz w:val="24"/>
          <w:szCs w:val="24"/>
        </w:rPr>
      </w:pPr>
      <w:r w:rsidRPr="00E62B5E">
        <w:rPr>
          <w:i/>
          <w:sz w:val="24"/>
          <w:szCs w:val="24"/>
        </w:rPr>
        <w:t>Соревнования по технической подготовке.</w:t>
      </w:r>
    </w:p>
    <w:p w:rsidR="00AB5E11" w:rsidRPr="00AA7647" w:rsidRDefault="00AB5E11" w:rsidP="004F401B">
      <w:pPr>
        <w:pStyle w:val="40"/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766900">
        <w:rPr>
          <w:b w:val="0"/>
          <w:sz w:val="24"/>
          <w:szCs w:val="24"/>
        </w:rPr>
        <w:t>Этап начальной подготовки</w:t>
      </w:r>
      <w:r w:rsidRPr="00AA7647">
        <w:rPr>
          <w:sz w:val="24"/>
          <w:szCs w:val="24"/>
        </w:rPr>
        <w:t>:</w:t>
      </w:r>
    </w:p>
    <w:p w:rsidR="00AB5E11" w:rsidRPr="00AA7647" w:rsidRDefault="00AB5E11" w:rsidP="004F401B">
      <w:pPr>
        <w:pStyle w:val="23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rPr>
          <w:sz w:val="24"/>
          <w:szCs w:val="24"/>
        </w:rPr>
      </w:pPr>
      <w:r w:rsidRPr="00AA7647">
        <w:rPr>
          <w:sz w:val="24"/>
          <w:szCs w:val="24"/>
        </w:rPr>
        <w:t>Вторая передача на точность из зоны 3 в зону 4.</w:t>
      </w:r>
    </w:p>
    <w:p w:rsidR="00AB5E11" w:rsidRPr="00AA7647" w:rsidRDefault="00AB5E11" w:rsidP="004F401B">
      <w:pPr>
        <w:pStyle w:val="23"/>
        <w:numPr>
          <w:ilvl w:val="0"/>
          <w:numId w:val="3"/>
        </w:numPr>
        <w:shd w:val="clear" w:color="auto" w:fill="auto"/>
        <w:tabs>
          <w:tab w:val="left" w:pos="294"/>
        </w:tabs>
        <w:spacing w:after="0" w:line="276" w:lineRule="auto"/>
        <w:ind w:left="20"/>
        <w:rPr>
          <w:sz w:val="24"/>
          <w:szCs w:val="24"/>
        </w:rPr>
      </w:pPr>
      <w:r w:rsidRPr="00AA7647">
        <w:rPr>
          <w:sz w:val="24"/>
          <w:szCs w:val="24"/>
        </w:rPr>
        <w:t>Передача сверху у стены, стоя и сидя (чередования).</w:t>
      </w:r>
    </w:p>
    <w:p w:rsidR="00AB5E11" w:rsidRPr="00AA7647" w:rsidRDefault="00AB5E11" w:rsidP="004F401B">
      <w:pPr>
        <w:pStyle w:val="23"/>
        <w:numPr>
          <w:ilvl w:val="0"/>
          <w:numId w:val="3"/>
        </w:numPr>
        <w:shd w:val="clear" w:color="auto" w:fill="auto"/>
        <w:tabs>
          <w:tab w:val="left" w:pos="289"/>
        </w:tabs>
        <w:spacing w:after="0" w:line="276" w:lineRule="auto"/>
        <w:ind w:left="20"/>
        <w:rPr>
          <w:sz w:val="24"/>
          <w:szCs w:val="24"/>
        </w:rPr>
      </w:pPr>
      <w:r w:rsidRPr="00AA7647">
        <w:rPr>
          <w:sz w:val="24"/>
          <w:szCs w:val="24"/>
        </w:rPr>
        <w:t>Подача нижняя прямая на точность.</w:t>
      </w:r>
    </w:p>
    <w:p w:rsidR="00AB5E11" w:rsidRPr="00AA7647" w:rsidRDefault="00AB5E11" w:rsidP="004F401B">
      <w:pPr>
        <w:pStyle w:val="23"/>
        <w:numPr>
          <w:ilvl w:val="0"/>
          <w:numId w:val="3"/>
        </w:numPr>
        <w:shd w:val="clear" w:color="auto" w:fill="auto"/>
        <w:tabs>
          <w:tab w:val="left" w:pos="294"/>
        </w:tabs>
        <w:spacing w:after="120" w:line="276" w:lineRule="auto"/>
        <w:ind w:left="20"/>
        <w:rPr>
          <w:sz w:val="24"/>
          <w:szCs w:val="24"/>
        </w:rPr>
      </w:pPr>
      <w:r w:rsidRPr="00AA7647">
        <w:rPr>
          <w:sz w:val="24"/>
          <w:szCs w:val="24"/>
        </w:rPr>
        <w:t>Первая передача (прием) на точность из зоны 6 в зону 3.</w:t>
      </w:r>
    </w:p>
    <w:p w:rsidR="00AB5E11" w:rsidRPr="00B91911" w:rsidRDefault="00AB5E11" w:rsidP="004F401B">
      <w:pPr>
        <w:pStyle w:val="40"/>
        <w:shd w:val="clear" w:color="auto" w:fill="auto"/>
        <w:spacing w:before="0" w:line="276" w:lineRule="auto"/>
        <w:ind w:left="20"/>
        <w:jc w:val="left"/>
        <w:rPr>
          <w:b w:val="0"/>
          <w:i w:val="0"/>
          <w:sz w:val="24"/>
          <w:szCs w:val="24"/>
        </w:rPr>
      </w:pPr>
      <w:r w:rsidRPr="00B91911">
        <w:rPr>
          <w:b w:val="0"/>
          <w:i w:val="0"/>
          <w:sz w:val="24"/>
          <w:szCs w:val="24"/>
        </w:rPr>
        <w:t>Учебно-тренировочный этап:</w:t>
      </w:r>
    </w:p>
    <w:p w:rsidR="00AB5E11" w:rsidRPr="00AA7647" w:rsidRDefault="00AB5E11" w:rsidP="004F401B">
      <w:pPr>
        <w:pStyle w:val="23"/>
        <w:numPr>
          <w:ilvl w:val="0"/>
          <w:numId w:val="4"/>
        </w:numPr>
        <w:shd w:val="clear" w:color="auto" w:fill="auto"/>
        <w:tabs>
          <w:tab w:val="left" w:pos="265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Вторая передача па точность из зоны 2 в зону 4.</w:t>
      </w:r>
    </w:p>
    <w:p w:rsidR="00AB5E11" w:rsidRPr="00AA7647" w:rsidRDefault="00AB5E11" w:rsidP="004F401B">
      <w:pPr>
        <w:pStyle w:val="23"/>
        <w:numPr>
          <w:ilvl w:val="0"/>
          <w:numId w:val="4"/>
        </w:numPr>
        <w:shd w:val="clear" w:color="auto" w:fill="auto"/>
        <w:tabs>
          <w:tab w:val="left" w:pos="294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Подача верхняя прямая на точность.</w:t>
      </w:r>
    </w:p>
    <w:p w:rsidR="00AB5E11" w:rsidRPr="00AA7647" w:rsidRDefault="00AB5E11" w:rsidP="004F401B">
      <w:pPr>
        <w:pStyle w:val="23"/>
        <w:numPr>
          <w:ilvl w:val="0"/>
          <w:numId w:val="4"/>
        </w:numPr>
        <w:shd w:val="clear" w:color="auto" w:fill="auto"/>
        <w:tabs>
          <w:tab w:val="left" w:pos="289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Подача в прыжке на точность (в правую и левую половины площадки).</w:t>
      </w:r>
    </w:p>
    <w:p w:rsidR="00AB5E11" w:rsidRPr="00AA7647" w:rsidRDefault="00AB5E11" w:rsidP="004F401B">
      <w:pPr>
        <w:pStyle w:val="23"/>
        <w:numPr>
          <w:ilvl w:val="0"/>
          <w:numId w:val="4"/>
        </w:numPr>
        <w:shd w:val="clear" w:color="auto" w:fill="auto"/>
        <w:tabs>
          <w:tab w:val="left" w:pos="294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Прием подачи и первая передача из глубины площадки в зону 2.</w:t>
      </w:r>
    </w:p>
    <w:p w:rsidR="00AB5E11" w:rsidRPr="00AA7647" w:rsidRDefault="00AB5E11" w:rsidP="004F401B">
      <w:pPr>
        <w:pStyle w:val="23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Нападающий удар прямой:</w:t>
      </w:r>
    </w:p>
    <w:p w:rsidR="00AB5E11" w:rsidRPr="00AA7647" w:rsidRDefault="00AB5E11" w:rsidP="004F401B">
      <w:pPr>
        <w:pStyle w:val="23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из зоны 4 в зоны 4 и 5 с высоких и средних передач;</w:t>
      </w:r>
    </w:p>
    <w:p w:rsidR="00AB5E11" w:rsidRPr="00AA7647" w:rsidRDefault="00AB5E11" w:rsidP="004F401B">
      <w:pPr>
        <w:pStyle w:val="23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из зоны 3 в зоны 4 и 5;</w:t>
      </w:r>
    </w:p>
    <w:p w:rsidR="00AB5E11" w:rsidRPr="00AA7647" w:rsidRDefault="00AB5E11" w:rsidP="004F401B">
      <w:pPr>
        <w:pStyle w:val="23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из зоны 2 в зоны 1 и 2.</w:t>
      </w:r>
    </w:p>
    <w:p w:rsidR="00AB5E11" w:rsidRPr="00AA7647" w:rsidRDefault="00AB5E11" w:rsidP="004F401B">
      <w:pPr>
        <w:pStyle w:val="23"/>
        <w:numPr>
          <w:ilvl w:val="0"/>
          <w:numId w:val="4"/>
        </w:numPr>
        <w:shd w:val="clear" w:color="auto" w:fill="auto"/>
        <w:tabs>
          <w:tab w:val="left" w:pos="289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Нападающий удар с переводом из зоны 4 в зону 1, из зоны 2 в зону 5.</w:t>
      </w:r>
    </w:p>
    <w:p w:rsidR="00AB5E11" w:rsidRPr="00AA7647" w:rsidRDefault="00AB5E11" w:rsidP="004F401B">
      <w:pPr>
        <w:pStyle w:val="23"/>
        <w:numPr>
          <w:ilvl w:val="0"/>
          <w:numId w:val="4"/>
        </w:numPr>
        <w:shd w:val="clear" w:color="auto" w:fill="auto"/>
        <w:tabs>
          <w:tab w:val="left" w:pos="298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Одиночное блокирование прямого удара по ходу.</w:t>
      </w:r>
    </w:p>
    <w:p w:rsidR="00AB5E11" w:rsidRPr="00766900" w:rsidRDefault="006A4984" w:rsidP="004F401B">
      <w:pPr>
        <w:pStyle w:val="23"/>
        <w:shd w:val="clear" w:color="auto" w:fill="auto"/>
        <w:spacing w:after="132" w:line="276" w:lineRule="auto"/>
        <w:jc w:val="left"/>
        <w:rPr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           </w:t>
      </w:r>
      <w:r w:rsidR="00AB5E11" w:rsidRPr="00766900">
        <w:rPr>
          <w:sz w:val="24"/>
          <w:szCs w:val="24"/>
        </w:rPr>
        <w:t>Соревнования по физической подготовке.</w:t>
      </w:r>
    </w:p>
    <w:p w:rsidR="00AB5E11" w:rsidRPr="00AA7647" w:rsidRDefault="00AB5E11" w:rsidP="004F401B">
      <w:pPr>
        <w:pStyle w:val="40"/>
        <w:shd w:val="clear" w:color="auto" w:fill="auto"/>
        <w:spacing w:before="0" w:line="276" w:lineRule="auto"/>
        <w:ind w:left="20"/>
        <w:jc w:val="left"/>
        <w:rPr>
          <w:sz w:val="24"/>
          <w:szCs w:val="24"/>
        </w:rPr>
      </w:pPr>
      <w:r w:rsidRPr="00766900">
        <w:rPr>
          <w:b w:val="0"/>
          <w:sz w:val="24"/>
          <w:szCs w:val="24"/>
        </w:rPr>
        <w:lastRenderedPageBreak/>
        <w:t>Этап начальной подготовки и учебно-тренировочный</w:t>
      </w:r>
      <w:r w:rsidRPr="00AA7647">
        <w:rPr>
          <w:sz w:val="24"/>
          <w:szCs w:val="24"/>
        </w:rPr>
        <w:t>:</w:t>
      </w:r>
    </w:p>
    <w:p w:rsidR="00AB5E11" w:rsidRPr="00AA7647" w:rsidRDefault="00AB5E11" w:rsidP="004F401B">
      <w:pPr>
        <w:pStyle w:val="23"/>
        <w:numPr>
          <w:ilvl w:val="0"/>
          <w:numId w:val="5"/>
        </w:numPr>
        <w:shd w:val="clear" w:color="auto" w:fill="auto"/>
        <w:tabs>
          <w:tab w:val="left" w:pos="265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Бег 30м.</w:t>
      </w:r>
    </w:p>
    <w:p w:rsidR="00AB5E11" w:rsidRPr="00AA7647" w:rsidRDefault="00AB5E11" w:rsidP="004F401B">
      <w:pPr>
        <w:pStyle w:val="23"/>
        <w:numPr>
          <w:ilvl w:val="0"/>
          <w:numId w:val="5"/>
        </w:numPr>
        <w:shd w:val="clear" w:color="auto" w:fill="auto"/>
        <w:tabs>
          <w:tab w:val="left" w:pos="294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Бег с изменением направления (5</w:t>
      </w:r>
      <w:r w:rsidRPr="00AA7647">
        <w:rPr>
          <w:sz w:val="24"/>
          <w:szCs w:val="24"/>
          <w:lang w:val="en-US"/>
        </w:rPr>
        <w:t>x</w:t>
      </w:r>
      <w:r w:rsidRPr="00AA7647">
        <w:rPr>
          <w:sz w:val="24"/>
          <w:szCs w:val="24"/>
        </w:rPr>
        <w:t>6 м).</w:t>
      </w:r>
    </w:p>
    <w:p w:rsidR="00AB5E11" w:rsidRPr="00AA7647" w:rsidRDefault="00AB5E11" w:rsidP="004F401B">
      <w:pPr>
        <w:pStyle w:val="23"/>
        <w:numPr>
          <w:ilvl w:val="0"/>
          <w:numId w:val="5"/>
        </w:numPr>
        <w:shd w:val="clear" w:color="auto" w:fill="auto"/>
        <w:tabs>
          <w:tab w:val="left" w:pos="289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Прыжок в длину с места.</w:t>
      </w:r>
    </w:p>
    <w:p w:rsidR="00AB5E11" w:rsidRPr="00AA7647" w:rsidRDefault="00AB5E11" w:rsidP="004F401B">
      <w:pPr>
        <w:pStyle w:val="23"/>
        <w:numPr>
          <w:ilvl w:val="0"/>
          <w:numId w:val="5"/>
        </w:numPr>
        <w:shd w:val="clear" w:color="auto" w:fill="auto"/>
        <w:tabs>
          <w:tab w:val="left" w:pos="294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Метание набивного мяча из-за головы двумя руками.</w:t>
      </w:r>
    </w:p>
    <w:p w:rsidR="00AB5E11" w:rsidRPr="00AA7647" w:rsidRDefault="00AB5E11" w:rsidP="004F401B">
      <w:pPr>
        <w:pStyle w:val="23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Бег 92 м с изменением направления («елочка»).</w:t>
      </w:r>
    </w:p>
    <w:p w:rsidR="00AB5E11" w:rsidRPr="00AA7647" w:rsidRDefault="00AB5E11" w:rsidP="004F401B">
      <w:pPr>
        <w:pStyle w:val="23"/>
        <w:numPr>
          <w:ilvl w:val="0"/>
          <w:numId w:val="5"/>
        </w:numPr>
        <w:shd w:val="clear" w:color="auto" w:fill="auto"/>
        <w:tabs>
          <w:tab w:val="left" w:pos="289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Прыжок вверх с места, отталкиваясь двумя ногами.</w:t>
      </w:r>
    </w:p>
    <w:p w:rsidR="00AB5E11" w:rsidRPr="00766900" w:rsidRDefault="00AB5E11" w:rsidP="004F401B">
      <w:pPr>
        <w:pStyle w:val="23"/>
        <w:shd w:val="clear" w:color="auto" w:fill="auto"/>
        <w:spacing w:after="0" w:line="276" w:lineRule="auto"/>
        <w:jc w:val="left"/>
        <w:rPr>
          <w:i/>
          <w:sz w:val="24"/>
          <w:szCs w:val="24"/>
        </w:rPr>
      </w:pPr>
      <w:r w:rsidRPr="00766900">
        <w:rPr>
          <w:i/>
          <w:sz w:val="24"/>
          <w:szCs w:val="24"/>
        </w:rPr>
        <w:t>Соревнования по игровой подготовке.</w:t>
      </w:r>
    </w:p>
    <w:p w:rsidR="00AB5E11" w:rsidRPr="00766900" w:rsidRDefault="00AB5E11" w:rsidP="004F401B">
      <w:pPr>
        <w:pStyle w:val="40"/>
        <w:shd w:val="clear" w:color="auto" w:fill="auto"/>
        <w:spacing w:before="0" w:line="276" w:lineRule="auto"/>
        <w:ind w:left="20"/>
        <w:jc w:val="left"/>
        <w:rPr>
          <w:b w:val="0"/>
          <w:sz w:val="24"/>
          <w:szCs w:val="24"/>
        </w:rPr>
      </w:pPr>
      <w:r w:rsidRPr="00766900">
        <w:rPr>
          <w:b w:val="0"/>
          <w:sz w:val="24"/>
          <w:szCs w:val="24"/>
        </w:rPr>
        <w:t>Этап начальной подготовки:</w:t>
      </w:r>
    </w:p>
    <w:p w:rsidR="00AB5E11" w:rsidRPr="00AA7647" w:rsidRDefault="00AB5E11" w:rsidP="004F401B">
      <w:pPr>
        <w:pStyle w:val="23"/>
        <w:numPr>
          <w:ilvl w:val="0"/>
          <w:numId w:val="6"/>
        </w:numPr>
        <w:shd w:val="clear" w:color="auto" w:fill="auto"/>
        <w:tabs>
          <w:tab w:val="left" w:pos="265"/>
        </w:tabs>
        <w:spacing w:after="0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Мини-волейбол (по специальным правилам).</w:t>
      </w:r>
    </w:p>
    <w:p w:rsidR="00AB5E11" w:rsidRPr="00AA7647" w:rsidRDefault="00AB5E11" w:rsidP="004F401B">
      <w:pPr>
        <w:pStyle w:val="23"/>
        <w:numPr>
          <w:ilvl w:val="0"/>
          <w:numId w:val="6"/>
        </w:numPr>
        <w:shd w:val="clear" w:color="auto" w:fill="auto"/>
        <w:tabs>
          <w:tab w:val="left" w:pos="294"/>
        </w:tabs>
        <w:spacing w:after="128" w:line="276" w:lineRule="auto"/>
        <w:ind w:left="20"/>
        <w:jc w:val="left"/>
        <w:rPr>
          <w:sz w:val="24"/>
          <w:szCs w:val="24"/>
        </w:rPr>
      </w:pPr>
      <w:r w:rsidRPr="00AA7647">
        <w:rPr>
          <w:sz w:val="24"/>
          <w:szCs w:val="24"/>
        </w:rPr>
        <w:t>Волейбол 2</w:t>
      </w:r>
      <w:r w:rsidRPr="00AA7647">
        <w:rPr>
          <w:sz w:val="24"/>
          <w:szCs w:val="24"/>
          <w:lang w:val="en-US"/>
        </w:rPr>
        <w:t>x</w:t>
      </w:r>
      <w:r w:rsidRPr="00AA7647">
        <w:rPr>
          <w:sz w:val="24"/>
          <w:szCs w:val="24"/>
        </w:rPr>
        <w:t>2, 3</w:t>
      </w:r>
      <w:r w:rsidRPr="00AA7647">
        <w:rPr>
          <w:sz w:val="24"/>
          <w:szCs w:val="24"/>
          <w:lang w:val="en-US"/>
        </w:rPr>
        <w:t>x</w:t>
      </w:r>
      <w:r w:rsidRPr="00AA7647">
        <w:rPr>
          <w:sz w:val="24"/>
          <w:szCs w:val="24"/>
        </w:rPr>
        <w:t>3, 4</w:t>
      </w:r>
      <w:r w:rsidRPr="00AA7647">
        <w:rPr>
          <w:sz w:val="24"/>
          <w:szCs w:val="24"/>
          <w:lang w:val="en-US"/>
        </w:rPr>
        <w:t>x</w:t>
      </w:r>
      <w:r w:rsidRPr="00AA7647">
        <w:rPr>
          <w:sz w:val="24"/>
          <w:szCs w:val="24"/>
        </w:rPr>
        <w:t>4, 6</w:t>
      </w:r>
      <w:r w:rsidRPr="00AA7647">
        <w:rPr>
          <w:sz w:val="24"/>
          <w:szCs w:val="24"/>
          <w:lang w:val="en-US"/>
        </w:rPr>
        <w:t>x</w:t>
      </w:r>
      <w:r w:rsidRPr="00AA7647">
        <w:rPr>
          <w:sz w:val="24"/>
          <w:szCs w:val="24"/>
        </w:rPr>
        <w:t>6.</w:t>
      </w:r>
    </w:p>
    <w:p w:rsidR="00AB5E11" w:rsidRPr="00766900" w:rsidRDefault="00AB5E11" w:rsidP="004F401B">
      <w:pPr>
        <w:pStyle w:val="40"/>
        <w:shd w:val="clear" w:color="auto" w:fill="auto"/>
        <w:spacing w:before="0" w:line="276" w:lineRule="auto"/>
        <w:ind w:left="20"/>
        <w:rPr>
          <w:b w:val="0"/>
          <w:sz w:val="24"/>
          <w:szCs w:val="24"/>
        </w:rPr>
      </w:pPr>
      <w:r w:rsidRPr="00766900">
        <w:rPr>
          <w:b w:val="0"/>
          <w:sz w:val="24"/>
          <w:szCs w:val="24"/>
        </w:rPr>
        <w:t>Учебно-тренировочный этап:</w:t>
      </w:r>
    </w:p>
    <w:p w:rsidR="00A272EF" w:rsidRDefault="00AB5E11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AA7647">
        <w:rPr>
          <w:sz w:val="24"/>
          <w:szCs w:val="24"/>
        </w:rPr>
        <w:t>Волейбол 2</w:t>
      </w:r>
      <w:r w:rsidRPr="00AA7647">
        <w:rPr>
          <w:sz w:val="24"/>
          <w:szCs w:val="24"/>
          <w:lang w:val="en-US"/>
        </w:rPr>
        <w:t>x</w:t>
      </w:r>
      <w:r w:rsidRPr="00AA7647">
        <w:rPr>
          <w:sz w:val="24"/>
          <w:szCs w:val="24"/>
        </w:rPr>
        <w:t>2, 3</w:t>
      </w:r>
      <w:r w:rsidRPr="00AA7647">
        <w:rPr>
          <w:sz w:val="24"/>
          <w:szCs w:val="24"/>
          <w:lang w:val="en-US"/>
        </w:rPr>
        <w:t>x</w:t>
      </w:r>
      <w:r w:rsidRPr="00AA7647">
        <w:rPr>
          <w:sz w:val="24"/>
          <w:szCs w:val="24"/>
        </w:rPr>
        <w:t>3, 4</w:t>
      </w:r>
      <w:r w:rsidRPr="00AA7647">
        <w:rPr>
          <w:sz w:val="24"/>
          <w:szCs w:val="24"/>
          <w:lang w:val="en-US"/>
        </w:rPr>
        <w:t>x</w:t>
      </w:r>
      <w:r w:rsidRPr="00AA7647">
        <w:rPr>
          <w:sz w:val="24"/>
          <w:szCs w:val="24"/>
        </w:rPr>
        <w:t>4, 6</w:t>
      </w:r>
      <w:r w:rsidRPr="00AA7647">
        <w:rPr>
          <w:sz w:val="24"/>
          <w:szCs w:val="24"/>
          <w:lang w:val="en-US"/>
        </w:rPr>
        <w:t>x</w:t>
      </w:r>
      <w:r w:rsidRPr="00AA7647">
        <w:rPr>
          <w:sz w:val="24"/>
          <w:szCs w:val="24"/>
        </w:rPr>
        <w:t>6. В этапах начальной подготовки (9-11 лет) проводятся соревнования по мини-волейболу, товарищеские (контрольные) игры, соревнования по технической и специальной физической подготовке, по волейболу уменьшенными составами.</w:t>
      </w:r>
      <w:r w:rsidR="006E3799" w:rsidRPr="00AA7647">
        <w:rPr>
          <w:sz w:val="24"/>
          <w:szCs w:val="24"/>
        </w:rPr>
        <w:t xml:space="preserve"> </w:t>
      </w:r>
      <w:r w:rsidRPr="00AA7647">
        <w:rPr>
          <w:sz w:val="24"/>
          <w:szCs w:val="24"/>
        </w:rPr>
        <w:t>В число игр для занимающихся 15-16 лет входят контрольные игры регионального и республиканского масштаба, календарные игры с 12-14 лет должны быть городского и областного масштаба. Должны войти в традицию встречи спортивных школ командами различного возраста - от 12 до 16 лет.</w:t>
      </w:r>
      <w:r w:rsidR="00B91911">
        <w:rPr>
          <w:sz w:val="24"/>
          <w:szCs w:val="24"/>
        </w:rPr>
        <w:t xml:space="preserve"> </w:t>
      </w:r>
      <w:r w:rsidRPr="00AA7647">
        <w:rPr>
          <w:sz w:val="24"/>
          <w:szCs w:val="24"/>
        </w:rPr>
        <w:t xml:space="preserve">Для лучшего и более быстрого усвоения материала занимающимся даются индивидуальные домашние задания по физической, технической, тактической подготовке и правилам игры. </w:t>
      </w:r>
      <w:r w:rsidRPr="00766900">
        <w:rPr>
          <w:rStyle w:val="0pt0"/>
          <w:b w:val="0"/>
          <w:sz w:val="24"/>
          <w:szCs w:val="24"/>
        </w:rPr>
        <w:t>По физической подготовке</w:t>
      </w:r>
      <w:r w:rsidRPr="00AA7647">
        <w:rPr>
          <w:rStyle w:val="0pt0"/>
          <w:sz w:val="24"/>
          <w:szCs w:val="24"/>
        </w:rPr>
        <w:t xml:space="preserve"> -</w:t>
      </w:r>
      <w:r w:rsidRPr="00AA7647">
        <w:rPr>
          <w:sz w:val="24"/>
          <w:szCs w:val="24"/>
        </w:rPr>
        <w:t xml:space="preserve"> упражнения для развития силы рук, туловища, ног (упоры, наклоны, приседания, упражнения с предметами и т.д.), для развития прыгучести (прыжки, запрыгивания, упражнения со скакалками и т.п.).</w:t>
      </w:r>
    </w:p>
    <w:p w:rsidR="00AB5E11" w:rsidRPr="00AA7647" w:rsidRDefault="00A272EF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B5E11" w:rsidRPr="00AA7647">
        <w:rPr>
          <w:sz w:val="24"/>
          <w:szCs w:val="24"/>
        </w:rPr>
        <w:t xml:space="preserve"> </w:t>
      </w:r>
      <w:r w:rsidR="00AB5E11" w:rsidRPr="00766900">
        <w:rPr>
          <w:rStyle w:val="0pt0"/>
          <w:b w:val="0"/>
          <w:sz w:val="24"/>
          <w:szCs w:val="24"/>
        </w:rPr>
        <w:t>По технической подготовке</w:t>
      </w:r>
      <w:r w:rsidR="00AB5E11" w:rsidRPr="00AA7647">
        <w:rPr>
          <w:rStyle w:val="0pt0"/>
          <w:sz w:val="24"/>
          <w:szCs w:val="24"/>
        </w:rPr>
        <w:t xml:space="preserve"> -</w:t>
      </w:r>
      <w:r w:rsidR="00AB5E11" w:rsidRPr="00AA7647">
        <w:rPr>
          <w:sz w:val="24"/>
          <w:szCs w:val="24"/>
        </w:rPr>
        <w:t xml:space="preserve"> подво</w:t>
      </w:r>
      <w:r w:rsidR="00AB5E11" w:rsidRPr="00B91911">
        <w:rPr>
          <w:sz w:val="24"/>
          <w:szCs w:val="24"/>
        </w:rPr>
        <w:t>д</w:t>
      </w:r>
      <w:r w:rsidR="00AB5E11" w:rsidRPr="00B91911">
        <w:rPr>
          <w:rStyle w:val="1"/>
          <w:sz w:val="24"/>
          <w:szCs w:val="24"/>
          <w:u w:val="none"/>
        </w:rPr>
        <w:t>ящи</w:t>
      </w:r>
      <w:r w:rsidR="00AB5E11" w:rsidRPr="00AA7647">
        <w:rPr>
          <w:sz w:val="24"/>
          <w:szCs w:val="24"/>
        </w:rPr>
        <w:t>е упражнения, упражнения с мячами (теннисными, резиновыми, волейбольными</w:t>
      </w:r>
      <w:r w:rsidR="00AB5E11" w:rsidRPr="00766900">
        <w:rPr>
          <w:b/>
          <w:sz w:val="24"/>
          <w:szCs w:val="24"/>
        </w:rPr>
        <w:t xml:space="preserve">). </w:t>
      </w:r>
      <w:r w:rsidR="00AB5E11" w:rsidRPr="00766900">
        <w:rPr>
          <w:rStyle w:val="0pt0"/>
          <w:b w:val="0"/>
          <w:sz w:val="24"/>
          <w:szCs w:val="24"/>
        </w:rPr>
        <w:t>По тактической подготовке</w:t>
      </w:r>
      <w:r w:rsidR="00AB5E11" w:rsidRPr="00AA7647">
        <w:rPr>
          <w:sz w:val="24"/>
          <w:szCs w:val="24"/>
        </w:rPr>
        <w:t xml:space="preserve"> - изучение и анализ тактики сильнейших команд, тактики по игровым функциям, решение тактических задач.</w:t>
      </w:r>
      <w:r w:rsidR="009562C6">
        <w:rPr>
          <w:sz w:val="24"/>
          <w:szCs w:val="24"/>
        </w:rPr>
        <w:t xml:space="preserve"> </w:t>
      </w:r>
      <w:r w:rsidR="00AB5E11" w:rsidRPr="00AA7647">
        <w:rPr>
          <w:sz w:val="24"/>
          <w:szCs w:val="24"/>
        </w:rPr>
        <w:t>Начиная с 15-16-летиего возраста, для каждого занимающегося составляется конкретный индивидуальный план, занимающиеся ведут дневник, в котором фиксируют содержание проделанной работы и другие вопросы.</w:t>
      </w:r>
    </w:p>
    <w:p w:rsidR="006E3799" w:rsidRPr="00AA7647" w:rsidRDefault="00AB5E11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AA7647">
        <w:rPr>
          <w:sz w:val="24"/>
          <w:szCs w:val="24"/>
        </w:rPr>
        <w:t>По усмотрению тренера должны проводиться занятия по совершенствованию техники и тактики игры по индивидуальным планам, а также занятия, посвященные только учебным играм («игровые тренировки»). Занимающиеся сами выбирают приемы и упражнения, а тренер должен организовать занятия так, чтобы выполнение одного упражнения не мешало выполнению других. Например, одни совершенствуют способы нападающих ударов через сетку. На этой же стороне, откуда выполняются удары, игроки упражняются в передачах в па</w:t>
      </w:r>
      <w:r w:rsidR="00582FBC">
        <w:rPr>
          <w:sz w:val="24"/>
          <w:szCs w:val="24"/>
        </w:rPr>
        <w:t>рах, тройках, в передачах у стен</w:t>
      </w:r>
      <w:r w:rsidRPr="00AA7647">
        <w:rPr>
          <w:sz w:val="24"/>
          <w:szCs w:val="24"/>
        </w:rPr>
        <w:t>ы, в защите, в ударах у стены и т.п. На противоположной стороне игроки могут упражняться в блокировании, страховке, в защите от ударов через сетку и т.п.</w:t>
      </w:r>
    </w:p>
    <w:p w:rsidR="0047322C" w:rsidRDefault="006E3799" w:rsidP="004F401B">
      <w:pPr>
        <w:pStyle w:val="23"/>
        <w:shd w:val="clear" w:color="auto" w:fill="auto"/>
        <w:spacing w:after="0" w:line="276" w:lineRule="auto"/>
        <w:ind w:left="80" w:right="80" w:firstLine="540"/>
        <w:rPr>
          <w:sz w:val="24"/>
          <w:szCs w:val="24"/>
        </w:rPr>
      </w:pPr>
      <w:r w:rsidRPr="00766900">
        <w:rPr>
          <w:i/>
          <w:sz w:val="24"/>
          <w:szCs w:val="24"/>
        </w:rPr>
        <w:t>Инструкторская и судейская практика</w:t>
      </w:r>
      <w:r w:rsidRPr="00AA7647">
        <w:rPr>
          <w:sz w:val="24"/>
          <w:szCs w:val="24"/>
        </w:rPr>
        <w:t xml:space="preserve"> проводится в учебно-тренировочном этапе. Привитие инструкторских и судейских навыков осуществляется в процессе учебно-тренировочных занятий, а также на отдельных («специальных») занятиях. </w:t>
      </w:r>
    </w:p>
    <w:p w:rsidR="006E3799" w:rsidRPr="00AA7647" w:rsidRDefault="0047322C" w:rsidP="004F401B">
      <w:pPr>
        <w:pStyle w:val="23"/>
        <w:shd w:val="clear" w:color="auto" w:fill="auto"/>
        <w:spacing w:after="0" w:line="276" w:lineRule="auto"/>
        <w:ind w:right="80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6E3799" w:rsidRPr="00AA7647">
        <w:rPr>
          <w:sz w:val="24"/>
          <w:szCs w:val="24"/>
        </w:rPr>
        <w:t>При написании программы учитывались следующие методические положения:</w:t>
      </w:r>
    </w:p>
    <w:p w:rsidR="006E3799" w:rsidRPr="00AA7647" w:rsidRDefault="00766900" w:rsidP="004F401B">
      <w:pPr>
        <w:pStyle w:val="23"/>
        <w:shd w:val="clear" w:color="auto" w:fill="auto"/>
        <w:tabs>
          <w:tab w:val="left" w:pos="598"/>
        </w:tabs>
        <w:spacing w:after="0" w:line="276" w:lineRule="auto"/>
        <w:ind w:left="80" w:right="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3799" w:rsidRPr="00AA7647">
        <w:rPr>
          <w:sz w:val="24"/>
          <w:szCs w:val="24"/>
        </w:rPr>
        <w:t>строгая преемственность задач, средств и методов</w:t>
      </w:r>
      <w:r w:rsidR="00BD1D27">
        <w:rPr>
          <w:sz w:val="24"/>
          <w:szCs w:val="24"/>
        </w:rPr>
        <w:t xml:space="preserve"> тренировки юных волейболистов 8</w:t>
      </w:r>
      <w:r w:rsidR="006E3799" w:rsidRPr="00AA7647">
        <w:rPr>
          <w:sz w:val="24"/>
          <w:szCs w:val="24"/>
        </w:rPr>
        <w:t>-16 лет;</w:t>
      </w:r>
    </w:p>
    <w:p w:rsidR="006E3799" w:rsidRPr="00AA7647" w:rsidRDefault="00766900" w:rsidP="004F401B">
      <w:pPr>
        <w:pStyle w:val="23"/>
        <w:shd w:val="clear" w:color="auto" w:fill="auto"/>
        <w:tabs>
          <w:tab w:val="left" w:pos="579"/>
        </w:tabs>
        <w:spacing w:after="0" w:line="276" w:lineRule="auto"/>
        <w:ind w:right="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E3799" w:rsidRPr="00AA7647">
        <w:rPr>
          <w:sz w:val="24"/>
          <w:szCs w:val="24"/>
        </w:rPr>
        <w:t>неуклонное возрастание объема средств технико-тактической, общей и специальной физической подготовки, соотношение между которыми постепенно изменяется: из года в год увеличивается удельный вес объема технико-тактической подготовки и СФП (по отношению к общему объему тренировочных нагрузок) и соответственно уменьшается удельный вес ОФП;</w:t>
      </w:r>
    </w:p>
    <w:p w:rsidR="006E3799" w:rsidRPr="00AA7647" w:rsidRDefault="00766900" w:rsidP="004F401B">
      <w:pPr>
        <w:pStyle w:val="23"/>
        <w:shd w:val="clear" w:color="auto" w:fill="auto"/>
        <w:tabs>
          <w:tab w:val="left" w:pos="382"/>
        </w:tabs>
        <w:spacing w:after="0" w:line="276" w:lineRule="auto"/>
        <w:ind w:left="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62C6">
        <w:rPr>
          <w:sz w:val="24"/>
          <w:szCs w:val="24"/>
        </w:rPr>
        <w:t xml:space="preserve"> </w:t>
      </w:r>
      <w:r w:rsidR="006E3799" w:rsidRPr="00AA7647">
        <w:rPr>
          <w:sz w:val="24"/>
          <w:szCs w:val="24"/>
        </w:rPr>
        <w:t>непрерывное совершенствование спортивной техники и тактики;</w:t>
      </w:r>
    </w:p>
    <w:p w:rsidR="006E3799" w:rsidRPr="00AA7647" w:rsidRDefault="00766900" w:rsidP="004F401B">
      <w:pPr>
        <w:pStyle w:val="23"/>
        <w:shd w:val="clear" w:color="auto" w:fill="auto"/>
        <w:tabs>
          <w:tab w:val="left" w:pos="426"/>
        </w:tabs>
        <w:spacing w:after="0" w:line="276" w:lineRule="auto"/>
        <w:ind w:right="8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6E3799" w:rsidRPr="00AA7647">
        <w:rPr>
          <w:sz w:val="24"/>
          <w:szCs w:val="24"/>
        </w:rPr>
        <w:t xml:space="preserve">неуклонное соблюдение принципа постепенности применения тренировочных и </w:t>
      </w:r>
      <w:r w:rsidR="00CE73BA">
        <w:rPr>
          <w:sz w:val="24"/>
          <w:szCs w:val="24"/>
        </w:rPr>
        <w:t xml:space="preserve">   </w:t>
      </w:r>
      <w:r w:rsidR="006E3799" w:rsidRPr="00AA7647">
        <w:rPr>
          <w:sz w:val="24"/>
          <w:szCs w:val="24"/>
        </w:rPr>
        <w:t>соревновательных нагрузок в процессе многолетней тренировки юных спортсменов;</w:t>
      </w:r>
    </w:p>
    <w:p w:rsidR="006E3799" w:rsidRPr="00AA7647" w:rsidRDefault="00766900" w:rsidP="004F401B">
      <w:pPr>
        <w:pStyle w:val="23"/>
        <w:shd w:val="clear" w:color="auto" w:fill="auto"/>
        <w:tabs>
          <w:tab w:val="left" w:pos="426"/>
        </w:tabs>
        <w:spacing w:after="0" w:line="276" w:lineRule="auto"/>
        <w:ind w:left="80" w:right="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3799" w:rsidRPr="00AA7647">
        <w:rPr>
          <w:sz w:val="24"/>
          <w:szCs w:val="24"/>
        </w:rPr>
        <w:t>учет при планировании тренировочных и соревновательных нагрузок периодов полового созревания;</w:t>
      </w:r>
    </w:p>
    <w:p w:rsidR="002015F2" w:rsidRPr="00D80332" w:rsidRDefault="00766900" w:rsidP="004F401B">
      <w:pPr>
        <w:pStyle w:val="23"/>
        <w:shd w:val="clear" w:color="auto" w:fill="auto"/>
        <w:tabs>
          <w:tab w:val="left" w:pos="392"/>
        </w:tabs>
        <w:spacing w:after="149" w:line="276" w:lineRule="auto"/>
        <w:ind w:right="80"/>
      </w:pPr>
      <w:r>
        <w:rPr>
          <w:sz w:val="24"/>
          <w:szCs w:val="24"/>
        </w:rPr>
        <w:t xml:space="preserve">- </w:t>
      </w:r>
      <w:r w:rsidR="006E3799" w:rsidRPr="00AA7647">
        <w:rPr>
          <w:sz w:val="24"/>
          <w:szCs w:val="24"/>
        </w:rPr>
        <w:t>осуществление как одновременного развития физических качеств, спортсменов на всех этапах многолетней подготовки, так и преимущественного развития отдельных физических качеств в наиболее благоприятные возрастные периоды.</w:t>
      </w:r>
    </w:p>
    <w:p w:rsidR="00D311A7" w:rsidRPr="00834204" w:rsidRDefault="008173AA" w:rsidP="004C6939">
      <w:pPr>
        <w:pStyle w:val="22"/>
        <w:shd w:val="clear" w:color="auto" w:fill="auto"/>
        <w:tabs>
          <w:tab w:val="left" w:pos="295"/>
          <w:tab w:val="center" w:pos="4677"/>
        </w:tabs>
        <w:spacing w:after="198" w:line="240" w:lineRule="auto"/>
        <w:ind w:firstLine="0"/>
        <w:rPr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="009562C6">
        <w:rPr>
          <w:sz w:val="24"/>
          <w:szCs w:val="24"/>
        </w:rPr>
        <w:t xml:space="preserve"> 2</w:t>
      </w:r>
      <w:r w:rsidR="00867A9F">
        <w:rPr>
          <w:sz w:val="24"/>
          <w:szCs w:val="24"/>
        </w:rPr>
        <w:t>.</w:t>
      </w:r>
      <w:r>
        <w:rPr>
          <w:sz w:val="28"/>
          <w:szCs w:val="28"/>
        </w:rPr>
        <w:t xml:space="preserve">     </w:t>
      </w:r>
      <w:r w:rsidR="00867A9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D311A7" w:rsidRPr="00834204">
        <w:rPr>
          <w:sz w:val="28"/>
          <w:szCs w:val="28"/>
        </w:rPr>
        <w:t>УЧЕ</w:t>
      </w:r>
      <w:r w:rsidR="00834204" w:rsidRPr="00834204">
        <w:rPr>
          <w:sz w:val="28"/>
          <w:szCs w:val="28"/>
        </w:rPr>
        <w:t>Б</w:t>
      </w:r>
      <w:r w:rsidR="00D311A7" w:rsidRPr="00834204">
        <w:rPr>
          <w:sz w:val="28"/>
          <w:szCs w:val="28"/>
        </w:rPr>
        <w:t>НЫЙ ПЛАН</w:t>
      </w:r>
    </w:p>
    <w:p w:rsidR="00D311A7" w:rsidRPr="009562C6" w:rsidRDefault="00D311A7" w:rsidP="00FE2CD2">
      <w:pPr>
        <w:pStyle w:val="23"/>
        <w:shd w:val="clear" w:color="auto" w:fill="auto"/>
        <w:spacing w:after="0" w:line="276" w:lineRule="auto"/>
        <w:ind w:right="80" w:firstLine="708"/>
        <w:rPr>
          <w:sz w:val="24"/>
          <w:szCs w:val="24"/>
        </w:rPr>
      </w:pPr>
      <w:r w:rsidRPr="009562C6">
        <w:rPr>
          <w:sz w:val="24"/>
          <w:szCs w:val="24"/>
        </w:rPr>
        <w:t>В учебном плане отражены основные задачи и направленность работы по этапам многолетней п</w:t>
      </w:r>
      <w:r w:rsidR="00B75351" w:rsidRPr="009562C6">
        <w:rPr>
          <w:sz w:val="24"/>
          <w:szCs w:val="24"/>
        </w:rPr>
        <w:t>одготовки юных волейболистов. Г</w:t>
      </w:r>
      <w:r w:rsidRPr="009562C6">
        <w:rPr>
          <w:sz w:val="24"/>
          <w:szCs w:val="24"/>
        </w:rPr>
        <w:t>одовой учебно-тематический план программы рассчитан на 52 недели</w:t>
      </w:r>
      <w:r w:rsidR="00FE2CD2">
        <w:rPr>
          <w:sz w:val="24"/>
          <w:szCs w:val="24"/>
        </w:rPr>
        <w:t>.</w:t>
      </w:r>
      <w:r w:rsidRPr="009562C6">
        <w:rPr>
          <w:sz w:val="24"/>
          <w:szCs w:val="24"/>
        </w:rPr>
        <w:t xml:space="preserve"> </w:t>
      </w:r>
    </w:p>
    <w:p w:rsidR="00D311A7" w:rsidRDefault="00D311A7" w:rsidP="00CE73BA">
      <w:pPr>
        <w:jc w:val="both"/>
        <w:rPr>
          <w:sz w:val="2"/>
          <w:szCs w:val="2"/>
        </w:rPr>
      </w:pPr>
    </w:p>
    <w:p w:rsidR="00D311A7" w:rsidRPr="009562C6" w:rsidRDefault="00984A48" w:rsidP="00D311A7">
      <w:pPr>
        <w:pStyle w:val="a9"/>
        <w:shd w:val="clear" w:color="auto" w:fill="auto"/>
        <w:spacing w:before="0" w:line="278" w:lineRule="exact"/>
        <w:jc w:val="center"/>
        <w:rPr>
          <w:b w:val="0"/>
        </w:rPr>
      </w:pPr>
      <w:r w:rsidRPr="009562C6">
        <w:rPr>
          <w:b w:val="0"/>
        </w:rPr>
        <w:t xml:space="preserve">Учебный план на </w:t>
      </w:r>
      <w:r w:rsidR="003273AF" w:rsidRPr="009562C6">
        <w:rPr>
          <w:b w:val="0"/>
        </w:rPr>
        <w:t>учебно-тренировочную и соревновательную</w:t>
      </w:r>
    </w:p>
    <w:p w:rsidR="00D311A7" w:rsidRPr="009562C6" w:rsidRDefault="00CE73BA" w:rsidP="00CE73BA">
      <w:pPr>
        <w:pStyle w:val="a9"/>
        <w:shd w:val="clear" w:color="auto" w:fill="auto"/>
        <w:tabs>
          <w:tab w:val="left" w:pos="3255"/>
          <w:tab w:val="right" w:pos="9354"/>
        </w:tabs>
        <w:spacing w:before="0" w:line="278" w:lineRule="exact"/>
        <w:rPr>
          <w:b w:val="0"/>
        </w:rPr>
      </w:pPr>
      <w:r>
        <w:rPr>
          <w:b w:val="0"/>
        </w:rPr>
        <w:tab/>
        <w:t>деятельность</w:t>
      </w:r>
      <w:r>
        <w:rPr>
          <w:b w:val="0"/>
        </w:rPr>
        <w:tab/>
        <w:t xml:space="preserve">            </w:t>
      </w:r>
      <w:r w:rsidR="00281F00">
        <w:rPr>
          <w:b w:val="0"/>
          <w:i/>
        </w:rPr>
        <w:t>Таблица 4</w:t>
      </w:r>
      <w:r w:rsidRPr="00CE73BA">
        <w:rPr>
          <w:b w:val="0"/>
          <w:i/>
        </w:rPr>
        <w:t xml:space="preserve">                                 </w:t>
      </w:r>
      <w:r w:rsidRPr="00CE73BA">
        <w:rPr>
          <w:b w:val="0"/>
        </w:rPr>
        <w:t xml:space="preserve">                                                                                 </w:t>
      </w:r>
    </w:p>
    <w:tbl>
      <w:tblPr>
        <w:tblpPr w:leftFromText="180" w:rightFromText="180" w:vertAnchor="text" w:horzAnchor="margin" w:tblpY="393"/>
        <w:tblOverlap w:val="never"/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251"/>
        <w:gridCol w:w="1162"/>
        <w:gridCol w:w="967"/>
        <w:gridCol w:w="992"/>
        <w:gridCol w:w="1134"/>
        <w:gridCol w:w="992"/>
      </w:tblGrid>
      <w:tr w:rsidR="00CE73BA" w:rsidTr="00CE73BA">
        <w:trPr>
          <w:trHeight w:hRule="exact" w:val="458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60"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№</w:t>
            </w:r>
          </w:p>
          <w:p w:rsidR="00CE73BA" w:rsidRPr="009562C6" w:rsidRDefault="00CE73BA" w:rsidP="00CE73BA">
            <w:pPr>
              <w:pStyle w:val="23"/>
              <w:shd w:val="clear" w:color="auto" w:fill="auto"/>
              <w:spacing w:before="60" w:after="0"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п/п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Разделы подготовки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ind w:left="660"/>
              <w:jc w:val="left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Учебно-тренировочный этап</w:t>
            </w:r>
          </w:p>
        </w:tc>
      </w:tr>
      <w:tr w:rsidR="00CE73BA" w:rsidTr="00CE73BA">
        <w:trPr>
          <w:trHeight w:hRule="exact" w:val="234"/>
        </w:trPr>
        <w:tc>
          <w:tcPr>
            <w:tcW w:w="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</w:t>
            </w:r>
            <w:r w:rsidRPr="009562C6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2-3</w:t>
            </w:r>
            <w:r w:rsidRPr="009562C6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1-2</w:t>
            </w:r>
            <w:r w:rsidRPr="009562C6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3-4</w:t>
            </w:r>
            <w:r w:rsidRPr="009562C6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  <w:r w:rsidRPr="009562C6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</w:tr>
      <w:tr w:rsidR="00CE73BA" w:rsidTr="00CE73BA">
        <w:trPr>
          <w:trHeight w:hRule="exact" w:val="23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ind w:right="240"/>
              <w:jc w:val="right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21</w:t>
            </w:r>
          </w:p>
        </w:tc>
      </w:tr>
      <w:tr w:rsidR="00CE73BA" w:rsidTr="00CE73BA">
        <w:trPr>
          <w:trHeight w:hRule="exact" w:val="23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88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105</w:t>
            </w:r>
          </w:p>
        </w:tc>
      </w:tr>
      <w:tr w:rsidR="00CE73BA" w:rsidTr="00CE73BA">
        <w:trPr>
          <w:trHeight w:hRule="exact"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42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117</w:t>
            </w:r>
          </w:p>
        </w:tc>
      </w:tr>
      <w:tr w:rsidR="00CE73BA" w:rsidTr="00CE73BA">
        <w:trPr>
          <w:trHeight w:hRule="exact" w:val="23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Техническая 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72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141</w:t>
            </w:r>
          </w:p>
        </w:tc>
      </w:tr>
      <w:tr w:rsidR="00CE73BA" w:rsidTr="00CE73BA">
        <w:trPr>
          <w:trHeight w:hRule="exact" w:val="23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Тактическая 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38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102</w:t>
            </w:r>
          </w:p>
        </w:tc>
      </w:tr>
      <w:tr w:rsidR="00CE73BA" w:rsidTr="00CE73BA">
        <w:trPr>
          <w:trHeight w:hRule="exact" w:val="23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Интегральная 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28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102</w:t>
            </w:r>
          </w:p>
        </w:tc>
      </w:tr>
      <w:tr w:rsidR="00CE73BA" w:rsidTr="00CE73BA">
        <w:trPr>
          <w:trHeight w:hRule="exact" w:val="2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rStyle w:val="85pt0pt"/>
                <w:rFonts w:eastAsia="Calibri"/>
                <w:b w:val="0"/>
                <w:sz w:val="20"/>
                <w:szCs w:val="20"/>
              </w:rPr>
              <w:t>Инструкторская и судейска я</w:t>
            </w: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практика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18</w:t>
            </w:r>
          </w:p>
        </w:tc>
      </w:tr>
      <w:tr w:rsidR="00CE73BA" w:rsidTr="00CE73BA">
        <w:trPr>
          <w:trHeight w:hRule="exact" w:val="23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Соревнования (игры)*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150</w:t>
            </w:r>
          </w:p>
        </w:tc>
      </w:tr>
      <w:tr w:rsidR="00CE73BA" w:rsidTr="00CE73BA">
        <w:trPr>
          <w:trHeight w:hRule="exact" w:val="23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104</w:t>
            </w:r>
          </w:p>
        </w:tc>
      </w:tr>
      <w:tr w:rsidR="00CE73BA" w:rsidTr="00CE73BA">
        <w:trPr>
          <w:trHeight w:hRule="exact" w:val="3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Контрольные </w:t>
            </w:r>
            <w:proofErr w:type="gramStart"/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испыт</w:t>
            </w:r>
            <w:r>
              <w:rPr>
                <w:rStyle w:val="85pt0pt"/>
                <w:rFonts w:eastAsia="Calibri"/>
                <w:b w:val="0"/>
                <w:sz w:val="20"/>
                <w:szCs w:val="20"/>
              </w:rPr>
              <w:t>(</w:t>
            </w:r>
            <w:proofErr w:type="gramEnd"/>
            <w:r>
              <w:rPr>
                <w:rStyle w:val="85pt0pt"/>
                <w:rFonts w:eastAsia="Calibri"/>
                <w:b w:val="0"/>
                <w:sz w:val="20"/>
                <w:szCs w:val="20"/>
              </w:rPr>
              <w:t>приемн</w:t>
            </w: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и пере</w:t>
            </w:r>
            <w:r>
              <w:rPr>
                <w:rStyle w:val="85pt0pt"/>
                <w:rFonts w:eastAsia="Calibri"/>
                <w:b w:val="0"/>
                <w:sz w:val="20"/>
                <w:szCs w:val="20"/>
              </w:rPr>
              <w:t>во)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62C6">
              <w:rPr>
                <w:rStyle w:val="85pt0pt"/>
                <w:rFonts w:eastAsia="Calibri"/>
                <w:b w:val="0"/>
                <w:sz w:val="20"/>
                <w:szCs w:val="20"/>
              </w:rPr>
              <w:t>24</w:t>
            </w:r>
          </w:p>
        </w:tc>
      </w:tr>
      <w:tr w:rsidR="00CE73BA" w:rsidTr="00CE73BA">
        <w:trPr>
          <w:trHeight w:hRule="exact" w:val="24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170" w:lineRule="exact"/>
              <w:ind w:left="240"/>
              <w:jc w:val="left"/>
              <w:rPr>
                <w:b/>
              </w:rPr>
            </w:pPr>
            <w:r w:rsidRPr="009562C6">
              <w:rPr>
                <w:rStyle w:val="85pt0pt"/>
                <w:rFonts w:eastAsia="Calibri"/>
                <w:b w:val="0"/>
              </w:rPr>
              <w:t>11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170" w:lineRule="exact"/>
              <w:jc w:val="center"/>
              <w:rPr>
                <w:b/>
              </w:rPr>
            </w:pPr>
            <w:r w:rsidRPr="009562C6">
              <w:rPr>
                <w:rStyle w:val="85pt0pt"/>
                <w:rFonts w:eastAsia="Calibri"/>
                <w:b w:val="0"/>
              </w:rPr>
              <w:t>Общее количество часов (в год)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170" w:lineRule="exact"/>
              <w:jc w:val="center"/>
              <w:rPr>
                <w:b/>
              </w:rPr>
            </w:pPr>
            <w:r w:rsidRPr="009562C6">
              <w:rPr>
                <w:rStyle w:val="85pt0pt"/>
                <w:rFonts w:eastAsia="Calibri"/>
                <w:b w:val="0"/>
              </w:rPr>
              <w:t>312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170" w:lineRule="exact"/>
              <w:jc w:val="center"/>
              <w:rPr>
                <w:b/>
              </w:rPr>
            </w:pPr>
            <w:r w:rsidRPr="009562C6">
              <w:rPr>
                <w:rStyle w:val="85pt0pt"/>
                <w:rFonts w:eastAsia="Calibri"/>
                <w:b w:val="0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170" w:lineRule="exact"/>
              <w:jc w:val="center"/>
              <w:rPr>
                <w:b/>
              </w:rPr>
            </w:pPr>
            <w:r w:rsidRPr="009562C6">
              <w:rPr>
                <w:rStyle w:val="85pt0pt"/>
                <w:rFonts w:eastAsia="Calibri"/>
                <w:b w:val="0"/>
              </w:rPr>
              <w:t>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170" w:lineRule="exact"/>
              <w:jc w:val="center"/>
              <w:rPr>
                <w:b/>
              </w:rPr>
            </w:pPr>
            <w:r w:rsidRPr="009562C6">
              <w:rPr>
                <w:rStyle w:val="85pt0pt"/>
                <w:rFonts w:eastAsia="Calibri"/>
                <w:b w:val="0"/>
              </w:rPr>
              <w:t>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3BA" w:rsidRPr="009562C6" w:rsidRDefault="00CE73BA" w:rsidP="00CE73BA">
            <w:pPr>
              <w:pStyle w:val="23"/>
              <w:shd w:val="clear" w:color="auto" w:fill="auto"/>
              <w:spacing w:after="0" w:line="170" w:lineRule="exact"/>
              <w:jc w:val="center"/>
              <w:rPr>
                <w:b/>
              </w:rPr>
            </w:pPr>
            <w:r w:rsidRPr="009562C6">
              <w:rPr>
                <w:rStyle w:val="85pt0pt"/>
                <w:rFonts w:eastAsia="Calibri"/>
                <w:b w:val="0"/>
              </w:rPr>
              <w:t>936</w:t>
            </w:r>
          </w:p>
        </w:tc>
      </w:tr>
    </w:tbl>
    <w:p w:rsidR="00CE73BA" w:rsidRDefault="00EE10F5" w:rsidP="00CE73BA">
      <w:pPr>
        <w:tabs>
          <w:tab w:val="left" w:pos="739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D311A7" w:rsidRPr="00CE73BA" w:rsidRDefault="00CE73BA" w:rsidP="00CE73BA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 w:rsidRPr="00CE73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11A7" w:rsidRPr="00CE73BA">
        <w:rPr>
          <w:rFonts w:ascii="Times New Roman" w:hAnsi="Times New Roman" w:cs="Times New Roman"/>
          <w:sz w:val="24"/>
          <w:szCs w:val="24"/>
        </w:rPr>
        <w:t>Показатели соревновательной нагрузки в годичном цикле (количество встреч-игр)</w:t>
      </w:r>
    </w:p>
    <w:p w:rsidR="006A4984" w:rsidRPr="00CE73BA" w:rsidRDefault="00CE73BA" w:rsidP="00CE73BA">
      <w:pPr>
        <w:pStyle w:val="a9"/>
        <w:shd w:val="clear" w:color="auto" w:fill="auto"/>
        <w:tabs>
          <w:tab w:val="left" w:pos="7845"/>
        </w:tabs>
        <w:spacing w:before="0" w:line="278" w:lineRule="exact"/>
        <w:jc w:val="right"/>
        <w:rPr>
          <w:b w:val="0"/>
          <w:i/>
          <w:sz w:val="24"/>
          <w:szCs w:val="24"/>
        </w:rPr>
      </w:pPr>
      <w:r>
        <w:rPr>
          <w:b w:val="0"/>
        </w:rPr>
        <w:tab/>
      </w:r>
      <w:r w:rsidR="00281F00">
        <w:rPr>
          <w:b w:val="0"/>
          <w:i/>
          <w:sz w:val="24"/>
          <w:szCs w:val="24"/>
        </w:rPr>
        <w:t>Таблица 5</w:t>
      </w:r>
    </w:p>
    <w:p w:rsidR="006A4984" w:rsidRPr="004934C1" w:rsidRDefault="006A4984" w:rsidP="00D311A7">
      <w:pPr>
        <w:pStyle w:val="a9"/>
        <w:shd w:val="clear" w:color="auto" w:fill="auto"/>
        <w:spacing w:before="0" w:line="278" w:lineRule="exact"/>
        <w:rPr>
          <w:b w:val="0"/>
        </w:rPr>
      </w:pPr>
    </w:p>
    <w:tbl>
      <w:tblPr>
        <w:tblpPr w:leftFromText="180" w:rightFromText="180" w:vertAnchor="text" w:horzAnchor="margin" w:tblpY="98"/>
        <w:tblOverlap w:val="never"/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9"/>
        <w:gridCol w:w="850"/>
        <w:gridCol w:w="851"/>
        <w:gridCol w:w="992"/>
        <w:gridCol w:w="992"/>
        <w:gridCol w:w="1007"/>
        <w:gridCol w:w="694"/>
        <w:gridCol w:w="567"/>
      </w:tblGrid>
      <w:tr w:rsidR="00EE10F5" w:rsidRPr="00B23F17" w:rsidTr="006A4984">
        <w:trPr>
          <w:trHeight w:hRule="exact" w:val="57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0F5" w:rsidRPr="00B23F17" w:rsidRDefault="00EE10F5" w:rsidP="006A4984">
            <w:pPr>
              <w:pStyle w:val="23"/>
              <w:shd w:val="clear" w:color="auto" w:fill="auto"/>
              <w:spacing w:after="0" w:line="170" w:lineRule="exact"/>
              <w:rPr>
                <w:rStyle w:val="85pt0pt"/>
                <w:rFonts w:eastAsia="Calibri"/>
                <w:b w:val="0"/>
                <w:sz w:val="20"/>
                <w:szCs w:val="20"/>
              </w:rPr>
            </w:pPr>
          </w:p>
          <w:p w:rsidR="00EE10F5" w:rsidRPr="00B23F17" w:rsidRDefault="00EE10F5" w:rsidP="006A4984">
            <w:pPr>
              <w:pStyle w:val="23"/>
              <w:shd w:val="clear" w:color="auto" w:fill="auto"/>
              <w:spacing w:after="0" w:line="170" w:lineRule="exact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Виды соревнований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0F5" w:rsidRPr="00B23F17" w:rsidRDefault="00EE10F5" w:rsidP="006A4984">
            <w:pPr>
              <w:pStyle w:val="23"/>
              <w:shd w:val="clear" w:color="auto" w:fill="auto"/>
              <w:spacing w:after="0" w:line="170" w:lineRule="exact"/>
              <w:ind w:left="100"/>
              <w:jc w:val="left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0F5" w:rsidRPr="00B23F17" w:rsidRDefault="00EE10F5" w:rsidP="006A4984">
            <w:pPr>
              <w:pStyle w:val="23"/>
              <w:shd w:val="clear" w:color="auto" w:fill="auto"/>
              <w:spacing w:after="0" w:line="170" w:lineRule="exact"/>
              <w:ind w:right="40"/>
              <w:jc w:val="right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Учебно-т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0F5" w:rsidRPr="00B23F17" w:rsidRDefault="00EE10F5" w:rsidP="006A4984">
            <w:pPr>
              <w:pStyle w:val="23"/>
              <w:shd w:val="clear" w:color="auto" w:fill="auto"/>
              <w:spacing w:after="0" w:line="170" w:lineRule="exact"/>
              <w:jc w:val="left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ренировочный этап</w:t>
            </w:r>
          </w:p>
        </w:tc>
      </w:tr>
      <w:tr w:rsidR="00EE10F5" w:rsidRPr="00B23F17" w:rsidTr="006A4984">
        <w:trPr>
          <w:trHeight w:hRule="exact" w:val="285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1</w:t>
            </w:r>
            <w:r w:rsidRPr="00B23F17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  <w:r w:rsidRPr="00B23F17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  <w:r w:rsidRPr="00B23F17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1</w:t>
            </w:r>
            <w:r w:rsidRPr="00B23F17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  <w:r w:rsidRPr="00B23F17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  <w:r w:rsidRPr="00B23F17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  <w:r w:rsidRPr="00B23F17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  <w:r w:rsidRPr="00B23F17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</w:tr>
      <w:tr w:rsidR="00EE10F5" w:rsidRPr="00B23F17" w:rsidTr="006A4984">
        <w:trPr>
          <w:trHeight w:hRule="exact" w:val="44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ind w:left="120"/>
              <w:jc w:val="left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По физической и технической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0F5" w:rsidRPr="00B23F17" w:rsidRDefault="00EE10F5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6</w:t>
            </w:r>
          </w:p>
        </w:tc>
      </w:tr>
    </w:tbl>
    <w:tbl>
      <w:tblPr>
        <w:tblpPr w:leftFromText="180" w:rightFromText="180" w:vertAnchor="text" w:horzAnchor="margin" w:tblpY="1424"/>
        <w:tblOverlap w:val="never"/>
        <w:tblW w:w="9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8"/>
        <w:gridCol w:w="711"/>
        <w:gridCol w:w="853"/>
        <w:gridCol w:w="854"/>
        <w:gridCol w:w="995"/>
        <w:gridCol w:w="995"/>
        <w:gridCol w:w="996"/>
        <w:gridCol w:w="683"/>
        <w:gridCol w:w="596"/>
      </w:tblGrid>
      <w:tr w:rsidR="006A4984" w:rsidRPr="00B23F17" w:rsidTr="00CE73BA">
        <w:trPr>
          <w:trHeight w:hRule="exact" w:val="37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ind w:left="120"/>
              <w:jc w:val="left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Контрольные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12</w:t>
            </w:r>
          </w:p>
        </w:tc>
      </w:tr>
      <w:tr w:rsidR="006A4984" w:rsidRPr="00B23F17" w:rsidTr="00CE73BA">
        <w:trPr>
          <w:trHeight w:hRule="exact" w:val="34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ind w:left="120"/>
              <w:jc w:val="left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Подводящие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984" w:rsidRPr="00B23F17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B23F17">
              <w:rPr>
                <w:rStyle w:val="85pt0pt"/>
                <w:rFonts w:eastAsia="Calibri"/>
                <w:b w:val="0"/>
                <w:sz w:val="20"/>
                <w:szCs w:val="20"/>
              </w:rPr>
              <w:t>12</w:t>
            </w:r>
          </w:p>
        </w:tc>
      </w:tr>
      <w:tr w:rsidR="006A4984" w:rsidRPr="004934C1" w:rsidTr="00CE73BA">
        <w:trPr>
          <w:trHeight w:hRule="exact" w:val="43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984" w:rsidRPr="004934C1" w:rsidRDefault="006A4984" w:rsidP="00B23F17">
            <w:pPr>
              <w:pStyle w:val="23"/>
              <w:shd w:val="clear" w:color="auto" w:fill="auto"/>
              <w:spacing w:after="0" w:line="276" w:lineRule="auto"/>
              <w:ind w:left="120"/>
              <w:jc w:val="left"/>
            </w:pPr>
            <w:r w:rsidRPr="004934C1">
              <w:rPr>
                <w:rStyle w:val="85pt0pt"/>
                <w:rFonts w:eastAsia="Calibri"/>
                <w:b w:val="0"/>
              </w:rPr>
              <w:t>Основные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984" w:rsidRPr="004934C1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</w:pPr>
            <w:r w:rsidRPr="004934C1">
              <w:rPr>
                <w:rStyle w:val="85pt0pt"/>
                <w:rFonts w:eastAsia="Calibri"/>
                <w:b w:val="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984" w:rsidRPr="004934C1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</w:pPr>
            <w:r w:rsidRPr="004934C1">
              <w:rPr>
                <w:rStyle w:val="85pt0pt"/>
                <w:rFonts w:eastAsia="Calibri"/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984" w:rsidRPr="004934C1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</w:pPr>
            <w:r w:rsidRPr="004934C1">
              <w:rPr>
                <w:rStyle w:val="85pt0pt"/>
                <w:rFonts w:eastAsia="Calibri"/>
                <w:b w:val="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984" w:rsidRPr="004934C1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</w:pPr>
            <w:r w:rsidRPr="004934C1">
              <w:rPr>
                <w:rStyle w:val="85pt0pt"/>
                <w:rFonts w:eastAsia="Calibri"/>
                <w:b w:val="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984" w:rsidRPr="004934C1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</w:pPr>
            <w:r w:rsidRPr="004934C1">
              <w:rPr>
                <w:rStyle w:val="85pt0pt"/>
                <w:rFonts w:eastAsia="Calibri"/>
                <w:b w:val="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984" w:rsidRPr="004934C1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</w:pPr>
            <w:r w:rsidRPr="004934C1">
              <w:rPr>
                <w:rStyle w:val="85pt0pt"/>
                <w:rFonts w:eastAsia="Calibri"/>
                <w:b w:val="0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984" w:rsidRPr="004934C1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</w:pPr>
            <w:r w:rsidRPr="004934C1">
              <w:rPr>
                <w:rStyle w:val="85pt0pt"/>
                <w:rFonts w:eastAsia="Calibri"/>
                <w:b w:val="0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984" w:rsidRPr="004934C1" w:rsidRDefault="006A4984" w:rsidP="00B23F17">
            <w:pPr>
              <w:pStyle w:val="23"/>
              <w:shd w:val="clear" w:color="auto" w:fill="auto"/>
              <w:spacing w:after="0" w:line="276" w:lineRule="auto"/>
              <w:jc w:val="center"/>
            </w:pPr>
            <w:r w:rsidRPr="004934C1">
              <w:rPr>
                <w:rStyle w:val="85pt0pt"/>
                <w:rFonts w:eastAsia="Calibri"/>
                <w:b w:val="0"/>
              </w:rPr>
              <w:t>20</w:t>
            </w:r>
          </w:p>
        </w:tc>
      </w:tr>
    </w:tbl>
    <w:p w:rsidR="006A4984" w:rsidRDefault="006A4984" w:rsidP="00EE10F5">
      <w:pPr>
        <w:pStyle w:val="23"/>
        <w:shd w:val="clear" w:color="auto" w:fill="auto"/>
        <w:spacing w:after="0" w:line="322" w:lineRule="exact"/>
        <w:ind w:right="80"/>
        <w:rPr>
          <w:sz w:val="24"/>
          <w:szCs w:val="24"/>
        </w:rPr>
      </w:pPr>
    </w:p>
    <w:p w:rsidR="00072771" w:rsidRPr="003977D5" w:rsidRDefault="00072771" w:rsidP="00FE2CD2">
      <w:pPr>
        <w:pStyle w:val="23"/>
        <w:shd w:val="clear" w:color="auto" w:fill="auto"/>
        <w:spacing w:after="0" w:line="276" w:lineRule="auto"/>
        <w:ind w:right="80" w:firstLine="708"/>
        <w:rPr>
          <w:sz w:val="24"/>
          <w:szCs w:val="24"/>
        </w:rPr>
      </w:pPr>
      <w:r w:rsidRPr="003977D5">
        <w:rPr>
          <w:sz w:val="24"/>
          <w:szCs w:val="24"/>
        </w:rPr>
        <w:lastRenderedPageBreak/>
        <w:t>С увеличением общего годового объема часов у</w:t>
      </w:r>
      <w:r w:rsidR="00B23F17">
        <w:rPr>
          <w:sz w:val="24"/>
          <w:szCs w:val="24"/>
        </w:rPr>
        <w:t xml:space="preserve">величивается удельный вес </w:t>
      </w:r>
      <w:r w:rsidRPr="003977D5">
        <w:rPr>
          <w:sz w:val="24"/>
          <w:szCs w:val="24"/>
        </w:rPr>
        <w:t xml:space="preserve"> нагрузок на технико-тактическую, специальную физическую и интегральну</w:t>
      </w:r>
      <w:r w:rsidR="00B23F17">
        <w:rPr>
          <w:sz w:val="24"/>
          <w:szCs w:val="24"/>
        </w:rPr>
        <w:t xml:space="preserve">ю </w:t>
      </w:r>
      <w:r w:rsidRPr="003977D5">
        <w:rPr>
          <w:sz w:val="24"/>
          <w:szCs w:val="24"/>
        </w:rPr>
        <w:t xml:space="preserve">подготовку </w:t>
      </w:r>
    </w:p>
    <w:p w:rsidR="00984A48" w:rsidRPr="004934C1" w:rsidRDefault="004934C1" w:rsidP="004F401B">
      <w:pPr>
        <w:rPr>
          <w:rFonts w:ascii="Times New Roman" w:hAnsi="Times New Roman" w:cs="Times New Roman"/>
        </w:rPr>
      </w:pPr>
      <w:r w:rsidRPr="003977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C6939" w:rsidRPr="00397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771" w:rsidRPr="003977D5">
        <w:rPr>
          <w:rFonts w:ascii="Times New Roman" w:hAnsi="Times New Roman" w:cs="Times New Roman"/>
          <w:sz w:val="24"/>
          <w:szCs w:val="24"/>
        </w:rPr>
        <w:t>Соотношение средств на виды подготовки по этапам и годам обучения в %</w:t>
      </w:r>
    </w:p>
    <w:tbl>
      <w:tblPr>
        <w:tblpPr w:leftFromText="180" w:rightFromText="180" w:vertAnchor="text" w:horzAnchor="margin" w:tblpY="577"/>
        <w:tblOverlap w:val="never"/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1308"/>
        <w:gridCol w:w="1557"/>
        <w:gridCol w:w="1425"/>
        <w:gridCol w:w="1418"/>
        <w:gridCol w:w="1260"/>
      </w:tblGrid>
      <w:tr w:rsidR="004934C1" w:rsidTr="00281F00">
        <w:trPr>
          <w:trHeight w:hRule="exact" w:val="83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4C1" w:rsidRPr="00B957DC" w:rsidRDefault="004934C1" w:rsidP="004934C1">
            <w:pPr>
              <w:pStyle w:val="23"/>
              <w:shd w:val="clear" w:color="auto" w:fill="auto"/>
              <w:spacing w:after="0" w:line="230" w:lineRule="exact"/>
              <w:ind w:left="80"/>
              <w:jc w:val="left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Этапы многолетней подготовки и группы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4C1" w:rsidRPr="00B957DC" w:rsidRDefault="004934C1" w:rsidP="004934C1">
            <w:pPr>
              <w:pStyle w:val="23"/>
              <w:shd w:val="clear" w:color="auto" w:fill="auto"/>
              <w:spacing w:after="0" w:line="226" w:lineRule="exact"/>
              <w:ind w:left="80"/>
              <w:jc w:val="left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Общая</w:t>
            </w:r>
          </w:p>
          <w:p w:rsidR="004934C1" w:rsidRPr="00B957DC" w:rsidRDefault="004934C1" w:rsidP="004934C1">
            <w:pPr>
              <w:pStyle w:val="23"/>
              <w:shd w:val="clear" w:color="auto" w:fill="auto"/>
              <w:spacing w:after="0" w:line="226" w:lineRule="exact"/>
              <w:ind w:left="80"/>
              <w:jc w:val="left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физическая</w:t>
            </w:r>
          </w:p>
          <w:p w:rsidR="004934C1" w:rsidRPr="00B957DC" w:rsidRDefault="004934C1" w:rsidP="004934C1">
            <w:pPr>
              <w:pStyle w:val="23"/>
              <w:shd w:val="clear" w:color="auto" w:fill="auto"/>
              <w:spacing w:after="0" w:line="226" w:lineRule="exact"/>
              <w:ind w:left="80"/>
              <w:jc w:val="left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подготовка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4C1" w:rsidRPr="00B957DC" w:rsidRDefault="004934C1" w:rsidP="004934C1">
            <w:pPr>
              <w:pStyle w:val="23"/>
              <w:shd w:val="clear" w:color="auto" w:fill="auto"/>
              <w:spacing w:after="0" w:line="226" w:lineRule="exact"/>
              <w:ind w:left="80"/>
              <w:jc w:val="left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Специальная</w:t>
            </w:r>
          </w:p>
          <w:p w:rsidR="004934C1" w:rsidRPr="00B957DC" w:rsidRDefault="004934C1" w:rsidP="004934C1">
            <w:pPr>
              <w:pStyle w:val="23"/>
              <w:shd w:val="clear" w:color="auto" w:fill="auto"/>
              <w:spacing w:after="0" w:line="226" w:lineRule="exact"/>
              <w:ind w:left="80"/>
              <w:jc w:val="left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физическая</w:t>
            </w:r>
          </w:p>
          <w:p w:rsidR="004934C1" w:rsidRPr="00B957DC" w:rsidRDefault="004934C1" w:rsidP="004934C1">
            <w:pPr>
              <w:pStyle w:val="23"/>
              <w:shd w:val="clear" w:color="auto" w:fill="auto"/>
              <w:spacing w:after="0" w:line="226" w:lineRule="exact"/>
              <w:ind w:left="80"/>
              <w:jc w:val="left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подготовка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4C1" w:rsidRPr="00B957DC" w:rsidRDefault="004934C1" w:rsidP="004934C1">
            <w:pPr>
              <w:pStyle w:val="23"/>
              <w:shd w:val="clear" w:color="auto" w:fill="auto"/>
              <w:spacing w:after="60" w:line="170" w:lineRule="exact"/>
              <w:ind w:left="60"/>
              <w:jc w:val="left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Техническая</w:t>
            </w:r>
          </w:p>
          <w:p w:rsidR="004934C1" w:rsidRPr="00B957DC" w:rsidRDefault="004934C1" w:rsidP="004934C1">
            <w:pPr>
              <w:pStyle w:val="23"/>
              <w:shd w:val="clear" w:color="auto" w:fill="auto"/>
              <w:spacing w:before="60" w:after="0" w:line="170" w:lineRule="exact"/>
              <w:ind w:left="60"/>
              <w:jc w:val="left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4C1" w:rsidRPr="00B957DC" w:rsidRDefault="004934C1" w:rsidP="004934C1">
            <w:pPr>
              <w:pStyle w:val="23"/>
              <w:shd w:val="clear" w:color="auto" w:fill="auto"/>
              <w:spacing w:after="60" w:line="170" w:lineRule="exact"/>
              <w:ind w:left="60"/>
              <w:jc w:val="left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Тактическая</w:t>
            </w:r>
          </w:p>
          <w:p w:rsidR="004934C1" w:rsidRPr="00B957DC" w:rsidRDefault="004934C1" w:rsidP="004934C1">
            <w:pPr>
              <w:pStyle w:val="23"/>
              <w:shd w:val="clear" w:color="auto" w:fill="auto"/>
              <w:spacing w:before="60" w:after="0" w:line="170" w:lineRule="exact"/>
              <w:ind w:left="60"/>
              <w:jc w:val="left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4C1" w:rsidRPr="00B957DC" w:rsidRDefault="004934C1" w:rsidP="004934C1">
            <w:pPr>
              <w:pStyle w:val="23"/>
              <w:shd w:val="clear" w:color="auto" w:fill="auto"/>
              <w:spacing w:after="60" w:line="170" w:lineRule="exact"/>
              <w:jc w:val="center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Интегральная</w:t>
            </w:r>
          </w:p>
          <w:p w:rsidR="004934C1" w:rsidRPr="00B957DC" w:rsidRDefault="004934C1" w:rsidP="004934C1">
            <w:pPr>
              <w:pStyle w:val="23"/>
              <w:shd w:val="clear" w:color="auto" w:fill="auto"/>
              <w:spacing w:before="60" w:after="0" w:line="170" w:lineRule="exact"/>
              <w:ind w:left="60"/>
              <w:jc w:val="left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подготовка</w:t>
            </w:r>
          </w:p>
        </w:tc>
      </w:tr>
      <w:tr w:rsidR="004934C1" w:rsidTr="00281F00">
        <w:trPr>
          <w:trHeight w:hRule="exact" w:val="553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4C1" w:rsidRPr="00B957DC" w:rsidRDefault="004934C1" w:rsidP="004934C1">
            <w:pPr>
              <w:pStyle w:val="23"/>
              <w:shd w:val="clear" w:color="auto" w:fill="auto"/>
              <w:spacing w:after="0" w:line="230" w:lineRule="exact"/>
              <w:ind w:left="80"/>
              <w:jc w:val="left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4C1" w:rsidRPr="00B957DC" w:rsidRDefault="004934C1" w:rsidP="00B957DC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4C1" w:rsidRPr="00B957DC" w:rsidRDefault="004934C1" w:rsidP="00B957DC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4C1" w:rsidRPr="00B957DC" w:rsidRDefault="004934C1" w:rsidP="00B957DC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4C1" w:rsidRPr="00B957DC" w:rsidRDefault="004934C1" w:rsidP="00B957DC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4C1" w:rsidRPr="00B957DC" w:rsidRDefault="004934C1" w:rsidP="00B957DC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10</w:t>
            </w:r>
          </w:p>
        </w:tc>
      </w:tr>
      <w:tr w:rsidR="004934C1" w:rsidTr="00281F00">
        <w:trPr>
          <w:trHeight w:hRule="exact" w:val="553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4C1" w:rsidRPr="00B957DC" w:rsidRDefault="004934C1" w:rsidP="004934C1">
            <w:pPr>
              <w:pStyle w:val="23"/>
              <w:shd w:val="clear" w:color="auto" w:fill="auto"/>
              <w:spacing w:after="0" w:line="230" w:lineRule="exact"/>
              <w:ind w:left="80"/>
              <w:jc w:val="left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1-2</w:t>
            </w:r>
            <w:r w:rsidRPr="00B957DC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и</w:t>
            </w: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годы учебно- тренировочного этапа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4C1" w:rsidRPr="00B957DC" w:rsidRDefault="004934C1" w:rsidP="00B957DC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4C1" w:rsidRPr="00B957DC" w:rsidRDefault="004934C1" w:rsidP="00B957DC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4C1" w:rsidRPr="00B957DC" w:rsidRDefault="004934C1" w:rsidP="00B957DC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4C1" w:rsidRPr="00B957DC" w:rsidRDefault="004934C1" w:rsidP="00B957DC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4C1" w:rsidRPr="00B957DC" w:rsidRDefault="004934C1" w:rsidP="00B957DC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15</w:t>
            </w:r>
          </w:p>
        </w:tc>
      </w:tr>
      <w:tr w:rsidR="004934C1" w:rsidTr="00281F00">
        <w:trPr>
          <w:trHeight w:hRule="exact" w:val="56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4C1" w:rsidRPr="00B957DC" w:rsidRDefault="004934C1" w:rsidP="004934C1">
            <w:pPr>
              <w:pStyle w:val="23"/>
              <w:shd w:val="clear" w:color="auto" w:fill="auto"/>
              <w:spacing w:after="0" w:line="230" w:lineRule="exact"/>
              <w:ind w:left="80"/>
              <w:jc w:val="left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3-5</w:t>
            </w:r>
            <w:r w:rsidRPr="00B957DC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И</w:t>
            </w: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годы учебно- тренировочного этапа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4C1" w:rsidRPr="00B957DC" w:rsidRDefault="004934C1" w:rsidP="00B957DC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4C1" w:rsidRPr="00B957DC" w:rsidRDefault="004934C1" w:rsidP="00B957DC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4C1" w:rsidRPr="00B957DC" w:rsidRDefault="004934C1" w:rsidP="00B957DC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4C1" w:rsidRPr="00B957DC" w:rsidRDefault="004934C1" w:rsidP="00B957DC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4C1" w:rsidRPr="00B957DC" w:rsidRDefault="004934C1" w:rsidP="00B957DC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7DC">
              <w:rPr>
                <w:rStyle w:val="85pt0pt"/>
                <w:rFonts w:eastAsia="Calibri"/>
                <w:b w:val="0"/>
                <w:sz w:val="20"/>
                <w:szCs w:val="20"/>
              </w:rPr>
              <w:t>19</w:t>
            </w:r>
          </w:p>
        </w:tc>
      </w:tr>
    </w:tbl>
    <w:p w:rsidR="00984A48" w:rsidRPr="004934C1" w:rsidRDefault="004934C1" w:rsidP="004934C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</w:t>
      </w:r>
      <w:r w:rsidR="00281F00">
        <w:rPr>
          <w:rFonts w:ascii="Times New Roman" w:hAnsi="Times New Roman" w:cs="Times New Roman"/>
          <w:i/>
        </w:rPr>
        <w:t>Таблица 6</w:t>
      </w:r>
    </w:p>
    <w:p w:rsidR="004934C1" w:rsidRDefault="004934C1" w:rsidP="004934C1">
      <w:pPr>
        <w:pStyle w:val="23"/>
        <w:shd w:val="clear" w:color="auto" w:fill="auto"/>
        <w:spacing w:after="0" w:line="322" w:lineRule="exact"/>
        <w:ind w:right="80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 xml:space="preserve">          </w:t>
      </w:r>
    </w:p>
    <w:p w:rsidR="005476A9" w:rsidRPr="003977D5" w:rsidRDefault="004934C1" w:rsidP="004F401B">
      <w:pPr>
        <w:pStyle w:val="23"/>
        <w:shd w:val="clear" w:color="auto" w:fill="auto"/>
        <w:spacing w:after="0" w:line="276" w:lineRule="auto"/>
        <w:ind w:right="80"/>
        <w:rPr>
          <w:sz w:val="24"/>
          <w:szCs w:val="24"/>
        </w:rPr>
      </w:pPr>
      <w:r w:rsidRPr="003977D5">
        <w:rPr>
          <w:sz w:val="24"/>
          <w:szCs w:val="24"/>
        </w:rPr>
        <w:t xml:space="preserve">     </w:t>
      </w:r>
      <w:r w:rsidR="00FE2CD2">
        <w:rPr>
          <w:sz w:val="24"/>
          <w:szCs w:val="24"/>
        </w:rPr>
        <w:tab/>
      </w:r>
      <w:r w:rsidR="005476A9" w:rsidRPr="003977D5">
        <w:rPr>
          <w:sz w:val="24"/>
          <w:szCs w:val="24"/>
        </w:rPr>
        <w:t>Распределение времени в учебном плане на основные разделы тренировки по</w:t>
      </w:r>
      <w:r w:rsidR="00BD1D27">
        <w:rPr>
          <w:sz w:val="24"/>
          <w:szCs w:val="24"/>
        </w:rPr>
        <w:t xml:space="preserve"> </w:t>
      </w:r>
      <w:r w:rsidR="005476A9" w:rsidRPr="003977D5">
        <w:rPr>
          <w:sz w:val="24"/>
          <w:szCs w:val="24"/>
        </w:rPr>
        <w:t>годам обучения осуществляется в соответствии с конкретными задачами многолетней подготовки.</w:t>
      </w:r>
      <w:r w:rsidRPr="003977D5">
        <w:rPr>
          <w:sz w:val="24"/>
          <w:szCs w:val="24"/>
        </w:rPr>
        <w:t xml:space="preserve"> </w:t>
      </w:r>
      <w:r w:rsidR="005476A9" w:rsidRPr="003977D5">
        <w:rPr>
          <w:sz w:val="24"/>
          <w:szCs w:val="24"/>
        </w:rPr>
        <w:t>В каждом этапе поставлены задачи с учетом возраста занимающихся и их возможностей, требований подготовки в перспективе волейболистов высокого класса для команд высших разрядов.</w:t>
      </w:r>
    </w:p>
    <w:p w:rsidR="005476A9" w:rsidRPr="003977D5" w:rsidRDefault="003977D5" w:rsidP="004F401B">
      <w:pPr>
        <w:pStyle w:val="23"/>
        <w:shd w:val="clear" w:color="auto" w:fill="auto"/>
        <w:spacing w:after="0" w:line="276" w:lineRule="auto"/>
        <w:ind w:left="80" w:right="80"/>
        <w:rPr>
          <w:sz w:val="24"/>
          <w:szCs w:val="24"/>
        </w:rPr>
      </w:pPr>
      <w:r w:rsidRPr="003977D5">
        <w:rPr>
          <w:rStyle w:val="0pt0"/>
          <w:b w:val="0"/>
          <w:sz w:val="24"/>
          <w:szCs w:val="24"/>
        </w:rPr>
        <w:t xml:space="preserve">   </w:t>
      </w:r>
      <w:r w:rsidR="00FE2CD2">
        <w:rPr>
          <w:rStyle w:val="0pt0"/>
          <w:b w:val="0"/>
          <w:sz w:val="24"/>
          <w:szCs w:val="24"/>
        </w:rPr>
        <w:tab/>
      </w:r>
      <w:r w:rsidR="005476A9" w:rsidRPr="003977D5">
        <w:rPr>
          <w:rStyle w:val="0pt0"/>
          <w:b w:val="0"/>
          <w:sz w:val="24"/>
          <w:szCs w:val="24"/>
        </w:rPr>
        <w:t>Этап начальной подготовки</w:t>
      </w:r>
      <w:r w:rsidR="005476A9" w:rsidRPr="003977D5">
        <w:rPr>
          <w:rStyle w:val="0pt0"/>
          <w:sz w:val="24"/>
          <w:szCs w:val="24"/>
        </w:rPr>
        <w:t>.</w:t>
      </w:r>
      <w:r w:rsidR="005476A9" w:rsidRPr="003977D5">
        <w:rPr>
          <w:sz w:val="24"/>
          <w:szCs w:val="24"/>
        </w:rPr>
        <w:t xml:space="preserve"> Основной принцип учебно</w:t>
      </w:r>
      <w:r w:rsidR="005476A9" w:rsidRPr="003977D5">
        <w:rPr>
          <w:sz w:val="24"/>
          <w:szCs w:val="24"/>
        </w:rPr>
        <w:softHyphen/>
        <w:t>тренировочной работы это универсальность подготовки учащихся.</w:t>
      </w:r>
    </w:p>
    <w:p w:rsidR="005476A9" w:rsidRPr="003977D5" w:rsidRDefault="005476A9" w:rsidP="004F401B">
      <w:pPr>
        <w:pStyle w:val="40"/>
        <w:shd w:val="clear" w:color="auto" w:fill="auto"/>
        <w:spacing w:before="0" w:line="276" w:lineRule="auto"/>
        <w:ind w:left="80"/>
        <w:rPr>
          <w:sz w:val="24"/>
          <w:szCs w:val="24"/>
        </w:rPr>
      </w:pPr>
      <w:r w:rsidRPr="003977D5">
        <w:rPr>
          <w:b w:val="0"/>
          <w:sz w:val="24"/>
          <w:szCs w:val="24"/>
        </w:rPr>
        <w:t>Задачи</w:t>
      </w:r>
      <w:r w:rsidRPr="003977D5">
        <w:rPr>
          <w:sz w:val="24"/>
          <w:szCs w:val="24"/>
        </w:rPr>
        <w:t>:</w:t>
      </w:r>
    </w:p>
    <w:p w:rsidR="005476A9" w:rsidRPr="003977D5" w:rsidRDefault="005476A9" w:rsidP="004F401B">
      <w:pPr>
        <w:pStyle w:val="23"/>
        <w:numPr>
          <w:ilvl w:val="0"/>
          <w:numId w:val="2"/>
        </w:numPr>
        <w:shd w:val="clear" w:color="auto" w:fill="auto"/>
        <w:tabs>
          <w:tab w:val="left" w:pos="392"/>
        </w:tabs>
        <w:spacing w:after="0" w:line="276" w:lineRule="auto"/>
        <w:ind w:left="80" w:right="80"/>
        <w:rPr>
          <w:sz w:val="24"/>
          <w:szCs w:val="24"/>
        </w:rPr>
      </w:pPr>
      <w:r w:rsidRPr="003977D5">
        <w:rPr>
          <w:sz w:val="24"/>
          <w:szCs w:val="24"/>
        </w:rPr>
        <w:t>укрепление здоровья и содействие правильному физическому развитию и разносторонней физической подготовленности,</w:t>
      </w:r>
    </w:p>
    <w:p w:rsidR="005476A9" w:rsidRPr="003977D5" w:rsidRDefault="00787D9F" w:rsidP="004F401B">
      <w:pPr>
        <w:pStyle w:val="23"/>
        <w:shd w:val="clear" w:color="auto" w:fill="auto"/>
        <w:spacing w:after="0" w:line="276" w:lineRule="auto"/>
        <w:ind w:left="80" w:right="80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5476A9" w:rsidRPr="003977D5">
        <w:rPr>
          <w:sz w:val="24"/>
          <w:szCs w:val="24"/>
        </w:rPr>
        <w:t>укрепление опорно-двигательного аппарата, развитие быстроты, ловкости, гибкости;</w:t>
      </w:r>
    </w:p>
    <w:p w:rsidR="005476A9" w:rsidRPr="003977D5" w:rsidRDefault="005476A9" w:rsidP="004F401B">
      <w:pPr>
        <w:pStyle w:val="23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76" w:lineRule="auto"/>
        <w:ind w:left="80" w:right="80"/>
        <w:rPr>
          <w:sz w:val="24"/>
          <w:szCs w:val="24"/>
        </w:rPr>
      </w:pPr>
      <w:r w:rsidRPr="003977D5">
        <w:rPr>
          <w:sz w:val="24"/>
          <w:szCs w:val="24"/>
        </w:rPr>
        <w:t>обучение основам техники перемещений и стоек, приему и передаче мяча; начальное обучение тактическим действиям,</w:t>
      </w:r>
    </w:p>
    <w:p w:rsidR="005476A9" w:rsidRPr="003977D5" w:rsidRDefault="00787D9F" w:rsidP="004F401B">
      <w:pPr>
        <w:pStyle w:val="23"/>
        <w:shd w:val="clear" w:color="auto" w:fill="auto"/>
        <w:spacing w:after="0" w:line="276" w:lineRule="auto"/>
        <w:ind w:left="80" w:right="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6A9" w:rsidRPr="003977D5">
        <w:rPr>
          <w:sz w:val="24"/>
          <w:szCs w:val="24"/>
        </w:rPr>
        <w:t>привитие стойкого интереса к занятиям волейболом, приучение к игровой обстановке;</w:t>
      </w:r>
    </w:p>
    <w:p w:rsidR="005476A9" w:rsidRPr="003977D5" w:rsidRDefault="005476A9" w:rsidP="004F401B">
      <w:pPr>
        <w:pStyle w:val="23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76" w:lineRule="auto"/>
        <w:ind w:left="80"/>
        <w:rPr>
          <w:sz w:val="24"/>
          <w:szCs w:val="24"/>
        </w:rPr>
      </w:pPr>
      <w:r w:rsidRPr="003977D5">
        <w:rPr>
          <w:sz w:val="24"/>
          <w:szCs w:val="24"/>
        </w:rPr>
        <w:t>подготовка к выполнению нормативных требований по видам подготовки.</w:t>
      </w:r>
    </w:p>
    <w:p w:rsidR="005476A9" w:rsidRPr="005476A9" w:rsidRDefault="005476A9" w:rsidP="004F401B">
      <w:pPr>
        <w:pStyle w:val="23"/>
        <w:shd w:val="clear" w:color="auto" w:fill="auto"/>
        <w:spacing w:after="0" w:line="276" w:lineRule="auto"/>
        <w:ind w:left="80" w:right="80" w:firstLine="540"/>
        <w:rPr>
          <w:sz w:val="24"/>
          <w:szCs w:val="24"/>
        </w:rPr>
      </w:pPr>
      <w:r w:rsidRPr="003977D5">
        <w:rPr>
          <w:rStyle w:val="0pt0"/>
          <w:b w:val="0"/>
          <w:sz w:val="24"/>
          <w:szCs w:val="24"/>
        </w:rPr>
        <w:t>Учебно-тренировочный этап</w:t>
      </w:r>
      <w:r w:rsidRPr="005476A9">
        <w:rPr>
          <w:rStyle w:val="0pt0"/>
          <w:sz w:val="24"/>
          <w:szCs w:val="24"/>
        </w:rPr>
        <w:t>.</w:t>
      </w:r>
      <w:r w:rsidRPr="005476A9">
        <w:rPr>
          <w:sz w:val="24"/>
          <w:szCs w:val="24"/>
        </w:rPr>
        <w:t xml:space="preserve"> Основной принцип учебно-тренировочной работы - универсальность подготовки с элементами игровой специализации (по функциям).</w:t>
      </w:r>
    </w:p>
    <w:p w:rsidR="005476A9" w:rsidRPr="003977D5" w:rsidRDefault="005476A9" w:rsidP="004F401B">
      <w:pPr>
        <w:pStyle w:val="40"/>
        <w:shd w:val="clear" w:color="auto" w:fill="auto"/>
        <w:spacing w:before="0" w:line="276" w:lineRule="auto"/>
        <w:ind w:left="80"/>
        <w:rPr>
          <w:b w:val="0"/>
          <w:sz w:val="24"/>
          <w:szCs w:val="24"/>
        </w:rPr>
      </w:pPr>
      <w:r w:rsidRPr="003977D5">
        <w:rPr>
          <w:b w:val="0"/>
          <w:sz w:val="24"/>
          <w:szCs w:val="24"/>
        </w:rPr>
        <w:t>Задачи:</w:t>
      </w:r>
    </w:p>
    <w:p w:rsidR="005476A9" w:rsidRPr="005476A9" w:rsidRDefault="005476A9" w:rsidP="004F401B">
      <w:pPr>
        <w:pStyle w:val="23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276" w:lineRule="auto"/>
        <w:ind w:left="80" w:right="80"/>
        <w:rPr>
          <w:sz w:val="24"/>
          <w:szCs w:val="24"/>
        </w:rPr>
      </w:pPr>
      <w:r w:rsidRPr="005476A9">
        <w:rPr>
          <w:sz w:val="24"/>
          <w:szCs w:val="24"/>
        </w:rPr>
        <w:t>укрепление здоровья и закаливание организма занимающихся, содействие правильному физическому развитию;</w:t>
      </w:r>
    </w:p>
    <w:p w:rsidR="005476A9" w:rsidRPr="005476A9" w:rsidRDefault="005476A9" w:rsidP="004F401B">
      <w:pPr>
        <w:pStyle w:val="23"/>
        <w:numPr>
          <w:ilvl w:val="0"/>
          <w:numId w:val="2"/>
        </w:numPr>
        <w:shd w:val="clear" w:color="auto" w:fill="auto"/>
        <w:tabs>
          <w:tab w:val="left" w:pos="291"/>
        </w:tabs>
        <w:spacing w:after="0" w:line="276" w:lineRule="auto"/>
        <w:ind w:left="80" w:right="80"/>
        <w:rPr>
          <w:sz w:val="24"/>
          <w:szCs w:val="24"/>
        </w:rPr>
      </w:pPr>
      <w:r w:rsidRPr="005476A9">
        <w:rPr>
          <w:sz w:val="24"/>
          <w:szCs w:val="24"/>
        </w:rPr>
        <w:t xml:space="preserve">повышение уровня общей физической подготовленности, развитие специальных </w:t>
      </w:r>
      <w:r w:rsidR="003977D5">
        <w:rPr>
          <w:sz w:val="24"/>
          <w:szCs w:val="24"/>
        </w:rPr>
        <w:t xml:space="preserve">    </w:t>
      </w:r>
      <w:r w:rsidRPr="005476A9">
        <w:rPr>
          <w:sz w:val="24"/>
          <w:szCs w:val="24"/>
        </w:rPr>
        <w:t>физических</w:t>
      </w:r>
      <w:r w:rsidR="00A046EC">
        <w:rPr>
          <w:sz w:val="24"/>
          <w:szCs w:val="24"/>
        </w:rPr>
        <w:t xml:space="preserve"> </w:t>
      </w:r>
      <w:r w:rsidRPr="005476A9">
        <w:rPr>
          <w:sz w:val="24"/>
          <w:szCs w:val="24"/>
        </w:rPr>
        <w:t xml:space="preserve"> способностей, </w:t>
      </w:r>
      <w:r w:rsidR="00A046EC">
        <w:rPr>
          <w:sz w:val="24"/>
          <w:szCs w:val="24"/>
        </w:rPr>
        <w:t xml:space="preserve"> </w:t>
      </w:r>
      <w:r w:rsidRPr="005476A9">
        <w:rPr>
          <w:sz w:val="24"/>
          <w:szCs w:val="24"/>
        </w:rPr>
        <w:t>необходимых</w:t>
      </w:r>
      <w:r w:rsidR="00A046EC">
        <w:rPr>
          <w:sz w:val="24"/>
          <w:szCs w:val="24"/>
        </w:rPr>
        <w:t xml:space="preserve"> </w:t>
      </w:r>
      <w:r w:rsidRPr="005476A9">
        <w:rPr>
          <w:sz w:val="24"/>
          <w:szCs w:val="24"/>
        </w:rPr>
        <w:t xml:space="preserve"> при совершенствовании </w:t>
      </w:r>
      <w:r w:rsidR="00A046EC">
        <w:rPr>
          <w:sz w:val="24"/>
          <w:szCs w:val="24"/>
        </w:rPr>
        <w:t xml:space="preserve">  </w:t>
      </w:r>
      <w:r w:rsidRPr="005476A9">
        <w:rPr>
          <w:sz w:val="24"/>
          <w:szCs w:val="24"/>
        </w:rPr>
        <w:t xml:space="preserve">техники и </w:t>
      </w:r>
      <w:r w:rsidR="00A046EC">
        <w:rPr>
          <w:sz w:val="24"/>
          <w:szCs w:val="24"/>
        </w:rPr>
        <w:t xml:space="preserve"> </w:t>
      </w:r>
      <w:r w:rsidRPr="005476A9">
        <w:rPr>
          <w:sz w:val="24"/>
          <w:szCs w:val="24"/>
        </w:rPr>
        <w:t>тактики;</w:t>
      </w:r>
    </w:p>
    <w:p w:rsidR="005476A9" w:rsidRPr="005476A9" w:rsidRDefault="005476A9" w:rsidP="004F401B">
      <w:pPr>
        <w:pStyle w:val="23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76" w:lineRule="auto"/>
        <w:ind w:left="80"/>
        <w:rPr>
          <w:sz w:val="24"/>
          <w:szCs w:val="24"/>
        </w:rPr>
      </w:pPr>
      <w:r w:rsidRPr="005476A9">
        <w:rPr>
          <w:sz w:val="24"/>
          <w:szCs w:val="24"/>
        </w:rPr>
        <w:t>прочное овладение основами техники и тактики волейбола;</w:t>
      </w:r>
    </w:p>
    <w:p w:rsidR="005476A9" w:rsidRPr="005476A9" w:rsidRDefault="005476A9" w:rsidP="004F401B">
      <w:pPr>
        <w:pStyle w:val="23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76" w:lineRule="auto"/>
        <w:ind w:left="80"/>
        <w:rPr>
          <w:sz w:val="24"/>
          <w:szCs w:val="24"/>
        </w:rPr>
      </w:pPr>
      <w:r w:rsidRPr="005476A9">
        <w:rPr>
          <w:sz w:val="24"/>
          <w:szCs w:val="24"/>
        </w:rPr>
        <w:t>приучение к соревновательным условиям;</w:t>
      </w:r>
    </w:p>
    <w:p w:rsidR="00A272EF" w:rsidRDefault="005476A9" w:rsidP="004F401B">
      <w:pPr>
        <w:pStyle w:val="23"/>
        <w:numPr>
          <w:ilvl w:val="0"/>
          <w:numId w:val="2"/>
        </w:numPr>
        <w:shd w:val="clear" w:color="auto" w:fill="auto"/>
        <w:tabs>
          <w:tab w:val="left" w:pos="315"/>
        </w:tabs>
        <w:spacing w:after="0" w:line="276" w:lineRule="auto"/>
        <w:ind w:left="80" w:right="80"/>
        <w:rPr>
          <w:sz w:val="24"/>
          <w:szCs w:val="24"/>
        </w:rPr>
      </w:pPr>
      <w:r w:rsidRPr="005476A9">
        <w:rPr>
          <w:sz w:val="24"/>
          <w:szCs w:val="24"/>
        </w:rPr>
        <w:t>определение каждому занимающемуся игровой функции в команде и с учетом этого индивидуализация видов подготовки;</w:t>
      </w:r>
    </w:p>
    <w:p w:rsidR="00A272EF" w:rsidRDefault="003977D5" w:rsidP="004F401B">
      <w:pPr>
        <w:pStyle w:val="23"/>
        <w:shd w:val="clear" w:color="auto" w:fill="auto"/>
        <w:tabs>
          <w:tab w:val="left" w:pos="277"/>
        </w:tabs>
        <w:spacing w:after="0" w:line="276" w:lineRule="auto"/>
        <w:ind w:left="80" w:right="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6A9" w:rsidRPr="005476A9">
        <w:rPr>
          <w:sz w:val="24"/>
          <w:szCs w:val="24"/>
        </w:rPr>
        <w:t>обучение навыкам ведения дневника, системам записи игр и анализу полученных данных;</w:t>
      </w:r>
    </w:p>
    <w:p w:rsidR="005476A9" w:rsidRPr="00A272EF" w:rsidRDefault="004C6939" w:rsidP="004F401B">
      <w:pPr>
        <w:pStyle w:val="23"/>
        <w:shd w:val="clear" w:color="auto" w:fill="auto"/>
        <w:tabs>
          <w:tab w:val="left" w:pos="277"/>
        </w:tabs>
        <w:spacing w:after="0" w:line="276" w:lineRule="auto"/>
        <w:ind w:left="80" w:right="80"/>
        <w:rPr>
          <w:sz w:val="24"/>
          <w:szCs w:val="24"/>
        </w:rPr>
      </w:pPr>
      <w:r w:rsidRPr="00A272EF">
        <w:rPr>
          <w:sz w:val="24"/>
          <w:szCs w:val="24"/>
        </w:rPr>
        <w:t xml:space="preserve">    -  </w:t>
      </w:r>
      <w:r w:rsidR="005476A9" w:rsidRPr="00A272EF">
        <w:rPr>
          <w:sz w:val="24"/>
          <w:szCs w:val="24"/>
        </w:rPr>
        <w:t>приобретение навыков в организации и проведении соревнований по волейболу, судейства, учебно-тренировочных занятий;</w:t>
      </w:r>
    </w:p>
    <w:p w:rsidR="005476A9" w:rsidRPr="005476A9" w:rsidRDefault="005476A9" w:rsidP="004F401B">
      <w:pPr>
        <w:pStyle w:val="23"/>
        <w:numPr>
          <w:ilvl w:val="0"/>
          <w:numId w:val="2"/>
        </w:numPr>
        <w:shd w:val="clear" w:color="auto" w:fill="auto"/>
        <w:tabs>
          <w:tab w:val="left" w:pos="222"/>
        </w:tabs>
        <w:spacing w:after="209" w:line="276" w:lineRule="auto"/>
        <w:ind w:left="20" w:right="20"/>
        <w:rPr>
          <w:sz w:val="24"/>
          <w:szCs w:val="24"/>
        </w:rPr>
      </w:pPr>
      <w:r w:rsidRPr="005476A9">
        <w:rPr>
          <w:sz w:val="24"/>
          <w:szCs w:val="24"/>
        </w:rPr>
        <w:t>выполнение: 3 юношеского разряда (2</w:t>
      </w:r>
      <w:r w:rsidRPr="005476A9">
        <w:rPr>
          <w:sz w:val="24"/>
          <w:szCs w:val="24"/>
          <w:vertAlign w:val="superscript"/>
        </w:rPr>
        <w:t>й</w:t>
      </w:r>
      <w:r w:rsidRPr="005476A9">
        <w:rPr>
          <w:sz w:val="24"/>
          <w:szCs w:val="24"/>
        </w:rPr>
        <w:t xml:space="preserve"> год обучения), 2 юношеского разряда (3</w:t>
      </w:r>
      <w:r w:rsidRPr="005476A9">
        <w:rPr>
          <w:sz w:val="24"/>
          <w:szCs w:val="24"/>
          <w:vertAlign w:val="superscript"/>
        </w:rPr>
        <w:t>й</w:t>
      </w:r>
      <w:r w:rsidRPr="005476A9">
        <w:rPr>
          <w:sz w:val="24"/>
          <w:szCs w:val="24"/>
        </w:rPr>
        <w:t xml:space="preserve"> год </w:t>
      </w:r>
      <w:r w:rsidRPr="005476A9">
        <w:rPr>
          <w:sz w:val="24"/>
          <w:szCs w:val="24"/>
        </w:rPr>
        <w:lastRenderedPageBreak/>
        <w:t>обучения), 1 юношеского разряда (4</w:t>
      </w:r>
      <w:r w:rsidRPr="005476A9">
        <w:rPr>
          <w:sz w:val="24"/>
          <w:szCs w:val="24"/>
          <w:vertAlign w:val="superscript"/>
        </w:rPr>
        <w:t>й</w:t>
      </w:r>
      <w:r w:rsidRPr="005476A9">
        <w:rPr>
          <w:sz w:val="24"/>
          <w:szCs w:val="24"/>
        </w:rPr>
        <w:t xml:space="preserve"> год обучения) и II взрослого разряда (5</w:t>
      </w:r>
      <w:r w:rsidRPr="005476A9">
        <w:rPr>
          <w:sz w:val="24"/>
          <w:szCs w:val="24"/>
          <w:vertAlign w:val="superscript"/>
        </w:rPr>
        <w:t>й</w:t>
      </w:r>
      <w:r w:rsidRPr="005476A9">
        <w:rPr>
          <w:sz w:val="24"/>
          <w:szCs w:val="24"/>
        </w:rPr>
        <w:t xml:space="preserve"> год обучения).</w:t>
      </w:r>
    </w:p>
    <w:p w:rsidR="003273AF" w:rsidRPr="0047322C" w:rsidRDefault="003977D5" w:rsidP="003977D5">
      <w:pPr>
        <w:pStyle w:val="ac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7322C">
        <w:rPr>
          <w:rFonts w:ascii="Times New Roman" w:eastAsiaTheme="minorHAnsi" w:hAnsi="Times New Roman"/>
          <w:sz w:val="24"/>
          <w:szCs w:val="24"/>
        </w:rPr>
        <w:t xml:space="preserve">                                </w:t>
      </w:r>
      <w:r w:rsidR="003273AF" w:rsidRPr="0047322C">
        <w:rPr>
          <w:rFonts w:ascii="Times New Roman" w:hAnsi="Times New Roman"/>
          <w:bCs/>
          <w:iCs/>
          <w:color w:val="000000"/>
          <w:sz w:val="24"/>
          <w:szCs w:val="24"/>
        </w:rPr>
        <w:t>Годовой план-график  подготовки  игроков  в  волейбол</w:t>
      </w:r>
    </w:p>
    <w:p w:rsidR="003273AF" w:rsidRPr="0047322C" w:rsidRDefault="003273AF" w:rsidP="003273AF">
      <w:pPr>
        <w:pStyle w:val="ac"/>
        <w:ind w:left="567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7322C">
        <w:rPr>
          <w:rFonts w:ascii="Times New Roman" w:hAnsi="Times New Roman"/>
          <w:bCs/>
          <w:iCs/>
          <w:color w:val="000000"/>
          <w:sz w:val="24"/>
          <w:szCs w:val="24"/>
        </w:rPr>
        <w:t>в  группах  этапа начальной  подгото</w:t>
      </w:r>
      <w:r w:rsidR="00940ACD" w:rsidRPr="0047322C">
        <w:rPr>
          <w:rFonts w:ascii="Times New Roman" w:hAnsi="Times New Roman"/>
          <w:bCs/>
          <w:iCs/>
          <w:color w:val="000000"/>
          <w:sz w:val="24"/>
          <w:szCs w:val="24"/>
        </w:rPr>
        <w:t>вки 1  года  обучения</w:t>
      </w:r>
    </w:p>
    <w:p w:rsidR="003273AF" w:rsidRPr="0047322C" w:rsidRDefault="0047322C" w:rsidP="0047322C">
      <w:pPr>
        <w:pStyle w:val="af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81F00">
        <w:rPr>
          <w:rFonts w:ascii="Times New Roman" w:hAnsi="Times New Roman" w:cs="Times New Roman"/>
          <w:i/>
          <w:sz w:val="24"/>
          <w:szCs w:val="24"/>
        </w:rPr>
        <w:t>Таблица 7</w:t>
      </w:r>
    </w:p>
    <w:tbl>
      <w:tblPr>
        <w:tblpPr w:leftFromText="180" w:rightFromText="180" w:vertAnchor="text" w:horzAnchor="margin" w:tblpXSpec="center" w:tblpY="102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694"/>
        <w:gridCol w:w="661"/>
        <w:gridCol w:w="556"/>
        <w:gridCol w:w="695"/>
        <w:gridCol w:w="556"/>
        <w:gridCol w:w="694"/>
        <w:gridCol w:w="695"/>
        <w:gridCol w:w="695"/>
        <w:gridCol w:w="695"/>
        <w:gridCol w:w="556"/>
        <w:gridCol w:w="694"/>
        <w:gridCol w:w="695"/>
        <w:gridCol w:w="496"/>
      </w:tblGrid>
      <w:tr w:rsidR="00940ACD" w:rsidRPr="00EA558D" w:rsidTr="003977D5">
        <w:trPr>
          <w:cantSplit/>
          <w:trHeight w:val="373"/>
        </w:trPr>
        <w:tc>
          <w:tcPr>
            <w:tcW w:w="180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Виды  подготовки.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Часы</w:t>
            </w:r>
          </w:p>
        </w:tc>
        <w:tc>
          <w:tcPr>
            <w:tcW w:w="7687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Месяцы.</w:t>
            </w:r>
          </w:p>
        </w:tc>
      </w:tr>
      <w:tr w:rsidR="003977D5" w:rsidRPr="00EA558D" w:rsidTr="003977D5">
        <w:trPr>
          <w:cantSplit/>
          <w:trHeight w:val="373"/>
        </w:trPr>
        <w:tc>
          <w:tcPr>
            <w:tcW w:w="180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</w:tcBorders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Сентя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Октя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Нояб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Дека</w:t>
            </w:r>
          </w:p>
        </w:tc>
        <w:tc>
          <w:tcPr>
            <w:tcW w:w="694" w:type="dxa"/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Февр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Апр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694" w:type="dxa"/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Июн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Июл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940ACD" w:rsidRPr="00EA558D" w:rsidRDefault="00940ACD" w:rsidP="00940A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Авг</w:t>
            </w:r>
          </w:p>
        </w:tc>
      </w:tr>
      <w:tr w:rsidR="003977D5" w:rsidRPr="00EA558D" w:rsidTr="003977D5">
        <w:trPr>
          <w:cantSplit/>
          <w:trHeight w:val="455"/>
        </w:trPr>
        <w:tc>
          <w:tcPr>
            <w:tcW w:w="1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0ACD" w:rsidRPr="0047322C" w:rsidRDefault="00940ACD" w:rsidP="00940ACD">
            <w:pPr>
              <w:pStyle w:val="ae"/>
              <w:widowControl w:val="0"/>
              <w:tabs>
                <w:tab w:val="clear" w:pos="4153"/>
                <w:tab w:val="clear" w:pos="8306"/>
              </w:tabs>
              <w:rPr>
                <w:bCs/>
                <w:color w:val="000000"/>
                <w:sz w:val="16"/>
                <w:szCs w:val="16"/>
              </w:rPr>
            </w:pPr>
            <w:r w:rsidRPr="0047322C">
              <w:rPr>
                <w:bCs/>
                <w:color w:val="000000"/>
                <w:sz w:val="16"/>
                <w:szCs w:val="16"/>
              </w:rPr>
              <w:t>Теоретическая  подготовка.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1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77D5" w:rsidRPr="00EA558D" w:rsidTr="003977D5">
        <w:trPr>
          <w:cantSplit/>
          <w:trHeight w:val="456"/>
        </w:trPr>
        <w:tc>
          <w:tcPr>
            <w:tcW w:w="1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0ACD" w:rsidRPr="0047322C" w:rsidRDefault="00940ACD" w:rsidP="00940ACD">
            <w:pPr>
              <w:pStyle w:val="8"/>
              <w:widowControl w:val="0"/>
              <w:rPr>
                <w:color w:val="000000"/>
                <w:sz w:val="16"/>
                <w:szCs w:val="16"/>
              </w:rPr>
            </w:pPr>
            <w:r w:rsidRPr="0047322C">
              <w:rPr>
                <w:bCs/>
                <w:color w:val="000000"/>
                <w:sz w:val="16"/>
                <w:szCs w:val="16"/>
              </w:rPr>
              <w:t>Практическая  подготовка: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77D5" w:rsidRPr="00EA558D" w:rsidTr="003977D5">
        <w:trPr>
          <w:cantSplit/>
          <w:trHeight w:val="455"/>
        </w:trPr>
        <w:tc>
          <w:tcPr>
            <w:tcW w:w="1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0ACD" w:rsidRPr="00EA558D" w:rsidRDefault="00940ACD" w:rsidP="00940ACD">
            <w:pPr>
              <w:pStyle w:val="8"/>
              <w:widowControl w:val="0"/>
              <w:spacing w:line="300" w:lineRule="auto"/>
              <w:rPr>
                <w:color w:val="000000"/>
                <w:sz w:val="16"/>
                <w:szCs w:val="16"/>
              </w:rPr>
            </w:pPr>
            <w:r w:rsidRPr="00EA558D">
              <w:rPr>
                <w:color w:val="000000"/>
                <w:sz w:val="16"/>
                <w:szCs w:val="16"/>
              </w:rPr>
              <w:t>Общая  физическая  подготовка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61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4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4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77D5" w:rsidRPr="00EA558D" w:rsidTr="003977D5">
        <w:trPr>
          <w:cantSplit/>
          <w:trHeight w:val="674"/>
        </w:trPr>
        <w:tc>
          <w:tcPr>
            <w:tcW w:w="1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0ACD" w:rsidRPr="00EA558D" w:rsidRDefault="00940ACD" w:rsidP="00940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Специальная  физическая  подготовка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61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4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4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77D5" w:rsidRPr="00EA558D" w:rsidTr="003977D5">
        <w:trPr>
          <w:cantSplit/>
          <w:trHeight w:val="455"/>
        </w:trPr>
        <w:tc>
          <w:tcPr>
            <w:tcW w:w="1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0ACD" w:rsidRPr="00EA558D" w:rsidRDefault="00940ACD" w:rsidP="00940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  подготовка.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61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4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4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77D5" w:rsidRPr="00EA558D" w:rsidTr="003977D5">
        <w:trPr>
          <w:cantSplit/>
          <w:trHeight w:val="456"/>
        </w:trPr>
        <w:tc>
          <w:tcPr>
            <w:tcW w:w="1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0ACD" w:rsidRPr="00EA558D" w:rsidRDefault="00940ACD" w:rsidP="00940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Тактическая   подготовка.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61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4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6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4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5" w:type="dxa"/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77D5" w:rsidRPr="00EA558D" w:rsidTr="003977D5">
        <w:trPr>
          <w:cantSplit/>
          <w:trHeight w:val="455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D" w:rsidRPr="00EA558D" w:rsidRDefault="00940ACD" w:rsidP="00940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Игровая  подготовка.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77D5" w:rsidRPr="00EA558D" w:rsidTr="003977D5">
        <w:trPr>
          <w:cantSplit/>
          <w:trHeight w:val="456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D" w:rsidRPr="00EA558D" w:rsidRDefault="00940ACD" w:rsidP="00940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Интегральная  подготовка.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77D5" w:rsidRPr="00EA558D" w:rsidTr="003977D5">
        <w:trPr>
          <w:cantSplit/>
          <w:trHeight w:val="455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D" w:rsidRPr="00EA558D" w:rsidRDefault="00940ACD" w:rsidP="00940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Инструкторская  и  судейская  практика.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77D5" w:rsidRPr="00EA558D" w:rsidTr="003977D5">
        <w:trPr>
          <w:cantSplit/>
          <w:trHeight w:val="456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D" w:rsidRPr="00EA558D" w:rsidRDefault="00940ACD" w:rsidP="00940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Восстановительные  мероприятия.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77D5" w:rsidRPr="00EA558D" w:rsidTr="003977D5">
        <w:trPr>
          <w:cantSplit/>
          <w:trHeight w:val="456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ACD" w:rsidRPr="00EA558D" w:rsidRDefault="00940ACD" w:rsidP="00940ACD">
            <w:pPr>
              <w:pStyle w:val="8"/>
              <w:rPr>
                <w:color w:val="000000"/>
                <w:sz w:val="16"/>
                <w:szCs w:val="16"/>
              </w:rPr>
            </w:pPr>
            <w:r w:rsidRPr="00EA558D">
              <w:rPr>
                <w:color w:val="000000"/>
                <w:sz w:val="16"/>
                <w:szCs w:val="16"/>
              </w:rPr>
              <w:t>Контрольные   испытания.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77D5" w:rsidRPr="00EA558D" w:rsidTr="003977D5">
        <w:trPr>
          <w:cantSplit/>
          <w:trHeight w:val="456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ACD" w:rsidRPr="00EA558D" w:rsidRDefault="00940ACD" w:rsidP="00940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 в  соревнованиях.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77D5" w:rsidRPr="00EA558D" w:rsidTr="003977D5">
        <w:trPr>
          <w:cantSplit/>
          <w:trHeight w:val="456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ACD" w:rsidRPr="0047322C" w:rsidRDefault="00940ACD" w:rsidP="00940A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7322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  часов: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77D5" w:rsidRPr="00EA558D" w:rsidTr="003977D5">
        <w:trPr>
          <w:cantSplit/>
          <w:trHeight w:val="456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ACD" w:rsidRPr="0047322C" w:rsidRDefault="00940ACD" w:rsidP="00940A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7322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 часов: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ACD" w:rsidRPr="00EA558D" w:rsidRDefault="00940ACD" w:rsidP="00940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40ACD" w:rsidRPr="00B779EF" w:rsidRDefault="00A272EF" w:rsidP="004F401B">
      <w:pPr>
        <w:pStyle w:val="Default"/>
        <w:spacing w:line="276" w:lineRule="auto"/>
        <w:jc w:val="both"/>
      </w:pPr>
      <w:r w:rsidRPr="00A272EF">
        <w:rPr>
          <w:b/>
        </w:rPr>
        <w:t xml:space="preserve">   </w:t>
      </w:r>
      <w:r w:rsidR="00FE2CD2">
        <w:rPr>
          <w:b/>
        </w:rPr>
        <w:tab/>
      </w:r>
      <w:r w:rsidR="00940ACD" w:rsidRPr="00B779EF">
        <w:t>Отличительной особенностью группы ГНП первого года обучения является привлечение учащихся  к процессу спортивной подготовки в целях укрепления их здоровья и привития интереса к занятиям  спортом, а также создание прочной основыдлядальнейшей многолетней подготовки волейболистов</w:t>
      </w:r>
      <w:r w:rsidR="002E0A1D">
        <w:t xml:space="preserve">. </w:t>
      </w:r>
      <w:r w:rsidR="00940ACD" w:rsidRPr="00B779EF">
        <w:t xml:space="preserve">Большое внимание в первый год </w:t>
      </w:r>
      <w:r w:rsidR="002E0A1D">
        <w:t xml:space="preserve">обучения </w:t>
      </w:r>
      <w:r w:rsidR="00940ACD" w:rsidRPr="00B779EF">
        <w:t>уделяется физической подготовке, развитию навы</w:t>
      </w:r>
      <w:r w:rsidR="002E0A1D">
        <w:t xml:space="preserve">ков </w:t>
      </w:r>
      <w:r w:rsidR="00940ACD" w:rsidRPr="00B779EF">
        <w:t xml:space="preserve"> естественных видов движений, </w:t>
      </w:r>
      <w:r w:rsidR="004C6939">
        <w:t xml:space="preserve"> </w:t>
      </w:r>
      <w:r w:rsidR="00940ACD" w:rsidRPr="00B779EF">
        <w:t>укреплению</w:t>
      </w:r>
      <w:r w:rsidR="00EF5A0F">
        <w:t xml:space="preserve">  </w:t>
      </w:r>
      <w:r w:rsidR="004C6939">
        <w:t xml:space="preserve">опорно-двигательного аппарата. </w:t>
      </w:r>
      <w:r w:rsidR="00940ACD" w:rsidRPr="00B779EF">
        <w:t>Происходит ознакомление  с простейшими элементами техники и тактики игры волейбол. В связи с тем, что в группы ГНП-1 входят, чаще всего, дети младшего школьного возраста, занятия рекомендуется проводить в форме подвижных игр, комплексов гимнастических  акробатических упражнений и устных бесед.</w:t>
      </w:r>
    </w:p>
    <w:p w:rsidR="00A35687" w:rsidRDefault="0047322C" w:rsidP="00FE4235">
      <w:pPr>
        <w:pStyle w:val="ac"/>
        <w:ind w:left="567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       </w:t>
      </w:r>
    </w:p>
    <w:p w:rsidR="00FE4235" w:rsidRPr="0047322C" w:rsidRDefault="00A35687" w:rsidP="00FE4235">
      <w:pPr>
        <w:pStyle w:val="ac"/>
        <w:ind w:left="567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</w:t>
      </w:r>
      <w:r w:rsidR="00FE4235" w:rsidRPr="0047322C">
        <w:rPr>
          <w:rFonts w:ascii="Times New Roman" w:hAnsi="Times New Roman"/>
          <w:bCs/>
          <w:iCs/>
          <w:color w:val="000000"/>
          <w:sz w:val="24"/>
          <w:szCs w:val="24"/>
        </w:rPr>
        <w:t>Годовой план-график  подготовки  игроков  в  волейбол</w:t>
      </w:r>
    </w:p>
    <w:p w:rsidR="00FE4235" w:rsidRPr="00FE4235" w:rsidRDefault="0047322C" w:rsidP="00FE4235">
      <w:pPr>
        <w:pStyle w:val="ac"/>
        <w:ind w:left="567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</w:t>
      </w:r>
      <w:r w:rsidR="00FE4235" w:rsidRPr="0047322C">
        <w:rPr>
          <w:rFonts w:ascii="Times New Roman" w:hAnsi="Times New Roman"/>
          <w:bCs/>
          <w:iCs/>
          <w:color w:val="000000"/>
          <w:sz w:val="24"/>
          <w:szCs w:val="24"/>
        </w:rPr>
        <w:t>в  группах  этапа начальной  подготовки  2  года  обучения</w:t>
      </w:r>
      <w:r w:rsidR="00FE4235">
        <w:rPr>
          <w:rFonts w:ascii="Times New Roman" w:hAnsi="Times New Roman"/>
          <w:b/>
          <w:bCs/>
          <w:iCs/>
          <w:color w:val="000000"/>
        </w:rPr>
        <w:t>.</w:t>
      </w:r>
    </w:p>
    <w:tbl>
      <w:tblPr>
        <w:tblpPr w:leftFromText="180" w:rightFromText="180" w:vertAnchor="text" w:horzAnchor="margin" w:tblpXSpec="center" w:tblpY="65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679"/>
        <w:gridCol w:w="646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</w:tblGrid>
      <w:tr w:rsidR="00FE4235" w:rsidRPr="00994F09" w:rsidTr="00DC0A95">
        <w:trPr>
          <w:cantSplit/>
          <w:trHeight w:val="291"/>
        </w:trPr>
        <w:tc>
          <w:tcPr>
            <w:tcW w:w="19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E4235" w:rsidRPr="00994F09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 подготовки.</w:t>
            </w:r>
          </w:p>
        </w:tc>
        <w:tc>
          <w:tcPr>
            <w:tcW w:w="6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7875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Месяцы.</w:t>
            </w:r>
          </w:p>
        </w:tc>
      </w:tr>
      <w:tr w:rsidR="00DC0A95" w:rsidRPr="00994F09" w:rsidTr="00DC0A95">
        <w:trPr>
          <w:cantSplit/>
          <w:trHeight w:val="319"/>
        </w:trPr>
        <w:tc>
          <w:tcPr>
            <w:tcW w:w="190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</w:tcBorders>
            <w:vAlign w:val="center"/>
          </w:tcPr>
          <w:p w:rsidR="00FE4235" w:rsidRPr="00994F09" w:rsidRDefault="00DC0A9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</w:t>
            </w:r>
          </w:p>
        </w:tc>
        <w:tc>
          <w:tcPr>
            <w:tcW w:w="708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</w:t>
            </w:r>
          </w:p>
        </w:tc>
        <w:tc>
          <w:tcPr>
            <w:tcW w:w="708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</w:t>
            </w:r>
          </w:p>
        </w:tc>
      </w:tr>
      <w:tr w:rsidR="00DC0A95" w:rsidRPr="00994F09" w:rsidTr="00DC0A95">
        <w:trPr>
          <w:cantSplit/>
          <w:trHeight w:val="438"/>
        </w:trPr>
        <w:tc>
          <w:tcPr>
            <w:tcW w:w="19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4235" w:rsidRPr="0047322C" w:rsidRDefault="00FE4235" w:rsidP="00962C87">
            <w:pPr>
              <w:pStyle w:val="ae"/>
              <w:widowControl w:val="0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 w:rsidRPr="0047322C">
              <w:rPr>
                <w:bCs/>
                <w:color w:val="000000"/>
              </w:rPr>
              <w:t>Теоретическая  подготовка.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6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A95" w:rsidRPr="00994F09" w:rsidTr="00DC0A95">
        <w:trPr>
          <w:cantSplit/>
          <w:trHeight w:val="439"/>
        </w:trPr>
        <w:tc>
          <w:tcPr>
            <w:tcW w:w="19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4235" w:rsidRPr="0047322C" w:rsidRDefault="00FE4235" w:rsidP="00962C87">
            <w:pPr>
              <w:pStyle w:val="8"/>
              <w:widowControl w:val="0"/>
              <w:rPr>
                <w:color w:val="000000"/>
                <w:sz w:val="20"/>
                <w:szCs w:val="20"/>
              </w:rPr>
            </w:pPr>
            <w:r w:rsidRPr="0047322C">
              <w:rPr>
                <w:bCs/>
                <w:color w:val="000000"/>
                <w:sz w:val="20"/>
                <w:szCs w:val="20"/>
              </w:rPr>
              <w:t>Практическая  подготовка: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A95" w:rsidRPr="00994F09" w:rsidTr="00DC0A95">
        <w:trPr>
          <w:cantSplit/>
          <w:trHeight w:val="438"/>
        </w:trPr>
        <w:tc>
          <w:tcPr>
            <w:tcW w:w="19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4235" w:rsidRPr="00994F09" w:rsidRDefault="00FE4235" w:rsidP="00962C87">
            <w:pPr>
              <w:pStyle w:val="8"/>
              <w:widowControl w:val="0"/>
              <w:rPr>
                <w:color w:val="000000"/>
                <w:sz w:val="20"/>
                <w:szCs w:val="20"/>
              </w:rPr>
            </w:pPr>
            <w:r w:rsidRPr="00994F09">
              <w:rPr>
                <w:color w:val="000000"/>
                <w:sz w:val="20"/>
                <w:szCs w:val="20"/>
              </w:rPr>
              <w:t>Общая  физическая  подготовка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46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A95" w:rsidRPr="00994F09" w:rsidTr="00DC0A95">
        <w:trPr>
          <w:cantSplit/>
          <w:trHeight w:val="705"/>
        </w:trPr>
        <w:tc>
          <w:tcPr>
            <w:tcW w:w="19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4235" w:rsidRPr="00994F09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Специальная  физическая  подготовка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6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A95" w:rsidRPr="00994F09" w:rsidTr="00DC0A95">
        <w:trPr>
          <w:cantSplit/>
          <w:trHeight w:val="438"/>
        </w:trPr>
        <w:tc>
          <w:tcPr>
            <w:tcW w:w="19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4235" w:rsidRPr="00994F09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Техническая   подготовка.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6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A95" w:rsidRPr="00994F09" w:rsidTr="00DC0A95">
        <w:trPr>
          <w:cantSplit/>
          <w:trHeight w:val="439"/>
        </w:trPr>
        <w:tc>
          <w:tcPr>
            <w:tcW w:w="19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4235" w:rsidRPr="00994F09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Тактическая   подготовка.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46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A95" w:rsidRPr="00994F09" w:rsidTr="00DC0A95">
        <w:trPr>
          <w:cantSplit/>
          <w:trHeight w:val="438"/>
        </w:trPr>
        <w:tc>
          <w:tcPr>
            <w:tcW w:w="19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35" w:rsidRPr="00994F09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 подготовка.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A95" w:rsidRPr="00994F09" w:rsidTr="00DC0A95">
        <w:trPr>
          <w:cantSplit/>
          <w:trHeight w:val="439"/>
        </w:trPr>
        <w:tc>
          <w:tcPr>
            <w:tcW w:w="19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35" w:rsidRPr="00994F09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Интегральная  подготовка.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A95" w:rsidRPr="00994F09" w:rsidTr="00DC0A95">
        <w:trPr>
          <w:cantSplit/>
          <w:trHeight w:val="575"/>
        </w:trPr>
        <w:tc>
          <w:tcPr>
            <w:tcW w:w="19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35" w:rsidRPr="00994F09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Инструкторская  и  судейская  практика.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A95" w:rsidRPr="00994F09" w:rsidTr="00DC0A95">
        <w:trPr>
          <w:cantSplit/>
          <w:trHeight w:val="439"/>
        </w:trPr>
        <w:tc>
          <w:tcPr>
            <w:tcW w:w="19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35" w:rsidRPr="00994F09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Восстановительные  мероприятия. 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A95" w:rsidRPr="00994F09" w:rsidTr="00DC0A95">
        <w:trPr>
          <w:cantSplit/>
          <w:trHeight w:val="439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235" w:rsidRPr="00994F09" w:rsidRDefault="00FE4235" w:rsidP="00962C87">
            <w:pPr>
              <w:pStyle w:val="8"/>
              <w:rPr>
                <w:color w:val="000000"/>
                <w:sz w:val="20"/>
                <w:szCs w:val="20"/>
              </w:rPr>
            </w:pPr>
            <w:r w:rsidRPr="00994F09">
              <w:rPr>
                <w:color w:val="000000"/>
                <w:sz w:val="20"/>
                <w:szCs w:val="20"/>
              </w:rPr>
              <w:t>Контрольные   испытания.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A95" w:rsidRPr="00994F09" w:rsidTr="00DC0A95">
        <w:trPr>
          <w:cantSplit/>
          <w:trHeight w:val="440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235" w:rsidRPr="00994F09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 в  соревнованиях.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A95" w:rsidRPr="00994F09" w:rsidTr="00DC0A95">
        <w:trPr>
          <w:cantSplit/>
          <w:trHeight w:val="439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235" w:rsidRPr="0047322C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  часов: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A95" w:rsidRPr="00994F09" w:rsidTr="00DC0A95">
        <w:trPr>
          <w:cantSplit/>
          <w:trHeight w:val="47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235" w:rsidRPr="0047322C" w:rsidRDefault="00FE4235" w:rsidP="00962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 часов: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235" w:rsidRPr="00994F09" w:rsidRDefault="00FE4235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273AF" w:rsidRPr="0047322C" w:rsidRDefault="0047322C" w:rsidP="00940ACD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4732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 w:rsidR="00281F00">
        <w:rPr>
          <w:rFonts w:ascii="Times New Roman" w:hAnsi="Times New Roman" w:cs="Times New Roman"/>
          <w:i/>
          <w:sz w:val="24"/>
          <w:szCs w:val="24"/>
        </w:rPr>
        <w:t xml:space="preserve">                       Таблица 8</w:t>
      </w:r>
      <w:r w:rsidRPr="0047322C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</w:p>
    <w:p w:rsidR="00500686" w:rsidRDefault="004C6939" w:rsidP="004F401B">
      <w:pPr>
        <w:tabs>
          <w:tab w:val="left" w:pos="5715"/>
        </w:tabs>
        <w:jc w:val="both"/>
        <w:rPr>
          <w:rStyle w:val="FontStyle115"/>
          <w:sz w:val="24"/>
          <w:szCs w:val="24"/>
        </w:rPr>
      </w:pPr>
      <w:r>
        <w:rPr>
          <w:rStyle w:val="FontStyle115"/>
          <w:sz w:val="24"/>
          <w:szCs w:val="24"/>
        </w:rPr>
        <w:t xml:space="preserve">   </w:t>
      </w:r>
    </w:p>
    <w:p w:rsidR="003273AF" w:rsidRPr="00FE4235" w:rsidRDefault="004C6939" w:rsidP="004F401B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5"/>
          <w:sz w:val="24"/>
          <w:szCs w:val="24"/>
        </w:rPr>
        <w:t xml:space="preserve">  </w:t>
      </w:r>
      <w:r w:rsidR="00FE4235" w:rsidRPr="00FE4235">
        <w:rPr>
          <w:rStyle w:val="FontStyle115"/>
          <w:sz w:val="24"/>
          <w:szCs w:val="24"/>
        </w:rPr>
        <w:t>Работа с группой ГНП второго года обучения является следующим этапом в подготовке юных волейб</w:t>
      </w:r>
      <w:r w:rsidR="00FE4235">
        <w:rPr>
          <w:rStyle w:val="FontStyle115"/>
          <w:sz w:val="24"/>
          <w:szCs w:val="24"/>
        </w:rPr>
        <w:t xml:space="preserve">олистов. </w:t>
      </w:r>
      <w:r w:rsidR="00FE4235" w:rsidRPr="00FE4235">
        <w:rPr>
          <w:rStyle w:val="FontStyle115"/>
          <w:sz w:val="24"/>
          <w:szCs w:val="24"/>
        </w:rPr>
        <w:t xml:space="preserve"> Основное внимание уделяется развитию быстроты, силы, </w:t>
      </w:r>
      <w:r w:rsidR="00500686">
        <w:rPr>
          <w:rStyle w:val="FontStyle115"/>
          <w:sz w:val="24"/>
          <w:szCs w:val="24"/>
        </w:rPr>
        <w:t>ловкост</w:t>
      </w:r>
      <w:r w:rsidR="00FE4235" w:rsidRPr="00FE4235">
        <w:rPr>
          <w:rStyle w:val="FontStyle115"/>
          <w:sz w:val="24"/>
          <w:szCs w:val="24"/>
        </w:rPr>
        <w:t>и гибкости занимающихся, а также дальнейшему обучению технике перемещений и стоек, пе</w:t>
      </w:r>
      <w:r w:rsidR="00FE4235" w:rsidRPr="00FE4235">
        <w:rPr>
          <w:rStyle w:val="FontStyle115"/>
          <w:sz w:val="24"/>
          <w:szCs w:val="24"/>
        </w:rPr>
        <w:softHyphen/>
        <w:t>редач и подач</w:t>
      </w:r>
    </w:p>
    <w:p w:rsidR="00976594" w:rsidRDefault="00976594" w:rsidP="004F401B">
      <w:pPr>
        <w:pStyle w:val="ac"/>
        <w:spacing w:line="276" w:lineRule="auto"/>
        <w:ind w:left="567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A35687" w:rsidRDefault="00500686" w:rsidP="00500686">
      <w:pPr>
        <w:pStyle w:val="ac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</w:t>
      </w:r>
    </w:p>
    <w:p w:rsidR="00A35687" w:rsidRDefault="00A35687" w:rsidP="00500686">
      <w:pPr>
        <w:pStyle w:val="ac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      </w:t>
      </w:r>
    </w:p>
    <w:p w:rsidR="00FE4235" w:rsidRPr="00976594" w:rsidRDefault="00A35687" w:rsidP="00500686">
      <w:pPr>
        <w:pStyle w:val="ac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</w:t>
      </w:r>
      <w:r w:rsidR="0050068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</w:t>
      </w:r>
      <w:r w:rsidR="00FE4235" w:rsidRPr="00976594">
        <w:rPr>
          <w:rFonts w:ascii="Times New Roman" w:hAnsi="Times New Roman"/>
          <w:bCs/>
          <w:iCs/>
          <w:color w:val="000000"/>
          <w:sz w:val="24"/>
          <w:szCs w:val="24"/>
        </w:rPr>
        <w:t>Примерный годовой план-график  подготовки  игроков  в  волейбол</w:t>
      </w:r>
    </w:p>
    <w:p w:rsidR="00FE4235" w:rsidRDefault="00FE4235" w:rsidP="00B91911">
      <w:pPr>
        <w:pStyle w:val="ac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76594">
        <w:rPr>
          <w:rFonts w:ascii="Times New Roman" w:hAnsi="Times New Roman"/>
          <w:bCs/>
          <w:iCs/>
          <w:color w:val="000000"/>
          <w:sz w:val="24"/>
          <w:szCs w:val="24"/>
        </w:rPr>
        <w:t>в  группах  этапа начальной  подготовки  3  года  обучения</w:t>
      </w:r>
    </w:p>
    <w:p w:rsidR="00976594" w:rsidRPr="00976594" w:rsidRDefault="00281F00" w:rsidP="00976594">
      <w:pPr>
        <w:pStyle w:val="ac"/>
        <w:ind w:left="567"/>
        <w:jc w:val="right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Таблица 9</w:t>
      </w:r>
    </w:p>
    <w:p w:rsidR="00FE4235" w:rsidRDefault="00FE4235" w:rsidP="00FE4235">
      <w:pPr>
        <w:pStyle w:val="ac"/>
        <w:ind w:left="1261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34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655"/>
        <w:gridCol w:w="786"/>
        <w:gridCol w:w="785"/>
        <w:gridCol w:w="655"/>
        <w:gridCol w:w="655"/>
        <w:gridCol w:w="654"/>
        <w:gridCol w:w="786"/>
        <w:gridCol w:w="655"/>
        <w:gridCol w:w="654"/>
        <w:gridCol w:w="655"/>
        <w:gridCol w:w="655"/>
        <w:gridCol w:w="655"/>
        <w:gridCol w:w="527"/>
      </w:tblGrid>
      <w:tr w:rsidR="00FE4235" w:rsidTr="00787D9F">
        <w:trPr>
          <w:cantSplit/>
          <w:trHeight w:val="462"/>
        </w:trPr>
        <w:tc>
          <w:tcPr>
            <w:tcW w:w="157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Виды  подготовки.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Часы</w:t>
            </w:r>
          </w:p>
        </w:tc>
        <w:tc>
          <w:tcPr>
            <w:tcW w:w="8122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Месяцы.</w:t>
            </w:r>
          </w:p>
        </w:tc>
      </w:tr>
      <w:tr w:rsidR="00FE4235" w:rsidTr="00787D9F">
        <w:trPr>
          <w:cantSplit/>
          <w:trHeight w:val="143"/>
        </w:trPr>
        <w:tc>
          <w:tcPr>
            <w:tcW w:w="157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</w:tcBorders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Сен</w:t>
            </w:r>
          </w:p>
        </w:tc>
        <w:tc>
          <w:tcPr>
            <w:tcW w:w="785" w:type="dxa"/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Окт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Ноя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Дек</w:t>
            </w:r>
          </w:p>
        </w:tc>
        <w:tc>
          <w:tcPr>
            <w:tcW w:w="654" w:type="dxa"/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Янв</w:t>
            </w:r>
          </w:p>
        </w:tc>
        <w:tc>
          <w:tcPr>
            <w:tcW w:w="786" w:type="dxa"/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Фев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Мар</w:t>
            </w:r>
          </w:p>
        </w:tc>
        <w:tc>
          <w:tcPr>
            <w:tcW w:w="654" w:type="dxa"/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Апр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Июн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Июл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vAlign w:val="center"/>
          </w:tcPr>
          <w:p w:rsidR="00FE4235" w:rsidRDefault="00FE4235" w:rsidP="00962C87">
            <w:pPr>
              <w:spacing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Авг</w:t>
            </w:r>
          </w:p>
        </w:tc>
      </w:tr>
      <w:tr w:rsidR="00FE4235" w:rsidTr="00787D9F">
        <w:trPr>
          <w:cantSplit/>
          <w:trHeight w:val="461"/>
        </w:trPr>
        <w:tc>
          <w:tcPr>
            <w:tcW w:w="15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4235" w:rsidRPr="00B957DC" w:rsidRDefault="00FE4235" w:rsidP="00962C87">
            <w:pPr>
              <w:pStyle w:val="ae"/>
              <w:widowControl w:val="0"/>
              <w:tabs>
                <w:tab w:val="clear" w:pos="4153"/>
                <w:tab w:val="clear" w:pos="8306"/>
              </w:tabs>
              <w:rPr>
                <w:bCs/>
                <w:color w:val="000000"/>
                <w:szCs w:val="28"/>
              </w:rPr>
            </w:pPr>
            <w:r w:rsidRPr="00B957DC">
              <w:rPr>
                <w:bCs/>
                <w:color w:val="000000"/>
                <w:szCs w:val="28"/>
              </w:rPr>
              <w:t>Теоретическая  подготовка.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86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right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4235" w:rsidTr="00787D9F">
        <w:trPr>
          <w:cantSplit/>
          <w:trHeight w:val="462"/>
        </w:trPr>
        <w:tc>
          <w:tcPr>
            <w:tcW w:w="15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4235" w:rsidRPr="00DC0A95" w:rsidRDefault="00FE4235" w:rsidP="00962C87">
            <w:pPr>
              <w:pStyle w:val="8"/>
              <w:widowControl w:val="0"/>
              <w:rPr>
                <w:color w:val="000000"/>
                <w:sz w:val="20"/>
                <w:szCs w:val="28"/>
              </w:rPr>
            </w:pPr>
            <w:r w:rsidRPr="00DC0A95">
              <w:rPr>
                <w:bCs/>
                <w:color w:val="000000"/>
                <w:sz w:val="20"/>
              </w:rPr>
              <w:t>Практическая  подготовка: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right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4235" w:rsidTr="00787D9F">
        <w:trPr>
          <w:cantSplit/>
          <w:trHeight w:val="461"/>
        </w:trPr>
        <w:tc>
          <w:tcPr>
            <w:tcW w:w="15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4235" w:rsidRPr="00DC0A95" w:rsidRDefault="00FE4235" w:rsidP="00962C87">
            <w:pPr>
              <w:pStyle w:val="8"/>
              <w:widowControl w:val="0"/>
              <w:spacing w:line="300" w:lineRule="auto"/>
              <w:rPr>
                <w:color w:val="000000"/>
                <w:sz w:val="20"/>
              </w:rPr>
            </w:pPr>
            <w:r w:rsidRPr="00DC0A95">
              <w:rPr>
                <w:color w:val="000000"/>
                <w:sz w:val="20"/>
              </w:rPr>
              <w:t>Общая  физическая  подготовка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6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4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6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4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4235" w:rsidTr="00787D9F">
        <w:trPr>
          <w:cantSplit/>
          <w:trHeight w:val="734"/>
        </w:trPr>
        <w:tc>
          <w:tcPr>
            <w:tcW w:w="15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4235" w:rsidRPr="00DC0A95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Специальная  физическая  подготовка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86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4235" w:rsidTr="00787D9F">
        <w:trPr>
          <w:cantSplit/>
          <w:trHeight w:val="461"/>
        </w:trPr>
        <w:tc>
          <w:tcPr>
            <w:tcW w:w="15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4235" w:rsidRPr="00DC0A95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Техническая   подготовка.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86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8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4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4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4235" w:rsidTr="00787D9F">
        <w:trPr>
          <w:cantSplit/>
          <w:trHeight w:val="462"/>
        </w:trPr>
        <w:tc>
          <w:tcPr>
            <w:tcW w:w="15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4235" w:rsidRPr="00DC0A95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Тактическая   подготовка.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86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6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4235" w:rsidTr="00787D9F">
        <w:trPr>
          <w:cantSplit/>
          <w:trHeight w:val="461"/>
        </w:trPr>
        <w:tc>
          <w:tcPr>
            <w:tcW w:w="15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35" w:rsidRPr="00DC0A95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 подготовка.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4235" w:rsidTr="00787D9F">
        <w:trPr>
          <w:cantSplit/>
          <w:trHeight w:val="462"/>
        </w:trPr>
        <w:tc>
          <w:tcPr>
            <w:tcW w:w="15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35" w:rsidRPr="00DC0A95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Интегральная  подготовка.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E4235" w:rsidTr="00787D9F">
        <w:trPr>
          <w:cantSplit/>
          <w:trHeight w:val="461"/>
        </w:trPr>
        <w:tc>
          <w:tcPr>
            <w:tcW w:w="15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35" w:rsidRPr="00DC0A95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Инструкторская  и  судейская  практика.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4235" w:rsidTr="00787D9F">
        <w:trPr>
          <w:cantSplit/>
          <w:trHeight w:val="907"/>
        </w:trPr>
        <w:tc>
          <w:tcPr>
            <w:tcW w:w="15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35" w:rsidRPr="00DC0A95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Восстановительные  мероприятия. 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4235" w:rsidTr="00787D9F">
        <w:trPr>
          <w:cantSplit/>
          <w:trHeight w:val="462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235" w:rsidRPr="00DC0A95" w:rsidRDefault="00FE4235" w:rsidP="00962C87">
            <w:pPr>
              <w:pStyle w:val="8"/>
              <w:rPr>
                <w:color w:val="000000"/>
                <w:sz w:val="20"/>
              </w:rPr>
            </w:pPr>
            <w:r w:rsidRPr="00DC0A95">
              <w:rPr>
                <w:color w:val="000000"/>
                <w:sz w:val="20"/>
              </w:rPr>
              <w:t>Контрольные   испытания.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4235" w:rsidTr="00787D9F">
        <w:trPr>
          <w:cantSplit/>
          <w:trHeight w:val="462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235" w:rsidRPr="00DC0A95" w:rsidRDefault="00FE4235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 в  соревнованиях.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4235" w:rsidTr="00787D9F">
        <w:trPr>
          <w:cantSplit/>
          <w:trHeight w:val="462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235" w:rsidRPr="00DC0A95" w:rsidRDefault="00FE4235" w:rsidP="00962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0A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  часов: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4235" w:rsidTr="00787D9F">
        <w:trPr>
          <w:cantSplit/>
          <w:trHeight w:val="462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235" w:rsidRPr="00DC0A95" w:rsidRDefault="00FE4235" w:rsidP="00962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0A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 часов: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235" w:rsidRDefault="00FE4235" w:rsidP="00962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73AF" w:rsidRPr="00940ACD" w:rsidRDefault="003273AF" w:rsidP="00940ACD">
      <w:pPr>
        <w:rPr>
          <w:rFonts w:ascii="Times New Roman" w:hAnsi="Times New Roman" w:cs="Times New Roman"/>
          <w:sz w:val="24"/>
          <w:szCs w:val="24"/>
        </w:rPr>
      </w:pPr>
    </w:p>
    <w:p w:rsidR="00F43F4A" w:rsidRDefault="00F43F4A" w:rsidP="00F43F4A">
      <w:pPr>
        <w:pStyle w:val="ac"/>
        <w:rPr>
          <w:rFonts w:ascii="Times New Roman" w:eastAsiaTheme="minorHAnsi" w:hAnsi="Times New Roman"/>
          <w:sz w:val="24"/>
          <w:szCs w:val="24"/>
        </w:rPr>
      </w:pPr>
    </w:p>
    <w:p w:rsidR="00A35687" w:rsidRDefault="00500686" w:rsidP="00F43F4A">
      <w:pPr>
        <w:pStyle w:val="ac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</w:t>
      </w:r>
    </w:p>
    <w:p w:rsidR="00A35687" w:rsidRDefault="00A35687" w:rsidP="00F43F4A">
      <w:pPr>
        <w:pStyle w:val="ac"/>
        <w:rPr>
          <w:rFonts w:ascii="Times New Roman" w:eastAsiaTheme="minorHAnsi" w:hAnsi="Times New Roman"/>
          <w:sz w:val="24"/>
          <w:szCs w:val="24"/>
        </w:rPr>
      </w:pPr>
    </w:p>
    <w:p w:rsidR="00A35687" w:rsidRDefault="00A35687" w:rsidP="00F43F4A">
      <w:pPr>
        <w:pStyle w:val="ac"/>
        <w:rPr>
          <w:rFonts w:ascii="Times New Roman" w:eastAsiaTheme="minorHAnsi" w:hAnsi="Times New Roman"/>
          <w:sz w:val="24"/>
          <w:szCs w:val="24"/>
        </w:rPr>
      </w:pPr>
    </w:p>
    <w:p w:rsidR="00962C87" w:rsidRPr="00500686" w:rsidRDefault="00A35687" w:rsidP="00F43F4A">
      <w:pPr>
        <w:pStyle w:val="ac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                   </w:t>
      </w:r>
      <w:r w:rsidR="00976594" w:rsidRPr="00B957DC">
        <w:rPr>
          <w:rFonts w:ascii="Times New Roman" w:eastAsiaTheme="minorHAnsi" w:hAnsi="Times New Roman"/>
          <w:sz w:val="24"/>
          <w:szCs w:val="24"/>
        </w:rPr>
        <w:t xml:space="preserve">  </w:t>
      </w:r>
      <w:r w:rsidR="00962C87" w:rsidRPr="00B957D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Г</w:t>
      </w:r>
      <w:r w:rsidR="00962C87" w:rsidRPr="00976594">
        <w:rPr>
          <w:rFonts w:ascii="Times New Roman" w:hAnsi="Times New Roman"/>
          <w:bCs/>
          <w:iCs/>
          <w:color w:val="000000"/>
          <w:sz w:val="24"/>
          <w:szCs w:val="24"/>
        </w:rPr>
        <w:t>одовой план-график  подготовки  игроков  в  волейбол</w:t>
      </w:r>
    </w:p>
    <w:p w:rsidR="00962C87" w:rsidRPr="00976594" w:rsidRDefault="00962C87" w:rsidP="00962C87">
      <w:pPr>
        <w:pStyle w:val="ac"/>
        <w:ind w:left="567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76594">
        <w:rPr>
          <w:rFonts w:ascii="Times New Roman" w:hAnsi="Times New Roman"/>
          <w:bCs/>
          <w:iCs/>
          <w:color w:val="000000"/>
          <w:sz w:val="24"/>
          <w:szCs w:val="24"/>
        </w:rPr>
        <w:t>в  группах  этапа  учебно-тренировочной  подготовки  1- 2 г.г.  обучения</w:t>
      </w:r>
    </w:p>
    <w:tbl>
      <w:tblPr>
        <w:tblpPr w:leftFromText="180" w:rightFromText="180" w:vertAnchor="text" w:horzAnchor="page" w:tblpX="501" w:tblpY="675"/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711"/>
        <w:gridCol w:w="646"/>
        <w:gridCol w:w="672"/>
        <w:gridCol w:w="705"/>
        <w:gridCol w:w="706"/>
        <w:gridCol w:w="846"/>
        <w:gridCol w:w="845"/>
        <w:gridCol w:w="706"/>
        <w:gridCol w:w="845"/>
        <w:gridCol w:w="706"/>
        <w:gridCol w:w="714"/>
        <w:gridCol w:w="711"/>
        <w:gridCol w:w="710"/>
      </w:tblGrid>
      <w:tr w:rsidR="00962C87" w:rsidRPr="00976594" w:rsidTr="00070844">
        <w:trPr>
          <w:cantSplit/>
          <w:trHeight w:val="432"/>
        </w:trPr>
        <w:tc>
          <w:tcPr>
            <w:tcW w:w="138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 подготовки.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8812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Месяцы.</w:t>
            </w:r>
          </w:p>
        </w:tc>
      </w:tr>
      <w:tr w:rsidR="00962C87" w:rsidRPr="00976594" w:rsidTr="00070844">
        <w:trPr>
          <w:cantSplit/>
          <w:trHeight w:val="134"/>
        </w:trPr>
        <w:tc>
          <w:tcPr>
            <w:tcW w:w="138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</w:tcBorders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</w:t>
            </w:r>
          </w:p>
        </w:tc>
        <w:tc>
          <w:tcPr>
            <w:tcW w:w="672" w:type="dxa"/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</w:p>
        </w:tc>
        <w:tc>
          <w:tcPr>
            <w:tcW w:w="705" w:type="dxa"/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</w:t>
            </w:r>
          </w:p>
        </w:tc>
        <w:tc>
          <w:tcPr>
            <w:tcW w:w="846" w:type="dxa"/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</w:p>
        </w:tc>
        <w:tc>
          <w:tcPr>
            <w:tcW w:w="845" w:type="dxa"/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</w:t>
            </w:r>
          </w:p>
        </w:tc>
        <w:tc>
          <w:tcPr>
            <w:tcW w:w="845" w:type="dxa"/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714" w:type="dxa"/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</w:t>
            </w:r>
          </w:p>
        </w:tc>
        <w:tc>
          <w:tcPr>
            <w:tcW w:w="711" w:type="dxa"/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962C87" w:rsidRPr="00976594" w:rsidRDefault="00962C87" w:rsidP="00962C8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</w:t>
            </w:r>
          </w:p>
        </w:tc>
      </w:tr>
      <w:tr w:rsidR="00962C87" w:rsidRPr="00976594" w:rsidTr="00070844">
        <w:trPr>
          <w:cantSplit/>
          <w:trHeight w:val="431"/>
        </w:trPr>
        <w:tc>
          <w:tcPr>
            <w:tcW w:w="13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2C87" w:rsidRPr="00976594" w:rsidRDefault="00962C87" w:rsidP="00962C87">
            <w:pPr>
              <w:pStyle w:val="ae"/>
              <w:widowControl w:val="0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 w:rsidRPr="00976594">
              <w:rPr>
                <w:bCs/>
                <w:color w:val="000000"/>
              </w:rPr>
              <w:t>Теоретическая  подготовка.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C87" w:rsidRPr="00976594" w:rsidTr="00070844">
        <w:trPr>
          <w:cantSplit/>
          <w:trHeight w:val="431"/>
        </w:trPr>
        <w:tc>
          <w:tcPr>
            <w:tcW w:w="13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2C87" w:rsidRPr="00976594" w:rsidRDefault="00962C87" w:rsidP="00962C87">
            <w:pPr>
              <w:pStyle w:val="8"/>
              <w:widowControl w:val="0"/>
              <w:spacing w:line="300" w:lineRule="auto"/>
              <w:rPr>
                <w:color w:val="000000"/>
                <w:sz w:val="20"/>
                <w:szCs w:val="20"/>
              </w:rPr>
            </w:pPr>
            <w:r w:rsidRPr="00976594">
              <w:rPr>
                <w:color w:val="000000"/>
                <w:sz w:val="20"/>
                <w:szCs w:val="20"/>
              </w:rPr>
              <w:t>Общая  физическая  подготовка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4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5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5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5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1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C87" w:rsidRPr="00976594" w:rsidTr="00070844">
        <w:trPr>
          <w:cantSplit/>
          <w:trHeight w:val="432"/>
        </w:trPr>
        <w:tc>
          <w:tcPr>
            <w:tcW w:w="13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2C87" w:rsidRPr="00976594" w:rsidRDefault="00962C87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Специальная  физическая  подготовка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4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5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1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C87" w:rsidRPr="00976594" w:rsidTr="00070844">
        <w:trPr>
          <w:cantSplit/>
          <w:trHeight w:val="431"/>
        </w:trPr>
        <w:tc>
          <w:tcPr>
            <w:tcW w:w="13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2C87" w:rsidRPr="00976594" w:rsidRDefault="00962C87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Техническая   подготовка.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4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2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5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5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5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1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C87" w:rsidRPr="00976594" w:rsidTr="00070844">
        <w:trPr>
          <w:cantSplit/>
          <w:trHeight w:val="432"/>
        </w:trPr>
        <w:tc>
          <w:tcPr>
            <w:tcW w:w="13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2C87" w:rsidRPr="00976594" w:rsidRDefault="00962C87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Тактическая   подготовка.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4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5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" w:type="dxa"/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C87" w:rsidRPr="00976594" w:rsidTr="00070844">
        <w:trPr>
          <w:cantSplit/>
          <w:trHeight w:val="431"/>
        </w:trPr>
        <w:tc>
          <w:tcPr>
            <w:tcW w:w="1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7" w:rsidRPr="00976594" w:rsidRDefault="00962C87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 подготовка.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C87" w:rsidRPr="00976594" w:rsidTr="00070844">
        <w:trPr>
          <w:cantSplit/>
          <w:trHeight w:val="804"/>
        </w:trPr>
        <w:tc>
          <w:tcPr>
            <w:tcW w:w="1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7" w:rsidRPr="00976594" w:rsidRDefault="00962C87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Интегральная  подготовка.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C87" w:rsidRPr="00976594" w:rsidTr="00070844">
        <w:trPr>
          <w:cantSplit/>
          <w:trHeight w:val="431"/>
        </w:trPr>
        <w:tc>
          <w:tcPr>
            <w:tcW w:w="1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7" w:rsidRPr="00976594" w:rsidRDefault="00962C87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Инструкторская  и  судейская  практика.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C87" w:rsidRPr="00976594" w:rsidTr="00070844">
        <w:trPr>
          <w:cantSplit/>
          <w:trHeight w:val="794"/>
        </w:trPr>
        <w:tc>
          <w:tcPr>
            <w:tcW w:w="1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7" w:rsidRPr="00976594" w:rsidRDefault="00962C87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Восстановительные  мероприятия.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C87" w:rsidRPr="00976594" w:rsidTr="00070844">
        <w:trPr>
          <w:cantSplit/>
          <w:trHeight w:val="432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C87" w:rsidRPr="00976594" w:rsidRDefault="00962C87" w:rsidP="00962C87">
            <w:pPr>
              <w:pStyle w:val="8"/>
              <w:rPr>
                <w:color w:val="000000"/>
                <w:sz w:val="20"/>
                <w:szCs w:val="20"/>
              </w:rPr>
            </w:pPr>
            <w:r w:rsidRPr="00976594">
              <w:rPr>
                <w:color w:val="000000"/>
                <w:sz w:val="20"/>
                <w:szCs w:val="20"/>
              </w:rPr>
              <w:t>Контрольные   испытания.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C87" w:rsidRPr="00976594" w:rsidTr="00070844">
        <w:trPr>
          <w:cantSplit/>
          <w:trHeight w:val="432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C87" w:rsidRPr="00976594" w:rsidRDefault="00962C87" w:rsidP="00962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 в  соревнования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62C87" w:rsidRPr="00976594" w:rsidTr="00070844">
        <w:trPr>
          <w:cantSplit/>
          <w:trHeight w:val="432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  часов: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962C87" w:rsidRPr="00976594" w:rsidTr="00070844">
        <w:trPr>
          <w:cantSplit/>
          <w:trHeight w:val="396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C87" w:rsidRPr="00976594" w:rsidRDefault="00962C87" w:rsidP="00962C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5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 часов</w:t>
            </w:r>
            <w:r w:rsidRPr="009765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C87" w:rsidRPr="00B957DC" w:rsidRDefault="00962C87" w:rsidP="00962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3273AF" w:rsidRPr="00976594" w:rsidRDefault="003273AF" w:rsidP="00940ACD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273AF" w:rsidRPr="00976594" w:rsidRDefault="00281F00" w:rsidP="00976594">
      <w:pPr>
        <w:pStyle w:val="af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10</w:t>
      </w:r>
    </w:p>
    <w:p w:rsidR="003273AF" w:rsidRPr="003273AF" w:rsidRDefault="003273AF" w:rsidP="00940ACD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3273AF" w:rsidRDefault="003273AF" w:rsidP="00940ACD">
      <w:pPr>
        <w:pStyle w:val="af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91911" w:rsidRPr="00B2398A" w:rsidRDefault="00B91911" w:rsidP="00940ACD">
      <w:pPr>
        <w:pStyle w:val="af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C0A95" w:rsidRDefault="00DC0A95" w:rsidP="00B2398A">
      <w:pPr>
        <w:pStyle w:val="ac"/>
        <w:ind w:left="567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A35687" w:rsidRDefault="00500686" w:rsidP="00500686">
      <w:pPr>
        <w:pStyle w:val="ac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                     </w:t>
      </w:r>
    </w:p>
    <w:p w:rsidR="00B2398A" w:rsidRPr="00B957DC" w:rsidRDefault="00A35687" w:rsidP="00500686">
      <w:pPr>
        <w:pStyle w:val="ac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</w:t>
      </w:r>
      <w:r w:rsidR="0050068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</w:t>
      </w:r>
      <w:r w:rsidR="00B2398A" w:rsidRPr="00B957D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Годовой план-график  подготовки  игроков  в  волейбол</w:t>
      </w:r>
    </w:p>
    <w:p w:rsidR="00B2398A" w:rsidRDefault="00B2398A" w:rsidP="00B2398A">
      <w:pPr>
        <w:pStyle w:val="ac"/>
        <w:ind w:left="567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B957DC">
        <w:rPr>
          <w:rFonts w:ascii="Times New Roman" w:hAnsi="Times New Roman"/>
          <w:bCs/>
          <w:iCs/>
          <w:color w:val="000000"/>
          <w:sz w:val="24"/>
          <w:szCs w:val="24"/>
        </w:rPr>
        <w:t>в  группах</w:t>
      </w:r>
      <w:proofErr w:type="gramEnd"/>
      <w:r w:rsidRPr="00B957D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этапа  учебно-тренировочной  подготовки  </w:t>
      </w:r>
      <w:r w:rsidR="00787D9F">
        <w:rPr>
          <w:rFonts w:ascii="Times New Roman" w:hAnsi="Times New Roman"/>
          <w:bCs/>
          <w:iCs/>
          <w:color w:val="000000"/>
          <w:sz w:val="24"/>
          <w:szCs w:val="24"/>
        </w:rPr>
        <w:t>свыше  2  лет  обучения.</w:t>
      </w:r>
      <w:r w:rsidRPr="00B957DC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right" w:tblpY="434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2560"/>
        <w:gridCol w:w="682"/>
        <w:gridCol w:w="546"/>
        <w:gridCol w:w="682"/>
        <w:gridCol w:w="708"/>
        <w:gridCol w:w="567"/>
        <w:gridCol w:w="567"/>
        <w:gridCol w:w="614"/>
        <w:gridCol w:w="662"/>
        <w:gridCol w:w="662"/>
        <w:gridCol w:w="661"/>
        <w:gridCol w:w="662"/>
        <w:gridCol w:w="662"/>
        <w:gridCol w:w="539"/>
      </w:tblGrid>
      <w:tr w:rsidR="00BD1D27" w:rsidRPr="00B2398A" w:rsidTr="00BD1D27">
        <w:trPr>
          <w:gridBefore w:val="1"/>
          <w:wBefore w:w="33" w:type="dxa"/>
          <w:cantSplit/>
          <w:trHeight w:val="478"/>
        </w:trPr>
        <w:tc>
          <w:tcPr>
            <w:tcW w:w="25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1D27" w:rsidRPr="00B2398A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Виды  подготовки.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1D27" w:rsidRPr="00B75351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7532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D27" w:rsidRPr="00B2398A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Месяцы.</w:t>
            </w:r>
          </w:p>
        </w:tc>
      </w:tr>
      <w:tr w:rsidR="00BD1D27" w:rsidRPr="00B2398A" w:rsidTr="00BD1D27">
        <w:trPr>
          <w:gridBefore w:val="1"/>
          <w:wBefore w:w="33" w:type="dxa"/>
          <w:cantSplit/>
          <w:trHeight w:val="1159"/>
        </w:trPr>
        <w:tc>
          <w:tcPr>
            <w:tcW w:w="256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1D27" w:rsidRPr="00B2398A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D1D27" w:rsidRPr="00B2398A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6" w:type="dxa"/>
            <w:tcBorders>
              <w:top w:val="nil"/>
            </w:tcBorders>
            <w:vAlign w:val="center"/>
          </w:tcPr>
          <w:p w:rsidR="00BD1D27" w:rsidRPr="00B2398A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</w:t>
            </w:r>
          </w:p>
        </w:tc>
        <w:tc>
          <w:tcPr>
            <w:tcW w:w="682" w:type="dxa"/>
            <w:vAlign w:val="center"/>
          </w:tcPr>
          <w:p w:rsidR="00BD1D27" w:rsidRPr="00B2398A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</w:p>
        </w:tc>
        <w:tc>
          <w:tcPr>
            <w:tcW w:w="708" w:type="dxa"/>
            <w:vAlign w:val="center"/>
          </w:tcPr>
          <w:p w:rsidR="00BD1D27" w:rsidRPr="00B2398A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</w:t>
            </w:r>
          </w:p>
        </w:tc>
        <w:tc>
          <w:tcPr>
            <w:tcW w:w="567" w:type="dxa"/>
            <w:vAlign w:val="center"/>
          </w:tcPr>
          <w:p w:rsidR="00BD1D27" w:rsidRPr="00B2398A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</w:t>
            </w:r>
          </w:p>
        </w:tc>
        <w:tc>
          <w:tcPr>
            <w:tcW w:w="567" w:type="dxa"/>
            <w:vAlign w:val="center"/>
          </w:tcPr>
          <w:p w:rsidR="00BD1D27" w:rsidRPr="00B2398A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</w:p>
        </w:tc>
        <w:tc>
          <w:tcPr>
            <w:tcW w:w="614" w:type="dxa"/>
            <w:vAlign w:val="center"/>
          </w:tcPr>
          <w:p w:rsidR="00BD1D27" w:rsidRPr="00B2398A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</w:p>
        </w:tc>
        <w:tc>
          <w:tcPr>
            <w:tcW w:w="661" w:type="dxa"/>
            <w:vAlign w:val="center"/>
          </w:tcPr>
          <w:p w:rsidR="00BD1D27" w:rsidRPr="00B2398A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</w:t>
            </w:r>
          </w:p>
        </w:tc>
        <w:tc>
          <w:tcPr>
            <w:tcW w:w="539" w:type="dxa"/>
            <w:tcBorders>
              <w:right w:val="single" w:sz="12" w:space="0" w:color="auto"/>
            </w:tcBorders>
            <w:vAlign w:val="center"/>
          </w:tcPr>
          <w:p w:rsidR="00BD1D27" w:rsidRPr="00B2398A" w:rsidRDefault="00BD1D27" w:rsidP="00BD1D2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</w:t>
            </w:r>
          </w:p>
        </w:tc>
      </w:tr>
      <w:tr w:rsidR="00BD1D27" w:rsidRPr="00B2398A" w:rsidTr="00BD1D27">
        <w:trPr>
          <w:gridBefore w:val="1"/>
          <w:wBefore w:w="33" w:type="dxa"/>
          <w:cantSplit/>
          <w:trHeight w:val="491"/>
        </w:trPr>
        <w:tc>
          <w:tcPr>
            <w:tcW w:w="2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1D27" w:rsidRPr="00EF5A0F" w:rsidRDefault="00BD1D27" w:rsidP="00BD1D27">
            <w:pPr>
              <w:pStyle w:val="ae"/>
              <w:widowControl w:val="0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 w:rsidRPr="00EF5A0F">
              <w:rPr>
                <w:bCs/>
                <w:color w:val="000000"/>
              </w:rPr>
              <w:t>Теоретическая  подготовка.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20</w:t>
            </w:r>
          </w:p>
        </w:tc>
        <w:tc>
          <w:tcPr>
            <w:tcW w:w="546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68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708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567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</w:t>
            </w:r>
          </w:p>
        </w:tc>
        <w:tc>
          <w:tcPr>
            <w:tcW w:w="567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614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661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39" w:type="dxa"/>
            <w:tcBorders>
              <w:right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BD1D27" w:rsidRPr="00B2398A" w:rsidTr="00BD1D27">
        <w:trPr>
          <w:gridBefore w:val="1"/>
          <w:wBefore w:w="33" w:type="dxa"/>
          <w:cantSplit/>
          <w:trHeight w:val="492"/>
        </w:trPr>
        <w:tc>
          <w:tcPr>
            <w:tcW w:w="2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1D27" w:rsidRPr="00EF5A0F" w:rsidRDefault="00BD1D27" w:rsidP="00BD1D27">
            <w:pPr>
              <w:pStyle w:val="8"/>
              <w:widowControl w:val="0"/>
              <w:rPr>
                <w:color w:val="000000"/>
                <w:sz w:val="20"/>
                <w:szCs w:val="20"/>
              </w:rPr>
            </w:pPr>
            <w:r w:rsidRPr="00EF5A0F">
              <w:rPr>
                <w:bCs/>
                <w:color w:val="000000"/>
                <w:sz w:val="20"/>
                <w:szCs w:val="20"/>
              </w:rPr>
              <w:t>Практическая  подготовка: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6" w:type="dxa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82" w:type="dxa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08" w:type="dxa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14" w:type="dxa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" w:type="dxa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" w:type="dxa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1" w:type="dxa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" w:type="dxa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" w:type="dxa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BD1D27" w:rsidRPr="00B2398A" w:rsidTr="00BD1D27">
        <w:trPr>
          <w:gridBefore w:val="1"/>
          <w:wBefore w:w="33" w:type="dxa"/>
          <w:cantSplit/>
          <w:trHeight w:val="491"/>
        </w:trPr>
        <w:tc>
          <w:tcPr>
            <w:tcW w:w="2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1D27" w:rsidRPr="00B2398A" w:rsidRDefault="00BD1D27" w:rsidP="00BD1D27">
            <w:pPr>
              <w:pStyle w:val="8"/>
              <w:widowControl w:val="0"/>
              <w:spacing w:line="300" w:lineRule="auto"/>
              <w:rPr>
                <w:color w:val="000000"/>
                <w:sz w:val="20"/>
                <w:szCs w:val="20"/>
              </w:rPr>
            </w:pPr>
            <w:r w:rsidRPr="00B2398A">
              <w:rPr>
                <w:color w:val="000000"/>
                <w:sz w:val="20"/>
                <w:szCs w:val="20"/>
              </w:rPr>
              <w:t>Общая  физическая  подготовка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46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4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1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right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D27" w:rsidRPr="00B2398A" w:rsidTr="00BD1D27">
        <w:trPr>
          <w:gridBefore w:val="1"/>
          <w:wBefore w:w="33" w:type="dxa"/>
          <w:cantSplit/>
          <w:trHeight w:val="492"/>
        </w:trPr>
        <w:tc>
          <w:tcPr>
            <w:tcW w:w="2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1D27" w:rsidRPr="00B2398A" w:rsidRDefault="00BD1D27" w:rsidP="00BD1D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Специальная  физическая  подготовка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6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4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1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9" w:type="dxa"/>
            <w:tcBorders>
              <w:right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D27" w:rsidRPr="00B2398A" w:rsidTr="00BD1D27">
        <w:trPr>
          <w:gridBefore w:val="1"/>
          <w:wBefore w:w="33" w:type="dxa"/>
          <w:cantSplit/>
          <w:trHeight w:val="491"/>
        </w:trPr>
        <w:tc>
          <w:tcPr>
            <w:tcW w:w="2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1D27" w:rsidRPr="00B2398A" w:rsidRDefault="00BD1D27" w:rsidP="00BD1D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Техническая   подготовка.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46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4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1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9" w:type="dxa"/>
            <w:tcBorders>
              <w:right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D27" w:rsidRPr="00B2398A" w:rsidTr="00BD1D27">
        <w:trPr>
          <w:gridBefore w:val="1"/>
          <w:wBefore w:w="33" w:type="dxa"/>
          <w:cantSplit/>
          <w:trHeight w:val="492"/>
        </w:trPr>
        <w:tc>
          <w:tcPr>
            <w:tcW w:w="2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1D27" w:rsidRPr="00B2398A" w:rsidRDefault="00BD1D27" w:rsidP="00BD1D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Тактическая   подготовка.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46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4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1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2" w:type="dxa"/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9" w:type="dxa"/>
            <w:tcBorders>
              <w:right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D27" w:rsidRPr="00B2398A" w:rsidTr="00BD1D27">
        <w:trPr>
          <w:gridBefore w:val="1"/>
          <w:wBefore w:w="33" w:type="dxa"/>
          <w:cantSplit/>
          <w:trHeight w:val="491"/>
        </w:trPr>
        <w:tc>
          <w:tcPr>
            <w:tcW w:w="2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27" w:rsidRPr="00B2398A" w:rsidRDefault="00BD1D27" w:rsidP="00BD1D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 подготовка.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D27" w:rsidRPr="00B2398A" w:rsidTr="00BD1D27">
        <w:trPr>
          <w:gridBefore w:val="1"/>
          <w:wBefore w:w="33" w:type="dxa"/>
          <w:cantSplit/>
          <w:trHeight w:val="492"/>
        </w:trPr>
        <w:tc>
          <w:tcPr>
            <w:tcW w:w="2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27" w:rsidRPr="00B2398A" w:rsidRDefault="00BD1D27" w:rsidP="00BD1D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Интегральная  подготовка.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D27" w:rsidRPr="00B2398A" w:rsidTr="00BD1D27">
        <w:trPr>
          <w:gridBefore w:val="1"/>
          <w:wBefore w:w="33" w:type="dxa"/>
          <w:cantSplit/>
          <w:trHeight w:val="491"/>
        </w:trPr>
        <w:tc>
          <w:tcPr>
            <w:tcW w:w="2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27" w:rsidRPr="00B2398A" w:rsidRDefault="00BD1D27" w:rsidP="00BD1D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Инструкторская  и  судейская  практика.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D27" w:rsidRPr="00B2398A" w:rsidTr="00BD1D27">
        <w:trPr>
          <w:gridBefore w:val="1"/>
          <w:wBefore w:w="33" w:type="dxa"/>
          <w:cantSplit/>
          <w:trHeight w:val="492"/>
        </w:trPr>
        <w:tc>
          <w:tcPr>
            <w:tcW w:w="2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27" w:rsidRPr="00B2398A" w:rsidRDefault="00BD1D27" w:rsidP="00BD1D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Восстановительные  мероприятия. 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D27" w:rsidRPr="00B2398A" w:rsidTr="00BD1D27">
        <w:trPr>
          <w:gridBefore w:val="1"/>
          <w:wBefore w:w="33" w:type="dxa"/>
          <w:cantSplit/>
          <w:trHeight w:val="492"/>
        </w:trPr>
        <w:tc>
          <w:tcPr>
            <w:tcW w:w="2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D27" w:rsidRPr="00B2398A" w:rsidRDefault="00BD1D27" w:rsidP="00BD1D27">
            <w:pPr>
              <w:pStyle w:val="8"/>
              <w:rPr>
                <w:color w:val="000000"/>
                <w:sz w:val="20"/>
                <w:szCs w:val="20"/>
              </w:rPr>
            </w:pPr>
            <w:r w:rsidRPr="00B2398A">
              <w:rPr>
                <w:color w:val="000000"/>
                <w:sz w:val="20"/>
                <w:szCs w:val="20"/>
              </w:rPr>
              <w:t>Контрольные   испытания.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D27" w:rsidRPr="00B2398A" w:rsidTr="00BD1D27">
        <w:trPr>
          <w:gridBefore w:val="1"/>
          <w:wBefore w:w="33" w:type="dxa"/>
          <w:cantSplit/>
          <w:trHeight w:val="492"/>
        </w:trPr>
        <w:tc>
          <w:tcPr>
            <w:tcW w:w="2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D27" w:rsidRPr="00B2398A" w:rsidRDefault="00BD1D27" w:rsidP="00BD1D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 в  соревнованиях.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D27" w:rsidRPr="00B2398A" w:rsidTr="00BD1D27">
        <w:trPr>
          <w:gridBefore w:val="1"/>
          <w:wBefore w:w="33" w:type="dxa"/>
          <w:cantSplit/>
          <w:trHeight w:val="492"/>
        </w:trPr>
        <w:tc>
          <w:tcPr>
            <w:tcW w:w="2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D27" w:rsidRPr="00B957DC" w:rsidRDefault="00BD1D27" w:rsidP="00BD1D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  часов: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D27" w:rsidRPr="00B2398A" w:rsidTr="00BD1D27">
        <w:trPr>
          <w:cantSplit/>
          <w:trHeight w:val="49"/>
        </w:trPr>
        <w:tc>
          <w:tcPr>
            <w:tcW w:w="2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D27" w:rsidRPr="00B957DC" w:rsidRDefault="00BD1D27" w:rsidP="00BD1D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57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 часов: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27" w:rsidRPr="00B2398A" w:rsidRDefault="00BD1D27" w:rsidP="00BD1D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957DC" w:rsidRPr="00B957DC" w:rsidRDefault="00281F00" w:rsidP="00B957DC">
      <w:pPr>
        <w:pStyle w:val="ac"/>
        <w:ind w:left="567"/>
        <w:jc w:val="right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Таблица11</w:t>
      </w:r>
    </w:p>
    <w:p w:rsidR="000A070A" w:rsidRDefault="000A070A" w:rsidP="008173AA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</w:p>
    <w:p w:rsidR="000A070A" w:rsidRPr="00E1011A" w:rsidRDefault="00A046EC" w:rsidP="008173AA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A070A" w:rsidRPr="00E1011A">
        <w:rPr>
          <w:sz w:val="24"/>
          <w:szCs w:val="24"/>
        </w:rPr>
        <w:t>Планирование годичного цикла трениров</w:t>
      </w:r>
      <w:r>
        <w:rPr>
          <w:sz w:val="24"/>
          <w:szCs w:val="24"/>
        </w:rPr>
        <w:t xml:space="preserve">ки занимающихся спортивных школ </w:t>
      </w:r>
      <w:r w:rsidR="000A070A" w:rsidRPr="00E1011A">
        <w:rPr>
          <w:sz w:val="24"/>
          <w:szCs w:val="24"/>
        </w:rPr>
        <w:t>определяется задачами, которые поставлены в конкретном годичном цикле этапа многолетней подготовки, а также календарем соревнований и закономерностями становления спортивной формы.</w:t>
      </w:r>
      <w:r w:rsidR="000A070A" w:rsidRPr="000A070A">
        <w:rPr>
          <w:rStyle w:val="0pt0"/>
          <w:b w:val="0"/>
          <w:sz w:val="24"/>
          <w:szCs w:val="24"/>
        </w:rPr>
        <w:t xml:space="preserve"> На этапе начальной подготовки</w:t>
      </w:r>
      <w:r w:rsidR="000A070A" w:rsidRPr="00E1011A">
        <w:rPr>
          <w:sz w:val="24"/>
          <w:szCs w:val="24"/>
        </w:rPr>
        <w:t xml:space="preserve"> и в первые два года на учебно</w:t>
      </w:r>
      <w:r w:rsidR="000A070A" w:rsidRPr="00E1011A">
        <w:rPr>
          <w:sz w:val="24"/>
          <w:szCs w:val="24"/>
        </w:rPr>
        <w:softHyphen/>
      </w:r>
      <w:r w:rsidR="000A070A">
        <w:rPr>
          <w:sz w:val="24"/>
          <w:szCs w:val="24"/>
        </w:rPr>
        <w:t>-</w:t>
      </w:r>
      <w:r w:rsidR="000A070A" w:rsidRPr="00E1011A">
        <w:rPr>
          <w:sz w:val="24"/>
          <w:szCs w:val="24"/>
        </w:rPr>
        <w:t xml:space="preserve">тренировочном </w:t>
      </w:r>
      <w:r w:rsidR="000A070A">
        <w:rPr>
          <w:sz w:val="24"/>
          <w:szCs w:val="24"/>
        </w:rPr>
        <w:t xml:space="preserve">этапе основное </w:t>
      </w:r>
      <w:r w:rsidR="000A070A" w:rsidRPr="00E1011A">
        <w:rPr>
          <w:sz w:val="24"/>
          <w:szCs w:val="24"/>
        </w:rPr>
        <w:t>внимание уделяется физической подготовке, обучению технике и тактике игры</w:t>
      </w:r>
      <w:r w:rsidR="000A070A">
        <w:rPr>
          <w:sz w:val="24"/>
          <w:szCs w:val="24"/>
        </w:rPr>
        <w:t>.</w:t>
      </w:r>
      <w:r w:rsidR="000A070A" w:rsidRPr="000A070A">
        <w:rPr>
          <w:rStyle w:val="0pt0"/>
          <w:i w:val="0"/>
          <w:sz w:val="24"/>
          <w:szCs w:val="24"/>
        </w:rPr>
        <w:t xml:space="preserve"> </w:t>
      </w:r>
      <w:r w:rsidR="000A070A" w:rsidRPr="000A070A">
        <w:rPr>
          <w:rStyle w:val="0pt0"/>
          <w:b w:val="0"/>
          <w:sz w:val="24"/>
          <w:szCs w:val="24"/>
        </w:rPr>
        <w:t>На учебно-тренировочном этапе</w:t>
      </w:r>
      <w:r w:rsidR="000A070A" w:rsidRPr="00E1011A">
        <w:rPr>
          <w:sz w:val="24"/>
          <w:szCs w:val="24"/>
        </w:rPr>
        <w:t xml:space="preserve"> с 3-го года по 5-й вводится периодизация</w:t>
      </w:r>
      <w:r w:rsidR="000A070A">
        <w:rPr>
          <w:sz w:val="24"/>
          <w:szCs w:val="24"/>
        </w:rPr>
        <w:t>,</w:t>
      </w:r>
      <w:r w:rsidR="00787D9F">
        <w:rPr>
          <w:sz w:val="24"/>
          <w:szCs w:val="24"/>
        </w:rPr>
        <w:t xml:space="preserve"> но</w:t>
      </w:r>
      <w:r w:rsidR="000A070A" w:rsidRPr="000A070A">
        <w:rPr>
          <w:sz w:val="24"/>
          <w:szCs w:val="24"/>
        </w:rPr>
        <w:t xml:space="preserve"> </w:t>
      </w:r>
      <w:r w:rsidR="00787D9F">
        <w:rPr>
          <w:sz w:val="24"/>
          <w:szCs w:val="24"/>
        </w:rPr>
        <w:t xml:space="preserve">вопросы технико-тактические и физические остаются ведущими, так же </w:t>
      </w:r>
      <w:r w:rsidR="000A070A">
        <w:rPr>
          <w:sz w:val="24"/>
          <w:szCs w:val="24"/>
        </w:rPr>
        <w:t>совершенствование</w:t>
      </w:r>
      <w:r w:rsidR="00787D9F">
        <w:rPr>
          <w:sz w:val="24"/>
          <w:szCs w:val="24"/>
        </w:rPr>
        <w:t xml:space="preserve"> и применение</w:t>
      </w:r>
      <w:r w:rsidR="000A070A" w:rsidRPr="000A070A">
        <w:rPr>
          <w:sz w:val="24"/>
          <w:szCs w:val="24"/>
        </w:rPr>
        <w:t xml:space="preserve"> </w:t>
      </w:r>
      <w:r w:rsidR="000A070A" w:rsidRPr="00E1011A">
        <w:rPr>
          <w:sz w:val="24"/>
          <w:szCs w:val="24"/>
        </w:rPr>
        <w:t>приемов в условиях соревнований</w:t>
      </w:r>
    </w:p>
    <w:p w:rsidR="00E1011A" w:rsidRPr="00E1011A" w:rsidRDefault="00E1011A" w:rsidP="008173AA">
      <w:pPr>
        <w:jc w:val="both"/>
      </w:pPr>
    </w:p>
    <w:p w:rsidR="004244F1" w:rsidRPr="004F401B" w:rsidRDefault="004244F1" w:rsidP="004F401B">
      <w:pPr>
        <w:jc w:val="both"/>
        <w:rPr>
          <w:rFonts w:ascii="Times New Roman" w:hAnsi="Times New Roman" w:cs="Times New Roman"/>
          <w:b/>
        </w:rPr>
      </w:pPr>
      <w:r w:rsidRPr="004F401B">
        <w:rPr>
          <w:rFonts w:ascii="Times New Roman" w:hAnsi="Times New Roman" w:cs="Times New Roman"/>
          <w:b/>
        </w:rPr>
        <w:lastRenderedPageBreak/>
        <w:t>3</w:t>
      </w:r>
      <w:r w:rsidR="008173AA">
        <w:rPr>
          <w:rFonts w:ascii="Times New Roman" w:hAnsi="Times New Roman" w:cs="Times New Roman"/>
          <w:b/>
        </w:rPr>
        <w:t>.</w:t>
      </w:r>
      <w:r w:rsidRPr="004F401B">
        <w:rPr>
          <w:rFonts w:ascii="Times New Roman" w:hAnsi="Times New Roman" w:cs="Times New Roman"/>
          <w:b/>
        </w:rPr>
        <w:t xml:space="preserve">        </w:t>
      </w:r>
      <w:r w:rsidR="000A070A" w:rsidRPr="004F401B">
        <w:rPr>
          <w:rFonts w:ascii="Times New Roman" w:hAnsi="Times New Roman" w:cs="Times New Roman"/>
          <w:b/>
        </w:rPr>
        <w:t xml:space="preserve">МЕТОДИЧЕСКАЯ ЧАСТЬ: </w:t>
      </w:r>
    </w:p>
    <w:p w:rsidR="00E1011A" w:rsidRPr="004F401B" w:rsidRDefault="000A070A" w:rsidP="004F401B">
      <w:pPr>
        <w:jc w:val="both"/>
        <w:rPr>
          <w:rFonts w:ascii="Times New Roman" w:hAnsi="Times New Roman" w:cs="Times New Roman"/>
          <w:b/>
        </w:rPr>
      </w:pPr>
      <w:r w:rsidRPr="004F401B">
        <w:rPr>
          <w:rFonts w:ascii="Times New Roman" w:hAnsi="Times New Roman" w:cs="Times New Roman"/>
          <w:b/>
        </w:rPr>
        <w:t>ПРОГРАММНЫЙ</w:t>
      </w:r>
      <w:r w:rsidR="00E1011A" w:rsidRPr="004F401B">
        <w:rPr>
          <w:rFonts w:ascii="Times New Roman" w:hAnsi="Times New Roman" w:cs="Times New Roman"/>
          <w:b/>
        </w:rPr>
        <w:t xml:space="preserve"> МАТЕРИАЛ ДЛЯ </w:t>
      </w:r>
      <w:r w:rsidR="004244F1" w:rsidRPr="004F401B">
        <w:rPr>
          <w:rFonts w:ascii="Times New Roman" w:hAnsi="Times New Roman" w:cs="Times New Roman"/>
          <w:b/>
        </w:rPr>
        <w:t xml:space="preserve"> </w:t>
      </w:r>
      <w:r w:rsidR="00E1011A" w:rsidRPr="004F401B">
        <w:rPr>
          <w:rFonts w:ascii="Times New Roman" w:hAnsi="Times New Roman" w:cs="Times New Roman"/>
          <w:b/>
        </w:rPr>
        <w:t>ПРАКТИЧЕСКИХ ЗАНЯТИЙ</w:t>
      </w:r>
    </w:p>
    <w:p w:rsidR="00E1011A" w:rsidRPr="00E1011A" w:rsidRDefault="00E1011A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E1011A">
        <w:rPr>
          <w:sz w:val="24"/>
          <w:szCs w:val="24"/>
        </w:rPr>
        <w:t>Направленность и содержание тренировочного процесса по годам обучения определяется с учетом задач и принципов многолетней подготовки юных спортсменов.</w:t>
      </w:r>
    </w:p>
    <w:p w:rsidR="00E1011A" w:rsidRPr="00E1011A" w:rsidRDefault="00E1011A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E1011A">
        <w:rPr>
          <w:sz w:val="24"/>
          <w:szCs w:val="24"/>
        </w:rPr>
        <w:t xml:space="preserve">На </w:t>
      </w:r>
      <w:r w:rsidRPr="00AD4F08">
        <w:rPr>
          <w:rStyle w:val="0pt0"/>
          <w:b w:val="0"/>
          <w:sz w:val="24"/>
          <w:szCs w:val="24"/>
        </w:rPr>
        <w:t>этапе начальной подготовки</w:t>
      </w:r>
      <w:r w:rsidRPr="00AD4F08">
        <w:rPr>
          <w:b/>
          <w:sz w:val="24"/>
          <w:szCs w:val="24"/>
        </w:rPr>
        <w:t xml:space="preserve"> </w:t>
      </w:r>
      <w:r w:rsidRPr="00AD4F08">
        <w:rPr>
          <w:sz w:val="24"/>
          <w:szCs w:val="24"/>
        </w:rPr>
        <w:t>и</w:t>
      </w:r>
      <w:r w:rsidRPr="00AD4F08">
        <w:rPr>
          <w:b/>
          <w:sz w:val="24"/>
          <w:szCs w:val="24"/>
        </w:rPr>
        <w:t xml:space="preserve"> </w:t>
      </w:r>
      <w:r w:rsidRPr="00AD4F08">
        <w:rPr>
          <w:rStyle w:val="0pt0"/>
          <w:b w:val="0"/>
          <w:sz w:val="24"/>
          <w:szCs w:val="24"/>
        </w:rPr>
        <w:t>учебно-тренировочном</w:t>
      </w:r>
      <w:r w:rsidRPr="00E1011A">
        <w:rPr>
          <w:sz w:val="24"/>
          <w:szCs w:val="24"/>
        </w:rPr>
        <w:t xml:space="preserve"> этапе главное внимание уделяется обучению технике основных приемов игры, формированию тактических умений и освоению тактических действий.</w:t>
      </w:r>
    </w:p>
    <w:p w:rsidR="00E1011A" w:rsidRPr="00E1011A" w:rsidRDefault="00E1011A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E1011A">
        <w:rPr>
          <w:sz w:val="24"/>
          <w:szCs w:val="24"/>
        </w:rPr>
        <w:t>Следует широко использовать игровой метод, подвижные игры, круговую тренировку, эстафеты и упражнения из различных видов спорта. Важное значение придается развитию скоростных и скоростно-силовых качеств, быстроты ответных действий, ловкости, координации, выносливости. При этом надо стремиться к тому, чтобы эти качества «включались» в тактические действия и технические приемы игры. Целесообразно развивать скоростные качества в упражнениях с мячом.</w:t>
      </w:r>
    </w:p>
    <w:p w:rsidR="00F3409E" w:rsidRDefault="00E1011A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E1011A">
        <w:rPr>
          <w:sz w:val="24"/>
          <w:szCs w:val="24"/>
        </w:rPr>
        <w:t>Важно последовательно и целенаправленно формировать устойчивую взаимосвязь между различными сторонами подготовленности (физической и технической, физической и тактической, технической и тактической). Для этой цели применяется интегральная</w:t>
      </w:r>
    </w:p>
    <w:p w:rsidR="00E1011A" w:rsidRPr="00E1011A" w:rsidRDefault="00F3409E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011A" w:rsidRPr="00E1011A">
        <w:rPr>
          <w:sz w:val="24"/>
          <w:szCs w:val="24"/>
        </w:rPr>
        <w:t>подготовка, для которой выделяется тренировочное время. Высшей формой интегральной подготовки служат учебные, контрольные и календарные игры.</w:t>
      </w:r>
    </w:p>
    <w:p w:rsidR="00155AA0" w:rsidRDefault="00E1011A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 w:rsidRPr="00E1011A">
        <w:rPr>
          <w:sz w:val="24"/>
          <w:szCs w:val="24"/>
        </w:rPr>
        <w:t xml:space="preserve">При построении тренировочных занятий и выбора заданий необходимо ориентироваться на структуру соревновательной деятельности и факторы, определяющие ее эффективность в волейболе. Поэтому продолжительность упражнений, игровых заданий, </w:t>
      </w:r>
    </w:p>
    <w:p w:rsidR="00E1011A" w:rsidRPr="00AD4F08" w:rsidRDefault="00E1011A" w:rsidP="004F401B">
      <w:pPr>
        <w:pStyle w:val="23"/>
        <w:shd w:val="clear" w:color="auto" w:fill="auto"/>
        <w:spacing w:after="0" w:line="276" w:lineRule="auto"/>
        <w:ind w:right="20"/>
        <w:rPr>
          <w:b/>
          <w:sz w:val="24"/>
          <w:szCs w:val="24"/>
        </w:rPr>
      </w:pPr>
      <w:r w:rsidRPr="00E1011A">
        <w:rPr>
          <w:sz w:val="24"/>
          <w:szCs w:val="24"/>
        </w:rPr>
        <w:t xml:space="preserve">фрагментов игры, особенности и характер повторения, содержание упражнений должны в </w:t>
      </w:r>
      <w:r w:rsidR="00155AA0">
        <w:rPr>
          <w:b/>
          <w:sz w:val="24"/>
          <w:szCs w:val="24"/>
        </w:rPr>
        <w:t xml:space="preserve">   </w:t>
      </w:r>
      <w:r w:rsidRPr="00155AA0">
        <w:rPr>
          <w:sz w:val="24"/>
          <w:szCs w:val="24"/>
        </w:rPr>
        <w:t>той</w:t>
      </w:r>
      <w:r w:rsidRPr="00E1011A">
        <w:rPr>
          <w:sz w:val="24"/>
          <w:szCs w:val="24"/>
        </w:rPr>
        <w:t xml:space="preserve"> или в иной мере соответствовать пространственно-временным и количественно-качественным параметрам розыгрышей мяча, микропоединков двух соперничающих команд.</w:t>
      </w:r>
      <w:r w:rsidR="00AD4F08">
        <w:rPr>
          <w:b/>
          <w:sz w:val="24"/>
          <w:szCs w:val="24"/>
        </w:rPr>
        <w:t xml:space="preserve"> </w:t>
      </w:r>
      <w:r w:rsidRPr="007E413F">
        <w:rPr>
          <w:sz w:val="24"/>
          <w:szCs w:val="24"/>
        </w:rPr>
        <w:t>Чем ближе соревнования, тем больше должно быть соответствие тренировочных заданий структуре игрового соревновательного противоборства по расположению игроков в зонах и их тактическому взаимодействию в рамках отдельных микропоединков.</w:t>
      </w:r>
    </w:p>
    <w:p w:rsidR="00E1011A" w:rsidRPr="007E413F" w:rsidRDefault="00E1011A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7E413F">
        <w:rPr>
          <w:sz w:val="24"/>
          <w:szCs w:val="24"/>
        </w:rPr>
        <w:t xml:space="preserve">Анализ соревновательной деятельности показал, что отстающими компонентами </w:t>
      </w:r>
      <w:r w:rsidR="00155AA0">
        <w:rPr>
          <w:sz w:val="24"/>
          <w:szCs w:val="24"/>
        </w:rPr>
        <w:t xml:space="preserve">   </w:t>
      </w:r>
      <w:r w:rsidRPr="007E413F">
        <w:rPr>
          <w:sz w:val="24"/>
          <w:szCs w:val="24"/>
        </w:rPr>
        <w:t>игры являются подача и прием подач, блокирование и защитные действия, страховка в защите и нападении, действия в условиях переключений от действий в нападении к действиям в защите и наоборот, низкий уровень самостоятельности, творческой активности и психологической подготовки.</w:t>
      </w:r>
    </w:p>
    <w:p w:rsidR="00E1011A" w:rsidRPr="007E413F" w:rsidRDefault="00E1011A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7E413F">
        <w:rPr>
          <w:sz w:val="24"/>
          <w:szCs w:val="24"/>
        </w:rPr>
        <w:t>Материал по физической подготовке представлен для всех этапов без разделения по годам обучения, ориентиром для тренеров в этом служат задачи и содержание технико-тактической подготовки, которое дифференцировано по годам обучения. Учитывая особенности организации работы, материал для первого и второго годов обучения в этапах начальной подготовки и учебно-тренировочном дан общий. На основе программного материала по видам подготовки разрабатываются тренировочные задания, которые объединяются в блоки для решения задач тренировки для каждого возраста юных волейболистов и года обучения</w:t>
      </w:r>
    </w:p>
    <w:p w:rsidR="00E1011A" w:rsidRPr="00BD1D27" w:rsidRDefault="00E1011A" w:rsidP="004F401B">
      <w:pPr>
        <w:pStyle w:val="23"/>
        <w:shd w:val="clear" w:color="auto" w:fill="auto"/>
        <w:spacing w:after="128" w:line="276" w:lineRule="auto"/>
        <w:rPr>
          <w:i/>
          <w:sz w:val="24"/>
          <w:szCs w:val="24"/>
        </w:rPr>
      </w:pPr>
      <w:r w:rsidRPr="00BD1D27">
        <w:rPr>
          <w:i/>
          <w:sz w:val="24"/>
          <w:szCs w:val="24"/>
        </w:rPr>
        <w:t xml:space="preserve">                    Физическая подготовка (для всех этапов)</w:t>
      </w:r>
    </w:p>
    <w:p w:rsidR="00E1011A" w:rsidRPr="007E413F" w:rsidRDefault="00E1011A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7E413F">
        <w:rPr>
          <w:sz w:val="24"/>
          <w:szCs w:val="24"/>
        </w:rPr>
        <w:t>Физическая подготовка слагается из общей и специальной подготовки. Между ними существует тесная связь.</w:t>
      </w:r>
    </w:p>
    <w:p w:rsidR="00E1011A" w:rsidRPr="007E413F" w:rsidRDefault="00E1011A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AD4F08">
        <w:rPr>
          <w:rStyle w:val="0pt0"/>
          <w:b w:val="0"/>
          <w:sz w:val="24"/>
          <w:szCs w:val="24"/>
        </w:rPr>
        <w:t>Общая физическая подготовка (ОФП)</w:t>
      </w:r>
      <w:r w:rsidRPr="007E413F">
        <w:rPr>
          <w:i/>
          <w:sz w:val="24"/>
          <w:szCs w:val="24"/>
        </w:rPr>
        <w:t xml:space="preserve"> направлена на развитие основных</w:t>
      </w:r>
      <w:r w:rsidRPr="007E413F">
        <w:rPr>
          <w:sz w:val="24"/>
          <w:szCs w:val="24"/>
        </w:rPr>
        <w:t xml:space="preserve"> </w:t>
      </w:r>
      <w:r w:rsidRPr="007E413F">
        <w:rPr>
          <w:sz w:val="24"/>
          <w:szCs w:val="24"/>
        </w:rPr>
        <w:lastRenderedPageBreak/>
        <w:t>двигательных качеств - силы, быстроты, выносливости, гибкости, ловкости, а также на обогащение юных волейболистов разнообразными двигательными навыками. Средства общей физической подготовки подбираются с учетом возраста занимающихся и специфики волейбола.</w:t>
      </w:r>
    </w:p>
    <w:p w:rsidR="00E1011A" w:rsidRPr="007E413F" w:rsidRDefault="00E1011A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7E413F">
        <w:rPr>
          <w:sz w:val="24"/>
          <w:szCs w:val="24"/>
        </w:rPr>
        <w:t>Из всего многообразия средств общей физической подготовки в занятиях с юными волейболистами преимущественно используются упражнения из гимнастики, акробатики, легкой атлетики, баскетбола, гандбола, подвижные игры.</w:t>
      </w:r>
    </w:p>
    <w:p w:rsidR="00E1011A" w:rsidRPr="007E413F" w:rsidRDefault="00E1011A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7E413F">
        <w:rPr>
          <w:sz w:val="24"/>
          <w:szCs w:val="24"/>
        </w:rPr>
        <w:t>Удельный вес общеразвивающих упражнений в занятиях различен на отдельных этапах учебно-тренировочного процесса. Общеразвивающие упражнения в зависимости от задач урока можно включать в подготовительную часть занятия, в основную и, отчасти, в заключительную. Так, гимнастические, легкоатлетические и акробатические упражнения, баскетбол, ручной мяч, подвижные игры применяются как в подготовительной части, так и в основной. Это особенно характерно для начального этапа обучения, когда эффективность средств волейбола еще незначительна (малая физическая нагрузка в упражнениях по технике и двусторонней игре).</w:t>
      </w:r>
    </w:p>
    <w:p w:rsidR="00F3409E" w:rsidRDefault="00E1011A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7E413F">
        <w:rPr>
          <w:sz w:val="24"/>
          <w:szCs w:val="24"/>
        </w:rPr>
        <w:t>Периодически для выполнения общеразвивающих упражнений целесообразно</w:t>
      </w:r>
    </w:p>
    <w:p w:rsidR="001540C3" w:rsidRPr="001540C3" w:rsidRDefault="00E1011A" w:rsidP="004F401B">
      <w:pPr>
        <w:pStyle w:val="23"/>
        <w:shd w:val="clear" w:color="auto" w:fill="auto"/>
        <w:spacing w:after="0" w:line="276" w:lineRule="auto"/>
        <w:ind w:left="20" w:right="20"/>
      </w:pPr>
      <w:r w:rsidRPr="007E413F">
        <w:rPr>
          <w:sz w:val="24"/>
          <w:szCs w:val="24"/>
        </w:rPr>
        <w:t xml:space="preserve"> </w:t>
      </w:r>
      <w:r w:rsidR="00F3409E">
        <w:rPr>
          <w:sz w:val="24"/>
          <w:szCs w:val="24"/>
        </w:rPr>
        <w:t xml:space="preserve"> </w:t>
      </w:r>
      <w:r w:rsidRPr="007E413F">
        <w:rPr>
          <w:sz w:val="24"/>
          <w:szCs w:val="24"/>
        </w:rPr>
        <w:t xml:space="preserve">выделять отдельные занятия. В этом случае в подготовительной части даются упражнения и игры, хорошо известные занимающимся. Основную часть занятия посвящают разучиванию техники, </w:t>
      </w:r>
      <w:proofErr w:type="gramStart"/>
      <w:r w:rsidRPr="007E413F">
        <w:rPr>
          <w:sz w:val="24"/>
          <w:szCs w:val="24"/>
        </w:rPr>
        <w:t>например</w:t>
      </w:r>
      <w:proofErr w:type="gramEnd"/>
      <w:r w:rsidRPr="007E413F">
        <w:rPr>
          <w:sz w:val="24"/>
          <w:szCs w:val="24"/>
        </w:rPr>
        <w:t xml:space="preserve"> легкоатлетич</w:t>
      </w:r>
      <w:r w:rsidR="001540C3">
        <w:t xml:space="preserve">еских </w:t>
      </w:r>
      <w:r w:rsidR="001540C3" w:rsidRPr="001540C3">
        <w:rPr>
          <w:sz w:val="24"/>
          <w:szCs w:val="24"/>
        </w:rPr>
        <w:t>видов</w:t>
      </w:r>
      <w:r w:rsidR="004C6939">
        <w:rPr>
          <w:sz w:val="24"/>
          <w:szCs w:val="24"/>
        </w:rPr>
        <w:t xml:space="preserve">   </w:t>
      </w:r>
      <w:r w:rsidR="001540C3" w:rsidRPr="001540C3">
        <w:rPr>
          <w:sz w:val="24"/>
          <w:szCs w:val="24"/>
        </w:rPr>
        <w:t xml:space="preserve">Занятие заканчивают любой подвижной игрой например ручной мяч.В состав ОФП входят строевые упражнения и команды для управления группой; упражнения из </w:t>
      </w:r>
      <w:r w:rsidR="00155AA0">
        <w:rPr>
          <w:sz w:val="24"/>
          <w:szCs w:val="24"/>
        </w:rPr>
        <w:t xml:space="preserve">гимнастики </w:t>
      </w:r>
      <w:r w:rsidR="001540C3" w:rsidRPr="001540C3">
        <w:rPr>
          <w:sz w:val="24"/>
          <w:szCs w:val="24"/>
        </w:rPr>
        <w:t>легкой атлетики, акробатики, подвижные и спортивные игры</w:t>
      </w:r>
    </w:p>
    <w:p w:rsidR="00E1011A" w:rsidRPr="00E1011A" w:rsidRDefault="00E1011A" w:rsidP="004F401B">
      <w:pPr>
        <w:pStyle w:val="23"/>
        <w:shd w:val="clear" w:color="auto" w:fill="auto"/>
        <w:spacing w:after="0" w:line="276" w:lineRule="auto"/>
        <w:ind w:right="20"/>
        <w:rPr>
          <w:sz w:val="24"/>
          <w:szCs w:val="24"/>
        </w:rPr>
      </w:pPr>
      <w:r w:rsidRPr="00AD4F08">
        <w:rPr>
          <w:rStyle w:val="0pt0"/>
          <w:b w:val="0"/>
          <w:sz w:val="24"/>
          <w:szCs w:val="24"/>
        </w:rPr>
        <w:t>Гимнастические упражнения</w:t>
      </w:r>
      <w:r w:rsidRPr="00E1011A">
        <w:rPr>
          <w:i/>
          <w:sz w:val="24"/>
          <w:szCs w:val="24"/>
        </w:rPr>
        <w:t xml:space="preserve"> </w:t>
      </w:r>
      <w:r w:rsidRPr="00E1011A">
        <w:rPr>
          <w:sz w:val="24"/>
          <w:szCs w:val="24"/>
        </w:rPr>
        <w:t>подразделяются на три группы: первая - для мышц рук и плечевого пояса, вторая - для мышц туловища и шеи; третья - для мышц ног и таза.</w:t>
      </w:r>
    </w:p>
    <w:p w:rsidR="00E1011A" w:rsidRPr="00E1011A" w:rsidRDefault="00E1011A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E1011A">
        <w:rPr>
          <w:sz w:val="24"/>
          <w:szCs w:val="24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E1011A" w:rsidRPr="00E1011A" w:rsidRDefault="00E1011A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AD4F08">
        <w:rPr>
          <w:rStyle w:val="0pt0"/>
          <w:b w:val="0"/>
          <w:sz w:val="24"/>
          <w:szCs w:val="24"/>
        </w:rPr>
        <w:t>Акробатические упражнения</w:t>
      </w:r>
      <w:r w:rsidRPr="00E1011A">
        <w:rPr>
          <w:sz w:val="24"/>
          <w:szCs w:val="24"/>
        </w:rPr>
        <w:t xml:space="preserve"> 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</w:p>
    <w:p w:rsidR="00E1011A" w:rsidRPr="00E1011A" w:rsidRDefault="00E1011A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AD4F08">
        <w:rPr>
          <w:rStyle w:val="0pt0"/>
          <w:b w:val="0"/>
          <w:sz w:val="24"/>
          <w:szCs w:val="24"/>
        </w:rPr>
        <w:t>Легкоатлетические упражнения</w:t>
      </w:r>
      <w:r w:rsidRPr="00E1011A">
        <w:rPr>
          <w:rStyle w:val="0pt0"/>
          <w:sz w:val="24"/>
          <w:szCs w:val="24"/>
        </w:rPr>
        <w:t>.</w:t>
      </w:r>
      <w:r w:rsidRPr="00E1011A">
        <w:rPr>
          <w:sz w:val="24"/>
          <w:szCs w:val="24"/>
        </w:rPr>
        <w:t xml:space="preserve"> Сюда входят упражнения в беге, прыжках и метаниях:</w:t>
      </w:r>
    </w:p>
    <w:p w:rsidR="00E1011A" w:rsidRPr="00E1011A" w:rsidRDefault="00E1011A" w:rsidP="004F401B">
      <w:pPr>
        <w:pStyle w:val="23"/>
        <w:numPr>
          <w:ilvl w:val="0"/>
          <w:numId w:val="8"/>
        </w:numPr>
        <w:shd w:val="clear" w:color="auto" w:fill="auto"/>
        <w:tabs>
          <w:tab w:val="left" w:pos="572"/>
        </w:tabs>
        <w:spacing w:after="0" w:line="276" w:lineRule="auto"/>
        <w:ind w:left="20" w:right="20"/>
        <w:rPr>
          <w:sz w:val="24"/>
          <w:szCs w:val="24"/>
        </w:rPr>
      </w:pPr>
      <w:r w:rsidRPr="00E1011A">
        <w:rPr>
          <w:sz w:val="24"/>
          <w:szCs w:val="24"/>
        </w:rPr>
        <w:t>бег: 20,30,60 м, повторный бег: 2-3 отрезка по 20-30 м (с 12 лет) и по 40 м (с 14 лет), 3 отрезка по 50-60 м (с 16 лет). Бег с низкого старта 60 м (с 13 лет), 100 м (с 15 лет). Эстафетный бег с этапами до 40 м (10-12 лет), до 50-60 м (с 13 лет). Бег с горизонтальными и вертикальными препятствиями (учебные барьеры, набивные мячи, условные окопы, количество препятствий от 4 до10). Бег или кросс 500-1000м.</w:t>
      </w:r>
    </w:p>
    <w:p w:rsidR="00E1011A" w:rsidRPr="00E1011A" w:rsidRDefault="00E1011A" w:rsidP="004F401B">
      <w:pPr>
        <w:pStyle w:val="23"/>
        <w:numPr>
          <w:ilvl w:val="0"/>
          <w:numId w:val="8"/>
        </w:numPr>
        <w:shd w:val="clear" w:color="auto" w:fill="auto"/>
        <w:tabs>
          <w:tab w:val="left" w:pos="572"/>
        </w:tabs>
        <w:spacing w:after="0" w:line="276" w:lineRule="auto"/>
        <w:ind w:left="20" w:right="20"/>
        <w:rPr>
          <w:sz w:val="24"/>
          <w:szCs w:val="24"/>
        </w:rPr>
      </w:pPr>
      <w:r w:rsidRPr="00E1011A">
        <w:rPr>
          <w:sz w:val="24"/>
          <w:szCs w:val="24"/>
        </w:rPr>
        <w:t>прыжки: через планку с прямого разбега; в высоту с разбега; в длину с места; тройной прыжок с места; в длину с разбега.</w:t>
      </w:r>
    </w:p>
    <w:p w:rsidR="00E1011A" w:rsidRPr="00E1011A" w:rsidRDefault="00E1011A" w:rsidP="004F401B">
      <w:pPr>
        <w:pStyle w:val="23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76" w:lineRule="auto"/>
        <w:ind w:left="20" w:right="20"/>
        <w:rPr>
          <w:sz w:val="24"/>
          <w:szCs w:val="24"/>
        </w:rPr>
      </w:pPr>
      <w:r w:rsidRPr="00E1011A">
        <w:rPr>
          <w:sz w:val="24"/>
          <w:szCs w:val="24"/>
        </w:rPr>
        <w:t xml:space="preserve">метания: малого мяча с места в стенку или </w:t>
      </w:r>
      <w:r w:rsidRPr="00E1011A">
        <w:rPr>
          <w:rStyle w:val="1"/>
          <w:sz w:val="24"/>
          <w:szCs w:val="24"/>
        </w:rPr>
        <w:t>щи</w:t>
      </w:r>
      <w:r w:rsidRPr="00E1011A">
        <w:rPr>
          <w:sz w:val="24"/>
          <w:szCs w:val="24"/>
        </w:rPr>
        <w:t>т на дальность отскока; на дальность; метание гранаты (250-700 г) с места и с разбега; толкание ядра весом 3 кг (девочки 13-16 лет), 4 кг (мальчики 13-15 лет), 5 кг (юно</w:t>
      </w:r>
      <w:r w:rsidRPr="00E1011A">
        <w:rPr>
          <w:rStyle w:val="1"/>
          <w:sz w:val="24"/>
          <w:szCs w:val="24"/>
        </w:rPr>
        <w:t>ши</w:t>
      </w:r>
      <w:r w:rsidRPr="00E1011A">
        <w:rPr>
          <w:sz w:val="24"/>
          <w:szCs w:val="24"/>
        </w:rPr>
        <w:t xml:space="preserve"> 16 лет); метание копья в цель и на дальность с места и с шага.</w:t>
      </w:r>
    </w:p>
    <w:p w:rsidR="00E1011A" w:rsidRPr="00E1011A" w:rsidRDefault="00E1011A" w:rsidP="004F401B">
      <w:pPr>
        <w:pStyle w:val="23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76" w:lineRule="auto"/>
        <w:ind w:left="20" w:right="20"/>
        <w:rPr>
          <w:sz w:val="24"/>
          <w:szCs w:val="24"/>
        </w:rPr>
      </w:pPr>
      <w:r w:rsidRPr="00E1011A">
        <w:rPr>
          <w:sz w:val="24"/>
          <w:szCs w:val="24"/>
        </w:rPr>
        <w:t>многоборья: спринтерские, прыжковые, метательные, смешанные - от 3 до 5 видов.</w:t>
      </w:r>
    </w:p>
    <w:p w:rsidR="00F3409E" w:rsidRDefault="00E1011A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AD4F08">
        <w:rPr>
          <w:rStyle w:val="0pt0"/>
          <w:b w:val="0"/>
          <w:sz w:val="24"/>
          <w:szCs w:val="24"/>
        </w:rPr>
        <w:lastRenderedPageBreak/>
        <w:t>Спортивные и подвижные игры.</w:t>
      </w:r>
      <w:r w:rsidRPr="00E1011A">
        <w:rPr>
          <w:sz w:val="24"/>
          <w:szCs w:val="24"/>
        </w:rPr>
        <w:t xml:space="preserve"> 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«Салки» («Пятнашки»), «Невод», «Метко в цель», «Подвижная цель», «Эстафета с бегом»,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«Перетягивание», «Катающаяся мишень». Упражнения для овладения навыками быстрых ответных действий. По сигналу (преимущественно зрительному) бег на 5,10,15 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</w:r>
    </w:p>
    <w:p w:rsidR="00E1011A" w:rsidRPr="00AD4F08" w:rsidRDefault="00FB10BD" w:rsidP="004F401B">
      <w:pPr>
        <w:pStyle w:val="23"/>
        <w:shd w:val="clear" w:color="auto" w:fill="auto"/>
        <w:spacing w:after="0" w:line="276" w:lineRule="auto"/>
        <w:ind w:right="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1011A" w:rsidRPr="00AD4F08">
        <w:rPr>
          <w:rStyle w:val="0pt0"/>
          <w:b w:val="0"/>
          <w:sz w:val="24"/>
          <w:szCs w:val="24"/>
        </w:rPr>
        <w:t>Специальная физическая подготовка (СФП</w:t>
      </w:r>
      <w:r w:rsidR="00E1011A" w:rsidRPr="00AD4F08">
        <w:rPr>
          <w:rStyle w:val="0pt0"/>
          <w:sz w:val="24"/>
          <w:szCs w:val="24"/>
        </w:rPr>
        <w:t>)</w:t>
      </w:r>
      <w:r w:rsidR="00E1011A" w:rsidRPr="00AD4F08">
        <w:rPr>
          <w:sz w:val="24"/>
          <w:szCs w:val="24"/>
        </w:rPr>
        <w:t xml:space="preserve"> направлена на развитие физических качеств и способностей, специфичных для игры в волейбол. Задачи ее непосредственно связаны с обучением детей технике и тактике игры. Основным средством специальной физической подготовки являются специальные (подготовительные) упражнения и игры.</w:t>
      </w:r>
    </w:p>
    <w:p w:rsidR="003826D4" w:rsidRDefault="001540C3" w:rsidP="004F401B">
      <w:pPr>
        <w:jc w:val="both"/>
        <w:rPr>
          <w:rFonts w:ascii="Times New Roman" w:hAnsi="Times New Roman" w:cs="Times New Roman"/>
          <w:sz w:val="24"/>
          <w:szCs w:val="24"/>
        </w:rPr>
      </w:pPr>
      <w:r w:rsidRPr="00AD4F08">
        <w:rPr>
          <w:rFonts w:ascii="Times New Roman" w:hAnsi="Times New Roman" w:cs="Times New Roman"/>
          <w:sz w:val="24"/>
          <w:szCs w:val="24"/>
        </w:rPr>
        <w:t>Одни упражнения развивают качества, необходимые для овладения техникой (укрепление кистей, увеличение их подвижности, скорости сокращения мышц, развитие</w:t>
      </w:r>
      <w:r w:rsidR="006C107B" w:rsidRPr="00AD4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11A" w:rsidRPr="00AD4F08">
        <w:rPr>
          <w:rFonts w:ascii="Times New Roman" w:hAnsi="Times New Roman" w:cs="Times New Roman"/>
          <w:sz w:val="24"/>
          <w:szCs w:val="24"/>
        </w:rPr>
        <w:t>ног и т.д.), другие направлены па формирование тактических умений (развитие быстроты реакции и ориентировки, быстроты перемещения в ответных действиях на сигналы и т.п.). Важное место занимают специально отобранные игры.</w:t>
      </w:r>
    </w:p>
    <w:p w:rsidR="004F4B78" w:rsidRPr="004F4B78" w:rsidRDefault="00FB10BD" w:rsidP="004F401B">
      <w:pPr>
        <w:jc w:val="both"/>
        <w:rPr>
          <w:rFonts w:ascii="Times New Roman" w:hAnsi="Times New Roman" w:cs="Times New Roman"/>
          <w:sz w:val="24"/>
          <w:szCs w:val="24"/>
        </w:rPr>
      </w:pPr>
      <w:r w:rsidRPr="00AD4F08">
        <w:rPr>
          <w:rFonts w:ascii="Times New Roman" w:hAnsi="Times New Roman" w:cs="Times New Roman"/>
          <w:sz w:val="24"/>
          <w:szCs w:val="24"/>
        </w:rPr>
        <w:t xml:space="preserve"> </w:t>
      </w:r>
      <w:r w:rsidR="00E1011A" w:rsidRPr="00AD4F08">
        <w:rPr>
          <w:rFonts w:ascii="Times New Roman" w:hAnsi="Times New Roman" w:cs="Times New Roman"/>
          <w:sz w:val="24"/>
          <w:szCs w:val="24"/>
        </w:rPr>
        <w:t>Систематическое применение подготовительных упражнений ускоряет процесс обучения техническим приемам волейбола и создает предпосылки для формирования более прочных двигательных навыков.</w:t>
      </w:r>
      <w:r w:rsidRPr="00AD4F08">
        <w:rPr>
          <w:rFonts w:ascii="Times New Roman" w:hAnsi="Times New Roman" w:cs="Times New Roman"/>
          <w:sz w:val="24"/>
          <w:szCs w:val="24"/>
        </w:rPr>
        <w:t xml:space="preserve"> </w:t>
      </w:r>
      <w:r w:rsidR="00E1011A" w:rsidRPr="00AD4F08">
        <w:rPr>
          <w:rFonts w:ascii="Times New Roman" w:hAnsi="Times New Roman" w:cs="Times New Roman"/>
          <w:sz w:val="24"/>
          <w:szCs w:val="24"/>
        </w:rPr>
        <w:t>Бег с остановками и изменением направления. «Челночный» бег на 5,6 и 10 м (об</w:t>
      </w:r>
      <w:r w:rsidR="00E1011A" w:rsidRPr="00AD4F08">
        <w:rPr>
          <w:rStyle w:val="1"/>
          <w:rFonts w:eastAsiaTheme="minorHAnsi"/>
          <w:sz w:val="24"/>
          <w:szCs w:val="24"/>
        </w:rPr>
        <w:t>щи</w:t>
      </w:r>
      <w:r w:rsidR="00E1011A" w:rsidRPr="00AD4F08">
        <w:rPr>
          <w:rFonts w:ascii="Times New Roman" w:hAnsi="Times New Roman" w:cs="Times New Roman"/>
          <w:sz w:val="24"/>
          <w:szCs w:val="24"/>
        </w:rPr>
        <w:t>й пробег за одну попытку 20-30 м). «Челночный» бег, но отрезок вначале пробегают лицом вперед, а затем спиной и т.д. По принципу «челночного» бега передвижение приставными шагами. То же с набивными мячами в руках (2-5 кг) в руках, с поясом-отягощением или в куртке с отягощением.</w:t>
      </w:r>
      <w:r w:rsidRPr="00AD4F08">
        <w:rPr>
          <w:rFonts w:ascii="Times New Roman" w:hAnsi="Times New Roman" w:cs="Times New Roman"/>
          <w:sz w:val="24"/>
          <w:szCs w:val="24"/>
        </w:rPr>
        <w:t xml:space="preserve"> </w:t>
      </w:r>
      <w:r w:rsidR="00E1011A" w:rsidRPr="00AD4F08">
        <w:rPr>
          <w:rFonts w:ascii="Times New Roman" w:hAnsi="Times New Roman" w:cs="Times New Roman"/>
          <w:sz w:val="24"/>
          <w:szCs w:val="24"/>
        </w:rPr>
        <w:t>Бег (приставные шаги) в колонне по одному (в шеренге) вдоль границ площадки, по сигналу выполнение определенного задания: ускорение, остановка, изменение направления или способа передвижения, поворот на 360°, прыжок вверх, падение и перекат, имитация передачи в стойке, с падением, в прыжке, имитация подачи, нападающих ударов, блокирования и т.д. То же, но подают несколько сигналов; на каждый сигнал занимающиеся выполняют определенное действие.</w:t>
      </w:r>
      <w:r w:rsidRPr="00AD4F08">
        <w:rPr>
          <w:rFonts w:ascii="Times New Roman" w:hAnsi="Times New Roman" w:cs="Times New Roman"/>
          <w:sz w:val="24"/>
          <w:szCs w:val="24"/>
        </w:rPr>
        <w:t xml:space="preserve"> </w:t>
      </w:r>
      <w:r w:rsidR="00E1011A" w:rsidRPr="00AD4F08">
        <w:rPr>
          <w:rFonts w:ascii="Times New Roman" w:hAnsi="Times New Roman" w:cs="Times New Roman"/>
          <w:sz w:val="24"/>
          <w:szCs w:val="24"/>
        </w:rPr>
        <w:t>Подвижные игры: «День и ночь» (сигнал зрительный, исходные положения самые различные), «Вызов», «Вызов номеров», «Попробуй унеси», различные варианты игры «Салочки», специальные эстафеты с выполнением перечисленных заданий в разнообразных сочетаниях и с преодолением препятствий.</w:t>
      </w:r>
      <w:r w:rsidRPr="00AD4F08">
        <w:rPr>
          <w:rFonts w:ascii="Times New Roman" w:hAnsi="Times New Roman" w:cs="Times New Roman"/>
          <w:sz w:val="24"/>
          <w:szCs w:val="24"/>
        </w:rPr>
        <w:t xml:space="preserve"> </w:t>
      </w:r>
      <w:r w:rsidR="00E1011A" w:rsidRPr="00AD4F08">
        <w:rPr>
          <w:rFonts w:ascii="Times New Roman" w:hAnsi="Times New Roman" w:cs="Times New Roman"/>
          <w:sz w:val="24"/>
          <w:szCs w:val="24"/>
        </w:rPr>
        <w:t>Упражнения для развития прыгучести. Приседание и резкое выпрямление ног со взмахом руками вверх; то же с прыжком вверх; то же с набивным мячом (двумя) в руках (до 3 кг). Из положения стоя па гимнастической стенке- одна нога сильно согнута, другая опущена вниз, руками</w:t>
      </w:r>
      <w:r w:rsidR="00E1011A" w:rsidRPr="007E413F">
        <w:rPr>
          <w:sz w:val="24"/>
          <w:szCs w:val="24"/>
        </w:rPr>
        <w:t xml:space="preserve"> </w:t>
      </w:r>
      <w:r w:rsidR="00E1011A" w:rsidRPr="00AD4F08">
        <w:rPr>
          <w:rFonts w:ascii="Times New Roman" w:hAnsi="Times New Roman" w:cs="Times New Roman"/>
          <w:sz w:val="24"/>
          <w:szCs w:val="24"/>
        </w:rPr>
        <w:t>держаться на уровне лица: быстрое разгибание ноги (от стенки не отклоняться). То же с</w:t>
      </w:r>
      <w:r w:rsidR="00E1011A" w:rsidRPr="007E413F">
        <w:rPr>
          <w:sz w:val="24"/>
          <w:szCs w:val="24"/>
        </w:rPr>
        <w:t xml:space="preserve"> </w:t>
      </w:r>
      <w:r w:rsidR="00E1011A" w:rsidRPr="00AD4F08">
        <w:rPr>
          <w:rFonts w:ascii="Times New Roman" w:hAnsi="Times New Roman" w:cs="Times New Roman"/>
          <w:sz w:val="24"/>
          <w:szCs w:val="24"/>
        </w:rPr>
        <w:t>отягощением (пояс до 6 кг).</w:t>
      </w:r>
      <w:r w:rsidRPr="00AD4F08">
        <w:rPr>
          <w:rFonts w:ascii="Times New Roman" w:hAnsi="Times New Roman" w:cs="Times New Roman"/>
          <w:sz w:val="24"/>
          <w:szCs w:val="24"/>
        </w:rPr>
        <w:t xml:space="preserve"> </w:t>
      </w:r>
      <w:r w:rsidR="00E1011A" w:rsidRPr="00AD4F08">
        <w:rPr>
          <w:rFonts w:ascii="Times New Roman" w:hAnsi="Times New Roman" w:cs="Times New Roman"/>
          <w:sz w:val="24"/>
          <w:szCs w:val="24"/>
        </w:rPr>
        <w:t xml:space="preserve">Упражнения с отягощениями (мешок с песком до 10 кг для девушек и до 20 кг для юношей, штанга - вес устанавливается в процентах от массы занимающегося и от характера упражнения - </w:t>
      </w:r>
      <w:r w:rsidR="00E1011A" w:rsidRPr="00AD4F08">
        <w:rPr>
          <w:rFonts w:ascii="Times New Roman" w:hAnsi="Times New Roman" w:cs="Times New Roman"/>
          <w:sz w:val="24"/>
          <w:szCs w:val="24"/>
        </w:rPr>
        <w:lastRenderedPageBreak/>
        <w:t>приседание до 80 раз, выпрыгивание до 40 раз, выпрыгивание из приседа до 30 раз, пояс, манжеты на запястьях, голени у голеностопных суставов, жилет): приседание, выпрыгивание вверх из п</w:t>
      </w:r>
      <w:r w:rsidRPr="00AD4F08">
        <w:rPr>
          <w:rFonts w:ascii="Times New Roman" w:hAnsi="Times New Roman" w:cs="Times New Roman"/>
          <w:sz w:val="24"/>
          <w:szCs w:val="24"/>
        </w:rPr>
        <w:t>риседа, полуприседа,</w:t>
      </w:r>
      <w:r w:rsidR="00E1011A" w:rsidRPr="00AD4F08">
        <w:rPr>
          <w:rFonts w:ascii="Times New Roman" w:hAnsi="Times New Roman" w:cs="Times New Roman"/>
          <w:sz w:val="24"/>
          <w:szCs w:val="24"/>
        </w:rPr>
        <w:t xml:space="preserve"> и выпада, прыжки па обеих ногах.</w:t>
      </w:r>
      <w:r w:rsidRPr="00AD4F08">
        <w:rPr>
          <w:rFonts w:ascii="Times New Roman" w:hAnsi="Times New Roman" w:cs="Times New Roman"/>
          <w:sz w:val="24"/>
          <w:szCs w:val="24"/>
        </w:rPr>
        <w:t xml:space="preserve"> </w:t>
      </w:r>
      <w:r w:rsidR="00E1011A" w:rsidRPr="00AD4F08">
        <w:rPr>
          <w:rFonts w:ascii="Times New Roman" w:hAnsi="Times New Roman" w:cs="Times New Roman"/>
          <w:sz w:val="24"/>
          <w:szCs w:val="24"/>
        </w:rPr>
        <w:t>Многократные броски набивного мяча (1-2 кг) над собой в прыжке и ловля после приземления. Стоя на расстоянии 1-1,5 м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снова в прыжке бросить и т.д. (выполняют ритмично, без лишних доскоков). То же, по без касания мячом стены (с 14 лет - прыжки па одной ноге</w:t>
      </w:r>
      <w:proofErr w:type="gramStart"/>
      <w:r w:rsidR="00E1011A" w:rsidRPr="00AD4F08">
        <w:rPr>
          <w:rFonts w:ascii="Times New Roman" w:hAnsi="Times New Roman" w:cs="Times New Roman"/>
          <w:sz w:val="24"/>
          <w:szCs w:val="24"/>
        </w:rPr>
        <w:t>).Прыжки</w:t>
      </w:r>
      <w:proofErr w:type="gramEnd"/>
      <w:r w:rsidR="00E1011A" w:rsidRPr="00AD4F08">
        <w:rPr>
          <w:rFonts w:ascii="Times New Roman" w:hAnsi="Times New Roman" w:cs="Times New Roman"/>
          <w:sz w:val="24"/>
          <w:szCs w:val="24"/>
        </w:rPr>
        <w:t xml:space="preserve"> на одной и на обеих ногах на месте и в движении лицом вперед, боком и спиной вперед. То же с отягощением. Напрыгивание па тумбу (сложенные гимнастические маты), постепенно увеличивая высоту и количество прыжков подряд</w:t>
      </w:r>
      <w:r w:rsidR="00AD4F08">
        <w:rPr>
          <w:rFonts w:ascii="Times New Roman" w:hAnsi="Times New Roman" w:cs="Times New Roman"/>
          <w:sz w:val="24"/>
          <w:szCs w:val="24"/>
        </w:rPr>
        <w:t xml:space="preserve">. </w:t>
      </w:r>
      <w:r w:rsidR="00E1011A" w:rsidRPr="00AD4F08">
        <w:rPr>
          <w:rFonts w:ascii="Times New Roman" w:hAnsi="Times New Roman" w:cs="Times New Roman"/>
          <w:sz w:val="24"/>
          <w:szCs w:val="24"/>
        </w:rPr>
        <w:t>Спрыгивание (высота 40-80 см) с последующим прыжком вверх</w:t>
      </w:r>
      <w:r>
        <w:rPr>
          <w:sz w:val="24"/>
          <w:szCs w:val="24"/>
        </w:rPr>
        <w:t xml:space="preserve"> </w:t>
      </w:r>
      <w:r w:rsidR="004F4B78">
        <w:rPr>
          <w:sz w:val="24"/>
          <w:szCs w:val="24"/>
        </w:rPr>
        <w:t xml:space="preserve"> </w:t>
      </w:r>
      <w:r w:rsidR="004F4B78" w:rsidRPr="004F4B78">
        <w:rPr>
          <w:rFonts w:ascii="Times New Roman" w:hAnsi="Times New Roman" w:cs="Times New Roman"/>
          <w:sz w:val="24"/>
          <w:szCs w:val="24"/>
        </w:rPr>
        <w:t>Прыжки вверх с доставанием подвешенного мяча, отталкиваясь одной и обеими ногами. То же, но делая разбег в три шага. Прыжки с места и с разбега с доставанием теннисных (набивных, волейбольных) мячей, укрепленных на разной высоте.</w:t>
      </w:r>
      <w:r w:rsidR="004F4B78">
        <w:rPr>
          <w:rFonts w:ascii="Times New Roman" w:hAnsi="Times New Roman" w:cs="Times New Roman"/>
          <w:sz w:val="24"/>
          <w:szCs w:val="24"/>
        </w:rPr>
        <w:t xml:space="preserve"> </w:t>
      </w:r>
      <w:r w:rsidR="004F4B78" w:rsidRPr="004F4B78">
        <w:rPr>
          <w:rFonts w:ascii="Times New Roman" w:hAnsi="Times New Roman" w:cs="Times New Roman"/>
          <w:sz w:val="24"/>
          <w:szCs w:val="24"/>
        </w:rPr>
        <w:t>Прыжки опорные, прыжки со скакалкой, разнообразные подскоки. Многократные прыжки с места и с разбега в сочетании с ударом по мячу. Бег по крутым склонам. Прыжки через рвы, канавы. Бег по песку без обуви. Бег по лестнице вверх, ступая на каждую ступеньку.</w:t>
      </w:r>
      <w:r w:rsidR="00943478">
        <w:rPr>
          <w:rFonts w:ascii="Times New Roman" w:hAnsi="Times New Roman" w:cs="Times New Roman"/>
          <w:sz w:val="24"/>
          <w:szCs w:val="24"/>
        </w:rPr>
        <w:t xml:space="preserve"> </w:t>
      </w:r>
      <w:r w:rsidR="004F4B78" w:rsidRPr="004F4B78">
        <w:rPr>
          <w:rFonts w:ascii="Times New Roman" w:hAnsi="Times New Roman" w:cs="Times New Roman"/>
          <w:sz w:val="24"/>
          <w:szCs w:val="24"/>
        </w:rPr>
        <w:t>Упражнения для развития качеств, необходимых при выполнении приема и передач мяча. Сгибание и разгибание рук в лучезапястных суставах, круговые движения кистями, сжимание и разжимание пальцев рук в положении руки впере</w:t>
      </w:r>
      <w:r w:rsidR="004F4B78">
        <w:rPr>
          <w:rFonts w:ascii="Times New Roman" w:hAnsi="Times New Roman" w:cs="Times New Roman"/>
          <w:sz w:val="24"/>
          <w:szCs w:val="24"/>
        </w:rPr>
        <w:t>д, в стороны, вверх (на месте в сочетании с различными перемещениями)</w:t>
      </w:r>
      <w:r w:rsidR="004F4B78" w:rsidRPr="004F4B78">
        <w:rPr>
          <w:sz w:val="24"/>
          <w:szCs w:val="24"/>
        </w:rPr>
        <w:t xml:space="preserve"> </w:t>
      </w:r>
      <w:r w:rsidR="004F4B78" w:rsidRPr="004F4B78">
        <w:rPr>
          <w:rFonts w:ascii="Times New Roman" w:hAnsi="Times New Roman" w:cs="Times New Roman"/>
          <w:sz w:val="24"/>
          <w:szCs w:val="24"/>
        </w:rPr>
        <w:t xml:space="preserve">Из упора, стоя у стены одновременное и попеременное сгибание лучезапястных суставов (ладони располагаются па стене, пальцы вверх, в стороны, вниз, пальцы вместе или расставлены, расстояние от стены постепенно увеличивают). То же, но опираясь о стену пальцами. Отталкивание ладонями и пальцами от стены двумя руками одновременно и попеременно правой и левой рукой. Упор лежа - передвижение на руках вправо (влево) по кругу, носки ног на месте. То же, по передвижение вправо и влево, одновременно выполняя приставные шаги руками и йогами (с 15 лет). Из упора присев, разгибаясь </w:t>
      </w:r>
      <w:proofErr w:type="gramStart"/>
      <w:r w:rsidR="004F4B78" w:rsidRPr="004F4B78">
        <w:rPr>
          <w:rFonts w:ascii="Times New Roman" w:hAnsi="Times New Roman" w:cs="Times New Roman"/>
          <w:sz w:val="24"/>
          <w:szCs w:val="24"/>
        </w:rPr>
        <w:t>вперед вверх</w:t>
      </w:r>
      <w:proofErr w:type="gramEnd"/>
      <w:r w:rsidR="004F4B78" w:rsidRPr="004F4B78">
        <w:rPr>
          <w:rFonts w:ascii="Times New Roman" w:hAnsi="Times New Roman" w:cs="Times New Roman"/>
          <w:sz w:val="24"/>
          <w:szCs w:val="24"/>
        </w:rPr>
        <w:t>, перейти в упор лежа (при касании пола руки согнуть). Передвижение на руках в упоре лежа, ноги за голеностопные суставы удерживает партнер (с 14 лет для мальчиков). Тыльное сгибание кистей (к себе) и разгибание, держа набивной мяч двумя руками у лица (движение напоминает заключительную фазу при верхней передаче мяча).</w:t>
      </w:r>
      <w:r w:rsidR="004F4B78" w:rsidRPr="004F4B78">
        <w:rPr>
          <w:sz w:val="24"/>
          <w:szCs w:val="24"/>
        </w:rPr>
        <w:t xml:space="preserve"> </w:t>
      </w:r>
      <w:r w:rsidR="004F4B78" w:rsidRPr="004F4B78">
        <w:rPr>
          <w:rFonts w:ascii="Times New Roman" w:hAnsi="Times New Roman" w:cs="Times New Roman"/>
          <w:sz w:val="24"/>
          <w:szCs w:val="24"/>
        </w:rPr>
        <w:t>Многократные броски набивного мяча от груди двумя руками (вперед и над собой) и ловля (особое внимание уделить заключительному движению кистей и пальцев). Броски набивного мяча от груди двумя руками (из стойки волейболиста) на дальность (соревнование). Многократные передачи баскетбольного (гандбольного, футбольного) мяча о стену и ловля его. Поочередные броски и ловля набивных и баскетбольных мячей, которые со всех сторон бросают занимающемуся партнеры. Ведение баскетбольного мяча ударом о площадку. Упражнения с гантелями для кистей рук. Упражнения с кистевым эспандером. Сжимание теннисного (резинового) мяча. Многократные волейбольные передачи набивного, гандбольного, футбольн</w:t>
      </w:r>
      <w:r w:rsidR="004F4B78">
        <w:rPr>
          <w:rFonts w:ascii="Times New Roman" w:hAnsi="Times New Roman" w:cs="Times New Roman"/>
          <w:sz w:val="24"/>
          <w:szCs w:val="24"/>
        </w:rPr>
        <w:t>ого, баскетбольного мячей в стен</w:t>
      </w:r>
      <w:r w:rsidR="004F4B78" w:rsidRPr="004F4B78">
        <w:rPr>
          <w:rFonts w:ascii="Times New Roman" w:hAnsi="Times New Roman" w:cs="Times New Roman"/>
          <w:sz w:val="24"/>
          <w:szCs w:val="24"/>
        </w:rPr>
        <w:t>у</w:t>
      </w:r>
      <w:r w:rsidR="009C0662">
        <w:rPr>
          <w:rFonts w:ascii="Times New Roman" w:hAnsi="Times New Roman" w:cs="Times New Roman"/>
          <w:sz w:val="24"/>
          <w:szCs w:val="24"/>
        </w:rPr>
        <w:t>.</w:t>
      </w:r>
    </w:p>
    <w:p w:rsidR="007836DF" w:rsidRPr="001540C3" w:rsidRDefault="007836DF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1540C3">
        <w:rPr>
          <w:sz w:val="24"/>
          <w:szCs w:val="24"/>
        </w:rPr>
        <w:t>Многократные передачи волейбольного мяча в стену, постепенно увеличивая расстояние до нее. Многократные передачи волейбольного мяча на дальность (с набрасывания партнера или посылаемого мячемётом).</w:t>
      </w:r>
    </w:p>
    <w:p w:rsidR="007836DF" w:rsidRDefault="007836DF" w:rsidP="004F401B">
      <w:pPr>
        <w:pStyle w:val="23"/>
        <w:shd w:val="clear" w:color="auto" w:fill="auto"/>
        <w:spacing w:after="0" w:line="276" w:lineRule="auto"/>
        <w:ind w:left="20" w:right="20" w:firstLine="540"/>
      </w:pPr>
      <w:r w:rsidRPr="001540C3">
        <w:rPr>
          <w:sz w:val="24"/>
          <w:szCs w:val="24"/>
        </w:rPr>
        <w:lastRenderedPageBreak/>
        <w:t>Броски набивного мяча над собой и наблюдение за партнером (двумя, тремя); в зависимости от действия партнера (партнеров) изменять высоту подбрасывания, бросок на свободное место, на партнера и т.д. Многократные броски и ловля набивного мяча во встречных колоннах, в тройках в рамках групповых тактических действий (направления первой и второй передач). То же, но броски при первой и второй передачах в соответствии с сигналом. То же в рамках командных действий</w:t>
      </w:r>
      <w:r>
        <w:t>.</w:t>
      </w:r>
    </w:p>
    <w:p w:rsidR="007836DF" w:rsidRPr="001540C3" w:rsidRDefault="007836DF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 w:rsidRPr="001540C3">
        <w:rPr>
          <w:sz w:val="24"/>
          <w:szCs w:val="24"/>
        </w:rPr>
        <w:t>Упражнения для развития качеств, необходимых при выполнении подач. Круговые движения руками в плечевых суставах с большой амплитудой и мак</w:t>
      </w:r>
      <w:r w:rsidR="003826D4">
        <w:rPr>
          <w:sz w:val="24"/>
          <w:szCs w:val="24"/>
        </w:rPr>
        <w:t>симальной</w:t>
      </w:r>
      <w:r w:rsidRPr="007836DF">
        <w:rPr>
          <w:sz w:val="24"/>
          <w:szCs w:val="24"/>
        </w:rPr>
        <w:t xml:space="preserve"> </w:t>
      </w:r>
      <w:r w:rsidRPr="001540C3">
        <w:rPr>
          <w:sz w:val="24"/>
          <w:szCs w:val="24"/>
        </w:rPr>
        <w:t>Упражнения с резиновыми амортизаторами. Стоя спиной к гимнастической стенке в положении наклона вперед, руки назад (амортизаторы укреплены на уровне коленей), движение руками с шагом правой ногой вперед (как при нижней прямой подаче). Стоя спиной к гимнастической стенке (амортизатор укреплен па уровне плеч), руки за головой, движение руками из-за головы вверх и вперед. То же одной рукой (правой, левой). То же, но амортизатор укреплен за нижнюю рейку, а занимающийся стоит у самой стенки. Движение рукой вверх, затем вперед. Стоя на амортизаторе, руки внизу - поднимание рук через стороны вверх, поднимание прямых рук вверх и о</w:t>
      </w:r>
      <w:r>
        <w:rPr>
          <w:sz w:val="24"/>
          <w:szCs w:val="24"/>
        </w:rPr>
        <w:t xml:space="preserve">тведение назад. То же, по кругу </w:t>
      </w:r>
      <w:r w:rsidRPr="001540C3">
        <w:rPr>
          <w:sz w:val="24"/>
          <w:szCs w:val="24"/>
        </w:rPr>
        <w:t>руками. Стоя правым боком к стенке (амортизатор укреплен на уровне плеч), движение правой рукой как при верхней боковой подаче.</w:t>
      </w:r>
    </w:p>
    <w:p w:rsidR="003826D4" w:rsidRDefault="007836DF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1540C3">
        <w:rPr>
          <w:sz w:val="24"/>
          <w:szCs w:val="24"/>
        </w:rPr>
        <w:t>Упражнения с набивным мячом. Броски мяча двумя руками из-за головы с максимальным прогибанием при замахе. Броски мяча снизу одной и двумя руками. Броски мяча одной рукой над головой: правой рукой влево, левой - вправо.</w:t>
      </w:r>
    </w:p>
    <w:p w:rsidR="007836DF" w:rsidRPr="001540C3" w:rsidRDefault="007836DF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1540C3">
        <w:rPr>
          <w:sz w:val="24"/>
          <w:szCs w:val="24"/>
        </w:rPr>
        <w:t xml:space="preserve"> Броски набивного мяча (1 кг) через сетку, расстояние 4-6 м. С набивным мячом в руках у стены (2-3 м) в ответ на сигнал бросок снизу, сверху. Бросок гандбольного мяча через сетку из-за лицевой линии в пределах площадки и па точность в зоны. То же, но после перемещения от сетки.</w:t>
      </w:r>
    </w:p>
    <w:p w:rsidR="003826D4" w:rsidRDefault="007836DF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1540C3">
        <w:rPr>
          <w:sz w:val="24"/>
          <w:szCs w:val="24"/>
        </w:rPr>
        <w:t>Упражнения с волейбольным мячом (выполняют многократно подряд). Совершенствование ударного движения подачи по мячу на резиновых амортизаторах в опорном положении и в прыжке с места, с разбега.</w:t>
      </w:r>
    </w:p>
    <w:p w:rsidR="007836DF" w:rsidRPr="001540C3" w:rsidRDefault="007836DF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1540C3">
        <w:rPr>
          <w:sz w:val="24"/>
          <w:szCs w:val="24"/>
        </w:rPr>
        <w:t xml:space="preserve"> Подачи с максимальной силой у тренировочной сетки (в сетку). Подачи мяча слабейшей рукой.</w:t>
      </w:r>
    </w:p>
    <w:p w:rsidR="003826D4" w:rsidRDefault="007836DF" w:rsidP="004F401B">
      <w:pPr>
        <w:jc w:val="both"/>
        <w:rPr>
          <w:rFonts w:ascii="Times New Roman" w:hAnsi="Times New Roman" w:cs="Times New Roman"/>
          <w:sz w:val="24"/>
          <w:szCs w:val="24"/>
        </w:rPr>
      </w:pPr>
      <w:r w:rsidRPr="007836DF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3826D4">
        <w:rPr>
          <w:rFonts w:ascii="Times New Roman" w:hAnsi="Times New Roman" w:cs="Times New Roman"/>
          <w:sz w:val="24"/>
          <w:szCs w:val="24"/>
        </w:rPr>
        <w:t xml:space="preserve"> </w:t>
      </w:r>
      <w:r w:rsidRPr="007836DF">
        <w:rPr>
          <w:rFonts w:ascii="Times New Roman" w:hAnsi="Times New Roman" w:cs="Times New Roman"/>
          <w:sz w:val="24"/>
          <w:szCs w:val="24"/>
        </w:rPr>
        <w:t xml:space="preserve">для </w:t>
      </w:r>
      <w:r w:rsidR="003826D4">
        <w:rPr>
          <w:rFonts w:ascii="Times New Roman" w:hAnsi="Times New Roman" w:cs="Times New Roman"/>
          <w:sz w:val="24"/>
          <w:szCs w:val="24"/>
        </w:rPr>
        <w:t xml:space="preserve"> </w:t>
      </w:r>
      <w:r w:rsidRPr="007836DF">
        <w:rPr>
          <w:rFonts w:ascii="Times New Roman" w:hAnsi="Times New Roman" w:cs="Times New Roman"/>
          <w:sz w:val="24"/>
          <w:szCs w:val="24"/>
        </w:rPr>
        <w:t xml:space="preserve">развития качеств, </w:t>
      </w:r>
      <w:r w:rsidR="003826D4">
        <w:rPr>
          <w:rFonts w:ascii="Times New Roman" w:hAnsi="Times New Roman" w:cs="Times New Roman"/>
          <w:sz w:val="24"/>
          <w:szCs w:val="24"/>
        </w:rPr>
        <w:t xml:space="preserve"> </w:t>
      </w:r>
      <w:r w:rsidRPr="007836DF">
        <w:rPr>
          <w:rFonts w:ascii="Times New Roman" w:hAnsi="Times New Roman" w:cs="Times New Roman"/>
          <w:sz w:val="24"/>
          <w:szCs w:val="24"/>
        </w:rPr>
        <w:t xml:space="preserve">необходимых при </w:t>
      </w:r>
      <w:r w:rsidR="003826D4">
        <w:rPr>
          <w:rFonts w:ascii="Times New Roman" w:hAnsi="Times New Roman" w:cs="Times New Roman"/>
          <w:sz w:val="24"/>
          <w:szCs w:val="24"/>
        </w:rPr>
        <w:t xml:space="preserve"> </w:t>
      </w:r>
      <w:r w:rsidRPr="007836DF">
        <w:rPr>
          <w:rFonts w:ascii="Times New Roman" w:hAnsi="Times New Roman" w:cs="Times New Roman"/>
          <w:sz w:val="24"/>
          <w:szCs w:val="24"/>
        </w:rPr>
        <w:t>выполнении</w:t>
      </w:r>
      <w:r w:rsidR="003826D4">
        <w:rPr>
          <w:rFonts w:ascii="Times New Roman" w:hAnsi="Times New Roman" w:cs="Times New Roman"/>
          <w:sz w:val="24"/>
          <w:szCs w:val="24"/>
        </w:rPr>
        <w:t xml:space="preserve"> </w:t>
      </w:r>
      <w:r w:rsidRPr="007836DF">
        <w:rPr>
          <w:rFonts w:ascii="Times New Roman" w:hAnsi="Times New Roman" w:cs="Times New Roman"/>
          <w:sz w:val="24"/>
          <w:szCs w:val="24"/>
        </w:rPr>
        <w:t xml:space="preserve"> нападающих ударов. </w:t>
      </w:r>
    </w:p>
    <w:p w:rsidR="003826D4" w:rsidRDefault="003826D4" w:rsidP="004F4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36DF" w:rsidRPr="007836DF">
        <w:rPr>
          <w:rFonts w:ascii="Times New Roman" w:hAnsi="Times New Roman" w:cs="Times New Roman"/>
          <w:sz w:val="24"/>
          <w:szCs w:val="24"/>
        </w:rPr>
        <w:t xml:space="preserve">Броски набивного мяча из-за головы двумя руками с активным движением кистей сверху вниз стоя па месте и в прыжке (бросать перед собой в площадку, гимнастический мат).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6DF" w:rsidRPr="007836DF">
        <w:rPr>
          <w:rFonts w:ascii="Times New Roman" w:hAnsi="Times New Roman" w:cs="Times New Roman"/>
          <w:sz w:val="24"/>
          <w:szCs w:val="24"/>
        </w:rPr>
        <w:t xml:space="preserve">Броски набивного мяча (1 кг) в прыжке из- за головы двумя руками через сетку.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36DF" w:rsidRPr="007836DF">
        <w:rPr>
          <w:rFonts w:ascii="Times New Roman" w:hAnsi="Times New Roman" w:cs="Times New Roman"/>
          <w:sz w:val="24"/>
          <w:szCs w:val="24"/>
        </w:rPr>
        <w:t>Имитация прямого нападающего удара, держа в руках мешо</w:t>
      </w:r>
      <w:r w:rsidR="007836DF">
        <w:rPr>
          <w:rFonts w:ascii="Times New Roman" w:hAnsi="Times New Roman" w:cs="Times New Roman"/>
          <w:sz w:val="24"/>
          <w:szCs w:val="24"/>
        </w:rPr>
        <w:t>чки с песком (до 1 кг). Метание тен</w:t>
      </w:r>
      <w:r w:rsidR="007836DF" w:rsidRPr="007836DF">
        <w:rPr>
          <w:rFonts w:ascii="Times New Roman" w:hAnsi="Times New Roman" w:cs="Times New Roman"/>
          <w:sz w:val="24"/>
          <w:szCs w:val="24"/>
        </w:rPr>
        <w:t xml:space="preserve">нисного или хоккейного мяча (правой и левой рукой) в цель на стене (высота 1,5-2 м) или на полу (расстояние 5-10 м) с места, с разбега, после поворота, в прыжке; то же через сетку. </w:t>
      </w:r>
    </w:p>
    <w:p w:rsidR="003826D4" w:rsidRDefault="003826D4" w:rsidP="004F4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36DF" w:rsidRPr="007836DF">
        <w:rPr>
          <w:rFonts w:ascii="Times New Roman" w:hAnsi="Times New Roman" w:cs="Times New Roman"/>
          <w:sz w:val="24"/>
          <w:szCs w:val="24"/>
        </w:rPr>
        <w:t>Соревнование - игр</w:t>
      </w:r>
      <w:r>
        <w:rPr>
          <w:rFonts w:ascii="Times New Roman" w:hAnsi="Times New Roman" w:cs="Times New Roman"/>
          <w:sz w:val="24"/>
          <w:szCs w:val="24"/>
        </w:rPr>
        <w:t>а, точность метания малых мячей.</w:t>
      </w:r>
    </w:p>
    <w:p w:rsidR="007836DF" w:rsidRPr="003826D4" w:rsidRDefault="007836DF" w:rsidP="004F401B">
      <w:pPr>
        <w:jc w:val="both"/>
        <w:rPr>
          <w:sz w:val="24"/>
          <w:szCs w:val="24"/>
        </w:rPr>
        <w:sectPr w:rsidR="007836DF" w:rsidRPr="003826D4" w:rsidSect="00F63995">
          <w:footerReference w:type="even" r:id="rId12"/>
          <w:footerReference w:type="default" r:id="rId13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836DF">
        <w:rPr>
          <w:rFonts w:ascii="Times New Roman" w:hAnsi="Times New Roman" w:cs="Times New Roman"/>
          <w:sz w:val="24"/>
          <w:szCs w:val="24"/>
        </w:rPr>
        <w:t xml:space="preserve"> Совершенствование ударного движения нападающих ударов по мячу, укрепленному на резиновых амортизаторах. То же, но у тренировочной</w:t>
      </w:r>
      <w:r w:rsidRPr="001540C3">
        <w:rPr>
          <w:sz w:val="24"/>
          <w:szCs w:val="24"/>
        </w:rPr>
        <w:t xml:space="preserve"> </w:t>
      </w:r>
      <w:r w:rsidRPr="007836DF">
        <w:rPr>
          <w:rFonts w:ascii="Times New Roman" w:hAnsi="Times New Roman" w:cs="Times New Roman"/>
          <w:sz w:val="24"/>
          <w:szCs w:val="24"/>
        </w:rPr>
        <w:t>стенки. Удары выполняют правой и левой рукой с максимальной силой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36DF">
        <w:rPr>
          <w:sz w:val="24"/>
          <w:szCs w:val="24"/>
        </w:rPr>
        <w:t xml:space="preserve"> </w:t>
      </w:r>
      <w:r w:rsidRPr="007836DF">
        <w:rPr>
          <w:rFonts w:ascii="Times New Roman" w:hAnsi="Times New Roman" w:cs="Times New Roman"/>
          <w:sz w:val="24"/>
          <w:szCs w:val="24"/>
        </w:rPr>
        <w:t>Удары по мячу, укрепленному на амортизаторах, с отягощениями на кисти, предплечье, ногах или при отягощении всего тела (куртка, пояс).</w:t>
      </w:r>
    </w:p>
    <w:p w:rsidR="007836DF" w:rsidRPr="007836DF" w:rsidRDefault="007836DF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7836DF">
        <w:rPr>
          <w:sz w:val="24"/>
          <w:szCs w:val="24"/>
        </w:rPr>
        <w:lastRenderedPageBreak/>
        <w:t>Спрыгивание с высоты (до 50 см) с последующим прыжком и нападающим ударом по мячу на амортизаторах. Многократное выполнение нападающих ударов с собственного подбрасывания, с набрасывания партнера (посылаемого мячемётом) у сетки и из глубины площадки. Чередование бросков набивного мяча и нападающих ударов по мячу, укрепленному на амортизаторах. То же, но броски и удары через сетку (с собственного подбрасывания).</w:t>
      </w:r>
    </w:p>
    <w:p w:rsidR="007836DF" w:rsidRPr="007836DF" w:rsidRDefault="007836DF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 w:rsidRPr="007836DF">
        <w:rPr>
          <w:sz w:val="24"/>
          <w:szCs w:val="24"/>
        </w:rPr>
        <w:t>В парах. С набивным мячом в руках (1 кг) прыжок вверх, замах из-за головы двумя руками и в ответ на сигнал или бросок с сильным заключительным движением кистей вниз вперед, или вверх вперед (плавно). То же, но бросок через сетку; то же, по бросок вниз двумя руками, вверх - одной. В ответ на сигнал бросок набивного мяча двумя руками по ходу или с переводом (вправо, влево). Упражнения для развития качеств, необходимых при блокировании. Прыжковые упражнения, описанные ранее, в сочетании с подниманием рук вверх с касанием подвешенного набивного мяча. То же с касанием волейбольного мяча, укрепленного па резиновых амортизаторах: с места, после перемещения, после поворотов, после поворотов и перемещений (различные сочетания), после прыжка в глубину (спрыгивание).</w:t>
      </w:r>
    </w:p>
    <w:p w:rsidR="007836DF" w:rsidRPr="001540C3" w:rsidRDefault="007836DF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7836DF">
        <w:rPr>
          <w:sz w:val="24"/>
          <w:szCs w:val="24"/>
        </w:rPr>
        <w:t xml:space="preserve">Стоя у стены (щита) с баскетбольным мячом в руках, подбросить мяч вверх, подпрыгнуть и двумя руками (ладонями) отбить его в стену; приземлившись, поймать мяч и т.д. Мяч отбивать в высшей точке взлета. Учащийся располагается спиной к стене - бросить мяч вверх назад, повернуться па 180° и в прыжке отбить его в стену. То же, что предыдущие два упражнения, но мяч подбрасывает партнёр. Партнер с мячом может менять высоту подбрасывания, выполнять отвлекающие и обманные движения: замах и движение на бросок, но в последний момент мяч задерживает в руках и тут же подбрасывает на различную высоту и т.п. То же, поворот блокирующего по сигналу партнера - вначале мяч подбрасывают после поворота, затем во время поворота и до поворота. Перечисленные упражнения, но после перемещения и остановки. Многократные прыжки с доставанием ладонями подвешенного мяча, набивного или волейбольного, укрепленного на амортизаторах. </w:t>
      </w:r>
      <w:r w:rsidRPr="001540C3">
        <w:rPr>
          <w:sz w:val="24"/>
          <w:szCs w:val="24"/>
        </w:rPr>
        <w:t>Передвижение вдоль сетки лицом к ней приставными шагами правым и левым боком вперед, остановка и принятие исходного положения для блокирования. То же, но в положении спиной к сетке и с поворотом на 180°. Тоже, что предыдущие два упражнения, но па расстоянии 1 -1,5м от сетки; исходное положение принимают после шага к сетке. То же, что последние три упражнения, но остановку и исходное положение принимают по сигналу. Передвижение вдоль сетки, остановка и прыжок вверх с выносом рук над сеткой. То же, но остановку и прыжок выполняют по сигналу. Перемещения у сетки, остановка и прыжок вверх, ладонями коснуться подвешенного над сеткой набивного (волейбольного) мяча.</w:t>
      </w:r>
      <w:r w:rsidRPr="007836DF">
        <w:rPr>
          <w:sz w:val="24"/>
          <w:szCs w:val="24"/>
        </w:rPr>
        <w:t xml:space="preserve"> </w:t>
      </w:r>
      <w:r w:rsidRPr="001540C3">
        <w:rPr>
          <w:sz w:val="24"/>
          <w:szCs w:val="24"/>
        </w:rPr>
        <w:t>Двое занимающихся стоят у сетки лицом к ней на противоположных сторонах площадки: один занимающийся двигается приставными шагами с остановками и изменением направления, другой старается повторить его действия. То же, но с прыжком, стараться над сеткой коснуться ладоней партнера. Упражнения вдвоем, втроем на согласованность действий на основе перечисленных упражнений.</w:t>
      </w:r>
      <w:r w:rsidR="005F4204" w:rsidRPr="005F4204">
        <w:rPr>
          <w:sz w:val="24"/>
          <w:szCs w:val="24"/>
        </w:rPr>
        <w:t xml:space="preserve"> </w:t>
      </w:r>
      <w:r w:rsidR="005F4204" w:rsidRPr="001540C3">
        <w:rPr>
          <w:sz w:val="24"/>
          <w:szCs w:val="24"/>
        </w:rPr>
        <w:t>Нападающий с набивным мячом перемещается вдоль сетки, выполняет остановки и в прыжке подбрасывает мяч над собой; блокирующий должен своевременно занять</w:t>
      </w:r>
      <w:r w:rsidR="005F4204" w:rsidRPr="005F4204">
        <w:rPr>
          <w:sz w:val="24"/>
          <w:szCs w:val="24"/>
        </w:rPr>
        <w:t xml:space="preserve"> </w:t>
      </w:r>
      <w:r w:rsidR="005F4204" w:rsidRPr="001540C3">
        <w:rPr>
          <w:sz w:val="24"/>
          <w:szCs w:val="24"/>
        </w:rPr>
        <w:t>исходное положение и прыгнуть на блок так, чтобы ладони были над сеткой в момент, когда нападающий выпустит мяч из рук. Нападающие выполняют броски и ловлю</w:t>
      </w:r>
    </w:p>
    <w:p w:rsidR="005F4204" w:rsidRPr="001540C3" w:rsidRDefault="005F4204" w:rsidP="004F401B">
      <w:pPr>
        <w:pStyle w:val="23"/>
        <w:shd w:val="clear" w:color="auto" w:fill="auto"/>
        <w:spacing w:after="169" w:line="276" w:lineRule="auto"/>
        <w:ind w:left="20" w:right="20"/>
        <w:rPr>
          <w:sz w:val="24"/>
          <w:szCs w:val="24"/>
        </w:rPr>
      </w:pPr>
      <w:r w:rsidRPr="001540C3">
        <w:rPr>
          <w:sz w:val="24"/>
          <w:szCs w:val="24"/>
        </w:rPr>
        <w:t xml:space="preserve">набивного мяча в рамках групповых тактических действий в нападении, блокирующий </w:t>
      </w:r>
      <w:r w:rsidRPr="001540C3">
        <w:rPr>
          <w:sz w:val="24"/>
          <w:szCs w:val="24"/>
        </w:rPr>
        <w:lastRenderedPageBreak/>
        <w:t>выбирает место и блокирует (заключительная фаза, как в предыдущем упражнении). Предыдущие два упражнения, но блокирующих у сетки трое, блокируют двое.</w:t>
      </w:r>
    </w:p>
    <w:p w:rsidR="004244F1" w:rsidRDefault="005F4204" w:rsidP="004F401B">
      <w:pPr>
        <w:pStyle w:val="23"/>
        <w:shd w:val="clear" w:color="auto" w:fill="auto"/>
        <w:spacing w:after="167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3.1.    </w:t>
      </w:r>
      <w:r w:rsidRPr="00B75351">
        <w:rPr>
          <w:b/>
          <w:sz w:val="24"/>
          <w:szCs w:val="24"/>
        </w:rPr>
        <w:t>Этап начальной подготовки</w:t>
      </w:r>
    </w:p>
    <w:p w:rsidR="005F4204" w:rsidRPr="00E109B7" w:rsidRDefault="004244F1" w:rsidP="004F401B">
      <w:pPr>
        <w:pStyle w:val="23"/>
        <w:shd w:val="clear" w:color="auto" w:fill="auto"/>
        <w:spacing w:after="167" w:line="276" w:lineRule="auto"/>
        <w:rPr>
          <w:i/>
          <w:sz w:val="24"/>
          <w:szCs w:val="24"/>
        </w:rPr>
      </w:pPr>
      <w:r w:rsidRPr="004244F1">
        <w:rPr>
          <w:sz w:val="24"/>
          <w:szCs w:val="24"/>
        </w:rPr>
        <w:t xml:space="preserve">                               </w:t>
      </w:r>
      <w:r w:rsidR="005F4204" w:rsidRPr="004244F1">
        <w:rPr>
          <w:sz w:val="24"/>
          <w:szCs w:val="24"/>
        </w:rPr>
        <w:t xml:space="preserve"> </w:t>
      </w:r>
      <w:r w:rsidR="005F4204" w:rsidRPr="00E109B7">
        <w:rPr>
          <w:i/>
          <w:sz w:val="24"/>
          <w:szCs w:val="24"/>
        </w:rPr>
        <w:t>(1 и 2 годы обучения)</w:t>
      </w:r>
    </w:p>
    <w:p w:rsidR="005F4204" w:rsidRPr="001540C3" w:rsidRDefault="005F4204" w:rsidP="004F401B">
      <w:pPr>
        <w:pStyle w:val="23"/>
        <w:shd w:val="clear" w:color="auto" w:fill="auto"/>
        <w:spacing w:after="132" w:line="276" w:lineRule="auto"/>
        <w:ind w:left="3780"/>
        <w:rPr>
          <w:sz w:val="24"/>
          <w:szCs w:val="24"/>
        </w:rPr>
      </w:pPr>
      <w:r w:rsidRPr="001540C3">
        <w:rPr>
          <w:sz w:val="24"/>
          <w:szCs w:val="24"/>
        </w:rPr>
        <w:t>Техническая подготовка.</w:t>
      </w:r>
    </w:p>
    <w:p w:rsidR="005F4204" w:rsidRPr="00517FB0" w:rsidRDefault="005F4204" w:rsidP="004F401B">
      <w:pPr>
        <w:pStyle w:val="40"/>
        <w:shd w:val="clear" w:color="auto" w:fill="auto"/>
        <w:spacing w:before="0" w:line="276" w:lineRule="auto"/>
        <w:ind w:left="20" w:firstLine="540"/>
        <w:rPr>
          <w:b w:val="0"/>
          <w:sz w:val="24"/>
          <w:szCs w:val="24"/>
        </w:rPr>
      </w:pPr>
      <w:r w:rsidRPr="00517FB0">
        <w:rPr>
          <w:b w:val="0"/>
          <w:sz w:val="24"/>
          <w:szCs w:val="24"/>
        </w:rPr>
        <w:t>Техника нападения:</w:t>
      </w:r>
    </w:p>
    <w:p w:rsidR="007836DF" w:rsidRPr="00517FB0" w:rsidRDefault="00A046EC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   </w:t>
      </w:r>
      <w:r w:rsidR="005F4204" w:rsidRPr="00517FB0">
        <w:rPr>
          <w:rStyle w:val="1"/>
          <w:sz w:val="24"/>
          <w:szCs w:val="24"/>
          <w:u w:val="none"/>
        </w:rPr>
        <w:t>Перемещения и стойки</w:t>
      </w:r>
      <w:r w:rsidR="005F4204" w:rsidRPr="00517FB0">
        <w:rPr>
          <w:sz w:val="24"/>
          <w:szCs w:val="24"/>
        </w:rPr>
        <w:t>: стойки основная, низкая; ходьба, бег, перемещение приставными шагами лицом, боком (правым, левым), спиной вперед; двойной шаг, скачок вперед; остановка шагом; сочетание стоек и перемещений, способов перемещений</w:t>
      </w:r>
    </w:p>
    <w:p w:rsidR="005F4204" w:rsidRPr="00517FB0" w:rsidRDefault="00A046EC" w:rsidP="004F401B">
      <w:pPr>
        <w:pStyle w:val="23"/>
        <w:shd w:val="clear" w:color="auto" w:fill="auto"/>
        <w:tabs>
          <w:tab w:val="left" w:pos="855"/>
        </w:tabs>
        <w:spacing w:after="0" w:line="276" w:lineRule="auto"/>
        <w:ind w:right="20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  </w:t>
      </w:r>
      <w:r w:rsidR="005F4204" w:rsidRPr="00517FB0">
        <w:rPr>
          <w:rStyle w:val="1"/>
          <w:sz w:val="24"/>
          <w:szCs w:val="24"/>
          <w:u w:val="none"/>
        </w:rPr>
        <w:t>Передачи</w:t>
      </w:r>
      <w:r w:rsidR="005F4204" w:rsidRPr="00517FB0">
        <w:rPr>
          <w:sz w:val="24"/>
          <w:szCs w:val="24"/>
        </w:rPr>
        <w:t>: передача мяча сверху двумя руками: под</w:t>
      </w:r>
      <w:r>
        <w:rPr>
          <w:sz w:val="24"/>
          <w:szCs w:val="24"/>
        </w:rPr>
        <w:t>вешенного на шпуре; над собой</w:t>
      </w:r>
      <w:r w:rsidR="005F4204" w:rsidRPr="00517FB0">
        <w:rPr>
          <w:sz w:val="24"/>
          <w:szCs w:val="24"/>
        </w:rPr>
        <w:t>на месте и после перемещения различными способами; с набрасывания партнера - на месте и после перемещения; в парах; в треугольнике: зоны 6-3-4,6-3-2, 5-3-4,1-3-2; передачи в стену с изменением высоты и расстояния - на месте и в сочетании с перемещениями; на точность с собственного подбрасывания и партнера.</w:t>
      </w:r>
    </w:p>
    <w:p w:rsidR="005F4204" w:rsidRPr="00517FB0" w:rsidRDefault="005F4204" w:rsidP="004F401B">
      <w:pPr>
        <w:pStyle w:val="23"/>
        <w:numPr>
          <w:ilvl w:val="0"/>
          <w:numId w:val="9"/>
        </w:numPr>
        <w:shd w:val="clear" w:color="auto" w:fill="auto"/>
        <w:tabs>
          <w:tab w:val="left" w:pos="889"/>
        </w:tabs>
        <w:spacing w:after="0" w:line="276" w:lineRule="auto"/>
        <w:ind w:left="20" w:right="20" w:firstLine="54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Отбивание мяча кулаком через сетку в непосредственной близости от нее</w:t>
      </w:r>
      <w:r w:rsidRPr="00517FB0">
        <w:rPr>
          <w:sz w:val="24"/>
          <w:szCs w:val="24"/>
        </w:rPr>
        <w:t>: стоя на площадке и в прыжке, после перемещения.</w:t>
      </w:r>
    </w:p>
    <w:p w:rsidR="005F4204" w:rsidRPr="00517FB0" w:rsidRDefault="005F4204" w:rsidP="004F401B">
      <w:pPr>
        <w:pStyle w:val="23"/>
        <w:numPr>
          <w:ilvl w:val="0"/>
          <w:numId w:val="9"/>
        </w:numPr>
        <w:shd w:val="clear" w:color="auto" w:fill="auto"/>
        <w:tabs>
          <w:tab w:val="left" w:pos="874"/>
        </w:tabs>
        <w:spacing w:after="0" w:line="276" w:lineRule="auto"/>
        <w:ind w:left="20" w:right="20" w:firstLine="54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Подачи</w:t>
      </w:r>
      <w:r w:rsidRPr="00517FB0">
        <w:rPr>
          <w:sz w:val="24"/>
          <w:szCs w:val="24"/>
        </w:rPr>
        <w:t>: нижняя прямая (боковая); подача мяча в держателе (подвешенного на шнуре); в стену - расстояние 6-9 м, отметка на высоте 2 м; через сетку - расстояние 6 м, 9 м; из-за лицевой линии в пределы площадки, правую, левую половины площадки.</w:t>
      </w:r>
    </w:p>
    <w:p w:rsidR="005F4204" w:rsidRPr="001540C3" w:rsidRDefault="005F4204" w:rsidP="004F401B">
      <w:pPr>
        <w:pStyle w:val="23"/>
        <w:numPr>
          <w:ilvl w:val="0"/>
          <w:numId w:val="9"/>
        </w:numPr>
        <w:shd w:val="clear" w:color="auto" w:fill="auto"/>
        <w:tabs>
          <w:tab w:val="left" w:pos="908"/>
        </w:tabs>
        <w:spacing w:after="0" w:line="276" w:lineRule="auto"/>
        <w:ind w:left="20" w:right="20" w:firstLine="54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Нападающие удары</w:t>
      </w:r>
      <w:r w:rsidRPr="001540C3">
        <w:rPr>
          <w:sz w:val="24"/>
          <w:szCs w:val="24"/>
        </w:rPr>
        <w:t>: прямой нападающий удар; ритм разбега в три шага; ударное движение кистью по мячу: стоя на коленях на гимнастическом месте, стоя у стены, по мячу на резиновых амортизаторах - стоя и в прыжке; бросок теннисного (хоккейного) мяча через сетку в прыжке с разбегу; удар по мячу в держателе через сетку в прыжке с разбега; удар через сетку по мячу, подброшенному партнером; удар с передачи.</w:t>
      </w:r>
    </w:p>
    <w:p w:rsidR="005F4204" w:rsidRPr="001540C3" w:rsidRDefault="005F4204" w:rsidP="004F401B">
      <w:pPr>
        <w:pStyle w:val="40"/>
        <w:shd w:val="clear" w:color="auto" w:fill="auto"/>
        <w:spacing w:before="0" w:line="276" w:lineRule="auto"/>
        <w:ind w:left="20" w:firstLine="540"/>
        <w:rPr>
          <w:sz w:val="24"/>
          <w:szCs w:val="24"/>
        </w:rPr>
      </w:pPr>
      <w:r w:rsidRPr="005F4204">
        <w:rPr>
          <w:b w:val="0"/>
          <w:sz w:val="24"/>
          <w:szCs w:val="24"/>
        </w:rPr>
        <w:t>Техника защиты</w:t>
      </w:r>
      <w:r w:rsidRPr="001540C3">
        <w:rPr>
          <w:sz w:val="24"/>
          <w:szCs w:val="24"/>
        </w:rPr>
        <w:t>:</w:t>
      </w:r>
    </w:p>
    <w:p w:rsidR="005F4204" w:rsidRPr="001540C3" w:rsidRDefault="005F4204" w:rsidP="004F401B">
      <w:pPr>
        <w:pStyle w:val="23"/>
        <w:numPr>
          <w:ilvl w:val="0"/>
          <w:numId w:val="10"/>
        </w:numPr>
        <w:shd w:val="clear" w:color="auto" w:fill="auto"/>
        <w:tabs>
          <w:tab w:val="left" w:pos="870"/>
        </w:tabs>
        <w:spacing w:after="0" w:line="276" w:lineRule="auto"/>
        <w:ind w:left="20" w:right="20" w:firstLine="540"/>
        <w:rPr>
          <w:sz w:val="24"/>
          <w:szCs w:val="24"/>
        </w:rPr>
      </w:pPr>
      <w:r w:rsidRPr="004244F1">
        <w:rPr>
          <w:rStyle w:val="1"/>
          <w:sz w:val="24"/>
          <w:szCs w:val="24"/>
          <w:u w:val="none"/>
        </w:rPr>
        <w:t>Перемещения и стойки</w:t>
      </w:r>
      <w:r w:rsidRPr="001540C3">
        <w:rPr>
          <w:sz w:val="24"/>
          <w:szCs w:val="24"/>
        </w:rPr>
        <w:t>: то же, что в нападении, внимание низким стойкам; скоростные перемещения на площадке и вдоль сетки; сочетание перемещений с перекатами на спину и в сторону на бедро.</w:t>
      </w:r>
    </w:p>
    <w:p w:rsidR="005F4204" w:rsidRPr="001540C3" w:rsidRDefault="005F4204" w:rsidP="004F401B">
      <w:pPr>
        <w:pStyle w:val="23"/>
        <w:numPr>
          <w:ilvl w:val="0"/>
          <w:numId w:val="10"/>
        </w:numPr>
        <w:shd w:val="clear" w:color="auto" w:fill="auto"/>
        <w:tabs>
          <w:tab w:val="left" w:pos="850"/>
        </w:tabs>
        <w:spacing w:after="0" w:line="276" w:lineRule="auto"/>
        <w:ind w:left="20" w:right="20" w:firstLine="540"/>
        <w:rPr>
          <w:sz w:val="24"/>
          <w:szCs w:val="24"/>
        </w:rPr>
      </w:pPr>
      <w:r w:rsidRPr="004244F1">
        <w:rPr>
          <w:rStyle w:val="1"/>
          <w:sz w:val="24"/>
          <w:szCs w:val="24"/>
          <w:u w:val="none"/>
        </w:rPr>
        <w:t>Прием сверху двумя руками</w:t>
      </w:r>
      <w:r w:rsidRPr="001540C3">
        <w:rPr>
          <w:sz w:val="24"/>
          <w:szCs w:val="24"/>
        </w:rPr>
        <w:t>: прием мяча после отскока от стены (расстояние 1-2 м); после броска партнером через сетку (расстояние 4-6 м); прием нижней прямой подачи.</w:t>
      </w:r>
    </w:p>
    <w:p w:rsidR="005F4204" w:rsidRPr="001540C3" w:rsidRDefault="005F4204" w:rsidP="004F401B">
      <w:pPr>
        <w:pStyle w:val="23"/>
        <w:numPr>
          <w:ilvl w:val="0"/>
          <w:numId w:val="10"/>
        </w:numPr>
        <w:shd w:val="clear" w:color="auto" w:fill="auto"/>
        <w:tabs>
          <w:tab w:val="left" w:pos="951"/>
        </w:tabs>
        <w:spacing w:after="0" w:line="276" w:lineRule="auto"/>
        <w:ind w:left="20" w:right="20" w:firstLine="540"/>
        <w:rPr>
          <w:sz w:val="24"/>
          <w:szCs w:val="24"/>
        </w:rPr>
      </w:pPr>
      <w:r w:rsidRPr="004244F1">
        <w:rPr>
          <w:rStyle w:val="1"/>
          <w:sz w:val="24"/>
          <w:szCs w:val="24"/>
          <w:u w:val="none"/>
        </w:rPr>
        <w:t>Прием снизу двумя руками</w:t>
      </w:r>
      <w:r w:rsidRPr="001540C3">
        <w:rPr>
          <w:sz w:val="24"/>
          <w:szCs w:val="24"/>
        </w:rPr>
        <w:t>: прием подвешенного мяча, наброшенного партнером - на месте и после перемещения; в парах направляя мяч вперед вверх, над собой, один на месте, второй перемещается; «жонглирование» стоя на месте и в движении; прием подачи и первая передача в зону нападения.</w:t>
      </w:r>
    </w:p>
    <w:p w:rsidR="005F4204" w:rsidRPr="001540C3" w:rsidRDefault="005F4204" w:rsidP="004F401B">
      <w:pPr>
        <w:pStyle w:val="23"/>
        <w:numPr>
          <w:ilvl w:val="0"/>
          <w:numId w:val="10"/>
        </w:numPr>
        <w:shd w:val="clear" w:color="auto" w:fill="auto"/>
        <w:tabs>
          <w:tab w:val="left" w:pos="946"/>
        </w:tabs>
        <w:spacing w:after="169" w:line="276" w:lineRule="auto"/>
        <w:ind w:left="20" w:right="20" w:firstLine="540"/>
        <w:rPr>
          <w:sz w:val="24"/>
          <w:szCs w:val="24"/>
        </w:rPr>
      </w:pPr>
      <w:r w:rsidRPr="004244F1">
        <w:rPr>
          <w:rStyle w:val="1"/>
          <w:sz w:val="24"/>
          <w:szCs w:val="24"/>
          <w:u w:val="none"/>
        </w:rPr>
        <w:t>Блокирование</w:t>
      </w:r>
      <w:r w:rsidRPr="004244F1">
        <w:rPr>
          <w:sz w:val="24"/>
          <w:szCs w:val="24"/>
        </w:rPr>
        <w:t>:</w:t>
      </w:r>
      <w:r w:rsidRPr="001540C3">
        <w:rPr>
          <w:sz w:val="24"/>
          <w:szCs w:val="24"/>
        </w:rPr>
        <w:t xml:space="preserve"> одиночное блокирование поролоновых, резиновых мячей «механическим блоком» в зонах 3, 2, 4; «ластами» на кистях - стоя на подставке и в прыжке; ударов по мячу в держателе (подвешенного на шнуре).</w:t>
      </w:r>
    </w:p>
    <w:p w:rsidR="005F4204" w:rsidRPr="001540C3" w:rsidRDefault="005F4204" w:rsidP="004F401B">
      <w:pPr>
        <w:pStyle w:val="23"/>
        <w:shd w:val="clear" w:color="auto" w:fill="auto"/>
        <w:spacing w:after="128" w:line="276" w:lineRule="auto"/>
        <w:ind w:left="3780"/>
        <w:jc w:val="left"/>
        <w:rPr>
          <w:sz w:val="24"/>
          <w:szCs w:val="24"/>
        </w:rPr>
      </w:pPr>
      <w:r w:rsidRPr="001540C3">
        <w:rPr>
          <w:sz w:val="24"/>
          <w:szCs w:val="24"/>
        </w:rPr>
        <w:t>Тактическая подготовка.</w:t>
      </w:r>
    </w:p>
    <w:p w:rsidR="005F4204" w:rsidRPr="005F4204" w:rsidRDefault="005F4204" w:rsidP="004F401B">
      <w:pPr>
        <w:pStyle w:val="40"/>
        <w:shd w:val="clear" w:color="auto" w:fill="auto"/>
        <w:spacing w:before="0" w:line="276" w:lineRule="auto"/>
        <w:ind w:left="20" w:firstLine="540"/>
        <w:rPr>
          <w:b w:val="0"/>
          <w:sz w:val="24"/>
          <w:szCs w:val="24"/>
        </w:rPr>
      </w:pPr>
      <w:r w:rsidRPr="005F4204">
        <w:rPr>
          <w:b w:val="0"/>
          <w:sz w:val="24"/>
          <w:szCs w:val="24"/>
        </w:rPr>
        <w:t>Тактика нападения:</w:t>
      </w:r>
    </w:p>
    <w:p w:rsidR="005F4204" w:rsidRDefault="005F4204" w:rsidP="004F401B">
      <w:pPr>
        <w:pStyle w:val="23"/>
        <w:numPr>
          <w:ilvl w:val="0"/>
          <w:numId w:val="11"/>
        </w:numPr>
        <w:shd w:val="clear" w:color="auto" w:fill="auto"/>
        <w:tabs>
          <w:tab w:val="left" w:pos="850"/>
        </w:tabs>
        <w:spacing w:after="0" w:line="276" w:lineRule="auto"/>
        <w:ind w:left="20" w:right="20" w:firstLine="540"/>
        <w:rPr>
          <w:sz w:val="24"/>
          <w:szCs w:val="24"/>
        </w:rPr>
      </w:pPr>
      <w:r w:rsidRPr="005F4204">
        <w:rPr>
          <w:rStyle w:val="1"/>
          <w:i/>
          <w:sz w:val="24"/>
          <w:szCs w:val="24"/>
          <w:u w:val="none"/>
        </w:rPr>
        <w:t>Индивидуальные действия</w:t>
      </w:r>
      <w:r w:rsidRPr="005F4204">
        <w:rPr>
          <w:i/>
          <w:sz w:val="24"/>
          <w:szCs w:val="24"/>
        </w:rPr>
        <w:t>: выбор</w:t>
      </w:r>
      <w:r w:rsidRPr="001540C3">
        <w:rPr>
          <w:sz w:val="24"/>
          <w:szCs w:val="24"/>
        </w:rPr>
        <w:t xml:space="preserve"> места для выполнения второй передачи у сетки; для подачи; для отбивания мяча через сетку, стоя двумя сверху, кулаком, снизу, стоя, в прыжке; вторая передача из зоны 3 игроку, к которому передающий обращен </w:t>
      </w:r>
      <w:r w:rsidRPr="001540C3">
        <w:rPr>
          <w:sz w:val="24"/>
          <w:szCs w:val="24"/>
        </w:rPr>
        <w:lastRenderedPageBreak/>
        <w:t>лицом; подача нижняя прямая на точность в зоны - по заданию; передача мяча через сетку на «свободное» место, на игрока, слабо владеющего приемом мяча</w:t>
      </w:r>
    </w:p>
    <w:p w:rsidR="005F4204" w:rsidRPr="001540C3" w:rsidRDefault="005F4204" w:rsidP="004F401B">
      <w:pPr>
        <w:pStyle w:val="23"/>
        <w:numPr>
          <w:ilvl w:val="0"/>
          <w:numId w:val="11"/>
        </w:numPr>
        <w:shd w:val="clear" w:color="auto" w:fill="auto"/>
        <w:tabs>
          <w:tab w:val="left" w:pos="850"/>
        </w:tabs>
        <w:spacing w:after="0" w:line="276" w:lineRule="auto"/>
        <w:ind w:left="20" w:right="20" w:firstLine="540"/>
        <w:rPr>
          <w:sz w:val="24"/>
          <w:szCs w:val="24"/>
        </w:rPr>
      </w:pPr>
      <w:r w:rsidRPr="005F4204">
        <w:rPr>
          <w:rStyle w:val="1"/>
          <w:i/>
          <w:sz w:val="24"/>
          <w:szCs w:val="24"/>
          <w:u w:val="none"/>
        </w:rPr>
        <w:t>Групповые действия</w:t>
      </w:r>
      <w:r w:rsidRPr="001540C3">
        <w:rPr>
          <w:sz w:val="24"/>
          <w:szCs w:val="24"/>
        </w:rPr>
        <w:t>: взаимодействие игроков зон 4 и 2 с игроком зоны 3 при первой передаче; игрока зоны 3 с игроками зон 4 и 2 при второй передаче; игроков задней и передней линии при первой передаче; игроков зон 6,5, 1 с игроком зоны 3 (2) при приеме подачи.</w:t>
      </w:r>
    </w:p>
    <w:p w:rsidR="005F4204" w:rsidRPr="001540C3" w:rsidRDefault="005F4204" w:rsidP="004F401B">
      <w:pPr>
        <w:pStyle w:val="23"/>
        <w:numPr>
          <w:ilvl w:val="0"/>
          <w:numId w:val="11"/>
        </w:numPr>
        <w:shd w:val="clear" w:color="auto" w:fill="auto"/>
        <w:tabs>
          <w:tab w:val="left" w:pos="898"/>
        </w:tabs>
        <w:spacing w:after="0" w:line="276" w:lineRule="auto"/>
        <w:ind w:left="20" w:right="20" w:firstLine="540"/>
        <w:rPr>
          <w:sz w:val="24"/>
          <w:szCs w:val="24"/>
        </w:rPr>
      </w:pPr>
      <w:r w:rsidRPr="005F4204">
        <w:rPr>
          <w:rStyle w:val="1"/>
          <w:i/>
          <w:sz w:val="24"/>
          <w:szCs w:val="24"/>
          <w:u w:val="none"/>
        </w:rPr>
        <w:t>Командные действия</w:t>
      </w:r>
      <w:r w:rsidRPr="001540C3">
        <w:rPr>
          <w:sz w:val="24"/>
          <w:szCs w:val="24"/>
        </w:rPr>
        <w:t>: система игры со второй передачи игроком передней линии: прием подачи и первая передача в зону 3 (2), вторая передача игроку зоны 4 (2).</w:t>
      </w:r>
    </w:p>
    <w:p w:rsidR="005F4204" w:rsidRPr="005F4204" w:rsidRDefault="005F4204" w:rsidP="004F401B">
      <w:pPr>
        <w:pStyle w:val="23"/>
        <w:shd w:val="clear" w:color="auto" w:fill="auto"/>
        <w:tabs>
          <w:tab w:val="left" w:pos="870"/>
        </w:tabs>
        <w:spacing w:after="0" w:line="276" w:lineRule="auto"/>
        <w:ind w:left="560" w:right="20"/>
        <w:rPr>
          <w:i/>
          <w:sz w:val="24"/>
          <w:szCs w:val="24"/>
        </w:rPr>
      </w:pPr>
      <w:r w:rsidRPr="005F4204">
        <w:rPr>
          <w:i/>
          <w:sz w:val="24"/>
          <w:szCs w:val="24"/>
        </w:rPr>
        <w:t>Тактика защиты</w:t>
      </w:r>
    </w:p>
    <w:p w:rsidR="005F4204" w:rsidRPr="001540C3" w:rsidRDefault="00943478" w:rsidP="004F401B">
      <w:pPr>
        <w:pStyle w:val="23"/>
        <w:shd w:val="clear" w:color="auto" w:fill="auto"/>
        <w:tabs>
          <w:tab w:val="left" w:pos="918"/>
        </w:tabs>
        <w:spacing w:after="0" w:line="276" w:lineRule="auto"/>
        <w:ind w:right="20"/>
        <w:rPr>
          <w:sz w:val="24"/>
          <w:szCs w:val="24"/>
        </w:rPr>
      </w:pPr>
      <w:r>
        <w:rPr>
          <w:rStyle w:val="1"/>
          <w:i/>
          <w:sz w:val="24"/>
          <w:szCs w:val="24"/>
          <w:u w:val="none"/>
        </w:rPr>
        <w:t xml:space="preserve">     </w:t>
      </w:r>
      <w:r>
        <w:rPr>
          <w:rStyle w:val="1"/>
          <w:sz w:val="24"/>
          <w:szCs w:val="24"/>
          <w:u w:val="none"/>
        </w:rPr>
        <w:t>1.</w:t>
      </w:r>
      <w:r>
        <w:rPr>
          <w:rStyle w:val="1"/>
          <w:i/>
          <w:sz w:val="24"/>
          <w:szCs w:val="24"/>
          <w:u w:val="none"/>
        </w:rPr>
        <w:t xml:space="preserve"> </w:t>
      </w:r>
      <w:r w:rsidR="005F4204" w:rsidRPr="005F4204">
        <w:rPr>
          <w:rStyle w:val="1"/>
          <w:i/>
          <w:sz w:val="24"/>
          <w:szCs w:val="24"/>
          <w:u w:val="none"/>
        </w:rPr>
        <w:t>Индивидуальные действия</w:t>
      </w:r>
      <w:r w:rsidR="005F4204" w:rsidRPr="001540C3">
        <w:rPr>
          <w:sz w:val="24"/>
          <w:szCs w:val="24"/>
        </w:rPr>
        <w:t>: выбор места при приеме подачи, при приеме мяча, направленного соперником через сетку, при блокировании (выход в зону «удара»), при страховке партнера, принимающего мяч с подачи, посланного передачей; выбор способа приема мяча от соперника - сверху или снизу.</w:t>
      </w:r>
    </w:p>
    <w:p w:rsidR="005F4204" w:rsidRPr="001540C3" w:rsidRDefault="00E51CE7" w:rsidP="004F401B">
      <w:pPr>
        <w:pStyle w:val="23"/>
        <w:shd w:val="clear" w:color="auto" w:fill="auto"/>
        <w:tabs>
          <w:tab w:val="left" w:pos="841"/>
        </w:tabs>
        <w:spacing w:after="0" w:line="276" w:lineRule="auto"/>
        <w:ind w:right="20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  </w:t>
      </w:r>
      <w:r w:rsidR="00943478">
        <w:rPr>
          <w:rStyle w:val="1"/>
          <w:sz w:val="24"/>
          <w:szCs w:val="24"/>
          <w:u w:val="none"/>
        </w:rPr>
        <w:t xml:space="preserve">  </w:t>
      </w:r>
      <w:r>
        <w:rPr>
          <w:rStyle w:val="1"/>
          <w:sz w:val="24"/>
          <w:szCs w:val="24"/>
          <w:u w:val="none"/>
        </w:rPr>
        <w:t xml:space="preserve"> </w:t>
      </w:r>
      <w:r w:rsidR="005F4204">
        <w:rPr>
          <w:rStyle w:val="1"/>
          <w:sz w:val="24"/>
          <w:szCs w:val="24"/>
          <w:u w:val="none"/>
        </w:rPr>
        <w:t>2.</w:t>
      </w:r>
      <w:r w:rsidR="00943478">
        <w:rPr>
          <w:rStyle w:val="1"/>
          <w:sz w:val="24"/>
          <w:szCs w:val="24"/>
          <w:u w:val="none"/>
        </w:rPr>
        <w:t xml:space="preserve"> </w:t>
      </w:r>
      <w:r w:rsidR="005F4204" w:rsidRPr="005F4204">
        <w:rPr>
          <w:rStyle w:val="1"/>
          <w:i/>
          <w:sz w:val="24"/>
          <w:szCs w:val="24"/>
          <w:u w:val="none"/>
        </w:rPr>
        <w:t>Групповые действия</w:t>
      </w:r>
      <w:r w:rsidR="005F4204" w:rsidRPr="001540C3">
        <w:rPr>
          <w:sz w:val="24"/>
          <w:szCs w:val="24"/>
        </w:rPr>
        <w:t xml:space="preserve">: взаимодействие игроков при приеме подачи и передачи: игроков зон 1 и 5 с игроком зоны 6; игрока зоны 6 с игроками зон 5 и 1; игрока зоны 3 с игроками зон 4 и 2; игроков зон </w:t>
      </w:r>
      <w:proofErr w:type="gramStart"/>
      <w:r w:rsidR="005F4204" w:rsidRPr="001540C3">
        <w:rPr>
          <w:sz w:val="24"/>
          <w:szCs w:val="24"/>
        </w:rPr>
        <w:t>5 ,</w:t>
      </w:r>
      <w:proofErr w:type="gramEnd"/>
      <w:r w:rsidR="005F4204" w:rsidRPr="001540C3">
        <w:rPr>
          <w:sz w:val="24"/>
          <w:szCs w:val="24"/>
        </w:rPr>
        <w:t xml:space="preserve"> 1 , 6 с игроками зон 4 и 2 при приеме подачи и с передачи (обманы); игроков зон 4 и 2 с игроком зоны 6.</w:t>
      </w:r>
    </w:p>
    <w:p w:rsidR="007836DF" w:rsidRPr="007836DF" w:rsidRDefault="00E51CE7" w:rsidP="004F401B">
      <w:pPr>
        <w:pStyle w:val="23"/>
        <w:shd w:val="clear" w:color="auto" w:fill="auto"/>
        <w:spacing w:after="0" w:line="276" w:lineRule="auto"/>
        <w:ind w:right="20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  3</w:t>
      </w:r>
      <w:r w:rsidR="005F4204">
        <w:rPr>
          <w:rStyle w:val="1"/>
          <w:sz w:val="24"/>
          <w:szCs w:val="24"/>
          <w:u w:val="none"/>
        </w:rPr>
        <w:t>.</w:t>
      </w:r>
      <w:r w:rsidR="00943478">
        <w:rPr>
          <w:rStyle w:val="1"/>
          <w:sz w:val="24"/>
          <w:szCs w:val="24"/>
          <w:u w:val="none"/>
        </w:rPr>
        <w:t xml:space="preserve"> </w:t>
      </w:r>
      <w:r w:rsidR="005F4204" w:rsidRPr="005F4204">
        <w:rPr>
          <w:rStyle w:val="1"/>
          <w:i/>
          <w:sz w:val="24"/>
          <w:szCs w:val="24"/>
          <w:u w:val="none"/>
        </w:rPr>
        <w:t>Командные действия</w:t>
      </w:r>
      <w:r w:rsidR="005F4204" w:rsidRPr="001540C3">
        <w:rPr>
          <w:sz w:val="24"/>
          <w:szCs w:val="24"/>
        </w:rPr>
        <w:t>: расположение игроков при приеме подачи, при системе игры «углом вперед</w:t>
      </w:r>
    </w:p>
    <w:p w:rsidR="00E51CE7" w:rsidRPr="001540C3" w:rsidRDefault="00E51CE7" w:rsidP="004F401B">
      <w:pPr>
        <w:pStyle w:val="23"/>
        <w:shd w:val="clear" w:color="auto" w:fill="auto"/>
        <w:spacing w:after="128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1540C3">
        <w:rPr>
          <w:sz w:val="24"/>
          <w:szCs w:val="24"/>
        </w:rPr>
        <w:t>Интегральная подготовка.</w:t>
      </w:r>
    </w:p>
    <w:p w:rsidR="00E51CE7" w:rsidRPr="001540C3" w:rsidRDefault="00E51CE7" w:rsidP="004F401B">
      <w:pPr>
        <w:pStyle w:val="23"/>
        <w:numPr>
          <w:ilvl w:val="0"/>
          <w:numId w:val="13"/>
        </w:numPr>
        <w:shd w:val="clear" w:color="auto" w:fill="auto"/>
        <w:tabs>
          <w:tab w:val="left" w:pos="918"/>
        </w:tabs>
        <w:spacing w:after="0" w:line="276" w:lineRule="auto"/>
        <w:ind w:left="20" w:right="20" w:firstLine="560"/>
        <w:rPr>
          <w:sz w:val="24"/>
          <w:szCs w:val="24"/>
        </w:rPr>
      </w:pPr>
      <w:r w:rsidRPr="001540C3">
        <w:rPr>
          <w:sz w:val="24"/>
          <w:szCs w:val="24"/>
        </w:rPr>
        <w:t>Чередование упражнений для развития физических качеств в различных сочетаниях.</w:t>
      </w:r>
    </w:p>
    <w:p w:rsidR="00E51CE7" w:rsidRPr="001540C3" w:rsidRDefault="00E51CE7" w:rsidP="004F401B">
      <w:pPr>
        <w:pStyle w:val="23"/>
        <w:numPr>
          <w:ilvl w:val="0"/>
          <w:numId w:val="13"/>
        </w:numPr>
        <w:shd w:val="clear" w:color="auto" w:fill="auto"/>
        <w:tabs>
          <w:tab w:val="left" w:pos="1004"/>
        </w:tabs>
        <w:spacing w:after="0" w:line="276" w:lineRule="auto"/>
        <w:ind w:left="20" w:right="20" w:firstLine="560"/>
        <w:rPr>
          <w:sz w:val="24"/>
          <w:szCs w:val="24"/>
        </w:rPr>
      </w:pPr>
      <w:r w:rsidRPr="001540C3">
        <w:rPr>
          <w:sz w:val="24"/>
          <w:szCs w:val="24"/>
        </w:rPr>
        <w:t>Чередование упражнений для развития скоростно-силовых качеств с различными способами перемещений, приема и передачи, подачи, нападающего удара и блокирования (имитации, подводящими упражнениями).</w:t>
      </w:r>
    </w:p>
    <w:p w:rsidR="00E51CE7" w:rsidRPr="001540C3" w:rsidRDefault="00E51CE7" w:rsidP="004F401B">
      <w:pPr>
        <w:pStyle w:val="23"/>
        <w:numPr>
          <w:ilvl w:val="0"/>
          <w:numId w:val="13"/>
        </w:numPr>
        <w:shd w:val="clear" w:color="auto" w:fill="auto"/>
        <w:tabs>
          <w:tab w:val="left" w:pos="903"/>
        </w:tabs>
        <w:spacing w:after="0" w:line="276" w:lineRule="auto"/>
        <w:ind w:left="20" w:right="20" w:firstLine="560"/>
        <w:rPr>
          <w:sz w:val="24"/>
          <w:szCs w:val="24"/>
        </w:rPr>
      </w:pPr>
      <w:r w:rsidRPr="001540C3">
        <w:rPr>
          <w:sz w:val="24"/>
          <w:szCs w:val="24"/>
        </w:rPr>
        <w:t>Чередование изученных технических приемов и их способов в различных сочетаниях; индивидуальных, групповых и командных действий в нападении, защите, защите-нападении.</w:t>
      </w:r>
    </w:p>
    <w:p w:rsidR="00E51CE7" w:rsidRPr="001540C3" w:rsidRDefault="00E51CE7" w:rsidP="004F401B">
      <w:pPr>
        <w:pStyle w:val="23"/>
        <w:numPr>
          <w:ilvl w:val="0"/>
          <w:numId w:val="13"/>
        </w:numPr>
        <w:shd w:val="clear" w:color="auto" w:fill="auto"/>
        <w:tabs>
          <w:tab w:val="left" w:pos="841"/>
        </w:tabs>
        <w:spacing w:after="0" w:line="276" w:lineRule="auto"/>
        <w:ind w:left="20" w:right="20" w:firstLine="560"/>
        <w:rPr>
          <w:sz w:val="24"/>
          <w:szCs w:val="24"/>
        </w:rPr>
      </w:pPr>
      <w:r w:rsidRPr="001540C3">
        <w:rPr>
          <w:sz w:val="24"/>
          <w:szCs w:val="24"/>
        </w:rPr>
        <w:t>Многократное выполнение технических приемов подряд; то же - тактических действий.</w:t>
      </w:r>
    </w:p>
    <w:p w:rsidR="00E51CE7" w:rsidRPr="001540C3" w:rsidRDefault="00E51CE7" w:rsidP="004F401B">
      <w:pPr>
        <w:pStyle w:val="23"/>
        <w:numPr>
          <w:ilvl w:val="0"/>
          <w:numId w:val="13"/>
        </w:numPr>
        <w:shd w:val="clear" w:color="auto" w:fill="auto"/>
        <w:tabs>
          <w:tab w:val="left" w:pos="903"/>
        </w:tabs>
        <w:spacing w:after="0" w:line="276" w:lineRule="auto"/>
        <w:ind w:left="20" w:right="20" w:firstLine="560"/>
        <w:rPr>
          <w:sz w:val="24"/>
          <w:szCs w:val="24"/>
        </w:rPr>
      </w:pPr>
      <w:r w:rsidRPr="001540C3">
        <w:rPr>
          <w:sz w:val="24"/>
          <w:szCs w:val="24"/>
        </w:rPr>
        <w:t>Подготовительные к волейболу игры: «Мяч в воздухе», «Мяч капитану», «Эстафета у стены», «Два мяча через сетку» (на основе игры «Пионербол»); игра в волейбол без подачи.</w:t>
      </w:r>
    </w:p>
    <w:p w:rsidR="00E51CE7" w:rsidRPr="001540C3" w:rsidRDefault="00E51CE7" w:rsidP="004F401B">
      <w:pPr>
        <w:pStyle w:val="23"/>
        <w:numPr>
          <w:ilvl w:val="0"/>
          <w:numId w:val="13"/>
        </w:numPr>
        <w:shd w:val="clear" w:color="auto" w:fill="auto"/>
        <w:tabs>
          <w:tab w:val="left" w:pos="846"/>
        </w:tabs>
        <w:spacing w:after="0" w:line="276" w:lineRule="auto"/>
        <w:ind w:left="20" w:right="20" w:firstLine="560"/>
        <w:rPr>
          <w:sz w:val="24"/>
          <w:szCs w:val="24"/>
        </w:rPr>
      </w:pPr>
      <w:r w:rsidRPr="001540C3">
        <w:rPr>
          <w:sz w:val="24"/>
          <w:szCs w:val="24"/>
        </w:rPr>
        <w:t>Учебные игры. Игры по правилам мини-волейбола, классического волейбола. Задания в игры по технике и тактике на основе изученного материала.</w:t>
      </w:r>
    </w:p>
    <w:p w:rsidR="00E51CE7" w:rsidRPr="004244F1" w:rsidRDefault="00517FB0" w:rsidP="004F401B">
      <w:pPr>
        <w:pStyle w:val="23"/>
        <w:shd w:val="clear" w:color="auto" w:fill="auto"/>
        <w:spacing w:after="169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09B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E51CE7" w:rsidRPr="00E109B7">
        <w:rPr>
          <w:i/>
          <w:sz w:val="24"/>
          <w:szCs w:val="24"/>
        </w:rPr>
        <w:t>Этап начальной подготовки (3 год обучения</w:t>
      </w:r>
      <w:r w:rsidR="00E51CE7" w:rsidRPr="004244F1">
        <w:rPr>
          <w:sz w:val="24"/>
          <w:szCs w:val="24"/>
        </w:rPr>
        <w:t>)</w:t>
      </w:r>
    </w:p>
    <w:p w:rsidR="00E51CE7" w:rsidRPr="001540C3" w:rsidRDefault="00E51CE7" w:rsidP="004F401B">
      <w:pPr>
        <w:pStyle w:val="23"/>
        <w:shd w:val="clear" w:color="auto" w:fill="auto"/>
        <w:spacing w:after="132" w:line="276" w:lineRule="auto"/>
        <w:ind w:left="3760"/>
        <w:jc w:val="left"/>
        <w:rPr>
          <w:sz w:val="24"/>
          <w:szCs w:val="24"/>
        </w:rPr>
      </w:pPr>
      <w:r w:rsidRPr="001540C3">
        <w:rPr>
          <w:sz w:val="24"/>
          <w:szCs w:val="24"/>
        </w:rPr>
        <w:t>Техническая подготовка</w:t>
      </w:r>
    </w:p>
    <w:p w:rsidR="00E51CE7" w:rsidRPr="00E51CE7" w:rsidRDefault="00E51CE7" w:rsidP="004F401B">
      <w:pPr>
        <w:pStyle w:val="40"/>
        <w:shd w:val="clear" w:color="auto" w:fill="auto"/>
        <w:spacing w:before="0" w:line="276" w:lineRule="auto"/>
        <w:ind w:left="20" w:firstLine="560"/>
        <w:rPr>
          <w:b w:val="0"/>
          <w:i w:val="0"/>
          <w:sz w:val="24"/>
          <w:szCs w:val="24"/>
        </w:rPr>
      </w:pPr>
      <w:r w:rsidRPr="00E51CE7">
        <w:rPr>
          <w:b w:val="0"/>
          <w:i w:val="0"/>
          <w:sz w:val="24"/>
          <w:szCs w:val="24"/>
        </w:rPr>
        <w:t>Техника нападения:</w:t>
      </w:r>
    </w:p>
    <w:p w:rsidR="00E51CE7" w:rsidRPr="001540C3" w:rsidRDefault="00E51CE7" w:rsidP="004F401B">
      <w:pPr>
        <w:pStyle w:val="23"/>
        <w:numPr>
          <w:ilvl w:val="0"/>
          <w:numId w:val="14"/>
        </w:numPr>
        <w:shd w:val="clear" w:color="auto" w:fill="auto"/>
        <w:tabs>
          <w:tab w:val="left" w:pos="903"/>
        </w:tabs>
        <w:spacing w:after="0" w:line="276" w:lineRule="auto"/>
        <w:ind w:left="20" w:right="20" w:firstLine="560"/>
        <w:rPr>
          <w:sz w:val="24"/>
          <w:szCs w:val="24"/>
        </w:rPr>
      </w:pPr>
      <w:r w:rsidRPr="00E51CE7">
        <w:rPr>
          <w:rStyle w:val="1"/>
          <w:sz w:val="24"/>
          <w:szCs w:val="24"/>
          <w:u w:val="none"/>
        </w:rPr>
        <w:t>Перемещения и стойки</w:t>
      </w:r>
      <w:r w:rsidRPr="001540C3">
        <w:rPr>
          <w:sz w:val="24"/>
          <w:szCs w:val="24"/>
        </w:rPr>
        <w:t>: стойки в сочетании с перемещениями, сочетание способов перемещений (лицом, боком, спиной вперед); двойной шаг назад, скачок назад, вправо, влево, остановка прыжком; сочетание перемещений и технических приемов.</w:t>
      </w:r>
    </w:p>
    <w:p w:rsidR="00E51CE7" w:rsidRPr="00E51CE7" w:rsidRDefault="00E51CE7" w:rsidP="004F401B">
      <w:pPr>
        <w:pStyle w:val="23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6" w:lineRule="auto"/>
        <w:ind w:left="20" w:firstLine="560"/>
        <w:rPr>
          <w:sz w:val="24"/>
          <w:szCs w:val="24"/>
        </w:rPr>
      </w:pPr>
      <w:r w:rsidRPr="00E51CE7">
        <w:rPr>
          <w:rStyle w:val="1"/>
          <w:sz w:val="24"/>
          <w:szCs w:val="24"/>
          <w:u w:val="none"/>
        </w:rPr>
        <w:t>Передачи мяча</w:t>
      </w:r>
      <w:r w:rsidRPr="001540C3">
        <w:rPr>
          <w:sz w:val="24"/>
          <w:szCs w:val="24"/>
        </w:rPr>
        <w:t xml:space="preserve">: передачи в парах в сочетании с перемещениями в различных направлениях; встречная передача мяча вдоль сетки и через сетку; передачи из глубины площадки для нападающего удара; передача, стоя спиной по направлению, стоя па месте в </w:t>
      </w:r>
      <w:r w:rsidRPr="001540C3">
        <w:rPr>
          <w:sz w:val="24"/>
          <w:szCs w:val="24"/>
        </w:rPr>
        <w:lastRenderedPageBreak/>
        <w:t>тройке па одной линии, в зонах 4-3-2,2-3-4; 6-3-2,6-3-4; передача в прыжке (вперед вверх), встречная передача в прыжке в зонах 3-4, 3-2, 2-3.</w:t>
      </w:r>
      <w:r>
        <w:rPr>
          <w:rStyle w:val="1"/>
          <w:sz w:val="24"/>
          <w:szCs w:val="24"/>
          <w:u w:val="none"/>
        </w:rPr>
        <w:t xml:space="preserve"> </w:t>
      </w:r>
      <w:r w:rsidRPr="00E51CE7">
        <w:rPr>
          <w:rStyle w:val="1"/>
          <w:sz w:val="24"/>
          <w:szCs w:val="24"/>
          <w:u w:val="none"/>
        </w:rPr>
        <w:t>Отбивание мяча кулаком у сетки в прыжке «на сторону соперника».</w:t>
      </w:r>
    </w:p>
    <w:p w:rsidR="00E51CE7" w:rsidRPr="001540C3" w:rsidRDefault="00E51CE7" w:rsidP="004F401B">
      <w:pPr>
        <w:pStyle w:val="23"/>
        <w:numPr>
          <w:ilvl w:val="0"/>
          <w:numId w:val="14"/>
        </w:numPr>
        <w:shd w:val="clear" w:color="auto" w:fill="auto"/>
        <w:tabs>
          <w:tab w:val="left" w:pos="903"/>
        </w:tabs>
        <w:spacing w:after="0" w:line="276" w:lineRule="auto"/>
        <w:ind w:left="20" w:right="20" w:firstLine="56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Подача:</w:t>
      </w:r>
      <w:r w:rsidRPr="001540C3">
        <w:rPr>
          <w:sz w:val="24"/>
          <w:szCs w:val="24"/>
        </w:rPr>
        <w:t xml:space="preserve"> нижняя прямая подача подряд 15-20 попыток в левую и правую половину площадки, в дальнюю и ближнюю от сетки половину; соревнование на большее количество подач без промаха, на точность из числа заданных; верхняя прямая подача: по мячу в держателе, с подбрасывания - на расстояние 6-9 м в стену, через сетку; в пределы площадки из-за лицевой линии.</w:t>
      </w:r>
    </w:p>
    <w:p w:rsidR="00E51CE7" w:rsidRPr="001540C3" w:rsidRDefault="00E51CE7" w:rsidP="004F401B">
      <w:pPr>
        <w:pStyle w:val="23"/>
        <w:numPr>
          <w:ilvl w:val="0"/>
          <w:numId w:val="14"/>
        </w:numPr>
        <w:shd w:val="clear" w:color="auto" w:fill="auto"/>
        <w:tabs>
          <w:tab w:val="left" w:pos="850"/>
        </w:tabs>
        <w:spacing w:after="0" w:line="276" w:lineRule="auto"/>
        <w:ind w:left="20" w:right="20" w:firstLine="560"/>
        <w:rPr>
          <w:sz w:val="24"/>
          <w:szCs w:val="24"/>
        </w:rPr>
      </w:pPr>
      <w:r w:rsidRPr="0091442F">
        <w:rPr>
          <w:rStyle w:val="1"/>
          <w:sz w:val="24"/>
          <w:szCs w:val="24"/>
          <w:u w:val="none"/>
        </w:rPr>
        <w:t>Нападающие удары</w:t>
      </w:r>
      <w:r w:rsidRPr="001540C3">
        <w:rPr>
          <w:sz w:val="24"/>
          <w:szCs w:val="24"/>
        </w:rPr>
        <w:t>: удар прямой по ходу по мячу на амортизаторах; в держателе</w:t>
      </w:r>
    </w:p>
    <w:p w:rsidR="004244F1" w:rsidRPr="0036087F" w:rsidRDefault="004244F1" w:rsidP="004F401B">
      <w:pPr>
        <w:pStyle w:val="23"/>
        <w:shd w:val="clear" w:color="auto" w:fill="auto"/>
        <w:tabs>
          <w:tab w:val="left" w:pos="918"/>
        </w:tabs>
        <w:spacing w:after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40C3">
        <w:rPr>
          <w:sz w:val="24"/>
          <w:szCs w:val="24"/>
        </w:rPr>
        <w:t>через сетку; по мячу, подброшенному партнером (метательным</w:t>
      </w:r>
      <w:r>
        <w:rPr>
          <w:sz w:val="24"/>
          <w:szCs w:val="24"/>
        </w:rPr>
        <w:t xml:space="preserve"> </w:t>
      </w:r>
      <w:r w:rsidRPr="0036087F">
        <w:rPr>
          <w:sz w:val="24"/>
          <w:szCs w:val="24"/>
        </w:rPr>
        <w:t>устройством); удар из зоны 4 с передачи из зоны 3, удар из зоны 2 с передачи из зоны 3, удар из зоны 3 с передачи из зоны 2.</w:t>
      </w:r>
    </w:p>
    <w:p w:rsidR="004244F1" w:rsidRPr="0091442F" w:rsidRDefault="0091442F" w:rsidP="004F401B">
      <w:pPr>
        <w:pStyle w:val="40"/>
        <w:shd w:val="clear" w:color="auto" w:fill="auto"/>
        <w:spacing w:before="0" w:line="276" w:lineRule="auto"/>
        <w:rPr>
          <w:b w:val="0"/>
          <w:sz w:val="24"/>
          <w:szCs w:val="24"/>
        </w:rPr>
      </w:pPr>
      <w:r>
        <w:rPr>
          <w:rFonts w:eastAsiaTheme="minorHAnsi"/>
          <w:b w:val="0"/>
          <w:bCs w:val="0"/>
          <w:i w:val="0"/>
          <w:iCs w:val="0"/>
          <w:spacing w:val="0"/>
          <w:sz w:val="24"/>
          <w:szCs w:val="24"/>
        </w:rPr>
        <w:t xml:space="preserve">              </w:t>
      </w:r>
      <w:r w:rsidR="004244F1" w:rsidRPr="0091442F">
        <w:rPr>
          <w:b w:val="0"/>
          <w:sz w:val="24"/>
          <w:szCs w:val="24"/>
        </w:rPr>
        <w:t>Техника защиты:</w:t>
      </w:r>
    </w:p>
    <w:p w:rsidR="004244F1" w:rsidRPr="0091442F" w:rsidRDefault="004244F1" w:rsidP="004F401B">
      <w:pPr>
        <w:pStyle w:val="23"/>
        <w:numPr>
          <w:ilvl w:val="0"/>
          <w:numId w:val="15"/>
        </w:numPr>
        <w:shd w:val="clear" w:color="auto" w:fill="auto"/>
        <w:tabs>
          <w:tab w:val="left" w:pos="865"/>
        </w:tabs>
        <w:spacing w:after="0" w:line="276" w:lineRule="auto"/>
        <w:ind w:left="20" w:right="20" w:firstLine="560"/>
        <w:rPr>
          <w:sz w:val="24"/>
          <w:szCs w:val="24"/>
        </w:rPr>
      </w:pPr>
      <w:r w:rsidRPr="0091442F">
        <w:rPr>
          <w:rStyle w:val="1"/>
          <w:sz w:val="24"/>
          <w:szCs w:val="24"/>
          <w:u w:val="none"/>
        </w:rPr>
        <w:t>Перемещения и стойки</w:t>
      </w:r>
      <w:r w:rsidRPr="0091442F">
        <w:rPr>
          <w:sz w:val="24"/>
          <w:szCs w:val="24"/>
        </w:rPr>
        <w:t>: стойки в сочетании с перемещениями; перемещения различными способами в сочетании с техническими приемами в нападении и защите.</w:t>
      </w:r>
    </w:p>
    <w:p w:rsidR="004244F1" w:rsidRPr="0091442F" w:rsidRDefault="004244F1" w:rsidP="004F401B">
      <w:pPr>
        <w:pStyle w:val="23"/>
        <w:numPr>
          <w:ilvl w:val="0"/>
          <w:numId w:val="15"/>
        </w:numPr>
        <w:shd w:val="clear" w:color="auto" w:fill="auto"/>
        <w:tabs>
          <w:tab w:val="left" w:pos="879"/>
        </w:tabs>
        <w:spacing w:after="0" w:line="276" w:lineRule="auto"/>
        <w:ind w:left="20" w:right="20" w:firstLine="560"/>
        <w:rPr>
          <w:sz w:val="24"/>
          <w:szCs w:val="24"/>
        </w:rPr>
      </w:pPr>
      <w:r w:rsidRPr="0091442F">
        <w:rPr>
          <w:rStyle w:val="1"/>
          <w:sz w:val="24"/>
          <w:szCs w:val="24"/>
          <w:u w:val="none"/>
        </w:rPr>
        <w:t>Прием мяча сверху двумя руками</w:t>
      </w:r>
      <w:r w:rsidRPr="0091442F">
        <w:rPr>
          <w:sz w:val="24"/>
          <w:szCs w:val="24"/>
        </w:rPr>
        <w:t>: наброшенного партнером через сетку; в парах направленного ударом (расстояние 3-6 м; прием подачи нижней прямой.</w:t>
      </w:r>
    </w:p>
    <w:p w:rsidR="004244F1" w:rsidRPr="0091442F" w:rsidRDefault="004244F1" w:rsidP="004F401B">
      <w:pPr>
        <w:pStyle w:val="23"/>
        <w:numPr>
          <w:ilvl w:val="0"/>
          <w:numId w:val="15"/>
        </w:numPr>
        <w:shd w:val="clear" w:color="auto" w:fill="auto"/>
        <w:tabs>
          <w:tab w:val="left" w:pos="841"/>
        </w:tabs>
        <w:spacing w:after="0" w:line="276" w:lineRule="auto"/>
        <w:ind w:left="20" w:right="20" w:firstLine="560"/>
        <w:rPr>
          <w:sz w:val="24"/>
          <w:szCs w:val="24"/>
        </w:rPr>
      </w:pPr>
      <w:r w:rsidRPr="0091442F">
        <w:rPr>
          <w:rStyle w:val="1"/>
          <w:sz w:val="24"/>
          <w:szCs w:val="24"/>
          <w:u w:val="none"/>
        </w:rPr>
        <w:t>Прием снизу двумя</w:t>
      </w:r>
      <w:r w:rsidRPr="0091442F">
        <w:rPr>
          <w:rStyle w:val="1"/>
          <w:u w:val="none"/>
        </w:rPr>
        <w:t xml:space="preserve"> руками</w:t>
      </w:r>
      <w:r w:rsidRPr="0091442F">
        <w:t xml:space="preserve">: </w:t>
      </w:r>
      <w:r w:rsidRPr="0091442F">
        <w:rPr>
          <w:sz w:val="24"/>
          <w:szCs w:val="24"/>
        </w:rPr>
        <w:t>наброшенного партнером (в парах и через сетку); направленного ударом (в парах и через сетку с подставки); во встречных колоннах; в стену и над собой поочередно многократно; прием подачи нижней, прямой, верхней прямой.</w:t>
      </w:r>
    </w:p>
    <w:p w:rsidR="004244F1" w:rsidRPr="0091442F" w:rsidRDefault="004244F1" w:rsidP="004F401B">
      <w:pPr>
        <w:pStyle w:val="23"/>
        <w:numPr>
          <w:ilvl w:val="0"/>
          <w:numId w:val="15"/>
        </w:numPr>
        <w:shd w:val="clear" w:color="auto" w:fill="auto"/>
        <w:tabs>
          <w:tab w:val="left" w:pos="850"/>
        </w:tabs>
        <w:spacing w:after="0" w:line="276" w:lineRule="auto"/>
        <w:ind w:left="20" w:right="20" w:firstLine="560"/>
        <w:rPr>
          <w:sz w:val="24"/>
          <w:szCs w:val="24"/>
        </w:rPr>
      </w:pPr>
      <w:r w:rsidRPr="0091442F">
        <w:rPr>
          <w:rStyle w:val="1"/>
          <w:sz w:val="24"/>
          <w:szCs w:val="24"/>
          <w:u w:val="none"/>
        </w:rPr>
        <w:t>Прием мяча сверху двумя руками с выпадом в сторону и перекатом на бедро</w:t>
      </w:r>
      <w:r w:rsidRPr="0091442F">
        <w:rPr>
          <w:sz w:val="24"/>
          <w:szCs w:val="24"/>
        </w:rPr>
        <w:t xml:space="preserve"> </w:t>
      </w:r>
      <w:r w:rsidRPr="0091442F">
        <w:rPr>
          <w:rStyle w:val="1"/>
          <w:sz w:val="24"/>
          <w:szCs w:val="24"/>
          <w:u w:val="none"/>
        </w:rPr>
        <w:t>и спину:</w:t>
      </w:r>
      <w:r w:rsidRPr="0091442F">
        <w:rPr>
          <w:sz w:val="24"/>
          <w:szCs w:val="24"/>
        </w:rPr>
        <w:t xml:space="preserve"> с набрасывания партнера в парах; от нижней прямой подачи.</w:t>
      </w:r>
    </w:p>
    <w:p w:rsidR="00517FB0" w:rsidRDefault="004244F1" w:rsidP="004F401B">
      <w:pPr>
        <w:pStyle w:val="23"/>
        <w:shd w:val="clear" w:color="auto" w:fill="auto"/>
        <w:spacing w:after="183" w:line="276" w:lineRule="auto"/>
        <w:rPr>
          <w:sz w:val="24"/>
          <w:szCs w:val="24"/>
        </w:rPr>
      </w:pPr>
      <w:r w:rsidRPr="0091442F">
        <w:rPr>
          <w:rStyle w:val="1"/>
          <w:sz w:val="24"/>
          <w:szCs w:val="24"/>
          <w:u w:val="none"/>
        </w:rPr>
        <w:t>Блокирование</w:t>
      </w:r>
      <w:r w:rsidRPr="0091442F">
        <w:rPr>
          <w:sz w:val="24"/>
          <w:szCs w:val="24"/>
        </w:rPr>
        <w:t>: одиночное прямого нападающего удара по ходу в зонах 2,3,4 - удар из зоны 4 по мячу в держателе, блокирующий па подставке, то же, блокирование в прыжке; блокирование удара по подброшенному мячу (блокирующий на подставке, на площадке), то же удар с передачи.</w:t>
      </w:r>
      <w:r w:rsidR="0091442F" w:rsidRPr="0091442F">
        <w:rPr>
          <w:sz w:val="24"/>
          <w:szCs w:val="24"/>
        </w:rPr>
        <w:t xml:space="preserve"> </w:t>
      </w:r>
    </w:p>
    <w:p w:rsidR="0091442F" w:rsidRPr="00C245CB" w:rsidRDefault="00517FB0" w:rsidP="004F401B">
      <w:pPr>
        <w:pStyle w:val="23"/>
        <w:shd w:val="clear" w:color="auto" w:fill="auto"/>
        <w:spacing w:after="183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91442F" w:rsidRPr="00C245CB">
        <w:rPr>
          <w:sz w:val="24"/>
          <w:szCs w:val="24"/>
        </w:rPr>
        <w:t>Тактическая подготовка</w:t>
      </w:r>
    </w:p>
    <w:p w:rsidR="0091442F" w:rsidRPr="0091442F" w:rsidRDefault="0091442F" w:rsidP="004F401B">
      <w:pPr>
        <w:pStyle w:val="40"/>
        <w:shd w:val="clear" w:color="auto" w:fill="auto"/>
        <w:spacing w:before="0" w:line="276" w:lineRule="auto"/>
        <w:ind w:left="20" w:firstLine="560"/>
        <w:rPr>
          <w:b w:val="0"/>
          <w:sz w:val="24"/>
          <w:szCs w:val="24"/>
        </w:rPr>
      </w:pPr>
      <w:r w:rsidRPr="0091442F">
        <w:rPr>
          <w:b w:val="0"/>
          <w:sz w:val="24"/>
          <w:szCs w:val="24"/>
        </w:rPr>
        <w:t>Тактика нападения:</w:t>
      </w:r>
    </w:p>
    <w:p w:rsidR="0091442F" w:rsidRPr="0091442F" w:rsidRDefault="0091442F" w:rsidP="004F401B">
      <w:pPr>
        <w:pStyle w:val="23"/>
        <w:numPr>
          <w:ilvl w:val="0"/>
          <w:numId w:val="16"/>
        </w:numPr>
        <w:shd w:val="clear" w:color="auto" w:fill="auto"/>
        <w:tabs>
          <w:tab w:val="left" w:pos="966"/>
        </w:tabs>
        <w:spacing w:after="0" w:line="276" w:lineRule="auto"/>
        <w:ind w:left="20" w:right="20" w:firstLine="560"/>
        <w:rPr>
          <w:sz w:val="24"/>
          <w:szCs w:val="24"/>
        </w:rPr>
      </w:pPr>
      <w:r w:rsidRPr="0091442F">
        <w:rPr>
          <w:rStyle w:val="1"/>
          <w:sz w:val="24"/>
          <w:szCs w:val="24"/>
          <w:u w:val="none"/>
        </w:rPr>
        <w:t>Индивидуальные действия</w:t>
      </w:r>
      <w:r w:rsidRPr="0091442F">
        <w:rPr>
          <w:sz w:val="24"/>
          <w:szCs w:val="24"/>
        </w:rPr>
        <w:t>: выбор места для второй передачи, подачи верхней прямой, нападающего удара; чередование верхней и нижней подач; выбор способа отбивания мяча через сетку - нападающим ударом, передачей в прыжке, кулаком, снизу (лицом, спиной к сетке); вторая передача из зоны 3 игроку, к которому передающий обращен спиной; подача на игрока, слабо владеющего приемом подачи.</w:t>
      </w:r>
    </w:p>
    <w:p w:rsidR="0091442F" w:rsidRPr="0091442F" w:rsidRDefault="0091442F" w:rsidP="004F401B">
      <w:pPr>
        <w:pStyle w:val="23"/>
        <w:numPr>
          <w:ilvl w:val="0"/>
          <w:numId w:val="16"/>
        </w:numPr>
        <w:shd w:val="clear" w:color="auto" w:fill="auto"/>
        <w:tabs>
          <w:tab w:val="left" w:pos="855"/>
        </w:tabs>
        <w:spacing w:after="0" w:line="276" w:lineRule="auto"/>
        <w:ind w:left="20" w:right="20" w:firstLine="560"/>
        <w:rPr>
          <w:sz w:val="24"/>
          <w:szCs w:val="24"/>
        </w:rPr>
      </w:pPr>
      <w:r w:rsidRPr="0091442F">
        <w:rPr>
          <w:rStyle w:val="1"/>
          <w:sz w:val="24"/>
          <w:szCs w:val="24"/>
          <w:u w:val="none"/>
        </w:rPr>
        <w:t>Групповые действия</w:t>
      </w:r>
      <w:r w:rsidRPr="0091442F">
        <w:rPr>
          <w:sz w:val="24"/>
          <w:szCs w:val="24"/>
        </w:rPr>
        <w:t>: взаимодействие при первой передаче игроков зон 3,4 и 2; при второй передаче игроков зон 3,4,2; взаимодействие при первой передаче игроков зон 6, 5,1 и 3,4,2 при приеме подачи.</w:t>
      </w:r>
    </w:p>
    <w:p w:rsidR="0091442F" w:rsidRPr="00943478" w:rsidRDefault="0091442F" w:rsidP="004F401B">
      <w:pPr>
        <w:pStyle w:val="23"/>
        <w:numPr>
          <w:ilvl w:val="0"/>
          <w:numId w:val="16"/>
        </w:numPr>
        <w:shd w:val="clear" w:color="auto" w:fill="auto"/>
        <w:tabs>
          <w:tab w:val="left" w:pos="903"/>
          <w:tab w:val="left" w:pos="303"/>
        </w:tabs>
        <w:spacing w:after="0" w:line="276" w:lineRule="auto"/>
        <w:ind w:left="20" w:right="20" w:firstLine="560"/>
        <w:rPr>
          <w:sz w:val="24"/>
          <w:szCs w:val="24"/>
        </w:rPr>
      </w:pPr>
      <w:r w:rsidRPr="0091442F">
        <w:rPr>
          <w:rStyle w:val="1"/>
          <w:sz w:val="24"/>
          <w:szCs w:val="24"/>
          <w:u w:val="none"/>
        </w:rPr>
        <w:t>Командные действия</w:t>
      </w:r>
      <w:r w:rsidRPr="0091442F">
        <w:rPr>
          <w:sz w:val="24"/>
          <w:szCs w:val="24"/>
        </w:rPr>
        <w:t>: система игры со второй передачи игроков передней линии - прием подачи и первая передача в зону 3, вторая передача в зоны 4 и 2 (чередование), стоя лицом и спиной по направлению передачи; прием подачи в зону</w:t>
      </w:r>
      <w:r w:rsidR="00943478">
        <w:rPr>
          <w:sz w:val="24"/>
          <w:szCs w:val="24"/>
        </w:rPr>
        <w:t xml:space="preserve"> 2 </w:t>
      </w:r>
      <w:r w:rsidRPr="00943478">
        <w:rPr>
          <w:sz w:val="24"/>
          <w:szCs w:val="24"/>
        </w:rPr>
        <w:t>вторая передача в зону 3.</w:t>
      </w:r>
    </w:p>
    <w:p w:rsidR="0091442F" w:rsidRPr="0091442F" w:rsidRDefault="0091442F" w:rsidP="004F401B">
      <w:pPr>
        <w:pStyle w:val="40"/>
        <w:shd w:val="clear" w:color="auto" w:fill="auto"/>
        <w:spacing w:before="0" w:line="276" w:lineRule="auto"/>
        <w:ind w:left="20" w:firstLine="560"/>
        <w:rPr>
          <w:b w:val="0"/>
          <w:sz w:val="24"/>
          <w:szCs w:val="24"/>
        </w:rPr>
      </w:pPr>
      <w:r w:rsidRPr="0091442F">
        <w:rPr>
          <w:b w:val="0"/>
          <w:sz w:val="24"/>
          <w:szCs w:val="24"/>
        </w:rPr>
        <w:t>Тактика защиты:</w:t>
      </w:r>
    </w:p>
    <w:p w:rsidR="0091442F" w:rsidRPr="0091442F" w:rsidRDefault="0091442F" w:rsidP="004F401B">
      <w:pPr>
        <w:pStyle w:val="23"/>
        <w:numPr>
          <w:ilvl w:val="0"/>
          <w:numId w:val="18"/>
        </w:numPr>
        <w:shd w:val="clear" w:color="auto" w:fill="auto"/>
        <w:tabs>
          <w:tab w:val="left" w:pos="932"/>
        </w:tabs>
        <w:spacing w:after="0" w:line="276" w:lineRule="auto"/>
        <w:ind w:left="20" w:right="20" w:firstLine="560"/>
        <w:rPr>
          <w:sz w:val="24"/>
          <w:szCs w:val="24"/>
        </w:rPr>
      </w:pPr>
      <w:r w:rsidRPr="0091442F">
        <w:rPr>
          <w:rStyle w:val="1"/>
          <w:sz w:val="24"/>
          <w:szCs w:val="24"/>
          <w:u w:val="none"/>
        </w:rPr>
        <w:t>Индивидуальные действия</w:t>
      </w:r>
      <w:r w:rsidRPr="0091442F">
        <w:rPr>
          <w:sz w:val="24"/>
          <w:szCs w:val="24"/>
        </w:rPr>
        <w:t xml:space="preserve">: выбор места при приеме нижней и верхней подачи; определение места и времени для прыжка при блокировании; своевременность выноса </w:t>
      </w:r>
      <w:r w:rsidRPr="0091442F">
        <w:rPr>
          <w:sz w:val="24"/>
          <w:szCs w:val="24"/>
        </w:rPr>
        <w:lastRenderedPageBreak/>
        <w:t>рук над сеткой; при страховке партнера, принимающего мяч от верхней подачи; от обманной передачи; выбор способа приема мяча от подачи (сверху от нижней, снизу от верхней); выбор способа приема мяча, посланного через сетку соперником (сверху, снизу).</w:t>
      </w:r>
    </w:p>
    <w:p w:rsidR="0091442F" w:rsidRPr="0091442F" w:rsidRDefault="0091442F" w:rsidP="004F401B">
      <w:pPr>
        <w:pStyle w:val="23"/>
        <w:numPr>
          <w:ilvl w:val="0"/>
          <w:numId w:val="18"/>
        </w:numPr>
        <w:shd w:val="clear" w:color="auto" w:fill="auto"/>
        <w:tabs>
          <w:tab w:val="left" w:pos="908"/>
        </w:tabs>
        <w:spacing w:after="0" w:line="276" w:lineRule="auto"/>
        <w:ind w:left="20" w:right="20" w:firstLine="560"/>
        <w:rPr>
          <w:sz w:val="24"/>
          <w:szCs w:val="24"/>
        </w:rPr>
      </w:pPr>
      <w:r w:rsidRPr="0091442F">
        <w:rPr>
          <w:rStyle w:val="1"/>
          <w:sz w:val="24"/>
          <w:szCs w:val="24"/>
          <w:u w:val="none"/>
        </w:rPr>
        <w:t>Групповые действия</w:t>
      </w:r>
      <w:r w:rsidRPr="0091442F">
        <w:rPr>
          <w:sz w:val="24"/>
          <w:szCs w:val="24"/>
        </w:rPr>
        <w:t>: взаимодействие игроков внутри линии (нападения и зашиты) и между ними при приеме подачи, нападающего удара, в доигровке.</w:t>
      </w:r>
    </w:p>
    <w:p w:rsidR="0091442F" w:rsidRPr="00E109B7" w:rsidRDefault="0091442F" w:rsidP="004F401B">
      <w:pPr>
        <w:pStyle w:val="23"/>
        <w:numPr>
          <w:ilvl w:val="0"/>
          <w:numId w:val="18"/>
        </w:numPr>
        <w:shd w:val="clear" w:color="auto" w:fill="auto"/>
        <w:tabs>
          <w:tab w:val="left" w:pos="846"/>
        </w:tabs>
        <w:spacing w:after="169" w:line="276" w:lineRule="auto"/>
        <w:ind w:left="20" w:right="20" w:firstLine="560"/>
        <w:rPr>
          <w:sz w:val="24"/>
          <w:szCs w:val="24"/>
        </w:rPr>
      </w:pPr>
      <w:r w:rsidRPr="0091442F">
        <w:rPr>
          <w:rStyle w:val="1"/>
          <w:sz w:val="24"/>
          <w:szCs w:val="24"/>
          <w:u w:val="none"/>
        </w:rPr>
        <w:t>Командные действия</w:t>
      </w:r>
      <w:r w:rsidRPr="00C245CB">
        <w:rPr>
          <w:sz w:val="24"/>
          <w:szCs w:val="24"/>
        </w:rPr>
        <w:t>: расстановка при приеме подачи, когда вторую передачу</w:t>
      </w:r>
      <w:r w:rsidRPr="00E109B7">
        <w:rPr>
          <w:sz w:val="24"/>
          <w:szCs w:val="24"/>
        </w:rPr>
        <w:t>выполняет игрок зоны 3; игрок зоны 2; игрок зоны 4, перемещающийся в зону 3; система игры в защите углом вперед с применением групповых действий для данного года обучения.</w:t>
      </w:r>
    </w:p>
    <w:p w:rsidR="0091442F" w:rsidRPr="00C245CB" w:rsidRDefault="00E109B7" w:rsidP="004F401B">
      <w:pPr>
        <w:pStyle w:val="23"/>
        <w:shd w:val="clear" w:color="auto" w:fill="auto"/>
        <w:tabs>
          <w:tab w:val="left" w:pos="884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1442F" w:rsidRPr="00C245CB">
        <w:rPr>
          <w:sz w:val="24"/>
          <w:szCs w:val="24"/>
        </w:rPr>
        <w:t>Чередование упражнений на развитие качеств применительно к изученным техническим приемам и выполнение этих же приемов.</w:t>
      </w:r>
    </w:p>
    <w:p w:rsidR="0091442F" w:rsidRPr="00C245CB" w:rsidRDefault="00E109B7" w:rsidP="004F401B">
      <w:pPr>
        <w:pStyle w:val="23"/>
        <w:shd w:val="clear" w:color="auto" w:fill="auto"/>
        <w:tabs>
          <w:tab w:val="left" w:pos="854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91442F" w:rsidRPr="00C245CB">
        <w:rPr>
          <w:sz w:val="24"/>
          <w:szCs w:val="24"/>
        </w:rPr>
        <w:t>Чередование технических приемов в различных сочетаниях.</w:t>
      </w:r>
    </w:p>
    <w:p w:rsidR="0091442F" w:rsidRPr="00C245CB" w:rsidRDefault="00E109B7" w:rsidP="004F401B">
      <w:pPr>
        <w:pStyle w:val="23"/>
        <w:shd w:val="clear" w:color="auto" w:fill="auto"/>
        <w:tabs>
          <w:tab w:val="left" w:pos="932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="0091442F" w:rsidRPr="00C245CB">
        <w:rPr>
          <w:sz w:val="24"/>
          <w:szCs w:val="24"/>
        </w:rPr>
        <w:t>Чередование тактических действий (индивидуальных и коллективных) в нападении и защите.</w:t>
      </w:r>
    </w:p>
    <w:p w:rsidR="0091442F" w:rsidRPr="00C245CB" w:rsidRDefault="00E109B7" w:rsidP="004F401B">
      <w:pPr>
        <w:pStyle w:val="23"/>
        <w:shd w:val="clear" w:color="auto" w:fill="auto"/>
        <w:tabs>
          <w:tab w:val="left" w:pos="854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 w:rsidR="0091442F" w:rsidRPr="00C245CB">
        <w:rPr>
          <w:sz w:val="24"/>
          <w:szCs w:val="24"/>
        </w:rPr>
        <w:t>Многократное выполнение технических приемов - одного и в сочетаниях.</w:t>
      </w:r>
    </w:p>
    <w:p w:rsidR="0091442F" w:rsidRPr="00C245CB" w:rsidRDefault="00E109B7" w:rsidP="004F401B">
      <w:pPr>
        <w:pStyle w:val="23"/>
        <w:shd w:val="clear" w:color="auto" w:fill="auto"/>
        <w:tabs>
          <w:tab w:val="left" w:pos="844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5)  </w:t>
      </w:r>
      <w:r w:rsidR="0091442F" w:rsidRPr="00C245CB">
        <w:rPr>
          <w:sz w:val="24"/>
          <w:szCs w:val="24"/>
        </w:rPr>
        <w:t>Многократное выполнение тактических действий.</w:t>
      </w:r>
    </w:p>
    <w:p w:rsidR="0091442F" w:rsidRPr="00C245CB" w:rsidRDefault="00E109B7" w:rsidP="004F401B">
      <w:pPr>
        <w:pStyle w:val="23"/>
        <w:shd w:val="clear" w:color="auto" w:fill="auto"/>
        <w:tabs>
          <w:tab w:val="left" w:pos="884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6)  </w:t>
      </w:r>
      <w:r w:rsidR="0091442F" w:rsidRPr="00C245CB">
        <w:rPr>
          <w:sz w:val="24"/>
          <w:szCs w:val="24"/>
        </w:rPr>
        <w:t>Подготовительные игры: «Два мяча через сетку» с различными заданиями, эстафеты с перемещениями и передачами и др.</w:t>
      </w:r>
    </w:p>
    <w:p w:rsidR="0091442F" w:rsidRPr="00C245CB" w:rsidRDefault="00E109B7" w:rsidP="004F401B">
      <w:pPr>
        <w:pStyle w:val="23"/>
        <w:shd w:val="clear" w:color="auto" w:fill="auto"/>
        <w:tabs>
          <w:tab w:val="left" w:pos="870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7)  </w:t>
      </w:r>
      <w:r w:rsidR="0091442F" w:rsidRPr="00C245CB">
        <w:rPr>
          <w:sz w:val="24"/>
          <w:szCs w:val="24"/>
        </w:rPr>
        <w:t>Учебные игры. Применение изученных технических приемов и тактических действий в полном объеме; система заданий по технике и тактике.</w:t>
      </w:r>
    </w:p>
    <w:p w:rsidR="0091442F" w:rsidRPr="00C245CB" w:rsidRDefault="00E109B7" w:rsidP="004F401B">
      <w:pPr>
        <w:pStyle w:val="23"/>
        <w:shd w:val="clear" w:color="auto" w:fill="auto"/>
        <w:tabs>
          <w:tab w:val="left" w:pos="1018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91442F" w:rsidRPr="00C245CB">
        <w:rPr>
          <w:sz w:val="24"/>
          <w:szCs w:val="24"/>
        </w:rPr>
        <w:t>Календарные игры. Применение изученных технических приемов и тактических действий в соревновательных условиях.</w:t>
      </w:r>
    </w:p>
    <w:p w:rsidR="00517FB0" w:rsidRDefault="00517FB0" w:rsidP="004F401B">
      <w:pPr>
        <w:pStyle w:val="23"/>
        <w:shd w:val="clear" w:color="auto" w:fill="auto"/>
        <w:tabs>
          <w:tab w:val="left" w:pos="2010"/>
          <w:tab w:val="center" w:pos="4397"/>
        </w:tabs>
        <w:spacing w:after="0" w:line="276" w:lineRule="auto"/>
        <w:ind w:right="5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3.2.</w:t>
      </w:r>
      <w:r>
        <w:rPr>
          <w:b/>
          <w:sz w:val="24"/>
          <w:szCs w:val="24"/>
        </w:rPr>
        <w:tab/>
      </w:r>
      <w:r w:rsidR="0091442F" w:rsidRPr="00B75351">
        <w:rPr>
          <w:b/>
          <w:sz w:val="24"/>
          <w:szCs w:val="24"/>
        </w:rPr>
        <w:t>Учебно-тренировочный этап</w:t>
      </w:r>
    </w:p>
    <w:p w:rsidR="0091442F" w:rsidRPr="00517FB0" w:rsidRDefault="0091442F" w:rsidP="004F401B">
      <w:pPr>
        <w:pStyle w:val="23"/>
        <w:shd w:val="clear" w:color="auto" w:fill="auto"/>
        <w:spacing w:after="0" w:line="276" w:lineRule="auto"/>
        <w:ind w:right="560"/>
        <w:jc w:val="center"/>
        <w:rPr>
          <w:sz w:val="24"/>
          <w:szCs w:val="24"/>
        </w:rPr>
      </w:pPr>
      <w:r w:rsidRPr="00B75351">
        <w:rPr>
          <w:b/>
          <w:sz w:val="24"/>
          <w:szCs w:val="24"/>
        </w:rPr>
        <w:t xml:space="preserve"> </w:t>
      </w:r>
      <w:r w:rsidRPr="00517FB0">
        <w:rPr>
          <w:sz w:val="24"/>
          <w:szCs w:val="24"/>
        </w:rPr>
        <w:t>(1 и 2 годы обучения)</w:t>
      </w:r>
    </w:p>
    <w:p w:rsidR="0091442F" w:rsidRPr="00C245CB" w:rsidRDefault="0091442F" w:rsidP="004F401B">
      <w:pPr>
        <w:pStyle w:val="23"/>
        <w:shd w:val="clear" w:color="auto" w:fill="auto"/>
        <w:spacing w:after="0" w:line="276" w:lineRule="auto"/>
        <w:ind w:right="560"/>
        <w:jc w:val="center"/>
        <w:rPr>
          <w:sz w:val="24"/>
          <w:szCs w:val="24"/>
        </w:rPr>
      </w:pPr>
      <w:r w:rsidRPr="00C245CB">
        <w:rPr>
          <w:sz w:val="24"/>
          <w:szCs w:val="24"/>
        </w:rPr>
        <w:t xml:space="preserve"> Техническая подготовка</w:t>
      </w:r>
    </w:p>
    <w:p w:rsidR="0091442F" w:rsidRPr="00517FB0" w:rsidRDefault="0091442F" w:rsidP="004F401B">
      <w:pPr>
        <w:pStyle w:val="40"/>
        <w:shd w:val="clear" w:color="auto" w:fill="auto"/>
        <w:spacing w:before="0" w:line="276" w:lineRule="auto"/>
        <w:ind w:left="20" w:firstLine="560"/>
        <w:rPr>
          <w:b w:val="0"/>
          <w:sz w:val="24"/>
          <w:szCs w:val="24"/>
        </w:rPr>
      </w:pPr>
      <w:r w:rsidRPr="00517FB0">
        <w:rPr>
          <w:b w:val="0"/>
          <w:sz w:val="24"/>
          <w:szCs w:val="24"/>
        </w:rPr>
        <w:t>Техника нападения:</w:t>
      </w:r>
    </w:p>
    <w:p w:rsidR="0091442F" w:rsidRPr="00C245CB" w:rsidRDefault="0091442F" w:rsidP="004F401B">
      <w:pPr>
        <w:pStyle w:val="23"/>
        <w:numPr>
          <w:ilvl w:val="0"/>
          <w:numId w:val="20"/>
        </w:numPr>
        <w:shd w:val="clear" w:color="auto" w:fill="auto"/>
        <w:tabs>
          <w:tab w:val="left" w:pos="879"/>
        </w:tabs>
        <w:spacing w:after="0" w:line="276" w:lineRule="auto"/>
        <w:ind w:left="20" w:right="20" w:firstLine="56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Перемещения</w:t>
      </w:r>
      <w:r w:rsidRPr="00C245CB">
        <w:rPr>
          <w:sz w:val="24"/>
          <w:szCs w:val="24"/>
        </w:rPr>
        <w:t>: прыжки па месте, у сетки, после перемещений и остановки; сочетание способов перемещений с остановками, прыжками, техническими приемами.</w:t>
      </w:r>
    </w:p>
    <w:p w:rsidR="0091442F" w:rsidRPr="00C245CB" w:rsidRDefault="0091442F" w:rsidP="004F401B">
      <w:pPr>
        <w:pStyle w:val="23"/>
        <w:numPr>
          <w:ilvl w:val="0"/>
          <w:numId w:val="20"/>
        </w:numPr>
        <w:shd w:val="clear" w:color="auto" w:fill="auto"/>
        <w:tabs>
          <w:tab w:val="left" w:pos="918"/>
        </w:tabs>
        <w:spacing w:after="0" w:line="276" w:lineRule="auto"/>
        <w:ind w:left="20" w:right="20" w:firstLine="56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Передачи сверху двумя руками</w:t>
      </w:r>
      <w:r w:rsidRPr="00C245CB">
        <w:rPr>
          <w:sz w:val="24"/>
          <w:szCs w:val="24"/>
        </w:rPr>
        <w:t xml:space="preserve">: в стену стоя, сидя, лежа, с изменением высоты и расстояния, в сочетании с перемещениями; па точность с применением приспособлений; чередование по высоте и расстоянию; из глубины площадки к сетке: в зонах 2-4,4-2,6-4,6-2 (расстояние 4 м), 5-2, 6-4 (расстояние 6 м); стоя спиной в направлении передачи; с последующим падением и перекатом на бедро; </w:t>
      </w:r>
      <w:proofErr w:type="gramStart"/>
      <w:r w:rsidRPr="00C245CB">
        <w:rPr>
          <w:sz w:val="24"/>
          <w:szCs w:val="24"/>
        </w:rPr>
        <w:t>вперед вверх</w:t>
      </w:r>
      <w:proofErr w:type="gramEnd"/>
      <w:r w:rsidRPr="00C245CB">
        <w:rPr>
          <w:sz w:val="24"/>
          <w:szCs w:val="24"/>
        </w:rPr>
        <w:t xml:space="preserve"> в прыжке на месте и после перемещения; отбивание кулаком у сетки стоя и в прыжке.</w:t>
      </w:r>
    </w:p>
    <w:p w:rsidR="0091442F" w:rsidRPr="00517FB0" w:rsidRDefault="0091442F" w:rsidP="004F401B">
      <w:pPr>
        <w:pStyle w:val="23"/>
        <w:numPr>
          <w:ilvl w:val="0"/>
          <w:numId w:val="20"/>
        </w:numPr>
        <w:shd w:val="clear" w:color="auto" w:fill="auto"/>
        <w:tabs>
          <w:tab w:val="left" w:pos="918"/>
        </w:tabs>
        <w:spacing w:after="0" w:line="276" w:lineRule="auto"/>
        <w:ind w:left="20" w:right="20" w:firstLine="56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Подачи</w:t>
      </w:r>
      <w:r w:rsidRPr="00517FB0">
        <w:rPr>
          <w:sz w:val="24"/>
          <w:szCs w:val="24"/>
        </w:rPr>
        <w:t>: нижние - соревнования на точность попадания в зоны; верхняя прямая подряд 10-15 попыток, на точность в правую, левую, дальнюю и ближнюю половину площадки, соревнования - на количество, на точность; верхняя боковая подача.</w:t>
      </w:r>
    </w:p>
    <w:p w:rsidR="0091442F" w:rsidRPr="00C245CB" w:rsidRDefault="0091442F" w:rsidP="004F401B">
      <w:pPr>
        <w:pStyle w:val="23"/>
        <w:numPr>
          <w:ilvl w:val="0"/>
          <w:numId w:val="20"/>
        </w:numPr>
        <w:shd w:val="clear" w:color="auto" w:fill="auto"/>
        <w:tabs>
          <w:tab w:val="left" w:pos="860"/>
        </w:tabs>
        <w:spacing w:after="0" w:line="276" w:lineRule="auto"/>
        <w:ind w:left="20" w:right="20" w:firstLine="56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Нападающие удары</w:t>
      </w:r>
      <w:r w:rsidRPr="00517FB0">
        <w:rPr>
          <w:sz w:val="24"/>
          <w:szCs w:val="24"/>
        </w:rPr>
        <w:t>: прямой сильнейшей рукой из зон 4, 3,2 с различных по высоте и расстоянию</w:t>
      </w:r>
      <w:r w:rsidRPr="00C245CB">
        <w:rPr>
          <w:sz w:val="24"/>
          <w:szCs w:val="24"/>
        </w:rPr>
        <w:t xml:space="preserve"> передач у сетки и из глубины площадки; прямой слабейшей рукой; с переводом вправо из зоны 2 с поворотом туловища вправо (для правшей).</w:t>
      </w:r>
    </w:p>
    <w:p w:rsidR="0091442F" w:rsidRPr="00517FB0" w:rsidRDefault="0091442F" w:rsidP="004F401B">
      <w:pPr>
        <w:pStyle w:val="40"/>
        <w:shd w:val="clear" w:color="auto" w:fill="auto"/>
        <w:spacing w:before="0" w:line="276" w:lineRule="auto"/>
        <w:ind w:left="20" w:firstLine="560"/>
        <w:rPr>
          <w:b w:val="0"/>
          <w:sz w:val="24"/>
          <w:szCs w:val="24"/>
        </w:rPr>
      </w:pPr>
      <w:r w:rsidRPr="00517FB0">
        <w:rPr>
          <w:b w:val="0"/>
          <w:sz w:val="24"/>
          <w:szCs w:val="24"/>
        </w:rPr>
        <w:t>Техника защиты:</w:t>
      </w:r>
    </w:p>
    <w:p w:rsidR="0091442F" w:rsidRPr="00517FB0" w:rsidRDefault="0091442F" w:rsidP="004F401B">
      <w:pPr>
        <w:pStyle w:val="23"/>
        <w:numPr>
          <w:ilvl w:val="0"/>
          <w:numId w:val="22"/>
        </w:numPr>
        <w:shd w:val="clear" w:color="auto" w:fill="auto"/>
        <w:tabs>
          <w:tab w:val="left" w:pos="865"/>
        </w:tabs>
        <w:spacing w:after="0" w:line="276" w:lineRule="auto"/>
        <w:ind w:left="20" w:right="20" w:firstLine="56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Перемещения и стойки</w:t>
      </w:r>
      <w:r w:rsidRPr="00517FB0">
        <w:rPr>
          <w:sz w:val="24"/>
          <w:szCs w:val="24"/>
        </w:rPr>
        <w:t>: стойка, скачок вправо, влево, назад, падения и перекаты после падений - на месте и после перемещений, сочетание способов перемещений, перемещений и падений с техническими приемами защиты.</w:t>
      </w:r>
    </w:p>
    <w:p w:rsidR="0091442F" w:rsidRPr="00C245CB" w:rsidRDefault="0091442F" w:rsidP="004F401B">
      <w:pPr>
        <w:pStyle w:val="23"/>
        <w:numPr>
          <w:ilvl w:val="0"/>
          <w:numId w:val="22"/>
        </w:numPr>
        <w:shd w:val="clear" w:color="auto" w:fill="auto"/>
        <w:tabs>
          <w:tab w:val="left" w:pos="889"/>
        </w:tabs>
        <w:spacing w:after="0" w:line="276" w:lineRule="auto"/>
        <w:ind w:left="20" w:right="20" w:firstLine="56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lastRenderedPageBreak/>
        <w:t>Прием мяча</w:t>
      </w:r>
      <w:r w:rsidRPr="00C245CB">
        <w:rPr>
          <w:sz w:val="24"/>
          <w:szCs w:val="24"/>
        </w:rPr>
        <w:t>: сверху двумя руками нижней подачи, верхней прямой подачи (расстояние 6-8 м); прием мяча снизу двумя руками нижних подач, верхней прямой подачи, от передачи через сетку в прыжке; нападающего удара в парах, через сетку на точность; сверху двумя руками с последующим падением, снизу одной рукой с выпадом в сторону с последующим падением и перекатом па бедро (правой вправо, левой влево); прием отскочившего от сетки мяча.</w:t>
      </w:r>
    </w:p>
    <w:p w:rsidR="0091442F" w:rsidRPr="00C245CB" w:rsidRDefault="0091442F" w:rsidP="004F401B">
      <w:pPr>
        <w:pStyle w:val="23"/>
        <w:numPr>
          <w:ilvl w:val="0"/>
          <w:numId w:val="22"/>
        </w:numPr>
        <w:shd w:val="clear" w:color="auto" w:fill="auto"/>
        <w:tabs>
          <w:tab w:val="left" w:pos="850"/>
        </w:tabs>
        <w:spacing w:after="0" w:line="276" w:lineRule="auto"/>
        <w:ind w:left="20" w:right="20" w:firstLine="56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Блокирование</w:t>
      </w:r>
      <w:r w:rsidRPr="00C245CB">
        <w:rPr>
          <w:sz w:val="24"/>
          <w:szCs w:val="24"/>
        </w:rPr>
        <w:t xml:space="preserve">: одиночное в зонах 3,2,4, стоя на подставке, нападающий удар по </w:t>
      </w:r>
      <w:r>
        <w:rPr>
          <w:b/>
          <w:sz w:val="24"/>
          <w:szCs w:val="24"/>
        </w:rPr>
        <w:t xml:space="preserve">  </w:t>
      </w:r>
      <w:r w:rsidRPr="00C245CB">
        <w:rPr>
          <w:sz w:val="24"/>
          <w:szCs w:val="24"/>
        </w:rPr>
        <w:t>мячу, подброшенному партнером и с передачи; блокирование в прыжке с площадки; блокирование нападающего удара с различных передач по высоте;</w:t>
      </w:r>
      <w:r>
        <w:rPr>
          <w:sz w:val="24"/>
          <w:szCs w:val="24"/>
        </w:rPr>
        <w:t xml:space="preserve"> </w:t>
      </w:r>
      <w:r w:rsidRPr="00C245CB">
        <w:rPr>
          <w:sz w:val="24"/>
          <w:szCs w:val="24"/>
        </w:rPr>
        <w:t>блокирование удара с переводом вправо; блокирование поочередно ударов прямых и с переводом.</w:t>
      </w:r>
    </w:p>
    <w:p w:rsidR="0091442F" w:rsidRDefault="0091442F" w:rsidP="004F401B">
      <w:pPr>
        <w:pStyle w:val="23"/>
        <w:shd w:val="clear" w:color="auto" w:fill="auto"/>
        <w:spacing w:after="128" w:line="276" w:lineRule="auto"/>
        <w:ind w:left="3760"/>
        <w:jc w:val="left"/>
        <w:rPr>
          <w:sz w:val="24"/>
          <w:szCs w:val="24"/>
        </w:rPr>
      </w:pPr>
    </w:p>
    <w:p w:rsidR="0091442F" w:rsidRPr="00C245CB" w:rsidRDefault="0091442F" w:rsidP="004F401B">
      <w:pPr>
        <w:pStyle w:val="23"/>
        <w:shd w:val="clear" w:color="auto" w:fill="auto"/>
        <w:spacing w:after="128" w:line="276" w:lineRule="auto"/>
        <w:ind w:left="3760"/>
        <w:jc w:val="left"/>
        <w:rPr>
          <w:sz w:val="24"/>
          <w:szCs w:val="24"/>
        </w:rPr>
      </w:pPr>
      <w:r w:rsidRPr="00C245CB">
        <w:rPr>
          <w:sz w:val="24"/>
          <w:szCs w:val="24"/>
        </w:rPr>
        <w:t>Тактическая подготовка</w:t>
      </w:r>
    </w:p>
    <w:p w:rsidR="0091442F" w:rsidRPr="00517FB0" w:rsidRDefault="0091442F" w:rsidP="004F401B">
      <w:pPr>
        <w:pStyle w:val="40"/>
        <w:shd w:val="clear" w:color="auto" w:fill="auto"/>
        <w:spacing w:before="0" w:line="276" w:lineRule="auto"/>
        <w:ind w:left="20" w:firstLine="560"/>
        <w:rPr>
          <w:b w:val="0"/>
          <w:sz w:val="24"/>
          <w:szCs w:val="24"/>
        </w:rPr>
      </w:pPr>
      <w:r w:rsidRPr="00517FB0">
        <w:rPr>
          <w:b w:val="0"/>
          <w:sz w:val="24"/>
          <w:szCs w:val="24"/>
        </w:rPr>
        <w:t>Тактика нападения:</w:t>
      </w:r>
    </w:p>
    <w:p w:rsidR="0091442F" w:rsidRPr="00517FB0" w:rsidRDefault="0091442F" w:rsidP="004F401B">
      <w:pPr>
        <w:pStyle w:val="23"/>
        <w:numPr>
          <w:ilvl w:val="0"/>
          <w:numId w:val="23"/>
        </w:numPr>
        <w:shd w:val="clear" w:color="auto" w:fill="auto"/>
        <w:tabs>
          <w:tab w:val="left" w:pos="855"/>
        </w:tabs>
        <w:spacing w:after="0" w:line="276" w:lineRule="auto"/>
        <w:ind w:left="20" w:right="20" w:firstLine="56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Индивидуальные действия</w:t>
      </w:r>
      <w:r w:rsidRPr="00517FB0">
        <w:rPr>
          <w:sz w:val="24"/>
          <w:szCs w:val="24"/>
        </w:rPr>
        <w:t>: выбор места для выполнения второй передачи (у сетки лицом и спиной в направлении передачи, из глубины площадки - лицом); подачи (способа, направления); нападающего удара (способа и направления; подача на игрока, слабо владеющего приемом подачи, вышедшего на замену; выбор способа отбивания мяча через сетку (передачей сверху, стоя или в прыжке), снизу (лицом, спиной к сетке); вторая передача их зоны 3 в зону 4 или 2, стоя лицом и спиной к нападающему; вторая передача нападающему, сильнейшему на линии; имитация нападающего удара и «обман»; имитация второй передачи и «обман» через сетку.</w:t>
      </w:r>
    </w:p>
    <w:p w:rsidR="0091442F" w:rsidRPr="00C245CB" w:rsidRDefault="0091442F" w:rsidP="004F401B">
      <w:pPr>
        <w:pStyle w:val="23"/>
        <w:numPr>
          <w:ilvl w:val="0"/>
          <w:numId w:val="23"/>
        </w:numPr>
        <w:shd w:val="clear" w:color="auto" w:fill="auto"/>
        <w:tabs>
          <w:tab w:val="left" w:pos="894"/>
        </w:tabs>
        <w:spacing w:after="0" w:line="276" w:lineRule="auto"/>
        <w:ind w:left="20" w:right="20" w:firstLine="56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Групповые действия</w:t>
      </w:r>
      <w:r w:rsidRPr="00517FB0">
        <w:rPr>
          <w:sz w:val="24"/>
          <w:szCs w:val="24"/>
        </w:rPr>
        <w:t>: взаимодействие игроков передней линии при второй передаче (</w:t>
      </w:r>
      <w:r w:rsidRPr="00C245CB">
        <w:rPr>
          <w:sz w:val="24"/>
          <w:szCs w:val="24"/>
        </w:rPr>
        <w:t>игрока зоны 2 с игроками зон 3 и 4); игроков задней и передней линии (игроков зон 6, 5, 1 с игроком зоны 3 (2) при первой передаче).</w:t>
      </w:r>
    </w:p>
    <w:p w:rsidR="0091442F" w:rsidRPr="00C245CB" w:rsidRDefault="0091442F" w:rsidP="004F401B">
      <w:pPr>
        <w:pStyle w:val="23"/>
        <w:numPr>
          <w:ilvl w:val="0"/>
          <w:numId w:val="23"/>
        </w:numPr>
        <w:shd w:val="clear" w:color="auto" w:fill="auto"/>
        <w:tabs>
          <w:tab w:val="left" w:pos="918"/>
        </w:tabs>
        <w:spacing w:after="0" w:line="276" w:lineRule="auto"/>
        <w:ind w:left="20" w:right="20" w:firstLine="560"/>
        <w:rPr>
          <w:sz w:val="24"/>
          <w:szCs w:val="24"/>
        </w:rPr>
      </w:pPr>
      <w:r w:rsidRPr="00C245CB">
        <w:rPr>
          <w:sz w:val="24"/>
          <w:szCs w:val="24"/>
        </w:rPr>
        <w:t>Командные действия: система игры со второй передачи игрока передней линии (прием подачи и первая передача в зону 3 (2), вторая передача нападающему, к которому передающий обращен лицом (спиной).</w:t>
      </w:r>
    </w:p>
    <w:p w:rsidR="0091442F" w:rsidRPr="00C245CB" w:rsidRDefault="0091442F" w:rsidP="004F401B">
      <w:pPr>
        <w:pStyle w:val="40"/>
        <w:shd w:val="clear" w:color="auto" w:fill="auto"/>
        <w:spacing w:before="0" w:line="276" w:lineRule="auto"/>
        <w:ind w:left="20" w:firstLine="560"/>
        <w:rPr>
          <w:sz w:val="24"/>
          <w:szCs w:val="24"/>
        </w:rPr>
      </w:pPr>
      <w:r w:rsidRPr="00517FB0">
        <w:rPr>
          <w:b w:val="0"/>
          <w:sz w:val="24"/>
          <w:szCs w:val="24"/>
        </w:rPr>
        <w:t>Тактика защиты</w:t>
      </w:r>
      <w:r w:rsidRPr="00C245CB">
        <w:rPr>
          <w:sz w:val="24"/>
          <w:szCs w:val="24"/>
        </w:rPr>
        <w:t>:</w:t>
      </w:r>
    </w:p>
    <w:p w:rsidR="0091442F" w:rsidRPr="00517FB0" w:rsidRDefault="0091442F" w:rsidP="004F401B">
      <w:pPr>
        <w:pStyle w:val="23"/>
        <w:numPr>
          <w:ilvl w:val="0"/>
          <w:numId w:val="24"/>
        </w:numPr>
        <w:shd w:val="clear" w:color="auto" w:fill="auto"/>
        <w:tabs>
          <w:tab w:val="left" w:pos="850"/>
        </w:tabs>
        <w:spacing w:after="0" w:line="276" w:lineRule="auto"/>
        <w:ind w:left="20" w:right="20" w:firstLine="56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Индивидуальные действия</w:t>
      </w:r>
      <w:r w:rsidRPr="00517FB0">
        <w:rPr>
          <w:sz w:val="24"/>
          <w:szCs w:val="24"/>
        </w:rPr>
        <w:t>: выбор места при приеме верхних подач прямой и боковой; при блокировании; при страховке партнера, принимающего подачу, нападающий удар; блокирующих, нападающих; выбор способа приема подачи (нижней - сверху, верхних - снизу, сверху двумя руками с падением); способа приема мяча от обманных приемов (в опорном положении и с падением); способа перемещения и способа приема от нападающих ударов; блокирование определенного направления.</w:t>
      </w:r>
    </w:p>
    <w:p w:rsidR="0091442F" w:rsidRPr="00E109B7" w:rsidRDefault="0091442F" w:rsidP="004F401B">
      <w:pPr>
        <w:pStyle w:val="23"/>
        <w:numPr>
          <w:ilvl w:val="0"/>
          <w:numId w:val="24"/>
        </w:numPr>
        <w:shd w:val="clear" w:color="auto" w:fill="auto"/>
        <w:tabs>
          <w:tab w:val="left" w:pos="841"/>
          <w:tab w:val="left" w:pos="236"/>
        </w:tabs>
        <w:spacing w:after="0" w:line="276" w:lineRule="auto"/>
        <w:ind w:left="20" w:right="20" w:firstLine="56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Групповые действия</w:t>
      </w:r>
      <w:r w:rsidRPr="00517FB0">
        <w:rPr>
          <w:sz w:val="24"/>
          <w:szCs w:val="24"/>
        </w:rPr>
        <w:t>: взаимодействие игроков з</w:t>
      </w:r>
      <w:r w:rsidR="00517FB0">
        <w:rPr>
          <w:sz w:val="24"/>
          <w:szCs w:val="24"/>
        </w:rPr>
        <w:t>адней линии между собой при приё</w:t>
      </w:r>
      <w:r w:rsidRPr="00517FB0">
        <w:rPr>
          <w:sz w:val="24"/>
          <w:szCs w:val="24"/>
        </w:rPr>
        <w:t>ме подачи, напа</w:t>
      </w:r>
      <w:r w:rsidR="00517FB0">
        <w:rPr>
          <w:sz w:val="24"/>
          <w:szCs w:val="24"/>
        </w:rPr>
        <w:t>дающих ударов, обманных приё</w:t>
      </w:r>
      <w:r w:rsidRPr="00517FB0">
        <w:rPr>
          <w:sz w:val="24"/>
          <w:szCs w:val="24"/>
        </w:rPr>
        <w:t xml:space="preserve">мов; взаимодействие игроков передней линии, не участвующих в блокировании с блокирующими; игроков зоны 6 с блокирующим игроком зоны 3 и страхующими игроками зон 4 и 2; игроков зон 4 и </w:t>
      </w:r>
      <w:r w:rsidRPr="00E109B7">
        <w:rPr>
          <w:sz w:val="24"/>
          <w:szCs w:val="24"/>
        </w:rPr>
        <w:t>(соответственно) при приеме нападающих ударов и обманов.</w:t>
      </w:r>
    </w:p>
    <w:p w:rsidR="0091442F" w:rsidRPr="00C245CB" w:rsidRDefault="0091442F" w:rsidP="004F401B">
      <w:pPr>
        <w:pStyle w:val="23"/>
        <w:numPr>
          <w:ilvl w:val="0"/>
          <w:numId w:val="24"/>
        </w:numPr>
        <w:shd w:val="clear" w:color="auto" w:fill="auto"/>
        <w:tabs>
          <w:tab w:val="left" w:pos="942"/>
        </w:tabs>
        <w:spacing w:after="169" w:line="276" w:lineRule="auto"/>
        <w:ind w:left="20" w:right="20" w:firstLine="56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Командные действия</w:t>
      </w:r>
      <w:r w:rsidRPr="00517FB0">
        <w:rPr>
          <w:sz w:val="24"/>
          <w:szCs w:val="24"/>
        </w:rPr>
        <w:t>:</w:t>
      </w:r>
      <w:r w:rsidRPr="00C245CB">
        <w:rPr>
          <w:sz w:val="24"/>
          <w:szCs w:val="24"/>
        </w:rPr>
        <w:t xml:space="preserve"> расположение игроков при приеме подачи, когда вторую передачу </w:t>
      </w:r>
      <w:proofErr w:type="gramStart"/>
      <w:r w:rsidRPr="00C245CB">
        <w:rPr>
          <w:sz w:val="24"/>
          <w:szCs w:val="24"/>
        </w:rPr>
        <w:t>выполняет</w:t>
      </w:r>
      <w:proofErr w:type="gramEnd"/>
      <w:r w:rsidRPr="00C245CB">
        <w:rPr>
          <w:sz w:val="24"/>
          <w:szCs w:val="24"/>
        </w:rPr>
        <w:t xml:space="preserve"> а) игрок зоны 3, б) игрок зоны 4, а игрок зоны 3 оттянут назад, в) игрок зоны 2 у сетки, а игрок зоны 3 оттянут и находится в зоне 2, в положениях «б» и «в» игроки 4 и 2 идут па вторую передачу в зону 3, а игрок зоны 3 соответственно в зону 4 и 2 для нападающего удара; система игры «углом вперед» с применением групповых </w:t>
      </w:r>
      <w:r w:rsidRPr="00C245CB">
        <w:rPr>
          <w:sz w:val="24"/>
          <w:szCs w:val="24"/>
        </w:rPr>
        <w:lastRenderedPageBreak/>
        <w:t>действий, изученных в данном году обучения.</w:t>
      </w:r>
    </w:p>
    <w:p w:rsidR="0091442F" w:rsidRPr="00C245CB" w:rsidRDefault="0091442F" w:rsidP="004F401B">
      <w:pPr>
        <w:pStyle w:val="23"/>
        <w:shd w:val="clear" w:color="auto" w:fill="auto"/>
        <w:spacing w:after="123" w:line="276" w:lineRule="auto"/>
        <w:ind w:left="3760"/>
        <w:rPr>
          <w:sz w:val="24"/>
          <w:szCs w:val="24"/>
        </w:rPr>
      </w:pPr>
      <w:r w:rsidRPr="00C245CB">
        <w:rPr>
          <w:sz w:val="24"/>
          <w:szCs w:val="24"/>
        </w:rPr>
        <w:t>Интегральная подготовка</w:t>
      </w:r>
    </w:p>
    <w:p w:rsidR="0091442F" w:rsidRPr="00C245CB" w:rsidRDefault="009C0662" w:rsidP="004F401B">
      <w:pPr>
        <w:pStyle w:val="23"/>
        <w:shd w:val="clear" w:color="auto" w:fill="auto"/>
        <w:tabs>
          <w:tab w:val="left" w:pos="898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="0091442F" w:rsidRPr="00C245CB">
        <w:rPr>
          <w:sz w:val="24"/>
          <w:szCs w:val="24"/>
        </w:rPr>
        <w:t>Чередование подготовительных и подводящих упражнений к техническим приемам.</w:t>
      </w:r>
    </w:p>
    <w:p w:rsidR="0091442F" w:rsidRPr="00C245CB" w:rsidRDefault="009C0662" w:rsidP="004F401B">
      <w:pPr>
        <w:pStyle w:val="23"/>
        <w:shd w:val="clear" w:color="auto" w:fill="auto"/>
        <w:tabs>
          <w:tab w:val="left" w:pos="966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2.</w:t>
      </w:r>
      <w:r w:rsidR="0091442F" w:rsidRPr="00C245CB">
        <w:rPr>
          <w:sz w:val="24"/>
          <w:szCs w:val="24"/>
        </w:rPr>
        <w:t>Чередование подготовительных упражнений для развития специальных качеств и выполнения изученных технических приемов.</w:t>
      </w:r>
    </w:p>
    <w:p w:rsidR="0091442F" w:rsidRDefault="009C0662" w:rsidP="004F401B">
      <w:pPr>
        <w:pStyle w:val="23"/>
        <w:shd w:val="clear" w:color="auto" w:fill="auto"/>
        <w:tabs>
          <w:tab w:val="left" w:pos="908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3.</w:t>
      </w:r>
      <w:r w:rsidR="0091442F" w:rsidRPr="00C245CB">
        <w:rPr>
          <w:sz w:val="24"/>
          <w:szCs w:val="24"/>
        </w:rPr>
        <w:t>Чередование изученных технических приемов в различных сочетаниях:</w:t>
      </w:r>
    </w:p>
    <w:p w:rsidR="0091442F" w:rsidRPr="00C245CB" w:rsidRDefault="0091442F" w:rsidP="004F401B">
      <w:pPr>
        <w:pStyle w:val="23"/>
        <w:shd w:val="clear" w:color="auto" w:fill="auto"/>
        <w:tabs>
          <w:tab w:val="left" w:pos="908"/>
        </w:tabs>
        <w:spacing w:after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C245CB">
        <w:rPr>
          <w:sz w:val="24"/>
          <w:szCs w:val="24"/>
        </w:rPr>
        <w:t>нападении, в защите, в нападении и защите.</w:t>
      </w:r>
    </w:p>
    <w:p w:rsidR="0091442F" w:rsidRDefault="009C0662" w:rsidP="004F401B">
      <w:pPr>
        <w:pStyle w:val="23"/>
        <w:shd w:val="clear" w:color="auto" w:fill="auto"/>
        <w:tabs>
          <w:tab w:val="left" w:pos="850"/>
        </w:tabs>
        <w:spacing w:after="0" w:line="276" w:lineRule="auto"/>
        <w:ind w:right="20"/>
      </w:pPr>
      <w:r>
        <w:rPr>
          <w:rFonts w:asciiTheme="minorHAnsi" w:eastAsiaTheme="minorHAnsi" w:hAnsiTheme="minorHAnsi" w:cstheme="minorBidi"/>
          <w:color w:val="auto"/>
          <w:sz w:val="2"/>
          <w:szCs w:val="2"/>
          <w:lang w:eastAsia="en-US"/>
        </w:rPr>
        <w:t xml:space="preserve">   </w:t>
      </w:r>
      <w:r w:rsidR="00E109B7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     4.</w:t>
      </w:r>
      <w:r w:rsidR="0091442F" w:rsidRPr="009C0662">
        <w:rPr>
          <w:sz w:val="24"/>
          <w:szCs w:val="24"/>
        </w:rPr>
        <w:t>Чередование изученных тактических действий: индивидуальных, групповых, командных - в нападении, защите, в нападении и защите</w:t>
      </w:r>
      <w:r w:rsidR="0091442F">
        <w:t>.</w:t>
      </w:r>
    </w:p>
    <w:p w:rsidR="0091442F" w:rsidRPr="009C0662" w:rsidRDefault="009C0662" w:rsidP="004F401B">
      <w:pPr>
        <w:pStyle w:val="23"/>
        <w:shd w:val="clear" w:color="auto" w:fill="auto"/>
        <w:tabs>
          <w:tab w:val="left" w:pos="874"/>
        </w:tabs>
        <w:spacing w:after="0" w:line="276" w:lineRule="auto"/>
        <w:ind w:right="20"/>
        <w:rPr>
          <w:sz w:val="24"/>
          <w:szCs w:val="24"/>
        </w:rPr>
      </w:pPr>
      <w:r>
        <w:t xml:space="preserve">       </w:t>
      </w:r>
      <w:r w:rsidR="00E109B7">
        <w:rPr>
          <w:sz w:val="24"/>
          <w:szCs w:val="24"/>
        </w:rPr>
        <w:t>5.</w:t>
      </w:r>
      <w:r w:rsidR="0091442F" w:rsidRPr="009C0662">
        <w:rPr>
          <w:sz w:val="24"/>
          <w:szCs w:val="24"/>
        </w:rPr>
        <w:t>Многократное выполнение изученных технических приемов - отдельно и в сочетаниях.</w:t>
      </w:r>
    </w:p>
    <w:p w:rsidR="0091442F" w:rsidRDefault="00E109B7" w:rsidP="004F401B">
      <w:pPr>
        <w:pStyle w:val="23"/>
        <w:shd w:val="clear" w:color="auto" w:fill="auto"/>
        <w:tabs>
          <w:tab w:val="left" w:pos="829"/>
        </w:tabs>
        <w:spacing w:after="0" w:line="276" w:lineRule="auto"/>
      </w:pPr>
      <w:r>
        <w:rPr>
          <w:sz w:val="24"/>
          <w:szCs w:val="24"/>
        </w:rPr>
        <w:t xml:space="preserve">       6. </w:t>
      </w:r>
      <w:r w:rsidR="0091442F" w:rsidRPr="009C0662">
        <w:rPr>
          <w:sz w:val="24"/>
          <w:szCs w:val="24"/>
        </w:rPr>
        <w:t>Многократное выполнение изученных тактических действий</w:t>
      </w:r>
      <w:r w:rsidR="0091442F">
        <w:t>.</w:t>
      </w:r>
    </w:p>
    <w:p w:rsidR="0091442F" w:rsidRPr="009C0662" w:rsidRDefault="00E109B7" w:rsidP="004F401B">
      <w:pPr>
        <w:pStyle w:val="23"/>
        <w:shd w:val="clear" w:color="auto" w:fill="auto"/>
        <w:tabs>
          <w:tab w:val="left" w:pos="1004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7. </w:t>
      </w:r>
      <w:r w:rsidR="0091442F" w:rsidRPr="009C0662">
        <w:rPr>
          <w:sz w:val="24"/>
          <w:szCs w:val="24"/>
        </w:rPr>
        <w:t>Учебные игры с заданиями на обязательное применение изученных технических приемов и тактических действий.</w:t>
      </w:r>
    </w:p>
    <w:p w:rsidR="0091442F" w:rsidRPr="009C0662" w:rsidRDefault="009C0662" w:rsidP="004F401B">
      <w:pPr>
        <w:pStyle w:val="23"/>
        <w:shd w:val="clear" w:color="auto" w:fill="auto"/>
        <w:tabs>
          <w:tab w:val="left" w:pos="946"/>
        </w:tabs>
        <w:spacing w:after="169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8. </w:t>
      </w:r>
      <w:r w:rsidR="0091442F" w:rsidRPr="009C0662">
        <w:rPr>
          <w:sz w:val="24"/>
          <w:szCs w:val="24"/>
        </w:rPr>
        <w:t>Контрольные и календарные игры с применением изученного технико</w:t>
      </w:r>
      <w:r w:rsidR="0091442F" w:rsidRPr="009C0662">
        <w:rPr>
          <w:sz w:val="24"/>
          <w:szCs w:val="24"/>
        </w:rPr>
        <w:softHyphen/>
        <w:t>тактического арсенала в соревновательных условиях.</w:t>
      </w:r>
    </w:p>
    <w:p w:rsidR="0091442F" w:rsidRPr="009C0662" w:rsidRDefault="0091442F" w:rsidP="004F401B">
      <w:pPr>
        <w:pStyle w:val="23"/>
        <w:shd w:val="clear" w:color="auto" w:fill="auto"/>
        <w:spacing w:after="227" w:line="276" w:lineRule="auto"/>
        <w:ind w:left="2480"/>
        <w:jc w:val="left"/>
        <w:rPr>
          <w:sz w:val="24"/>
          <w:szCs w:val="24"/>
        </w:rPr>
      </w:pPr>
      <w:r w:rsidRPr="009C0662">
        <w:rPr>
          <w:sz w:val="24"/>
          <w:szCs w:val="24"/>
        </w:rPr>
        <w:t>Учебно-тренировочный этап (3 год обучения)</w:t>
      </w:r>
    </w:p>
    <w:p w:rsidR="0091442F" w:rsidRPr="00D90F00" w:rsidRDefault="0091442F" w:rsidP="004F401B">
      <w:pPr>
        <w:pStyle w:val="23"/>
        <w:shd w:val="clear" w:color="auto" w:fill="auto"/>
        <w:spacing w:after="183" w:line="276" w:lineRule="auto"/>
        <w:ind w:left="3820"/>
        <w:jc w:val="left"/>
        <w:rPr>
          <w:sz w:val="24"/>
          <w:szCs w:val="24"/>
        </w:rPr>
      </w:pPr>
      <w:r w:rsidRPr="00D90F00">
        <w:rPr>
          <w:sz w:val="24"/>
          <w:szCs w:val="24"/>
        </w:rPr>
        <w:t>Техническая подготовка</w:t>
      </w:r>
    </w:p>
    <w:p w:rsidR="0091442F" w:rsidRPr="00D90F00" w:rsidRDefault="0091442F" w:rsidP="004F401B">
      <w:pPr>
        <w:pStyle w:val="40"/>
        <w:shd w:val="clear" w:color="auto" w:fill="auto"/>
        <w:spacing w:before="0" w:line="276" w:lineRule="auto"/>
        <w:ind w:left="20" w:firstLine="540"/>
        <w:rPr>
          <w:sz w:val="24"/>
          <w:szCs w:val="24"/>
        </w:rPr>
      </w:pPr>
      <w:r w:rsidRPr="00517FB0">
        <w:rPr>
          <w:b w:val="0"/>
          <w:sz w:val="24"/>
          <w:szCs w:val="24"/>
        </w:rPr>
        <w:t>Техника нападения</w:t>
      </w:r>
      <w:r w:rsidRPr="00D90F00">
        <w:rPr>
          <w:sz w:val="24"/>
          <w:szCs w:val="24"/>
        </w:rPr>
        <w:t>:</w:t>
      </w:r>
    </w:p>
    <w:p w:rsidR="0091442F" w:rsidRPr="00517FB0" w:rsidRDefault="0091442F" w:rsidP="004F401B">
      <w:pPr>
        <w:pStyle w:val="23"/>
        <w:numPr>
          <w:ilvl w:val="0"/>
          <w:numId w:val="26"/>
        </w:numPr>
        <w:shd w:val="clear" w:color="auto" w:fill="auto"/>
        <w:tabs>
          <w:tab w:val="left" w:pos="1023"/>
        </w:tabs>
        <w:spacing w:after="0" w:line="276" w:lineRule="auto"/>
        <w:ind w:left="20" w:right="20" w:firstLine="54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Перемещения:</w:t>
      </w:r>
      <w:r w:rsidRPr="00517FB0">
        <w:rPr>
          <w:sz w:val="24"/>
          <w:szCs w:val="24"/>
        </w:rPr>
        <w:t xml:space="preserve"> чередование способов перемещения на максимальной скорости; сочетание способов перемещения с изученными техническими приемами нападения.</w:t>
      </w:r>
    </w:p>
    <w:p w:rsidR="0091442F" w:rsidRPr="00D90F00" w:rsidRDefault="0091442F" w:rsidP="004F401B">
      <w:pPr>
        <w:pStyle w:val="23"/>
        <w:numPr>
          <w:ilvl w:val="0"/>
          <w:numId w:val="26"/>
        </w:numPr>
        <w:shd w:val="clear" w:color="auto" w:fill="auto"/>
        <w:tabs>
          <w:tab w:val="left" w:pos="855"/>
          <w:tab w:val="left" w:pos="303"/>
        </w:tabs>
        <w:spacing w:after="0" w:line="276" w:lineRule="auto"/>
        <w:ind w:left="20" w:right="20" w:firstLine="54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Передачи</w:t>
      </w:r>
      <w:r w:rsidRPr="00517FB0">
        <w:rPr>
          <w:sz w:val="24"/>
          <w:szCs w:val="24"/>
        </w:rPr>
        <w:t>: передача мяча сверху двумя руками на точность («маяки» и т.п.) с собственного</w:t>
      </w:r>
      <w:r w:rsidRPr="00D90F00">
        <w:rPr>
          <w:sz w:val="24"/>
          <w:szCs w:val="24"/>
        </w:rPr>
        <w:t xml:space="preserve"> подбрасывания (варьируя высоту), посланного передачей: а) первая передача постоянная (2-3 м), вторая - постепенно увеличивая расстояние (3-10 м); б) первая - постепенно увеличивая расстояние, вторая - постоянная; в) первая и вторая увеличивая расстояние мяча, посылаемого ударом одной руки; из глубины площадки для нападающего удара в зонах 2-4,4-2,6-4 па расстояние 6 м; в зонах 5</w:t>
      </w:r>
      <w:r w:rsidRPr="00D90F00">
        <w:rPr>
          <w:sz w:val="24"/>
          <w:szCs w:val="24"/>
        </w:rPr>
        <w:softHyphen/>
        <w:t>2,1-4 на расстояние 7-8 м; стоя спиной в направлении передачи: встречная передача (после передачи над собой и поворота на 180° (в зонах 2-4 6-4, расстояние 3-4 м), в тройках в зонах: 6-3-2, 6-3-4, 5-3-2, 1-3-4, из глубины площадки - с собственного подбрасывания в зонах 6-2,6-4 (расстояние 2-3 м); с набрасывания партнёра и затем с передачи; с последующим падением и перекатом на спину.</w:t>
      </w:r>
    </w:p>
    <w:p w:rsidR="0091442F" w:rsidRPr="00517FB0" w:rsidRDefault="0091442F" w:rsidP="004F401B">
      <w:pPr>
        <w:pStyle w:val="23"/>
        <w:numPr>
          <w:ilvl w:val="0"/>
          <w:numId w:val="27"/>
        </w:numPr>
        <w:shd w:val="clear" w:color="auto" w:fill="auto"/>
        <w:tabs>
          <w:tab w:val="left" w:pos="922"/>
        </w:tabs>
        <w:spacing w:after="0" w:line="276" w:lineRule="auto"/>
        <w:ind w:left="20" w:right="20" w:firstLine="54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Передача сверху двумя руками в прыжке (вверх назад)</w:t>
      </w:r>
      <w:r w:rsidRPr="00517FB0">
        <w:rPr>
          <w:sz w:val="24"/>
          <w:szCs w:val="24"/>
        </w:rPr>
        <w:t>: с собственного подбрасывания - с места и после перемещения; с набрасывания партнера - с места и после перемещения; на точность в пределах границ площадки.</w:t>
      </w:r>
    </w:p>
    <w:p w:rsidR="0091442F" w:rsidRPr="00517FB0" w:rsidRDefault="0091442F" w:rsidP="004F401B">
      <w:pPr>
        <w:pStyle w:val="23"/>
        <w:numPr>
          <w:ilvl w:val="0"/>
          <w:numId w:val="27"/>
        </w:numPr>
        <w:shd w:val="clear" w:color="auto" w:fill="auto"/>
        <w:tabs>
          <w:tab w:val="left" w:pos="855"/>
        </w:tabs>
        <w:spacing w:after="0" w:line="276" w:lineRule="auto"/>
        <w:ind w:left="20" w:right="20" w:firstLine="54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Чередование способов передачи мяча</w:t>
      </w:r>
      <w:r w:rsidRPr="00517FB0">
        <w:rPr>
          <w:sz w:val="24"/>
          <w:szCs w:val="24"/>
        </w:rPr>
        <w:t>: сверху, сверху с падением, в прыжке; отбивание кулаком; передачи, различные по расстоянию и высоте.</w:t>
      </w:r>
    </w:p>
    <w:p w:rsidR="0091442F" w:rsidRPr="00517FB0" w:rsidRDefault="0091442F" w:rsidP="004F401B">
      <w:pPr>
        <w:pStyle w:val="23"/>
        <w:numPr>
          <w:ilvl w:val="0"/>
          <w:numId w:val="27"/>
        </w:numPr>
        <w:shd w:val="clear" w:color="auto" w:fill="auto"/>
        <w:tabs>
          <w:tab w:val="left" w:pos="898"/>
        </w:tabs>
        <w:spacing w:after="0" w:line="276" w:lineRule="auto"/>
        <w:ind w:left="20" w:right="20" w:firstLine="540"/>
        <w:rPr>
          <w:sz w:val="24"/>
          <w:szCs w:val="24"/>
        </w:rPr>
      </w:pPr>
      <w:r w:rsidRPr="00517FB0">
        <w:rPr>
          <w:rStyle w:val="1"/>
          <w:sz w:val="24"/>
          <w:szCs w:val="24"/>
          <w:u w:val="none"/>
        </w:rPr>
        <w:t>Подачи</w:t>
      </w:r>
      <w:r w:rsidRPr="00D90F00">
        <w:rPr>
          <w:rStyle w:val="1"/>
          <w:sz w:val="24"/>
          <w:szCs w:val="24"/>
        </w:rPr>
        <w:t>:</w:t>
      </w:r>
      <w:r w:rsidRPr="00D90F00">
        <w:rPr>
          <w:sz w:val="24"/>
          <w:szCs w:val="24"/>
        </w:rPr>
        <w:t xml:space="preserve"> верхняя прямая подача (подряд 20 попыток), с различной силой; через </w:t>
      </w:r>
      <w:r w:rsidRPr="00517FB0">
        <w:rPr>
          <w:sz w:val="24"/>
          <w:szCs w:val="24"/>
        </w:rPr>
        <w:t xml:space="preserve">сетку в три продольные зоны: 6-3,1-2,5-4, ближе к боковым и лицевой линиям; соревнование на точность попадания в зоны; верхняя боковая подача с соблюдением правил; подачи (подряд 5 попыток); подачи в правую и левую половины площадки; соревнование на большее количество выполненных подач правильно; чередование </w:t>
      </w:r>
      <w:r w:rsidRPr="00517FB0">
        <w:rPr>
          <w:sz w:val="24"/>
          <w:szCs w:val="24"/>
        </w:rPr>
        <w:lastRenderedPageBreak/>
        <w:t>нижней и верхней прямой подач па точность.</w:t>
      </w:r>
    </w:p>
    <w:p w:rsidR="0000405F" w:rsidRPr="0000405F" w:rsidRDefault="009C0662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    5.  </w:t>
      </w:r>
      <w:r w:rsidR="0091442F" w:rsidRPr="00517FB0">
        <w:rPr>
          <w:rStyle w:val="1"/>
          <w:sz w:val="24"/>
          <w:szCs w:val="24"/>
          <w:u w:val="none"/>
        </w:rPr>
        <w:t>Нападающие удары</w:t>
      </w:r>
      <w:r w:rsidR="0091442F" w:rsidRPr="00517FB0">
        <w:rPr>
          <w:sz w:val="24"/>
          <w:szCs w:val="24"/>
        </w:rPr>
        <w:t>: прямой нападающий удар (по ходу) сильнейшей рукой из зон 4,3,2; с различных передач - коротких по расстоянию, средних и высоких по высоте; средних по расстоянию - средних и высоких по высоте; длинных по расстоянию, средних по высоте; из зон 4 и 2 с передачи из зоны 6; при противодействии блокирующих, стоящих на подставке; из зон 4 и 2 с передачи назад за голову; удар с переводом вправо с</w:t>
      </w:r>
      <w:r w:rsidR="0000405F" w:rsidRPr="0000405F">
        <w:rPr>
          <w:sz w:val="24"/>
          <w:szCs w:val="24"/>
        </w:rPr>
        <w:t xml:space="preserve"> поворотом туловища вправо; удар из зоны 2 с передачи из зоны 3, стоя спиной в направлении передачи; удар из зоны 4 с передачи из зоны 3; удар из зон 2,4 «мимо блока» (имитирует блок игрок, стоя на подставке); имитация нападающего удара и передача через сетку двумя руками, имитация нападающего удара в разбеге и передача подвешенного мяча; то же в</w:t>
      </w:r>
      <w:r w:rsidR="0000405F">
        <w:rPr>
          <w:sz w:val="24"/>
          <w:szCs w:val="24"/>
        </w:rPr>
        <w:t xml:space="preserve"> </w:t>
      </w:r>
      <w:r w:rsidR="0000405F" w:rsidRPr="0000405F">
        <w:rPr>
          <w:sz w:val="24"/>
          <w:szCs w:val="24"/>
        </w:rPr>
        <w:t>зонах 4 и 2 с передачи из зоны 3; удар с переводом влево с поворотом туловища влево по мячу на амортизаторах, по мячу в держателе, наброшенному партнером; удар из зон 3,4с высоких и средних передач, прямой нападающий удар слабейшей рукой из зон 2,3,4 по мячу, наброшенному партнером, из зон 2,3с передачи из соседней зоны (3-2,4-3); нападающие удары с удаленных от сетки передач.</w:t>
      </w:r>
    </w:p>
    <w:p w:rsidR="0000405F" w:rsidRPr="0000405F" w:rsidRDefault="0000405F" w:rsidP="004F401B">
      <w:pPr>
        <w:pStyle w:val="40"/>
        <w:shd w:val="clear" w:color="auto" w:fill="auto"/>
        <w:spacing w:before="0" w:line="276" w:lineRule="auto"/>
        <w:ind w:firstLine="560"/>
        <w:rPr>
          <w:b w:val="0"/>
          <w:sz w:val="24"/>
          <w:szCs w:val="24"/>
        </w:rPr>
      </w:pPr>
      <w:r w:rsidRPr="0000405F">
        <w:rPr>
          <w:b w:val="0"/>
          <w:sz w:val="24"/>
          <w:szCs w:val="24"/>
        </w:rPr>
        <w:t>Техника защиты:</w:t>
      </w:r>
    </w:p>
    <w:p w:rsidR="0000405F" w:rsidRPr="0000405F" w:rsidRDefault="0000405F" w:rsidP="004F401B">
      <w:pPr>
        <w:pStyle w:val="23"/>
        <w:numPr>
          <w:ilvl w:val="0"/>
          <w:numId w:val="28"/>
        </w:numPr>
        <w:shd w:val="clear" w:color="auto" w:fill="auto"/>
        <w:tabs>
          <w:tab w:val="left" w:pos="835"/>
        </w:tabs>
        <w:spacing w:after="0" w:line="276" w:lineRule="auto"/>
        <w:ind w:right="20" w:firstLine="560"/>
        <w:rPr>
          <w:sz w:val="24"/>
          <w:szCs w:val="24"/>
        </w:rPr>
      </w:pPr>
      <w:r w:rsidRPr="0000405F">
        <w:rPr>
          <w:rStyle w:val="1"/>
          <w:sz w:val="24"/>
          <w:szCs w:val="24"/>
          <w:u w:val="none"/>
        </w:rPr>
        <w:t>Перемещения и стойки</w:t>
      </w:r>
      <w:r w:rsidRPr="0000405F">
        <w:rPr>
          <w:sz w:val="24"/>
          <w:szCs w:val="24"/>
        </w:rPr>
        <w:t>: сочетание способов перемещений, падений и стоек с техническими приемами игры в защите; перемещения на максимальной скорости и чередование их способов, сочетание с падениями, остановками и выполнением приема мяча.</w:t>
      </w:r>
    </w:p>
    <w:p w:rsidR="0000405F" w:rsidRPr="00D90F00" w:rsidRDefault="0000405F" w:rsidP="004F401B">
      <w:pPr>
        <w:pStyle w:val="23"/>
        <w:numPr>
          <w:ilvl w:val="0"/>
          <w:numId w:val="28"/>
        </w:numPr>
        <w:shd w:val="clear" w:color="auto" w:fill="auto"/>
        <w:tabs>
          <w:tab w:val="left" w:pos="830"/>
        </w:tabs>
        <w:spacing w:after="0" w:line="276" w:lineRule="auto"/>
        <w:ind w:right="20" w:firstLine="560"/>
        <w:rPr>
          <w:sz w:val="24"/>
          <w:szCs w:val="24"/>
        </w:rPr>
      </w:pPr>
      <w:r w:rsidRPr="0000405F">
        <w:rPr>
          <w:rStyle w:val="1"/>
          <w:sz w:val="24"/>
          <w:szCs w:val="24"/>
          <w:u w:val="none"/>
        </w:rPr>
        <w:t>Прием мяча</w:t>
      </w:r>
      <w:r w:rsidRPr="00D90F00">
        <w:rPr>
          <w:sz w:val="24"/>
          <w:szCs w:val="24"/>
        </w:rPr>
        <w:t>: сверху двумя руками, нижней и верхней прямой подач, от удара одной рукой в парах и через сетку (стоя на подставке); прием снизу двумя руками нижней подачи, первая передача па точность; верхней прямой подачи и первая передача в зону нападения; нападающего удара; верхней боковой подачи; от передачи через сетку в прыжке; снизу одной рукой правой, левой в парах, у сетки, от сетки, сверху двумя руками с падением в сторону на бедро и перекатом па спину, от передачи мяча через сетку, передача в прыжке через сетку; прием подачи; нападающего удара; прием снизу двумя руками с падением и перекатом в сторону на бедро в парах; прием снизу подачи, нападающего удара; прием одной рукой с падением в сторону на бедро и перекатом па спину (правой, левой) в парах (по заданию), у сетки, от сетки; прием подачи, нападавшего удара; чередование способов приема мяча в зависимости от направления и скорости полета мяча.</w:t>
      </w:r>
    </w:p>
    <w:p w:rsidR="0000405F" w:rsidRDefault="0000405F" w:rsidP="004F401B">
      <w:pPr>
        <w:pStyle w:val="23"/>
        <w:shd w:val="clear" w:color="auto" w:fill="auto"/>
        <w:tabs>
          <w:tab w:val="left" w:pos="389"/>
          <w:tab w:val="left" w:pos="1410"/>
        </w:tabs>
        <w:spacing w:after="0" w:line="276" w:lineRule="auto"/>
        <w:ind w:left="560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>3.</w:t>
      </w:r>
      <w:r w:rsidRPr="0000405F">
        <w:rPr>
          <w:rStyle w:val="1"/>
          <w:sz w:val="24"/>
          <w:szCs w:val="24"/>
          <w:u w:val="none"/>
        </w:rPr>
        <w:t>Блокировани</w:t>
      </w:r>
      <w:r w:rsidRPr="00D90F00">
        <w:rPr>
          <w:rStyle w:val="1"/>
          <w:sz w:val="24"/>
          <w:szCs w:val="24"/>
        </w:rPr>
        <w:t>е:</w:t>
      </w:r>
      <w:r w:rsidRPr="00D90F00">
        <w:rPr>
          <w:sz w:val="24"/>
          <w:szCs w:val="24"/>
        </w:rPr>
        <w:t xml:space="preserve"> одиночное прямого нападающего удара по ходу </w:t>
      </w:r>
      <w:r>
        <w:rPr>
          <w:sz w:val="24"/>
          <w:szCs w:val="24"/>
        </w:rPr>
        <w:t>(в зонах 4,2,3 из</w:t>
      </w:r>
    </w:p>
    <w:p w:rsidR="0000405F" w:rsidRPr="00D90F00" w:rsidRDefault="0000405F" w:rsidP="004F401B">
      <w:pPr>
        <w:pStyle w:val="23"/>
        <w:shd w:val="clear" w:color="auto" w:fill="auto"/>
        <w:tabs>
          <w:tab w:val="left" w:pos="389"/>
          <w:tab w:val="left" w:pos="141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двух</w:t>
      </w:r>
      <w:r w:rsidRPr="00D90F00">
        <w:rPr>
          <w:sz w:val="24"/>
          <w:szCs w:val="24"/>
        </w:rPr>
        <w:t xml:space="preserve"> зон в известном направлении, стоя па подставке и в прыжке с площадки; ударов из одной зоны в двух направлениях, стоя на подставке и в прыжке с площадки; ударов с переводом вправо (в зонах 3,4,2), стоя па подставке, в прыжке с площадки удары с передачи; групповое блокирование (вдвоем) ударов по ходу (из зон 4,2,3), стоя на подставке, и в прыжке с площадки.</w:t>
      </w:r>
    </w:p>
    <w:p w:rsidR="0000405F" w:rsidRPr="00D90F00" w:rsidRDefault="0000405F" w:rsidP="004F401B">
      <w:pPr>
        <w:pStyle w:val="23"/>
        <w:shd w:val="clear" w:color="auto" w:fill="auto"/>
        <w:spacing w:after="132" w:line="276" w:lineRule="auto"/>
        <w:ind w:left="3820"/>
        <w:jc w:val="left"/>
        <w:rPr>
          <w:sz w:val="24"/>
          <w:szCs w:val="24"/>
        </w:rPr>
      </w:pPr>
      <w:r w:rsidRPr="00D90F00">
        <w:rPr>
          <w:sz w:val="24"/>
          <w:szCs w:val="24"/>
        </w:rPr>
        <w:t>Тактическая подготовка</w:t>
      </w:r>
    </w:p>
    <w:p w:rsidR="0000405F" w:rsidRPr="00D90F00" w:rsidRDefault="0000405F" w:rsidP="004F401B">
      <w:pPr>
        <w:pStyle w:val="40"/>
        <w:shd w:val="clear" w:color="auto" w:fill="auto"/>
        <w:spacing w:before="0" w:line="276" w:lineRule="auto"/>
        <w:ind w:firstLine="560"/>
        <w:rPr>
          <w:sz w:val="24"/>
          <w:szCs w:val="24"/>
        </w:rPr>
      </w:pPr>
      <w:r w:rsidRPr="0000405F">
        <w:rPr>
          <w:b w:val="0"/>
          <w:sz w:val="24"/>
          <w:szCs w:val="24"/>
        </w:rPr>
        <w:t>Тактика нападения</w:t>
      </w:r>
      <w:r w:rsidRPr="00D90F00">
        <w:rPr>
          <w:sz w:val="24"/>
          <w:szCs w:val="24"/>
        </w:rPr>
        <w:t>:</w:t>
      </w:r>
    </w:p>
    <w:p w:rsidR="0000405F" w:rsidRPr="006C107B" w:rsidRDefault="0000405F" w:rsidP="004F401B">
      <w:pPr>
        <w:pStyle w:val="23"/>
        <w:shd w:val="clear" w:color="auto" w:fill="auto"/>
        <w:tabs>
          <w:tab w:val="left" w:pos="854"/>
        </w:tabs>
        <w:spacing w:after="0" w:line="276" w:lineRule="auto"/>
        <w:ind w:right="20"/>
        <w:rPr>
          <w:b/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  1.  </w:t>
      </w:r>
      <w:r w:rsidRPr="0000405F">
        <w:rPr>
          <w:rStyle w:val="1"/>
          <w:sz w:val="24"/>
          <w:szCs w:val="24"/>
          <w:u w:val="none"/>
        </w:rPr>
        <w:t>Индивидуальные действия</w:t>
      </w:r>
      <w:r w:rsidRPr="00D90F00">
        <w:rPr>
          <w:sz w:val="24"/>
          <w:szCs w:val="24"/>
        </w:rPr>
        <w:t xml:space="preserve">: выбор места для выполнения второй передачи у сетки и из глубины площадки для нападающего удара, для выполнения подачи и нападающего удара (при чередовании способов); чередование способов подач; подачи верхние на игроков, слабо владеющих навыками приема мяча; вышедших после замены; выбор способа </w:t>
      </w:r>
      <w:r w:rsidRPr="00D90F00">
        <w:rPr>
          <w:sz w:val="24"/>
          <w:szCs w:val="24"/>
        </w:rPr>
        <w:lastRenderedPageBreak/>
        <w:t>отбивания мяча через сетку нападающим ударом, передачей сверху двумя руками, кулаком, снизу; вторая передача нападающему, сильнейшему на линии (стоя лицом и спиной к нему); имитация второй передачи и «обман» (передача через сетку) в прыжке; имитация прямого нападающего удара и передача в прыжке двумя руками через сетку; чередование способов нападающего удара - прямой, перевод сильнейшей, прямой</w:t>
      </w:r>
      <w:r w:rsidR="000A1F74">
        <w:rPr>
          <w:sz w:val="24"/>
          <w:szCs w:val="24"/>
        </w:rPr>
        <w:t>.</w:t>
      </w:r>
      <w:r w:rsidRPr="00D90F00">
        <w:rPr>
          <w:sz w:val="24"/>
          <w:szCs w:val="24"/>
        </w:rPr>
        <w:t xml:space="preserve"> </w:t>
      </w:r>
    </w:p>
    <w:p w:rsidR="0000405F" w:rsidRPr="0000405F" w:rsidRDefault="0000405F" w:rsidP="004F401B">
      <w:pPr>
        <w:pStyle w:val="23"/>
        <w:shd w:val="clear" w:color="auto" w:fill="auto"/>
        <w:tabs>
          <w:tab w:val="left" w:pos="878"/>
        </w:tabs>
        <w:spacing w:after="0" w:line="276" w:lineRule="auto"/>
        <w:ind w:right="20"/>
        <w:rPr>
          <w:sz w:val="24"/>
          <w:szCs w:val="24"/>
        </w:rPr>
      </w:pPr>
      <w:r w:rsidRPr="0000405F">
        <w:rPr>
          <w:rStyle w:val="1"/>
          <w:sz w:val="24"/>
          <w:szCs w:val="24"/>
          <w:u w:val="none"/>
        </w:rPr>
        <w:t xml:space="preserve">   </w:t>
      </w:r>
      <w:r>
        <w:rPr>
          <w:rStyle w:val="1"/>
          <w:sz w:val="24"/>
          <w:szCs w:val="24"/>
          <w:u w:val="none"/>
        </w:rPr>
        <w:t xml:space="preserve">2.  </w:t>
      </w:r>
      <w:r w:rsidRPr="0000405F">
        <w:rPr>
          <w:rStyle w:val="1"/>
          <w:sz w:val="24"/>
          <w:szCs w:val="24"/>
          <w:u w:val="none"/>
        </w:rPr>
        <w:t>Групповые действия</w:t>
      </w:r>
      <w:r w:rsidRPr="00D90F00">
        <w:rPr>
          <w:sz w:val="24"/>
          <w:szCs w:val="24"/>
        </w:rPr>
        <w:t xml:space="preserve">: взаимодействие игроков передней линии при второй передаче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   </w:t>
      </w:r>
      <w:r w:rsidRPr="00D90F00">
        <w:rPr>
          <w:sz w:val="24"/>
          <w:szCs w:val="24"/>
        </w:rPr>
        <w:t>игрока зоны 4 с игроком зоны 2, игрока зоны 3 с игроком зон 4 и 2 в условиях различных по характеру первых и вторых передач; игрока зоны 2 с игроками зон 3 и 4 в условиях длинных первых передач; взаимодействие игроков передней и задней линий при первой передаче - игроков зон 6, 5 и 1 с игроком зоны 3 (при приеме мяча в дальней части площадки от подачи и нападающего удара</w:t>
      </w:r>
      <w:r w:rsidRPr="00D671F5">
        <w:rPr>
          <w:sz w:val="24"/>
          <w:szCs w:val="24"/>
        </w:rPr>
        <w:t xml:space="preserve">); игроков зон 6,1 и 5 с игроком зоны 2 при приеме верхних подач для второй передачи, в доигровках - для нападающего удара или </w:t>
      </w:r>
      <w:r w:rsidRPr="0000405F">
        <w:rPr>
          <w:sz w:val="24"/>
          <w:szCs w:val="24"/>
        </w:rPr>
        <w:t>передачи в прыжке.</w:t>
      </w:r>
    </w:p>
    <w:p w:rsidR="00AC2A1D" w:rsidRPr="00D671F5" w:rsidRDefault="0000405F" w:rsidP="004F401B">
      <w:pPr>
        <w:pStyle w:val="23"/>
        <w:shd w:val="clear" w:color="auto" w:fill="auto"/>
        <w:tabs>
          <w:tab w:val="left" w:pos="908"/>
        </w:tabs>
        <w:spacing w:after="0" w:line="276" w:lineRule="auto"/>
        <w:ind w:right="20"/>
        <w:rPr>
          <w:sz w:val="24"/>
          <w:szCs w:val="24"/>
        </w:rPr>
      </w:pPr>
      <w:r w:rsidRPr="0000405F">
        <w:rPr>
          <w:rStyle w:val="1"/>
          <w:rFonts w:eastAsiaTheme="minorHAnsi"/>
          <w:sz w:val="24"/>
          <w:szCs w:val="24"/>
          <w:u w:val="none"/>
        </w:rPr>
        <w:t xml:space="preserve"> 3. </w:t>
      </w:r>
      <w:r w:rsidRPr="0000405F">
        <w:rPr>
          <w:rStyle w:val="1"/>
          <w:sz w:val="24"/>
          <w:szCs w:val="24"/>
          <w:u w:val="none"/>
        </w:rPr>
        <w:t>Командные действия</w:t>
      </w:r>
      <w:r w:rsidRPr="0000405F">
        <w:rPr>
          <w:sz w:val="24"/>
          <w:szCs w:val="24"/>
        </w:rPr>
        <w:t>: система игры через игро</w:t>
      </w:r>
      <w:r w:rsidR="00AC2A1D">
        <w:rPr>
          <w:sz w:val="24"/>
          <w:szCs w:val="24"/>
        </w:rPr>
        <w:t xml:space="preserve">ка передней линии, прием подачи </w:t>
      </w:r>
      <w:r w:rsidRPr="0000405F">
        <w:rPr>
          <w:sz w:val="24"/>
          <w:szCs w:val="24"/>
        </w:rPr>
        <w:t>(при чередовании способов) и первая передача в зону 3, вторая передача, стоя лицом и спиной (чередование) к нападающему; прием верхней боковой подачи и первая передача в зону 3, вторая передача игроку, к которому передающий стоит спиной; первая передача</w:t>
      </w:r>
      <w:r w:rsidR="00AC2A1D" w:rsidRPr="00AC2A1D">
        <w:rPr>
          <w:sz w:val="24"/>
          <w:szCs w:val="24"/>
        </w:rPr>
        <w:t xml:space="preserve"> </w:t>
      </w:r>
      <w:r w:rsidR="00AC2A1D" w:rsidRPr="00D671F5">
        <w:rPr>
          <w:sz w:val="24"/>
          <w:szCs w:val="24"/>
        </w:rPr>
        <w:t>для нападающего удара, когда мяч соперник направляет через сетку без удара.</w:t>
      </w:r>
    </w:p>
    <w:p w:rsidR="00AC2A1D" w:rsidRPr="00AC2A1D" w:rsidRDefault="00AC2A1D" w:rsidP="004F401B">
      <w:pPr>
        <w:pStyle w:val="40"/>
        <w:shd w:val="clear" w:color="auto" w:fill="auto"/>
        <w:spacing w:before="0" w:line="276" w:lineRule="auto"/>
        <w:ind w:left="20" w:firstLine="560"/>
        <w:rPr>
          <w:b w:val="0"/>
          <w:sz w:val="24"/>
          <w:szCs w:val="24"/>
        </w:rPr>
      </w:pPr>
      <w:r w:rsidRPr="00AC2A1D">
        <w:rPr>
          <w:b w:val="0"/>
          <w:sz w:val="24"/>
          <w:szCs w:val="24"/>
        </w:rPr>
        <w:t>Тактика защиты:</w:t>
      </w:r>
    </w:p>
    <w:p w:rsidR="00AC2A1D" w:rsidRPr="00D671F5" w:rsidRDefault="009C0662" w:rsidP="004F401B">
      <w:pPr>
        <w:pStyle w:val="23"/>
        <w:shd w:val="clear" w:color="auto" w:fill="auto"/>
        <w:tabs>
          <w:tab w:val="left" w:pos="937"/>
        </w:tabs>
        <w:spacing w:after="0" w:line="276" w:lineRule="auto"/>
        <w:ind w:right="20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1. </w:t>
      </w:r>
      <w:r w:rsidR="00AC2A1D" w:rsidRPr="00AC2A1D">
        <w:rPr>
          <w:rStyle w:val="1"/>
          <w:sz w:val="24"/>
          <w:szCs w:val="24"/>
          <w:u w:val="none"/>
        </w:rPr>
        <w:t>Индивидуальные действия</w:t>
      </w:r>
      <w:r w:rsidR="00AC2A1D" w:rsidRPr="00D671F5">
        <w:rPr>
          <w:sz w:val="24"/>
          <w:szCs w:val="24"/>
        </w:rPr>
        <w:t>: выбор места при приеме подач различными способами, нападающих ударов и обманных передач через сетку в прыжке (чередование); при страховке партнера, принимающего мяч, блокирующего, нападающего; выбор способа приема различных способов подач; выбор способа перемещения и способа приема мяча от нападающих ударов различными способами и обманных действий; выбор способа приема мяча в доигровке и при обманных приемах нападения; зонное блокирование (выбор направления при ударах из зон 4,2 и 3 и «закрывание» этого направления).</w:t>
      </w:r>
    </w:p>
    <w:p w:rsidR="00AC2A1D" w:rsidRPr="00D671F5" w:rsidRDefault="009C0662" w:rsidP="004F401B">
      <w:pPr>
        <w:pStyle w:val="23"/>
        <w:shd w:val="clear" w:color="auto" w:fill="auto"/>
        <w:tabs>
          <w:tab w:val="left" w:pos="898"/>
        </w:tabs>
        <w:spacing w:after="0" w:line="276" w:lineRule="auto"/>
        <w:ind w:right="20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2.  </w:t>
      </w:r>
      <w:r w:rsidR="00AC2A1D" w:rsidRPr="00AC2A1D">
        <w:rPr>
          <w:rStyle w:val="1"/>
          <w:sz w:val="24"/>
          <w:szCs w:val="24"/>
          <w:u w:val="none"/>
        </w:rPr>
        <w:t>Групповые действия</w:t>
      </w:r>
      <w:r w:rsidR="00AC2A1D" w:rsidRPr="00D671F5">
        <w:rPr>
          <w:sz w:val="24"/>
          <w:szCs w:val="24"/>
        </w:rPr>
        <w:t>: взаимодействие игроков задней линии - игроков зон 1,6,5 между собой при приеме трудных мячей от подач, нападавших ударов, обманных действий; взаимодействие игроков передней линии: а) двух игроков, не участвующих в блокировании, с блокирующим, б) двух игроков при блокировании (выход в зону, где будет произведен удар), в) не участвующего в блокировании с блокирующими; взаимодействие игроков задней и передней линий: а) игрока зоны 6 с блокирующим (в зоне 3,4,2), с блокирующими зон 3-2; 3-4; игрока зоны 6 с не участвующими в блокировании; в) игроков зон 1 и 5 с не участвующими в блокировании.</w:t>
      </w:r>
    </w:p>
    <w:p w:rsidR="00AC2A1D" w:rsidRPr="00D671F5" w:rsidRDefault="009C0662" w:rsidP="004F401B">
      <w:pPr>
        <w:pStyle w:val="23"/>
        <w:shd w:val="clear" w:color="auto" w:fill="auto"/>
        <w:tabs>
          <w:tab w:val="left" w:pos="874"/>
        </w:tabs>
        <w:spacing w:after="169" w:line="276" w:lineRule="auto"/>
        <w:ind w:right="20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3. </w:t>
      </w:r>
      <w:r w:rsidR="00AC2A1D" w:rsidRPr="00AC2A1D">
        <w:rPr>
          <w:rStyle w:val="1"/>
          <w:sz w:val="24"/>
          <w:szCs w:val="24"/>
          <w:u w:val="none"/>
        </w:rPr>
        <w:t>Командные действия</w:t>
      </w:r>
      <w:r w:rsidR="00AC2A1D" w:rsidRPr="00D671F5">
        <w:rPr>
          <w:sz w:val="24"/>
          <w:szCs w:val="24"/>
        </w:rPr>
        <w:t>: расположение игроков при приеме подач различными способами в дальние и ближние зоны, вторую передачу выполняет игрок зоны 3 и 2; расположение игроков при приеме подачи, когда игрок зоны 4 стоит у сетки, а игрок зоны 3 оттянут и находится в зоне 4, после приема игрок зоны 4 идет на вторую передачу в зону 3, а игрок зоны 3 играет в нападении в зоне 4; то же, но в зонах 3 и 2 (чередование этих двух вариантов); системы игры: расположение игроков при приеме мяча от соперника «углом вперед» (чередование групповых действий в соответствии с программой для данного года обучения); переключение от защитных действий к нападающим - со второй передачи через игрока передней линии.</w:t>
      </w:r>
    </w:p>
    <w:p w:rsidR="00AC2A1D" w:rsidRPr="00D671F5" w:rsidRDefault="00AC2A1D" w:rsidP="004F401B">
      <w:pPr>
        <w:pStyle w:val="23"/>
        <w:shd w:val="clear" w:color="auto" w:fill="auto"/>
        <w:spacing w:after="128" w:line="276" w:lineRule="auto"/>
        <w:ind w:left="3720"/>
        <w:rPr>
          <w:sz w:val="24"/>
          <w:szCs w:val="24"/>
        </w:rPr>
      </w:pPr>
      <w:r w:rsidRPr="00D671F5">
        <w:rPr>
          <w:sz w:val="24"/>
          <w:szCs w:val="24"/>
        </w:rPr>
        <w:t>Интегральная подготовка</w:t>
      </w:r>
    </w:p>
    <w:p w:rsidR="00AC2A1D" w:rsidRPr="00D671F5" w:rsidRDefault="00AC2A1D" w:rsidP="004F401B">
      <w:pPr>
        <w:pStyle w:val="23"/>
        <w:numPr>
          <w:ilvl w:val="0"/>
          <w:numId w:val="31"/>
        </w:numPr>
        <w:shd w:val="clear" w:color="auto" w:fill="auto"/>
        <w:tabs>
          <w:tab w:val="left" w:pos="1018"/>
        </w:tabs>
        <w:spacing w:after="0" w:line="276" w:lineRule="auto"/>
        <w:ind w:left="20" w:right="20" w:firstLine="560"/>
        <w:rPr>
          <w:sz w:val="24"/>
          <w:szCs w:val="24"/>
        </w:rPr>
      </w:pPr>
      <w:r w:rsidRPr="00D671F5">
        <w:rPr>
          <w:sz w:val="24"/>
          <w:szCs w:val="24"/>
        </w:rPr>
        <w:t xml:space="preserve">Упражнения для развития физических качеств в рамках структуры технических </w:t>
      </w:r>
      <w:r w:rsidRPr="00D671F5">
        <w:rPr>
          <w:sz w:val="24"/>
          <w:szCs w:val="24"/>
        </w:rPr>
        <w:lastRenderedPageBreak/>
        <w:t>приемов.</w:t>
      </w:r>
    </w:p>
    <w:p w:rsidR="00AC2A1D" w:rsidRPr="00D671F5" w:rsidRDefault="00AC2A1D" w:rsidP="004F401B">
      <w:pPr>
        <w:pStyle w:val="23"/>
        <w:numPr>
          <w:ilvl w:val="0"/>
          <w:numId w:val="31"/>
        </w:numPr>
        <w:shd w:val="clear" w:color="auto" w:fill="auto"/>
        <w:tabs>
          <w:tab w:val="left" w:pos="846"/>
        </w:tabs>
        <w:spacing w:after="0" w:line="276" w:lineRule="auto"/>
        <w:ind w:left="20" w:right="20" w:firstLine="560"/>
        <w:rPr>
          <w:sz w:val="24"/>
          <w:szCs w:val="24"/>
        </w:rPr>
      </w:pPr>
      <w:r w:rsidRPr="00D671F5">
        <w:rPr>
          <w:sz w:val="24"/>
          <w:szCs w:val="24"/>
        </w:rPr>
        <w:t>Развитие специальных физических способностей посредством многократного выполнения технических приемов - на основе программы для данного года обучения.</w:t>
      </w:r>
    </w:p>
    <w:p w:rsidR="00AC2A1D" w:rsidRPr="00AC2A1D" w:rsidRDefault="00AC2A1D" w:rsidP="004F401B">
      <w:pPr>
        <w:pStyle w:val="23"/>
        <w:numPr>
          <w:ilvl w:val="0"/>
          <w:numId w:val="31"/>
        </w:numPr>
        <w:shd w:val="clear" w:color="auto" w:fill="auto"/>
        <w:tabs>
          <w:tab w:val="left" w:pos="1052"/>
        </w:tabs>
        <w:spacing w:after="0" w:line="276" w:lineRule="auto"/>
        <w:ind w:left="20" w:right="20" w:firstLine="560"/>
        <w:rPr>
          <w:sz w:val="24"/>
          <w:szCs w:val="24"/>
        </w:rPr>
      </w:pPr>
      <w:r w:rsidRPr="00D671F5">
        <w:rPr>
          <w:sz w:val="24"/>
          <w:szCs w:val="24"/>
        </w:rPr>
        <w:t>Упражнения для совершенствования навыков технических приемов</w:t>
      </w:r>
      <w:r>
        <w:rPr>
          <w:sz w:val="24"/>
          <w:szCs w:val="24"/>
        </w:rPr>
        <w:t xml:space="preserve"> </w:t>
      </w:r>
      <w:r w:rsidRPr="00AC2A1D">
        <w:rPr>
          <w:sz w:val="24"/>
          <w:szCs w:val="24"/>
        </w:rPr>
        <w:t>посредством многократного их выполнения (в объеме программы).</w:t>
      </w:r>
    </w:p>
    <w:p w:rsidR="00AC2A1D" w:rsidRPr="00D671F5" w:rsidRDefault="00AC2A1D" w:rsidP="004F401B">
      <w:pPr>
        <w:pStyle w:val="23"/>
        <w:numPr>
          <w:ilvl w:val="0"/>
          <w:numId w:val="31"/>
        </w:numPr>
        <w:shd w:val="clear" w:color="auto" w:fill="auto"/>
        <w:tabs>
          <w:tab w:val="left" w:pos="946"/>
        </w:tabs>
        <w:spacing w:after="0" w:line="276" w:lineRule="auto"/>
        <w:ind w:left="20" w:right="20" w:firstLine="560"/>
        <w:rPr>
          <w:sz w:val="24"/>
          <w:szCs w:val="24"/>
        </w:rPr>
      </w:pPr>
      <w:r w:rsidRPr="00D671F5">
        <w:rPr>
          <w:sz w:val="24"/>
          <w:szCs w:val="24"/>
        </w:rPr>
        <w:t>Переключения в выполнении технических приемов нападения, защиты, нападения и защиты: подача - прием, нападающий удар - блокирование, передача - прием. Поточное выполнение технических приемов.</w:t>
      </w:r>
    </w:p>
    <w:p w:rsidR="00AC2A1D" w:rsidRPr="00D671F5" w:rsidRDefault="00AC2A1D" w:rsidP="004F401B">
      <w:pPr>
        <w:pStyle w:val="23"/>
        <w:numPr>
          <w:ilvl w:val="0"/>
          <w:numId w:val="31"/>
        </w:numPr>
        <w:shd w:val="clear" w:color="auto" w:fill="auto"/>
        <w:tabs>
          <w:tab w:val="left" w:pos="918"/>
        </w:tabs>
        <w:spacing w:after="0" w:line="276" w:lineRule="auto"/>
        <w:ind w:left="20" w:right="20" w:firstLine="560"/>
        <w:rPr>
          <w:sz w:val="24"/>
          <w:szCs w:val="24"/>
        </w:rPr>
      </w:pPr>
      <w:r w:rsidRPr="00D671F5">
        <w:rPr>
          <w:sz w:val="24"/>
          <w:szCs w:val="24"/>
        </w:rPr>
        <w:t>Переключения в выполнении тактических действий в нападении, защите, защите и нападении - отдельно по индивидуальным, групповым и командным.</w:t>
      </w:r>
    </w:p>
    <w:p w:rsidR="00AC2A1D" w:rsidRPr="00D671F5" w:rsidRDefault="00AC2A1D" w:rsidP="004F401B">
      <w:pPr>
        <w:pStyle w:val="23"/>
        <w:numPr>
          <w:ilvl w:val="0"/>
          <w:numId w:val="31"/>
        </w:numPr>
        <w:shd w:val="clear" w:color="auto" w:fill="auto"/>
        <w:tabs>
          <w:tab w:val="left" w:pos="966"/>
        </w:tabs>
        <w:spacing w:after="0" w:line="276" w:lineRule="auto"/>
        <w:ind w:left="20" w:right="20" w:firstLine="560"/>
        <w:rPr>
          <w:sz w:val="24"/>
          <w:szCs w:val="24"/>
        </w:rPr>
      </w:pPr>
      <w:r w:rsidRPr="00D671F5">
        <w:rPr>
          <w:sz w:val="24"/>
          <w:szCs w:val="24"/>
        </w:rPr>
        <w:t>Учебные игры. Система заданий, включающая основной программный материал по технической и тактической подготовке.</w:t>
      </w:r>
    </w:p>
    <w:p w:rsidR="00AC2A1D" w:rsidRPr="00D671F5" w:rsidRDefault="00AC2A1D" w:rsidP="004F401B">
      <w:pPr>
        <w:pStyle w:val="23"/>
        <w:numPr>
          <w:ilvl w:val="0"/>
          <w:numId w:val="31"/>
        </w:numPr>
        <w:shd w:val="clear" w:color="auto" w:fill="auto"/>
        <w:tabs>
          <w:tab w:val="left" w:pos="855"/>
        </w:tabs>
        <w:spacing w:after="0" w:line="276" w:lineRule="auto"/>
        <w:ind w:left="20" w:right="20" w:firstLine="560"/>
        <w:rPr>
          <w:sz w:val="24"/>
          <w:szCs w:val="24"/>
        </w:rPr>
      </w:pPr>
      <w:r w:rsidRPr="00D671F5">
        <w:rPr>
          <w:sz w:val="24"/>
          <w:szCs w:val="24"/>
        </w:rPr>
        <w:t>Контрольные игры. Проводятся с целью решения учебных задач, а также для лучшей подготовки к соревнованиям.</w:t>
      </w:r>
    </w:p>
    <w:p w:rsidR="00AC2A1D" w:rsidRPr="00D671F5" w:rsidRDefault="00AC2A1D" w:rsidP="004F401B">
      <w:pPr>
        <w:pStyle w:val="23"/>
        <w:numPr>
          <w:ilvl w:val="0"/>
          <w:numId w:val="31"/>
        </w:numPr>
        <w:shd w:val="clear" w:color="auto" w:fill="auto"/>
        <w:tabs>
          <w:tab w:val="left" w:pos="918"/>
        </w:tabs>
        <w:spacing w:after="169" w:line="276" w:lineRule="auto"/>
        <w:ind w:left="20" w:right="20" w:firstLine="560"/>
        <w:rPr>
          <w:sz w:val="24"/>
          <w:szCs w:val="24"/>
        </w:rPr>
      </w:pPr>
      <w:r w:rsidRPr="00D671F5">
        <w:rPr>
          <w:sz w:val="24"/>
          <w:szCs w:val="24"/>
        </w:rPr>
        <w:t>Календарные игры. Установки па игру, разбор игр - преемственность в соревнованиях заданий в играх посредством установки.</w:t>
      </w:r>
    </w:p>
    <w:p w:rsidR="00AC2A1D" w:rsidRPr="00D671F5" w:rsidRDefault="00AC2A1D" w:rsidP="004F401B">
      <w:pPr>
        <w:pStyle w:val="23"/>
        <w:shd w:val="clear" w:color="auto" w:fill="auto"/>
        <w:spacing w:after="227" w:line="276" w:lineRule="auto"/>
        <w:ind w:left="2480"/>
        <w:jc w:val="left"/>
        <w:rPr>
          <w:sz w:val="24"/>
          <w:szCs w:val="24"/>
        </w:rPr>
      </w:pPr>
      <w:r w:rsidRPr="00AC2A1D">
        <w:rPr>
          <w:sz w:val="24"/>
          <w:szCs w:val="24"/>
        </w:rPr>
        <w:t>Учебно-тренировочный этап (4 год обучения</w:t>
      </w:r>
      <w:r w:rsidRPr="00D671F5">
        <w:rPr>
          <w:sz w:val="24"/>
          <w:szCs w:val="24"/>
        </w:rPr>
        <w:t>)</w:t>
      </w:r>
    </w:p>
    <w:p w:rsidR="00AC2A1D" w:rsidRPr="00D671F5" w:rsidRDefault="00AC2A1D" w:rsidP="004F401B">
      <w:pPr>
        <w:pStyle w:val="23"/>
        <w:shd w:val="clear" w:color="auto" w:fill="auto"/>
        <w:spacing w:after="187" w:line="276" w:lineRule="auto"/>
        <w:ind w:left="3820"/>
        <w:jc w:val="left"/>
        <w:rPr>
          <w:sz w:val="24"/>
          <w:szCs w:val="24"/>
        </w:rPr>
      </w:pPr>
      <w:r w:rsidRPr="00D671F5">
        <w:rPr>
          <w:sz w:val="24"/>
          <w:szCs w:val="24"/>
        </w:rPr>
        <w:t>Техническая подготовка</w:t>
      </w:r>
    </w:p>
    <w:p w:rsidR="00AC2A1D" w:rsidRPr="00AC2A1D" w:rsidRDefault="00AC2A1D" w:rsidP="004F401B">
      <w:pPr>
        <w:pStyle w:val="40"/>
        <w:shd w:val="clear" w:color="auto" w:fill="auto"/>
        <w:spacing w:before="0" w:line="276" w:lineRule="auto"/>
        <w:ind w:left="20" w:firstLine="560"/>
        <w:rPr>
          <w:b w:val="0"/>
          <w:sz w:val="24"/>
          <w:szCs w:val="24"/>
        </w:rPr>
      </w:pPr>
      <w:r w:rsidRPr="00AC2A1D">
        <w:rPr>
          <w:b w:val="0"/>
          <w:sz w:val="24"/>
          <w:szCs w:val="24"/>
        </w:rPr>
        <w:t>Техника нападения:</w:t>
      </w:r>
    </w:p>
    <w:p w:rsidR="00AC2A1D" w:rsidRPr="00AC2A1D" w:rsidRDefault="00AC2A1D" w:rsidP="004F401B">
      <w:pPr>
        <w:pStyle w:val="23"/>
        <w:numPr>
          <w:ilvl w:val="0"/>
          <w:numId w:val="32"/>
        </w:numPr>
        <w:shd w:val="clear" w:color="auto" w:fill="auto"/>
        <w:tabs>
          <w:tab w:val="left" w:pos="956"/>
        </w:tabs>
        <w:spacing w:after="0" w:line="276" w:lineRule="auto"/>
        <w:ind w:left="20" w:right="20" w:firstLine="560"/>
        <w:rPr>
          <w:sz w:val="24"/>
          <w:szCs w:val="24"/>
        </w:rPr>
      </w:pPr>
      <w:r w:rsidRPr="00AC2A1D">
        <w:rPr>
          <w:rStyle w:val="1"/>
          <w:sz w:val="24"/>
          <w:szCs w:val="24"/>
          <w:u w:val="none"/>
        </w:rPr>
        <w:t>Перемещения:</w:t>
      </w:r>
      <w:r w:rsidRPr="00AC2A1D">
        <w:rPr>
          <w:sz w:val="24"/>
          <w:szCs w:val="24"/>
        </w:rPr>
        <w:t xml:space="preserve"> сочетание способов перемещений, исходных положений, стоек, падений и прыжков в ответ на сигналы; сочетание стоек, способов перемещений с техническими приемами.</w:t>
      </w:r>
    </w:p>
    <w:p w:rsidR="00AC2A1D" w:rsidRPr="00AC2A1D" w:rsidRDefault="00AC2A1D" w:rsidP="004F401B">
      <w:pPr>
        <w:pStyle w:val="23"/>
        <w:numPr>
          <w:ilvl w:val="0"/>
          <w:numId w:val="32"/>
        </w:numPr>
        <w:shd w:val="clear" w:color="auto" w:fill="auto"/>
        <w:tabs>
          <w:tab w:val="left" w:pos="913"/>
          <w:tab w:val="left" w:pos="265"/>
        </w:tabs>
        <w:spacing w:after="0" w:line="276" w:lineRule="auto"/>
        <w:ind w:left="20" w:right="20" w:firstLine="560"/>
        <w:rPr>
          <w:sz w:val="24"/>
          <w:szCs w:val="24"/>
        </w:rPr>
      </w:pPr>
      <w:r w:rsidRPr="00AC2A1D">
        <w:rPr>
          <w:rStyle w:val="1"/>
          <w:sz w:val="24"/>
          <w:szCs w:val="24"/>
          <w:u w:val="none"/>
        </w:rPr>
        <w:t>Передачи мяча</w:t>
      </w:r>
      <w:r w:rsidRPr="00AC2A1D">
        <w:rPr>
          <w:sz w:val="24"/>
          <w:szCs w:val="24"/>
        </w:rPr>
        <w:t>: у сетки сверху двумя руками, различные по расстоянию: короткие, средние, длинные; различные по высоте: низкие, средние, высокие, сочетание передач из глубины площадки, стоя лицом и спиной к нападающему; нападающий удар с передачи</w:t>
      </w:r>
      <w:r w:rsidRPr="00D671F5">
        <w:rPr>
          <w:sz w:val="24"/>
          <w:szCs w:val="24"/>
        </w:rPr>
        <w:t xml:space="preserve"> в прыжке; имитация нападающего удара и передача через сетку двумя руками, имитация замахов и передача в прыжке через сетку в зону нападения; нападающий удар с переводом влево с поворотом туловища влево из зон</w:t>
      </w:r>
      <w:r>
        <w:rPr>
          <w:sz w:val="24"/>
          <w:szCs w:val="24"/>
        </w:rPr>
        <w:t xml:space="preserve"> 3 </w:t>
      </w:r>
      <w:r w:rsidRPr="00AC2A1D">
        <w:rPr>
          <w:sz w:val="24"/>
          <w:szCs w:val="24"/>
        </w:rPr>
        <w:t>и 4 с высоких и средних передач; прямой нападающий удар слабейшей рукой из зон 2,3,4с различных передач; боковой нападающий удар сильнейшей рукой из зон 4,3; нападающий удар с переводом вправо без поворота туловища из зон 2,3,4.</w:t>
      </w:r>
    </w:p>
    <w:p w:rsidR="00AC2A1D" w:rsidRPr="00AC2A1D" w:rsidRDefault="00AC2A1D" w:rsidP="004F401B">
      <w:pPr>
        <w:pStyle w:val="40"/>
        <w:shd w:val="clear" w:color="auto" w:fill="auto"/>
        <w:spacing w:before="0" w:line="276" w:lineRule="auto"/>
        <w:ind w:left="20" w:firstLine="560"/>
        <w:rPr>
          <w:b w:val="0"/>
          <w:sz w:val="24"/>
          <w:szCs w:val="24"/>
        </w:rPr>
      </w:pPr>
      <w:r w:rsidRPr="00AC2A1D">
        <w:rPr>
          <w:b w:val="0"/>
          <w:sz w:val="24"/>
          <w:szCs w:val="24"/>
        </w:rPr>
        <w:t>Техника защиты:</w:t>
      </w:r>
    </w:p>
    <w:p w:rsidR="00AC2A1D" w:rsidRPr="00AC2A1D" w:rsidRDefault="00AC2A1D" w:rsidP="004F401B">
      <w:pPr>
        <w:pStyle w:val="23"/>
        <w:shd w:val="clear" w:color="auto" w:fill="auto"/>
        <w:spacing w:after="0" w:line="276" w:lineRule="auto"/>
        <w:ind w:left="20" w:right="20" w:firstLine="560"/>
        <w:rPr>
          <w:sz w:val="24"/>
          <w:szCs w:val="24"/>
        </w:rPr>
      </w:pPr>
      <w:r w:rsidRPr="00D671F5">
        <w:rPr>
          <w:sz w:val="24"/>
          <w:szCs w:val="24"/>
        </w:rPr>
        <w:t xml:space="preserve">1 </w:t>
      </w:r>
      <w:r w:rsidRPr="00AC2A1D">
        <w:rPr>
          <w:rStyle w:val="1"/>
          <w:sz w:val="24"/>
          <w:szCs w:val="24"/>
          <w:u w:val="none"/>
        </w:rPr>
        <w:t>Перемещения</w:t>
      </w:r>
      <w:r w:rsidRPr="00AC2A1D">
        <w:rPr>
          <w:sz w:val="24"/>
          <w:szCs w:val="24"/>
        </w:rPr>
        <w:t>: сочетание способов перемещений и падений с техническими приемами игры в защите; способов перемещений с прыжками, перемещений с блокированием.</w:t>
      </w:r>
    </w:p>
    <w:p w:rsidR="00AC2A1D" w:rsidRPr="00D671F5" w:rsidRDefault="00AC2A1D" w:rsidP="004F401B">
      <w:pPr>
        <w:pStyle w:val="23"/>
        <w:numPr>
          <w:ilvl w:val="0"/>
          <w:numId w:val="33"/>
        </w:numPr>
        <w:shd w:val="clear" w:color="auto" w:fill="auto"/>
        <w:tabs>
          <w:tab w:val="left" w:pos="879"/>
        </w:tabs>
        <w:spacing w:after="166" w:line="276" w:lineRule="auto"/>
        <w:ind w:left="20" w:right="20" w:firstLine="560"/>
        <w:rPr>
          <w:sz w:val="24"/>
          <w:szCs w:val="24"/>
        </w:rPr>
      </w:pPr>
      <w:r w:rsidRPr="00AC2A1D">
        <w:rPr>
          <w:rStyle w:val="1"/>
          <w:sz w:val="24"/>
          <w:szCs w:val="24"/>
          <w:u w:val="none"/>
        </w:rPr>
        <w:t>Прием мяча</w:t>
      </w:r>
      <w:r w:rsidRPr="00AC2A1D">
        <w:rPr>
          <w:sz w:val="24"/>
          <w:szCs w:val="24"/>
        </w:rPr>
        <w:t>:</w:t>
      </w:r>
      <w:r w:rsidRPr="00D671F5">
        <w:rPr>
          <w:sz w:val="24"/>
          <w:szCs w:val="24"/>
        </w:rPr>
        <w:t xml:space="preserve"> сверху двумя руками от подач и нападающих ударов средней силы на точность; снизу двумя руками верхних подач на задней линии и первая передача на точность; прием мяча снизу одной рукой (правой, левой) попеременно у сетки и от сетки после перемещения.</w:t>
      </w:r>
    </w:p>
    <w:p w:rsidR="00AC2A1D" w:rsidRPr="00D671F5" w:rsidRDefault="00AC2A1D" w:rsidP="004F401B">
      <w:pPr>
        <w:pStyle w:val="23"/>
        <w:shd w:val="clear" w:color="auto" w:fill="auto"/>
        <w:spacing w:after="187" w:line="276" w:lineRule="auto"/>
        <w:ind w:left="3820"/>
        <w:jc w:val="left"/>
        <w:rPr>
          <w:sz w:val="24"/>
          <w:szCs w:val="24"/>
        </w:rPr>
      </w:pPr>
      <w:r w:rsidRPr="00D671F5">
        <w:rPr>
          <w:sz w:val="24"/>
          <w:szCs w:val="24"/>
        </w:rPr>
        <w:t>Тактическая подготовка</w:t>
      </w:r>
    </w:p>
    <w:p w:rsidR="00AC2A1D" w:rsidRPr="00AC2A1D" w:rsidRDefault="00AC2A1D" w:rsidP="004F401B">
      <w:pPr>
        <w:pStyle w:val="40"/>
        <w:shd w:val="clear" w:color="auto" w:fill="auto"/>
        <w:spacing w:before="0" w:line="276" w:lineRule="auto"/>
        <w:ind w:left="20" w:firstLine="560"/>
        <w:rPr>
          <w:b w:val="0"/>
          <w:sz w:val="24"/>
          <w:szCs w:val="24"/>
        </w:rPr>
      </w:pPr>
      <w:r w:rsidRPr="00AC2A1D">
        <w:rPr>
          <w:b w:val="0"/>
          <w:sz w:val="24"/>
          <w:szCs w:val="24"/>
        </w:rPr>
        <w:t>Тактика нападения:</w:t>
      </w:r>
    </w:p>
    <w:p w:rsidR="00AC2A1D" w:rsidRPr="00AC2A1D" w:rsidRDefault="00AC2A1D" w:rsidP="004F401B">
      <w:pPr>
        <w:pStyle w:val="23"/>
        <w:numPr>
          <w:ilvl w:val="0"/>
          <w:numId w:val="34"/>
        </w:numPr>
        <w:shd w:val="clear" w:color="auto" w:fill="auto"/>
        <w:tabs>
          <w:tab w:val="left" w:pos="879"/>
        </w:tabs>
        <w:spacing w:after="0" w:line="276" w:lineRule="auto"/>
        <w:ind w:left="20" w:right="20" w:firstLine="560"/>
        <w:rPr>
          <w:sz w:val="24"/>
          <w:szCs w:val="24"/>
        </w:rPr>
      </w:pPr>
      <w:r w:rsidRPr="00AC2A1D">
        <w:rPr>
          <w:rStyle w:val="1"/>
          <w:sz w:val="24"/>
          <w:szCs w:val="24"/>
          <w:u w:val="none"/>
        </w:rPr>
        <w:t>Индивидуальные действия</w:t>
      </w:r>
      <w:r w:rsidRPr="00D671F5">
        <w:rPr>
          <w:sz w:val="24"/>
          <w:szCs w:val="24"/>
        </w:rPr>
        <w:t xml:space="preserve">: выбор места для вторых передач, различных по </w:t>
      </w:r>
      <w:r w:rsidRPr="00D671F5">
        <w:rPr>
          <w:sz w:val="24"/>
          <w:szCs w:val="24"/>
        </w:rPr>
        <w:lastRenderedPageBreak/>
        <w:t>высоте и расстоянию, стоя на площадке и в прыжке; для нападающего удара (с различных передач мяча у сетки и из глубины площадки); чередование подач в дальние и ближние зоны, на силу и нацеленных; подача на игрока, слабо владеющего навыками приема, вышедшего после замены; вторая передача нападающему, сильнейшему на линии (различные по высоте и расстоянию); передача двум нападающим на линии с</w:t>
      </w:r>
      <w:r w:rsidRPr="00AC2A1D">
        <w:rPr>
          <w:sz w:val="24"/>
          <w:szCs w:val="24"/>
        </w:rPr>
        <w:t xml:space="preserve">      применением отвлекающих действий руками, туловищем; имитация второй передачи и обман (передача через сетку) на месте и в прыжке (боком и спиной в направлении передачи); имитация нападающего удара и передача в прыжке через сетку (в зону нападения); чередование способов нападающего удара.</w:t>
      </w:r>
    </w:p>
    <w:p w:rsidR="00AC2A1D" w:rsidRPr="00AC2A1D" w:rsidRDefault="00AC2A1D" w:rsidP="004F401B">
      <w:pPr>
        <w:pStyle w:val="23"/>
        <w:numPr>
          <w:ilvl w:val="0"/>
          <w:numId w:val="34"/>
        </w:numPr>
        <w:shd w:val="clear" w:color="auto" w:fill="auto"/>
        <w:tabs>
          <w:tab w:val="left" w:pos="884"/>
        </w:tabs>
        <w:spacing w:after="0" w:line="276" w:lineRule="auto"/>
        <w:ind w:left="20" w:right="20" w:firstLine="560"/>
        <w:rPr>
          <w:sz w:val="24"/>
          <w:szCs w:val="24"/>
        </w:rPr>
      </w:pPr>
      <w:r w:rsidRPr="00AC2A1D">
        <w:rPr>
          <w:rStyle w:val="1"/>
          <w:sz w:val="24"/>
          <w:szCs w:val="24"/>
          <w:u w:val="none"/>
        </w:rPr>
        <w:t>Групповые действия</w:t>
      </w:r>
      <w:r w:rsidRPr="00AC2A1D">
        <w:rPr>
          <w:sz w:val="24"/>
          <w:szCs w:val="24"/>
        </w:rPr>
        <w:t>: взаимодействие игрока зоны 4 с игроком зоны 2 при второй передаче; игрока зоны 3 с игроками зон 4 и 2 при скрестном перемещении в зонах - из центра на край сетки (при второй передаче); игрока зоны 3 с игроком зоны</w:t>
      </w:r>
    </w:p>
    <w:p w:rsidR="00AC2A1D" w:rsidRPr="00D671F5" w:rsidRDefault="00AC2A1D" w:rsidP="004F401B">
      <w:pPr>
        <w:pStyle w:val="23"/>
        <w:shd w:val="clear" w:color="auto" w:fill="auto"/>
        <w:tabs>
          <w:tab w:val="left" w:pos="241"/>
        </w:tabs>
        <w:spacing w:after="0" w:line="276" w:lineRule="auto"/>
        <w:ind w:right="20"/>
        <w:rPr>
          <w:sz w:val="24"/>
          <w:szCs w:val="24"/>
        </w:rPr>
      </w:pPr>
      <w:r w:rsidRPr="00AC2A1D">
        <w:rPr>
          <w:sz w:val="24"/>
          <w:szCs w:val="24"/>
        </w:rPr>
        <w:t xml:space="preserve">в условиях чередования передач, различных по высоте и расстоянию, стоя лицом и спиной в направлении передачи; взаимодействие игроков зон 6 и 5 с игроком, выходящим к сетке из зоны 1. Взаимодействие игроков зон 6, 5 и 1 с игроком зоны 3 </w:t>
      </w:r>
      <w:r w:rsidRPr="00D671F5">
        <w:rPr>
          <w:sz w:val="24"/>
          <w:szCs w:val="24"/>
        </w:rPr>
        <w:t>при приеме подач на силу и нацеленных, приеме нападающих ударов; игроков зон 6,</w:t>
      </w:r>
      <w:r>
        <w:rPr>
          <w:sz w:val="24"/>
          <w:szCs w:val="24"/>
        </w:rPr>
        <w:t xml:space="preserve">3  </w:t>
      </w:r>
      <w:r w:rsidRPr="00D671F5">
        <w:rPr>
          <w:sz w:val="24"/>
          <w:szCs w:val="24"/>
        </w:rPr>
        <w:t>и 1 с игроком зоны 4 (при приеме подачи - для вто</w:t>
      </w:r>
      <w:r>
        <w:rPr>
          <w:sz w:val="24"/>
          <w:szCs w:val="24"/>
        </w:rPr>
        <w:t>рой передачи, в доигровке – для</w:t>
      </w:r>
      <w:r w:rsidR="00C85BA7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D671F5">
        <w:rPr>
          <w:sz w:val="24"/>
          <w:szCs w:val="24"/>
        </w:rPr>
        <w:t>удара; игроков зон 4,3 и 2 с игроком зоны 1</w:t>
      </w:r>
      <w:r>
        <w:rPr>
          <w:sz w:val="24"/>
          <w:szCs w:val="24"/>
        </w:rPr>
        <w:t xml:space="preserve">, выходящим к сетке (при первой </w:t>
      </w:r>
      <w:r w:rsidRPr="00D671F5">
        <w:rPr>
          <w:sz w:val="24"/>
          <w:szCs w:val="24"/>
        </w:rPr>
        <w:t>передаче) игрока, выходящего из зоны 1 при второй передаче с игроками зон 4, 3 и2.</w:t>
      </w:r>
    </w:p>
    <w:p w:rsidR="00AC2A1D" w:rsidRPr="00D671F5" w:rsidRDefault="00AC2A1D" w:rsidP="004F401B">
      <w:pPr>
        <w:pStyle w:val="23"/>
        <w:numPr>
          <w:ilvl w:val="0"/>
          <w:numId w:val="34"/>
        </w:numPr>
        <w:shd w:val="clear" w:color="auto" w:fill="auto"/>
        <w:tabs>
          <w:tab w:val="left" w:pos="898"/>
        </w:tabs>
        <w:spacing w:after="0" w:line="276" w:lineRule="auto"/>
        <w:ind w:left="20" w:right="20" w:firstLine="560"/>
        <w:rPr>
          <w:sz w:val="24"/>
          <w:szCs w:val="24"/>
        </w:rPr>
      </w:pPr>
      <w:r w:rsidRPr="00AC2A1D">
        <w:rPr>
          <w:rStyle w:val="1"/>
          <w:sz w:val="24"/>
          <w:szCs w:val="24"/>
          <w:u w:val="none"/>
        </w:rPr>
        <w:t>Командные действия</w:t>
      </w:r>
      <w:r w:rsidRPr="00D671F5">
        <w:rPr>
          <w:sz w:val="24"/>
          <w:szCs w:val="24"/>
        </w:rPr>
        <w:t>: система игры через игрока передней линии - прием подачи и первая передача: а) в зону 3, вторая передаче в зоны 4 и 2, стоя лицом и спиной к ним; б) в зону 4 и 2 (чередование), вторая передача в зоны 3 и 2 (3 и 4); в) в зону 2, вторая - назад за голову, где нападающий удар выполняет игрок зоны 3; система игры через выходящего: прием подачи, первая передача игроку зоны 1, вышедшему к сетке, вторая передача нападающему, к которому передающий обращен лицом (в зоны 3 и 4) и спиной (в зону 2).</w:t>
      </w:r>
    </w:p>
    <w:p w:rsidR="00AC2A1D" w:rsidRPr="00AC2A1D" w:rsidRDefault="00AC2A1D" w:rsidP="004F401B">
      <w:pPr>
        <w:pStyle w:val="40"/>
        <w:shd w:val="clear" w:color="auto" w:fill="auto"/>
        <w:spacing w:before="0" w:line="276" w:lineRule="auto"/>
        <w:ind w:left="20" w:firstLine="560"/>
        <w:rPr>
          <w:b w:val="0"/>
          <w:sz w:val="24"/>
          <w:szCs w:val="24"/>
        </w:rPr>
      </w:pPr>
      <w:r w:rsidRPr="00AC2A1D">
        <w:rPr>
          <w:b w:val="0"/>
          <w:sz w:val="24"/>
          <w:szCs w:val="24"/>
        </w:rPr>
        <w:t>Тактика защиты:</w:t>
      </w:r>
    </w:p>
    <w:p w:rsidR="00AC2A1D" w:rsidRPr="00AC2A1D" w:rsidRDefault="00AC2A1D" w:rsidP="004F401B">
      <w:pPr>
        <w:pStyle w:val="23"/>
        <w:numPr>
          <w:ilvl w:val="0"/>
          <w:numId w:val="35"/>
        </w:numPr>
        <w:shd w:val="clear" w:color="auto" w:fill="auto"/>
        <w:tabs>
          <w:tab w:val="left" w:pos="908"/>
        </w:tabs>
        <w:spacing w:after="0" w:line="276" w:lineRule="auto"/>
        <w:ind w:left="20" w:right="20" w:firstLine="560"/>
        <w:rPr>
          <w:sz w:val="24"/>
          <w:szCs w:val="24"/>
        </w:rPr>
      </w:pPr>
      <w:r w:rsidRPr="00AC2A1D">
        <w:rPr>
          <w:rStyle w:val="1"/>
          <w:sz w:val="24"/>
          <w:szCs w:val="24"/>
          <w:u w:val="none"/>
        </w:rPr>
        <w:t>Индивидуальные действия</w:t>
      </w:r>
      <w:r w:rsidRPr="00AC2A1D">
        <w:rPr>
          <w:sz w:val="24"/>
          <w:szCs w:val="24"/>
        </w:rPr>
        <w:t>: выбор места, способа перемещения и способа приема мяча от подачи, нападающего удара и обманных приемов: выбор места, способа перемещения, определение направления удара и зонное блокирование; выбор места и способа приема мяча при страховке блокирующих, нападающих, принимающих «трудные» мячи.</w:t>
      </w:r>
    </w:p>
    <w:p w:rsidR="00AC2A1D" w:rsidRPr="00D671F5" w:rsidRDefault="00AC2A1D" w:rsidP="004F401B">
      <w:pPr>
        <w:pStyle w:val="23"/>
        <w:numPr>
          <w:ilvl w:val="0"/>
          <w:numId w:val="35"/>
        </w:numPr>
        <w:shd w:val="clear" w:color="auto" w:fill="auto"/>
        <w:tabs>
          <w:tab w:val="left" w:pos="865"/>
        </w:tabs>
        <w:spacing w:after="0" w:line="276" w:lineRule="auto"/>
        <w:ind w:left="20" w:right="20" w:firstLine="560"/>
        <w:rPr>
          <w:sz w:val="24"/>
          <w:szCs w:val="24"/>
        </w:rPr>
      </w:pPr>
      <w:r w:rsidRPr="00AC2A1D">
        <w:rPr>
          <w:rStyle w:val="1"/>
          <w:sz w:val="24"/>
          <w:szCs w:val="24"/>
          <w:u w:val="none"/>
        </w:rPr>
        <w:t>Групповые действия</w:t>
      </w:r>
      <w:r w:rsidRPr="00AC2A1D">
        <w:rPr>
          <w:sz w:val="24"/>
          <w:szCs w:val="24"/>
        </w:rPr>
        <w:t>: вз</w:t>
      </w:r>
      <w:r w:rsidRPr="00D671F5">
        <w:rPr>
          <w:sz w:val="24"/>
          <w:szCs w:val="24"/>
        </w:rPr>
        <w:t>аимодействие игроков передней линии: а) зон 3 и 2,3 и 4 при групповом блокировании (удары по ходу); б) игрока зоны 3, не участвующего в блокировании с блокирующими игроками зон 2 и 4; игроков задней линии - страховка игроков, принимающих «трудные» мячи в пределах площадки и выходящих после приема за ее границы; игроков задней и передней линии: а) зоны 6 с блокирующими (в рамках системы «углом вперед»); б) зоны 6 с не участвующими в блокировании; в) зон 5 и 1 с блокирующими.</w:t>
      </w:r>
    </w:p>
    <w:p w:rsidR="00AC2A1D" w:rsidRPr="00D671F5" w:rsidRDefault="00AC2A1D" w:rsidP="004F401B">
      <w:pPr>
        <w:pStyle w:val="23"/>
        <w:numPr>
          <w:ilvl w:val="0"/>
          <w:numId w:val="35"/>
        </w:numPr>
        <w:shd w:val="clear" w:color="auto" w:fill="auto"/>
        <w:tabs>
          <w:tab w:val="left" w:pos="913"/>
        </w:tabs>
        <w:spacing w:after="169" w:line="276" w:lineRule="auto"/>
        <w:ind w:left="20" w:right="20" w:firstLine="560"/>
        <w:rPr>
          <w:sz w:val="24"/>
          <w:szCs w:val="24"/>
        </w:rPr>
      </w:pPr>
      <w:r w:rsidRPr="00AC2A1D">
        <w:rPr>
          <w:rStyle w:val="1"/>
          <w:sz w:val="24"/>
          <w:szCs w:val="24"/>
          <w:u w:val="none"/>
        </w:rPr>
        <w:t>Командные действия</w:t>
      </w:r>
      <w:r w:rsidRPr="00AC2A1D">
        <w:rPr>
          <w:sz w:val="24"/>
          <w:szCs w:val="24"/>
        </w:rPr>
        <w:t>: прием подачи - расположение игроков при приеме подачи</w:t>
      </w:r>
      <w:r w:rsidRPr="00D671F5">
        <w:rPr>
          <w:sz w:val="24"/>
          <w:szCs w:val="24"/>
        </w:rPr>
        <w:t xml:space="preserve"> различными способами (в условиях чередования в дальние и ближние зоны), когда вторую передачу выполняет игрок зоны 3,2 (игрок зоны 3 оттянут назад); игрок зоны 2 (4) стоит у сетки, а игрок зоны 3 оттянут и находится в зоне 2 (4), после приема игрок зоны 2 (4) идет на вторую передачу в зону 3, а игрок зоны 3 играет в нападении в зоне 2 (4); передача в зону 2, стоя спиной к нападающему; расположение игроков при приеме </w:t>
      </w:r>
      <w:r w:rsidRPr="00D671F5">
        <w:rPr>
          <w:sz w:val="24"/>
          <w:szCs w:val="24"/>
        </w:rPr>
        <w:lastRenderedPageBreak/>
        <w:t xml:space="preserve">подачи, когда выход к сетке осуществляет игрок зоны 1 из-за игрока; системы игры - расположение игроков при приеме мяча от соперника «углом назад», с применением групповых действий по программе данного года обучения и в условиях чередования нападающих действий; переключение в вариантах построения системы «углом вперед» и </w:t>
      </w:r>
      <w:r>
        <w:rPr>
          <w:b/>
          <w:sz w:val="24"/>
          <w:szCs w:val="24"/>
        </w:rPr>
        <w:t xml:space="preserve">  </w:t>
      </w:r>
      <w:r w:rsidRPr="006C107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671F5">
        <w:rPr>
          <w:sz w:val="24"/>
          <w:szCs w:val="24"/>
        </w:rPr>
        <w:t>«углом назад» в соответствии с характером нападавших действий.</w:t>
      </w:r>
    </w:p>
    <w:p w:rsidR="00AC2A1D" w:rsidRPr="00D671F5" w:rsidRDefault="00AC2A1D" w:rsidP="004F401B">
      <w:pPr>
        <w:pStyle w:val="23"/>
        <w:shd w:val="clear" w:color="auto" w:fill="auto"/>
        <w:spacing w:after="123" w:line="276" w:lineRule="auto"/>
        <w:ind w:left="3720"/>
        <w:jc w:val="left"/>
        <w:rPr>
          <w:sz w:val="24"/>
          <w:szCs w:val="24"/>
        </w:rPr>
      </w:pPr>
      <w:r w:rsidRPr="00D671F5">
        <w:rPr>
          <w:sz w:val="24"/>
          <w:szCs w:val="24"/>
        </w:rPr>
        <w:t>Интегральная подготовка</w:t>
      </w:r>
    </w:p>
    <w:p w:rsidR="00AC2A1D" w:rsidRPr="00D671F5" w:rsidRDefault="00AC2A1D" w:rsidP="004F401B">
      <w:pPr>
        <w:pStyle w:val="23"/>
        <w:numPr>
          <w:ilvl w:val="0"/>
          <w:numId w:val="36"/>
        </w:numPr>
        <w:shd w:val="clear" w:color="auto" w:fill="auto"/>
        <w:tabs>
          <w:tab w:val="left" w:pos="879"/>
        </w:tabs>
        <w:spacing w:after="0" w:line="276" w:lineRule="auto"/>
        <w:ind w:left="20" w:right="20" w:firstLine="560"/>
        <w:rPr>
          <w:sz w:val="24"/>
          <w:szCs w:val="24"/>
        </w:rPr>
      </w:pPr>
      <w:r w:rsidRPr="00D671F5">
        <w:rPr>
          <w:sz w:val="24"/>
          <w:szCs w:val="24"/>
        </w:rPr>
        <w:t>Чередование подготовительных упражнений, подводящих и упражнений по технике.</w:t>
      </w:r>
    </w:p>
    <w:p w:rsidR="00AC2A1D" w:rsidRPr="00D671F5" w:rsidRDefault="00AC2A1D" w:rsidP="004F401B">
      <w:pPr>
        <w:pStyle w:val="23"/>
        <w:numPr>
          <w:ilvl w:val="0"/>
          <w:numId w:val="36"/>
        </w:numPr>
        <w:shd w:val="clear" w:color="auto" w:fill="auto"/>
        <w:tabs>
          <w:tab w:val="left" w:pos="1018"/>
        </w:tabs>
        <w:spacing w:after="0" w:line="276" w:lineRule="auto"/>
        <w:ind w:left="20" w:right="20" w:firstLine="560"/>
        <w:rPr>
          <w:sz w:val="24"/>
          <w:szCs w:val="24"/>
        </w:rPr>
      </w:pPr>
      <w:r w:rsidRPr="00D671F5">
        <w:rPr>
          <w:sz w:val="24"/>
          <w:szCs w:val="24"/>
        </w:rPr>
        <w:t>Упражнения для развития физических качеств в рамках структуры технических приемов, сочетать с выполнением приема в целом.</w:t>
      </w:r>
    </w:p>
    <w:p w:rsidR="00AC2A1D" w:rsidRPr="00D671F5" w:rsidRDefault="00AC2A1D" w:rsidP="004F401B">
      <w:pPr>
        <w:pStyle w:val="23"/>
        <w:numPr>
          <w:ilvl w:val="0"/>
          <w:numId w:val="36"/>
        </w:numPr>
        <w:shd w:val="clear" w:color="auto" w:fill="auto"/>
        <w:tabs>
          <w:tab w:val="left" w:pos="846"/>
        </w:tabs>
        <w:spacing w:after="0" w:line="276" w:lineRule="auto"/>
        <w:ind w:left="20" w:right="20" w:firstLine="540"/>
        <w:rPr>
          <w:sz w:val="24"/>
          <w:szCs w:val="24"/>
        </w:rPr>
      </w:pPr>
      <w:r w:rsidRPr="00D671F5">
        <w:rPr>
          <w:sz w:val="24"/>
          <w:szCs w:val="24"/>
        </w:rPr>
        <w:t>Развитие специальных физических способностей посредством многократного выполнения технических приемов (в объеме программы).</w:t>
      </w:r>
    </w:p>
    <w:p w:rsidR="00AC2A1D" w:rsidRPr="00D671F5" w:rsidRDefault="00AC2A1D" w:rsidP="004F401B">
      <w:pPr>
        <w:pStyle w:val="23"/>
        <w:numPr>
          <w:ilvl w:val="0"/>
          <w:numId w:val="36"/>
        </w:numPr>
        <w:shd w:val="clear" w:color="auto" w:fill="auto"/>
        <w:tabs>
          <w:tab w:val="left" w:pos="1177"/>
        </w:tabs>
        <w:spacing w:after="0" w:line="276" w:lineRule="auto"/>
        <w:ind w:left="20" w:right="20" w:firstLine="540"/>
        <w:rPr>
          <w:sz w:val="24"/>
          <w:szCs w:val="24"/>
        </w:rPr>
      </w:pPr>
      <w:r w:rsidRPr="00D671F5">
        <w:rPr>
          <w:sz w:val="24"/>
          <w:szCs w:val="24"/>
        </w:rPr>
        <w:t>Совершенствование навыков технических приемов посредством многократного выполнения тактических действий.</w:t>
      </w:r>
    </w:p>
    <w:p w:rsidR="00AC2A1D" w:rsidRPr="00D671F5" w:rsidRDefault="00AC2A1D" w:rsidP="004F401B">
      <w:pPr>
        <w:pStyle w:val="23"/>
        <w:numPr>
          <w:ilvl w:val="0"/>
          <w:numId w:val="36"/>
        </w:numPr>
        <w:shd w:val="clear" w:color="auto" w:fill="auto"/>
        <w:tabs>
          <w:tab w:val="left" w:pos="870"/>
        </w:tabs>
        <w:spacing w:after="0" w:line="276" w:lineRule="auto"/>
        <w:ind w:left="20" w:right="20" w:firstLine="540"/>
        <w:rPr>
          <w:sz w:val="24"/>
          <w:szCs w:val="24"/>
        </w:rPr>
      </w:pPr>
      <w:r w:rsidRPr="00D671F5">
        <w:rPr>
          <w:sz w:val="24"/>
          <w:szCs w:val="24"/>
        </w:rPr>
        <w:t>Переключения в выполнении технических приемов и тактических действий нападения и защиты в различных сочетаниях.</w:t>
      </w:r>
    </w:p>
    <w:p w:rsidR="00AC2A1D" w:rsidRPr="00D671F5" w:rsidRDefault="00AC2A1D" w:rsidP="004F401B">
      <w:pPr>
        <w:pStyle w:val="23"/>
        <w:numPr>
          <w:ilvl w:val="0"/>
          <w:numId w:val="36"/>
        </w:numPr>
        <w:shd w:val="clear" w:color="auto" w:fill="auto"/>
        <w:tabs>
          <w:tab w:val="left" w:pos="894"/>
        </w:tabs>
        <w:spacing w:after="0" w:line="276" w:lineRule="auto"/>
        <w:ind w:left="20" w:right="20" w:firstLine="540"/>
        <w:rPr>
          <w:sz w:val="24"/>
          <w:szCs w:val="24"/>
        </w:rPr>
      </w:pPr>
      <w:r w:rsidRPr="00D671F5">
        <w:rPr>
          <w:sz w:val="24"/>
          <w:szCs w:val="24"/>
        </w:rPr>
        <w:t>Учебные игры: задания, включающие основной программный материал по технической и тактической подготовке; игры уменьшенными составами (4</w:t>
      </w:r>
      <w:r w:rsidRPr="00D671F5">
        <w:rPr>
          <w:sz w:val="24"/>
          <w:szCs w:val="24"/>
          <w:lang w:val="en-US"/>
        </w:rPr>
        <w:t>x</w:t>
      </w:r>
      <w:r w:rsidRPr="00D671F5">
        <w:rPr>
          <w:sz w:val="24"/>
          <w:szCs w:val="24"/>
        </w:rPr>
        <w:t>4,3</w:t>
      </w:r>
      <w:r w:rsidRPr="00D671F5">
        <w:rPr>
          <w:sz w:val="24"/>
          <w:szCs w:val="24"/>
          <w:lang w:val="en-US"/>
        </w:rPr>
        <w:t>x</w:t>
      </w:r>
      <w:r w:rsidRPr="00D671F5">
        <w:rPr>
          <w:sz w:val="24"/>
          <w:szCs w:val="24"/>
        </w:rPr>
        <w:t>3,2</w:t>
      </w:r>
      <w:r w:rsidRPr="00D671F5">
        <w:rPr>
          <w:sz w:val="24"/>
          <w:szCs w:val="24"/>
          <w:lang w:val="en-US"/>
        </w:rPr>
        <w:t>x</w:t>
      </w:r>
      <w:r w:rsidRPr="00D671F5">
        <w:rPr>
          <w:sz w:val="24"/>
          <w:szCs w:val="24"/>
        </w:rPr>
        <w:t>2,4</w:t>
      </w:r>
      <w:r w:rsidRPr="00D671F5">
        <w:rPr>
          <w:sz w:val="24"/>
          <w:szCs w:val="24"/>
          <w:lang w:val="en-US"/>
        </w:rPr>
        <w:t>x</w:t>
      </w:r>
      <w:r w:rsidRPr="00D671F5">
        <w:rPr>
          <w:sz w:val="24"/>
          <w:szCs w:val="24"/>
        </w:rPr>
        <w:t>3 и т.п.); игры полным составом с командами параллельных групп (или старшей).</w:t>
      </w:r>
    </w:p>
    <w:p w:rsidR="00AC2A1D" w:rsidRPr="00D671F5" w:rsidRDefault="00AC2A1D" w:rsidP="004F401B">
      <w:pPr>
        <w:pStyle w:val="23"/>
        <w:numPr>
          <w:ilvl w:val="0"/>
          <w:numId w:val="36"/>
        </w:numPr>
        <w:shd w:val="clear" w:color="auto" w:fill="auto"/>
        <w:tabs>
          <w:tab w:val="left" w:pos="865"/>
        </w:tabs>
        <w:spacing w:after="0" w:line="276" w:lineRule="auto"/>
        <w:ind w:left="20" w:right="20" w:firstLine="540"/>
        <w:rPr>
          <w:sz w:val="24"/>
          <w:szCs w:val="24"/>
        </w:rPr>
      </w:pPr>
      <w:r w:rsidRPr="00D671F5">
        <w:rPr>
          <w:sz w:val="24"/>
          <w:szCs w:val="24"/>
        </w:rPr>
        <w:t>Контрольные игры проводятся для более полного решения учебных задач и подготовки к соревнованиям.</w:t>
      </w:r>
    </w:p>
    <w:p w:rsidR="00AC2A1D" w:rsidRPr="00D671F5" w:rsidRDefault="00AC2A1D" w:rsidP="004F401B">
      <w:pPr>
        <w:pStyle w:val="23"/>
        <w:numPr>
          <w:ilvl w:val="0"/>
          <w:numId w:val="36"/>
        </w:numPr>
        <w:shd w:val="clear" w:color="auto" w:fill="auto"/>
        <w:tabs>
          <w:tab w:val="left" w:pos="1066"/>
        </w:tabs>
        <w:spacing w:after="169" w:line="276" w:lineRule="auto"/>
        <w:ind w:left="20" w:right="20" w:firstLine="540"/>
        <w:rPr>
          <w:sz w:val="24"/>
          <w:szCs w:val="24"/>
        </w:rPr>
      </w:pPr>
      <w:r w:rsidRPr="00D671F5">
        <w:rPr>
          <w:sz w:val="24"/>
          <w:szCs w:val="24"/>
        </w:rPr>
        <w:t>Календарные игры содействуют решению задач соревновательной подготовки, умению применить освоенный технико-тактический арсенал в условиях соревнований.</w:t>
      </w:r>
    </w:p>
    <w:p w:rsidR="00AC2A1D" w:rsidRPr="00C85BA7" w:rsidRDefault="00AC2A1D" w:rsidP="004F401B">
      <w:pPr>
        <w:pStyle w:val="23"/>
        <w:shd w:val="clear" w:color="auto" w:fill="auto"/>
        <w:spacing w:after="167" w:line="276" w:lineRule="auto"/>
        <w:ind w:left="2480"/>
        <w:jc w:val="left"/>
        <w:rPr>
          <w:sz w:val="24"/>
          <w:szCs w:val="24"/>
        </w:rPr>
      </w:pPr>
      <w:r w:rsidRPr="00C85BA7">
        <w:rPr>
          <w:sz w:val="24"/>
          <w:szCs w:val="24"/>
        </w:rPr>
        <w:t>Учебно-тренировочный этап (5 год обучения)</w:t>
      </w:r>
    </w:p>
    <w:p w:rsidR="00AC2A1D" w:rsidRPr="00D671F5" w:rsidRDefault="00AC2A1D" w:rsidP="004F401B">
      <w:pPr>
        <w:pStyle w:val="23"/>
        <w:shd w:val="clear" w:color="auto" w:fill="auto"/>
        <w:spacing w:after="128" w:line="276" w:lineRule="auto"/>
        <w:ind w:left="3820"/>
        <w:jc w:val="left"/>
        <w:rPr>
          <w:sz w:val="24"/>
          <w:szCs w:val="24"/>
        </w:rPr>
      </w:pPr>
      <w:r w:rsidRPr="00D671F5">
        <w:rPr>
          <w:sz w:val="24"/>
          <w:szCs w:val="24"/>
        </w:rPr>
        <w:t>Техническая подготовка</w:t>
      </w:r>
    </w:p>
    <w:p w:rsidR="00AC2A1D" w:rsidRPr="00D671F5" w:rsidRDefault="00AC2A1D" w:rsidP="004F401B">
      <w:pPr>
        <w:pStyle w:val="40"/>
        <w:shd w:val="clear" w:color="auto" w:fill="auto"/>
        <w:spacing w:before="0" w:line="276" w:lineRule="auto"/>
        <w:ind w:left="20" w:firstLine="540"/>
        <w:rPr>
          <w:sz w:val="24"/>
          <w:szCs w:val="24"/>
        </w:rPr>
      </w:pPr>
      <w:r w:rsidRPr="00C85BA7">
        <w:rPr>
          <w:b w:val="0"/>
          <w:sz w:val="24"/>
          <w:szCs w:val="24"/>
        </w:rPr>
        <w:t>Техника нападения</w:t>
      </w:r>
      <w:r w:rsidRPr="00D671F5">
        <w:rPr>
          <w:sz w:val="24"/>
          <w:szCs w:val="24"/>
        </w:rPr>
        <w:t>:</w:t>
      </w:r>
    </w:p>
    <w:p w:rsidR="00AC2A1D" w:rsidRPr="00C85BA7" w:rsidRDefault="000A1F74" w:rsidP="004F401B">
      <w:pPr>
        <w:pStyle w:val="23"/>
        <w:shd w:val="clear" w:color="auto" w:fill="auto"/>
        <w:tabs>
          <w:tab w:val="left" w:pos="1023"/>
        </w:tabs>
        <w:spacing w:after="0" w:line="276" w:lineRule="auto"/>
        <w:ind w:right="20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       </w:t>
      </w:r>
      <w:r w:rsidR="00C85BA7">
        <w:rPr>
          <w:rStyle w:val="1"/>
          <w:sz w:val="24"/>
          <w:szCs w:val="24"/>
          <w:u w:val="none"/>
        </w:rPr>
        <w:t xml:space="preserve">1. </w:t>
      </w:r>
      <w:r w:rsidR="00AC2A1D" w:rsidRPr="00C85BA7">
        <w:rPr>
          <w:rStyle w:val="1"/>
          <w:sz w:val="24"/>
          <w:szCs w:val="24"/>
          <w:u w:val="none"/>
        </w:rPr>
        <w:t>Перемещения</w:t>
      </w:r>
      <w:r w:rsidR="00AC2A1D" w:rsidRPr="00C85BA7">
        <w:rPr>
          <w:sz w:val="24"/>
          <w:szCs w:val="24"/>
        </w:rPr>
        <w:t>: совершенствование навыков перемещения различными способами па максимальной скорости, сочетание с остановками, прыжками, ответные действия па сигналы; сочетание перемещений с имитацией приемов нападения.</w:t>
      </w:r>
    </w:p>
    <w:p w:rsidR="00AC2A1D" w:rsidRPr="00C85BA7" w:rsidRDefault="00C85BA7" w:rsidP="004F401B">
      <w:pPr>
        <w:pStyle w:val="23"/>
        <w:shd w:val="clear" w:color="auto" w:fill="auto"/>
        <w:tabs>
          <w:tab w:val="left" w:pos="874"/>
        </w:tabs>
        <w:spacing w:after="0" w:line="276" w:lineRule="auto"/>
        <w:ind w:right="20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       2. </w:t>
      </w:r>
      <w:r w:rsidR="00AC2A1D" w:rsidRPr="00C85BA7">
        <w:rPr>
          <w:rStyle w:val="1"/>
          <w:sz w:val="24"/>
          <w:szCs w:val="24"/>
          <w:u w:val="none"/>
        </w:rPr>
        <w:t>Передачи мяча</w:t>
      </w:r>
      <w:r w:rsidR="00AC2A1D" w:rsidRPr="00C85BA7">
        <w:rPr>
          <w:sz w:val="24"/>
          <w:szCs w:val="24"/>
        </w:rPr>
        <w:t>: сверху двумя руками различные по расстоянию и высоте в пределах границ площадки; из глубины площадки для нападающего удара, различные по высоте и расстоянию, стоя лицом или спиной в направлении передачи; с отвлекающими действиями (руками, туловищем, головой); в прыжке после имитации нападающего удара (откидка) назад в соседнюю зону; с последующим падением - на точность из глубины площадки к сетке.</w:t>
      </w:r>
    </w:p>
    <w:p w:rsidR="00AC2A1D" w:rsidRPr="00D671F5" w:rsidRDefault="00C85BA7" w:rsidP="004F401B">
      <w:pPr>
        <w:pStyle w:val="23"/>
        <w:shd w:val="clear" w:color="auto" w:fill="auto"/>
        <w:tabs>
          <w:tab w:val="left" w:pos="870"/>
        </w:tabs>
        <w:spacing w:after="0" w:line="276" w:lineRule="auto"/>
        <w:ind w:right="20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       3. </w:t>
      </w:r>
      <w:r w:rsidR="00AC2A1D" w:rsidRPr="00C85BA7">
        <w:rPr>
          <w:rStyle w:val="1"/>
          <w:sz w:val="24"/>
          <w:szCs w:val="24"/>
          <w:u w:val="none"/>
        </w:rPr>
        <w:t>Подачи</w:t>
      </w:r>
      <w:r w:rsidR="00AC2A1D" w:rsidRPr="00C85BA7">
        <w:rPr>
          <w:sz w:val="24"/>
          <w:szCs w:val="24"/>
        </w:rPr>
        <w:t>: верхняя прямая в дальние и ближние зоны; боковая подача, подряд 20 попыток;</w:t>
      </w:r>
      <w:r w:rsidR="00AC2A1D" w:rsidRPr="00D671F5">
        <w:rPr>
          <w:sz w:val="24"/>
          <w:szCs w:val="24"/>
        </w:rPr>
        <w:t xml:space="preserve"> в две продольные зоны 6-3, 1-2, на силу и точность; планирующая подача, соревнование на большее количество выполненных правильно подач; чередование способов подач при моделировании сложных условий (на фоне утомления и т.п.); чередование подач на силу и нацеленных.</w:t>
      </w:r>
    </w:p>
    <w:p w:rsidR="00AC2A1D" w:rsidRPr="00D671F5" w:rsidRDefault="00C85BA7" w:rsidP="004F401B">
      <w:pPr>
        <w:pStyle w:val="23"/>
        <w:shd w:val="clear" w:color="auto" w:fill="auto"/>
        <w:tabs>
          <w:tab w:val="left" w:pos="870"/>
        </w:tabs>
        <w:spacing w:after="0" w:line="276" w:lineRule="auto"/>
        <w:ind w:right="20"/>
        <w:rPr>
          <w:sz w:val="24"/>
          <w:szCs w:val="24"/>
        </w:rPr>
      </w:pPr>
      <w:r w:rsidRPr="00C85BA7">
        <w:rPr>
          <w:rStyle w:val="1"/>
          <w:sz w:val="24"/>
          <w:szCs w:val="24"/>
          <w:u w:val="none"/>
        </w:rPr>
        <w:t xml:space="preserve">     4. </w:t>
      </w:r>
      <w:r w:rsidR="00AC2A1D" w:rsidRPr="00C85BA7">
        <w:rPr>
          <w:rStyle w:val="1"/>
          <w:sz w:val="24"/>
          <w:szCs w:val="24"/>
          <w:u w:val="none"/>
        </w:rPr>
        <w:t>Нападающие удары</w:t>
      </w:r>
      <w:r w:rsidR="00AC2A1D" w:rsidRPr="00D671F5">
        <w:rPr>
          <w:sz w:val="24"/>
          <w:szCs w:val="24"/>
        </w:rPr>
        <w:t xml:space="preserve">: прямой нападающий удар (по ходу) сильнейшей рукой из зон 4, 3,2 с различных передач по расстоянию (короткие, средние, длинные) и высоте (низкие, средние, высокие) с удаленных от сетки передач, с передачи в прыжке назад (за голову), с </w:t>
      </w:r>
      <w:r w:rsidR="00AC2A1D" w:rsidRPr="00D671F5">
        <w:rPr>
          <w:sz w:val="24"/>
          <w:szCs w:val="24"/>
        </w:rPr>
        <w:lastRenderedPageBreak/>
        <w:t xml:space="preserve">передач с последующим падением; имитация нападающего удара и передача через сетку (скидка) двумя руками и одной; нападающий удар с переводом с поворотом туловища в ту же сторону; удар слабейшей рукой; удар с передач назад (за голову), с удаленных от сетки передач; боковой нападающий удар сильнейшей рукой с различных </w:t>
      </w:r>
      <w:r w:rsidR="00AC2A1D" w:rsidRPr="00254989">
        <w:rPr>
          <w:b/>
          <w:sz w:val="24"/>
          <w:szCs w:val="24"/>
        </w:rPr>
        <w:t xml:space="preserve"> </w:t>
      </w:r>
      <w:r w:rsidR="00AC2A1D">
        <w:rPr>
          <w:sz w:val="24"/>
          <w:szCs w:val="24"/>
        </w:rPr>
        <w:t xml:space="preserve">  </w:t>
      </w:r>
      <w:r w:rsidR="00AC2A1D" w:rsidRPr="00D671F5">
        <w:rPr>
          <w:sz w:val="24"/>
          <w:szCs w:val="24"/>
        </w:rPr>
        <w:t>передач по расстоянию и высоте, с удаленных от сетки передач; нападающий удар с переводом влево без поворота туловища из зон 3,4,2; нападающие удары с задней линии из зон 6,1, 5; нападающие удары из-за линии нападения с передачи параллельно линии нападения; из зоны нападения (от сетки).</w:t>
      </w:r>
    </w:p>
    <w:p w:rsidR="00AC2A1D" w:rsidRPr="00C85BA7" w:rsidRDefault="00AC2A1D" w:rsidP="004F401B">
      <w:pPr>
        <w:pStyle w:val="40"/>
        <w:shd w:val="clear" w:color="auto" w:fill="auto"/>
        <w:spacing w:before="0" w:line="276" w:lineRule="auto"/>
        <w:ind w:left="20" w:firstLine="540"/>
        <w:rPr>
          <w:b w:val="0"/>
          <w:sz w:val="24"/>
          <w:szCs w:val="24"/>
        </w:rPr>
      </w:pPr>
      <w:r w:rsidRPr="00C85BA7">
        <w:rPr>
          <w:b w:val="0"/>
          <w:sz w:val="24"/>
          <w:szCs w:val="24"/>
        </w:rPr>
        <w:t>Техника защиты:</w:t>
      </w:r>
    </w:p>
    <w:p w:rsidR="00AC2A1D" w:rsidRPr="00C85BA7" w:rsidRDefault="00AC2A1D" w:rsidP="004F401B">
      <w:pPr>
        <w:pStyle w:val="23"/>
        <w:numPr>
          <w:ilvl w:val="0"/>
          <w:numId w:val="38"/>
        </w:numPr>
        <w:shd w:val="clear" w:color="auto" w:fill="auto"/>
        <w:tabs>
          <w:tab w:val="left" w:pos="999"/>
        </w:tabs>
        <w:spacing w:after="0" w:line="276" w:lineRule="auto"/>
        <w:ind w:left="20" w:right="20" w:firstLine="560"/>
        <w:rPr>
          <w:sz w:val="24"/>
          <w:szCs w:val="24"/>
        </w:rPr>
      </w:pPr>
      <w:r w:rsidRPr="00C85BA7">
        <w:rPr>
          <w:rStyle w:val="1"/>
          <w:sz w:val="24"/>
          <w:szCs w:val="24"/>
          <w:u w:val="none"/>
        </w:rPr>
        <w:t>Перемещения</w:t>
      </w:r>
      <w:r w:rsidRPr="00C85BA7">
        <w:rPr>
          <w:sz w:val="24"/>
          <w:szCs w:val="24"/>
        </w:rPr>
        <w:t>: сочетание стоек, способов перемещений и падений с техническими приемами игры в защите; сочетание способов перемещений с прыжками, перемещений с блокированием (одиночным и групповым).</w:t>
      </w:r>
    </w:p>
    <w:p w:rsidR="00AC2A1D" w:rsidRPr="00C85BA7" w:rsidRDefault="00AC2A1D" w:rsidP="004F401B">
      <w:pPr>
        <w:pStyle w:val="23"/>
        <w:numPr>
          <w:ilvl w:val="0"/>
          <w:numId w:val="38"/>
        </w:numPr>
        <w:shd w:val="clear" w:color="auto" w:fill="auto"/>
        <w:tabs>
          <w:tab w:val="left" w:pos="927"/>
        </w:tabs>
        <w:spacing w:after="0" w:line="276" w:lineRule="auto"/>
        <w:ind w:left="20" w:right="20" w:firstLine="560"/>
        <w:rPr>
          <w:sz w:val="24"/>
          <w:szCs w:val="24"/>
        </w:rPr>
      </w:pPr>
      <w:r w:rsidRPr="00C85BA7">
        <w:rPr>
          <w:rStyle w:val="1"/>
          <w:sz w:val="24"/>
          <w:szCs w:val="24"/>
          <w:u w:val="none"/>
        </w:rPr>
        <w:t>Прием мяча сверху и снизу двумя руками</w:t>
      </w:r>
      <w:r w:rsidRPr="00C85BA7">
        <w:rPr>
          <w:sz w:val="24"/>
          <w:szCs w:val="24"/>
        </w:rPr>
        <w:t>: отбивание мяча сомкнутыми кистями над годовой с последующим падением и перекатом на спину; прием мяча сверху и снизу двумя руками с падением в сторону на бедро и перекатом па спину; прием одной рукой с падением в сторону на бедро и перекатом на спину (правой, левой); прием снизу двумя руками и одной рукой с падением вперед на руки и перекатом па грудь; чередование способов приема мяча в зависимости от направления и скорости полета мяча, средства нападения.</w:t>
      </w:r>
    </w:p>
    <w:p w:rsidR="00AC2A1D" w:rsidRPr="00D671F5" w:rsidRDefault="00AC2A1D" w:rsidP="004F401B">
      <w:pPr>
        <w:pStyle w:val="23"/>
        <w:numPr>
          <w:ilvl w:val="0"/>
          <w:numId w:val="38"/>
        </w:numPr>
        <w:shd w:val="clear" w:color="auto" w:fill="auto"/>
        <w:tabs>
          <w:tab w:val="left" w:pos="999"/>
        </w:tabs>
        <w:spacing w:after="169" w:line="276" w:lineRule="auto"/>
        <w:ind w:left="20" w:right="20" w:firstLine="560"/>
        <w:rPr>
          <w:sz w:val="24"/>
          <w:szCs w:val="24"/>
        </w:rPr>
      </w:pPr>
      <w:r w:rsidRPr="00C85BA7">
        <w:rPr>
          <w:rStyle w:val="1"/>
          <w:sz w:val="24"/>
          <w:szCs w:val="24"/>
          <w:u w:val="none"/>
        </w:rPr>
        <w:t>Блокирование</w:t>
      </w:r>
      <w:r w:rsidRPr="00D671F5">
        <w:rPr>
          <w:sz w:val="24"/>
          <w:szCs w:val="24"/>
        </w:rPr>
        <w:t>: одиночное прямого удара по ходу (в зонах 4,2, 3), выполняемого с различных передач; нападающих ударов по ходу, выполняемых из двух зон (4,2) в известном направлении; нападающих ударов с переводом вправо и влево в зонах 3,4,2; в одной зоне (3,4,2), удар выполняется в двух направлениях с различных передач; групповое блокирование (вдвоем) ударов по ходу (из зон 4,2,3) с различных передач; ударов с переводом вправо и влево (из зон 3,4,2); ударов по ходу в двух направлениях (из зон 4-3,2-3,4-2); ударов в двух направлениях (по ходу и с переводом); сочетание одиночного и группового блокирования: с высоких передач - групповое, с низких - одиночное.</w:t>
      </w:r>
    </w:p>
    <w:p w:rsidR="00AC2A1D" w:rsidRPr="00D671F5" w:rsidRDefault="00AC2A1D" w:rsidP="004F401B">
      <w:pPr>
        <w:pStyle w:val="23"/>
        <w:shd w:val="clear" w:color="auto" w:fill="auto"/>
        <w:spacing w:after="183" w:line="276" w:lineRule="auto"/>
        <w:ind w:left="3820"/>
        <w:jc w:val="left"/>
        <w:rPr>
          <w:sz w:val="24"/>
          <w:szCs w:val="24"/>
        </w:rPr>
      </w:pPr>
      <w:r w:rsidRPr="00D671F5">
        <w:rPr>
          <w:sz w:val="24"/>
          <w:szCs w:val="24"/>
        </w:rPr>
        <w:t>Тактическая подготовка</w:t>
      </w:r>
    </w:p>
    <w:p w:rsidR="00AC2A1D" w:rsidRPr="00D671F5" w:rsidRDefault="00AC2A1D" w:rsidP="004F401B">
      <w:pPr>
        <w:pStyle w:val="40"/>
        <w:shd w:val="clear" w:color="auto" w:fill="auto"/>
        <w:spacing w:before="0" w:line="276" w:lineRule="auto"/>
        <w:ind w:left="20" w:firstLine="560"/>
        <w:rPr>
          <w:sz w:val="24"/>
          <w:szCs w:val="24"/>
        </w:rPr>
      </w:pPr>
      <w:r w:rsidRPr="00C85BA7">
        <w:rPr>
          <w:b w:val="0"/>
          <w:sz w:val="24"/>
          <w:szCs w:val="24"/>
        </w:rPr>
        <w:t>Тактика нападения</w:t>
      </w:r>
      <w:r w:rsidRPr="00D671F5">
        <w:rPr>
          <w:sz w:val="24"/>
          <w:szCs w:val="24"/>
        </w:rPr>
        <w:t>:</w:t>
      </w:r>
    </w:p>
    <w:p w:rsidR="00AC2A1D" w:rsidRPr="00C85BA7" w:rsidRDefault="00AC2A1D" w:rsidP="004F401B">
      <w:pPr>
        <w:pStyle w:val="23"/>
        <w:numPr>
          <w:ilvl w:val="0"/>
          <w:numId w:val="39"/>
        </w:numPr>
        <w:shd w:val="clear" w:color="auto" w:fill="auto"/>
        <w:tabs>
          <w:tab w:val="left" w:pos="937"/>
          <w:tab w:val="left" w:pos="294"/>
        </w:tabs>
        <w:spacing w:after="0" w:line="276" w:lineRule="auto"/>
        <w:ind w:left="20" w:right="20" w:firstLine="560"/>
        <w:rPr>
          <w:sz w:val="24"/>
          <w:szCs w:val="24"/>
        </w:rPr>
      </w:pPr>
      <w:r w:rsidRPr="00C85BA7">
        <w:rPr>
          <w:rStyle w:val="1"/>
          <w:sz w:val="24"/>
          <w:szCs w:val="24"/>
          <w:u w:val="none"/>
        </w:rPr>
        <w:t>Индивидуальные действия</w:t>
      </w:r>
      <w:r w:rsidRPr="00D671F5">
        <w:rPr>
          <w:sz w:val="24"/>
          <w:szCs w:val="24"/>
        </w:rPr>
        <w:t>: выбор места и чередование способов подач, подач на силу и нацеленных в дальнюю и ближнюю зоны; выбор места и подача на игрока, слабо владеющего навыками приема мяча, вышедшего после замены, в зону</w:t>
      </w:r>
      <w:r w:rsidR="00C85BA7">
        <w:rPr>
          <w:sz w:val="24"/>
          <w:szCs w:val="24"/>
        </w:rPr>
        <w:t xml:space="preserve"> </w:t>
      </w:r>
      <w:r w:rsidRPr="00C85BA7">
        <w:rPr>
          <w:sz w:val="24"/>
          <w:szCs w:val="24"/>
        </w:rPr>
        <w:t>при выходе с задней линии из этой зоны; имитация второй передачи и обман (передача через сетку) на месте (с применением отвлекающих действий) и в прыжке; имитация второй передачи вперед и передача назад; имитация передачи назад и передача вперед; имитация нападающего удара и передача в прыжке (откидка) вперед через зону, назад в соседнюю зону (боком к сетке); нападающий удар через «слабого» блокирующего; имитация нападающего удара и «скидка» одной рукой в зону нападения.</w:t>
      </w:r>
    </w:p>
    <w:p w:rsidR="00AC2A1D" w:rsidRPr="00C85BA7" w:rsidRDefault="00AC2A1D" w:rsidP="004F401B">
      <w:pPr>
        <w:pStyle w:val="23"/>
        <w:numPr>
          <w:ilvl w:val="0"/>
          <w:numId w:val="39"/>
        </w:numPr>
        <w:shd w:val="clear" w:color="auto" w:fill="auto"/>
        <w:tabs>
          <w:tab w:val="left" w:pos="850"/>
        </w:tabs>
        <w:spacing w:after="0" w:line="276" w:lineRule="auto"/>
        <w:ind w:left="20" w:right="20" w:firstLine="560"/>
        <w:rPr>
          <w:sz w:val="24"/>
          <w:szCs w:val="24"/>
        </w:rPr>
      </w:pPr>
      <w:r w:rsidRPr="00C85BA7">
        <w:rPr>
          <w:rStyle w:val="1"/>
          <w:sz w:val="24"/>
          <w:szCs w:val="24"/>
          <w:u w:val="none"/>
        </w:rPr>
        <w:t>Групповые действия</w:t>
      </w:r>
      <w:r w:rsidRPr="00D671F5">
        <w:rPr>
          <w:sz w:val="24"/>
          <w:szCs w:val="24"/>
        </w:rPr>
        <w:t xml:space="preserve">: взаимодействие игрока зоны 3 с игроком зоны 4, игрока зоны 3 с игроком зоны 2 - в прыжке; стоя на площадке - с отвлекающими действиями; игрока зоны 2 с игроком зоны 3 в прыжке - откидка, игрока зоны 2 с игроком зоны 4 (с отвлекающими действиями); игрока зоны 2 с игроками зон 3 и 4 (при скрестном перемещении в зонах); игроков зон 2,3,4 в доигровке при первой передаче на удар; </w:t>
      </w:r>
      <w:r w:rsidRPr="00D671F5">
        <w:rPr>
          <w:sz w:val="24"/>
          <w:szCs w:val="24"/>
        </w:rPr>
        <w:lastRenderedPageBreak/>
        <w:t>игроков зон 5 и 1 с игроком, выходящим к сетке из зоны 6 (при первой передаче); игрока, выходящего к сетке из зоны 1, с игроками зон 6 и 5 при второй передаче на удар с задней линии; игроков зон 6,5 и 1 с игроками зон 3,2, 4 при первой передаче для удара и откидки, для второй передачи; игрока зоны 2 с игроками зон 6 и 5 при второй передаче на удар с</w:t>
      </w:r>
      <w:r w:rsidRPr="00C85BA7">
        <w:rPr>
          <w:sz w:val="24"/>
          <w:szCs w:val="24"/>
        </w:rPr>
        <w:t xml:space="preserve">   задней линии; игрока, выходящего к сетке из зоны 1(6) с игроками зон 4, 3 и 2 при второй передаче.</w:t>
      </w:r>
    </w:p>
    <w:p w:rsidR="00943478" w:rsidRPr="00D671F5" w:rsidRDefault="00943478" w:rsidP="004F401B">
      <w:pPr>
        <w:pStyle w:val="23"/>
        <w:shd w:val="clear" w:color="auto" w:fill="auto"/>
        <w:tabs>
          <w:tab w:val="left" w:pos="241"/>
        </w:tabs>
        <w:spacing w:after="0" w:line="276" w:lineRule="auto"/>
        <w:ind w:right="20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        3. </w:t>
      </w:r>
      <w:r w:rsidR="00AC2A1D" w:rsidRPr="00C85BA7">
        <w:rPr>
          <w:rStyle w:val="1"/>
          <w:sz w:val="24"/>
          <w:szCs w:val="24"/>
          <w:u w:val="none"/>
        </w:rPr>
        <w:t>Командные действия</w:t>
      </w:r>
      <w:r w:rsidR="00AC2A1D" w:rsidRPr="00C85BA7">
        <w:rPr>
          <w:sz w:val="24"/>
          <w:szCs w:val="24"/>
        </w:rPr>
        <w:t>: система игры через игрока передней линии - прием подачи (планирующей) и первая передача в зону 2, вторая передача в зоны 3 и 4 (в прыжке и стоя на площадке с отвлекающими действиями); первая передача в зону 2, вторая назад за голову, где нападающий удар выполняет игрок зоны 3; в доигровке и несильной подаче первая передача в зону 4, 3, 2, где игрок выполняет нападающий</w:t>
      </w:r>
      <w:r w:rsidR="00C85BA7">
        <w:rPr>
          <w:sz w:val="24"/>
          <w:szCs w:val="24"/>
        </w:rPr>
        <w:t xml:space="preserve"> </w:t>
      </w:r>
      <w:r w:rsidR="00AC2A1D" w:rsidRPr="00C85BA7">
        <w:rPr>
          <w:sz w:val="24"/>
          <w:szCs w:val="24"/>
        </w:rPr>
        <w:t>удар; первая передача в зоны 2, 3,4, где игрок имитирует нападающий удар и выполняет откидку: из зоны 2 - в зоны 3, 4; из зоны 3 - в зоны 4 и 2 спиной к нападающему; система игры через выходяще</w:t>
      </w:r>
      <w:r w:rsidR="007A1CCF">
        <w:rPr>
          <w:sz w:val="24"/>
          <w:szCs w:val="24"/>
        </w:rPr>
        <w:t>го - прием подачи и первая пере</w:t>
      </w:r>
      <w:r w:rsidR="00AC2A1D" w:rsidRPr="00C85BA7">
        <w:rPr>
          <w:sz w:val="24"/>
          <w:szCs w:val="24"/>
        </w:rPr>
        <w:t>дача игроку зон 1(6), вышедшему к</w:t>
      </w:r>
      <w:r w:rsidRPr="00943478">
        <w:rPr>
          <w:sz w:val="24"/>
          <w:szCs w:val="24"/>
        </w:rPr>
        <w:t xml:space="preserve"> </w:t>
      </w:r>
      <w:r w:rsidR="007A1CCF">
        <w:rPr>
          <w:sz w:val="24"/>
          <w:szCs w:val="24"/>
        </w:rPr>
        <w:t>сетке, вторая передача нападающему, к которому выходящий обращён лицом (три нападающих активных); в доигровке передача на выходящего и выполнение тактических комбинаций.</w:t>
      </w:r>
    </w:p>
    <w:p w:rsidR="00943478" w:rsidRPr="00D671F5" w:rsidRDefault="00943478" w:rsidP="004F401B">
      <w:pPr>
        <w:pStyle w:val="40"/>
        <w:shd w:val="clear" w:color="auto" w:fill="auto"/>
        <w:spacing w:before="0" w:line="276" w:lineRule="auto"/>
        <w:ind w:left="20" w:firstLine="560"/>
        <w:rPr>
          <w:sz w:val="24"/>
          <w:szCs w:val="24"/>
        </w:rPr>
      </w:pPr>
      <w:r w:rsidRPr="00A719FF">
        <w:rPr>
          <w:b w:val="0"/>
          <w:sz w:val="24"/>
          <w:szCs w:val="24"/>
        </w:rPr>
        <w:t>Тактика защиты</w:t>
      </w:r>
      <w:r w:rsidRPr="00D671F5">
        <w:rPr>
          <w:sz w:val="24"/>
          <w:szCs w:val="24"/>
        </w:rPr>
        <w:t>:</w:t>
      </w:r>
    </w:p>
    <w:p w:rsidR="002675D7" w:rsidRPr="00770974" w:rsidRDefault="002675D7" w:rsidP="004F401B">
      <w:pPr>
        <w:pStyle w:val="23"/>
        <w:shd w:val="clear" w:color="auto" w:fill="auto"/>
        <w:tabs>
          <w:tab w:val="left" w:pos="994"/>
        </w:tabs>
        <w:spacing w:after="0" w:line="276" w:lineRule="auto"/>
        <w:ind w:right="20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    1.</w:t>
      </w:r>
      <w:r w:rsidR="002B4F3E">
        <w:rPr>
          <w:rStyle w:val="1"/>
          <w:sz w:val="24"/>
          <w:szCs w:val="24"/>
          <w:u w:val="none"/>
        </w:rPr>
        <w:t xml:space="preserve"> </w:t>
      </w:r>
      <w:r w:rsidRPr="004E1538">
        <w:rPr>
          <w:rStyle w:val="1"/>
          <w:sz w:val="24"/>
          <w:szCs w:val="24"/>
          <w:u w:val="none"/>
        </w:rPr>
        <w:t>Индивидуальные действия</w:t>
      </w:r>
      <w:r w:rsidRPr="00770974">
        <w:rPr>
          <w:sz w:val="24"/>
          <w:szCs w:val="24"/>
        </w:rPr>
        <w:t>: выбор места и способа приема мяча от нападающих ударов различными способами, на страховке (в рамках изученных групповых действий); выбор места, определение направления удара и своевременная постановка рук при одиночном блокировании.</w:t>
      </w:r>
    </w:p>
    <w:p w:rsidR="002675D7" w:rsidRPr="004E1538" w:rsidRDefault="002675D7" w:rsidP="004F401B">
      <w:pPr>
        <w:pStyle w:val="23"/>
        <w:shd w:val="clear" w:color="auto" w:fill="auto"/>
        <w:tabs>
          <w:tab w:val="left" w:pos="874"/>
          <w:tab w:val="left" w:pos="366"/>
        </w:tabs>
        <w:spacing w:after="0" w:line="276" w:lineRule="auto"/>
        <w:ind w:right="20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    2.  </w:t>
      </w:r>
      <w:r w:rsidRPr="004E1538">
        <w:rPr>
          <w:rStyle w:val="1"/>
          <w:sz w:val="24"/>
          <w:szCs w:val="24"/>
          <w:u w:val="none"/>
        </w:rPr>
        <w:t>Групповые действия</w:t>
      </w:r>
      <w:r w:rsidRPr="00770974">
        <w:rPr>
          <w:sz w:val="24"/>
          <w:szCs w:val="24"/>
        </w:rPr>
        <w:t>: взаимодействие игроков зон 5 и 1 с игроком зоны 6 в рамках системы «углом назад» (на страховке и при приеме мяча от нападающих ударов); игрока зоны 6 с игроками зон 1 и 5 в рамках системы «углом назад»; игроков зон 3 и 2, 3 и 4; 2,3,4 при блокировании игрока зоны 4, не участвующего в блокировании с блокирующими игроками зон 3 и 2 (прием мяча от удара или страховка); игрока зоны 2, не участвующего в блокировании с блокирующими игроками зон 3 и 4 (прием удара и страховка); игрока зоны 3 с блокирующим игроком зоны 2 или 4; игрока зоны 6 с блокирующими игроками зон 4 и 3, 2 и 3; 4,</w:t>
      </w:r>
      <w:r>
        <w:rPr>
          <w:sz w:val="24"/>
          <w:szCs w:val="24"/>
        </w:rPr>
        <w:t xml:space="preserve"> </w:t>
      </w:r>
      <w:r w:rsidRPr="004E1538">
        <w:rPr>
          <w:sz w:val="24"/>
          <w:szCs w:val="24"/>
        </w:rPr>
        <w:t>2 (при системе защиты «углом вперед»); крайних защитников на страховке с блокирующими игроками; игроков зон 1, 6, 5 с блокирующими при приеме мячей от нападающих ударов; сочетание групповых действий в рамках систем «углом вперед» и «углом назад».</w:t>
      </w:r>
    </w:p>
    <w:p w:rsidR="002675D7" w:rsidRPr="00770974" w:rsidRDefault="002675D7" w:rsidP="004F401B">
      <w:pPr>
        <w:pStyle w:val="23"/>
        <w:shd w:val="clear" w:color="auto" w:fill="auto"/>
        <w:tabs>
          <w:tab w:val="left" w:pos="942"/>
        </w:tabs>
        <w:spacing w:after="169" w:line="276" w:lineRule="auto"/>
        <w:ind w:right="20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    3. </w:t>
      </w:r>
      <w:r w:rsidRPr="00D26230">
        <w:rPr>
          <w:rStyle w:val="1"/>
          <w:sz w:val="24"/>
          <w:szCs w:val="24"/>
          <w:u w:val="none"/>
        </w:rPr>
        <w:t>Командные действия</w:t>
      </w:r>
      <w:r w:rsidRPr="00770974">
        <w:rPr>
          <w:sz w:val="24"/>
          <w:szCs w:val="24"/>
        </w:rPr>
        <w:t>: расположение игроков при приеме подачи, когда вторую передачу выполняет игрок передней линии (зон 3,2,4); при приеме подачи, когда выход к сетке осуществляет игрок задней линии (из зон 1,6,5) из-за игрока; системы игры - при приеме мяча от соперника «углом вперед» (варьирование групповых действий соответственно характеру построения игры в нападении соперником); при приеме мяча от соперника «углом назад», когда страховку блокирующих осуществляет крайний защитник (варианты групповых действий); сочетание (чередование) систем игры «углом вперед» и «углом назад».</w:t>
      </w:r>
    </w:p>
    <w:p w:rsidR="00943478" w:rsidRPr="00D671F5" w:rsidRDefault="00943478" w:rsidP="004F401B">
      <w:pPr>
        <w:pStyle w:val="23"/>
        <w:shd w:val="clear" w:color="auto" w:fill="auto"/>
        <w:tabs>
          <w:tab w:val="left" w:pos="908"/>
        </w:tabs>
        <w:spacing w:after="0" w:line="276" w:lineRule="auto"/>
        <w:ind w:right="20"/>
        <w:rPr>
          <w:sz w:val="24"/>
          <w:szCs w:val="24"/>
        </w:rPr>
      </w:pPr>
    </w:p>
    <w:p w:rsidR="00943478" w:rsidRPr="00D671F5" w:rsidRDefault="00943478" w:rsidP="004F401B">
      <w:pPr>
        <w:pStyle w:val="23"/>
        <w:shd w:val="clear" w:color="auto" w:fill="auto"/>
        <w:spacing w:after="123" w:line="276" w:lineRule="auto"/>
        <w:ind w:left="3720"/>
        <w:jc w:val="left"/>
        <w:rPr>
          <w:sz w:val="24"/>
          <w:szCs w:val="24"/>
        </w:rPr>
      </w:pPr>
      <w:r w:rsidRPr="00D671F5">
        <w:rPr>
          <w:sz w:val="24"/>
          <w:szCs w:val="24"/>
        </w:rPr>
        <w:t>Интегральная подготовка</w:t>
      </w:r>
    </w:p>
    <w:p w:rsidR="00EF5A0F" w:rsidRPr="00770974" w:rsidRDefault="002B4F3E" w:rsidP="008173AA">
      <w:pPr>
        <w:pStyle w:val="23"/>
        <w:shd w:val="clear" w:color="auto" w:fill="auto"/>
        <w:tabs>
          <w:tab w:val="left" w:pos="879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173AA">
        <w:rPr>
          <w:sz w:val="24"/>
          <w:szCs w:val="24"/>
        </w:rPr>
        <w:t>1.</w:t>
      </w:r>
      <w:r w:rsidR="004F4B78">
        <w:rPr>
          <w:sz w:val="24"/>
          <w:szCs w:val="24"/>
        </w:rPr>
        <w:t xml:space="preserve"> </w:t>
      </w:r>
      <w:r w:rsidR="00EF5A0F" w:rsidRPr="00770974">
        <w:rPr>
          <w:sz w:val="24"/>
          <w:szCs w:val="24"/>
        </w:rPr>
        <w:t>Развитие специальных качеств в рамках структуры технических приемов и посредством многократного выполнения технических приемов в упражнениях повышенной интенсивности.</w:t>
      </w:r>
    </w:p>
    <w:p w:rsidR="00EF5A0F" w:rsidRPr="00770974" w:rsidRDefault="008173AA" w:rsidP="008173AA">
      <w:pPr>
        <w:pStyle w:val="23"/>
        <w:shd w:val="clear" w:color="auto" w:fill="auto"/>
        <w:tabs>
          <w:tab w:val="left" w:pos="846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2. </w:t>
      </w:r>
      <w:r w:rsidR="00EF5A0F" w:rsidRPr="00770974">
        <w:rPr>
          <w:sz w:val="24"/>
          <w:szCs w:val="24"/>
        </w:rPr>
        <w:t>Упражнения на переключения в выполнении технических приемов нападения и защиты повышенной интенсивности и дозировки с целью</w:t>
      </w:r>
      <w:r w:rsidR="00EF5A0F">
        <w:t xml:space="preserve"> совершенствования навыков </w:t>
      </w:r>
      <w:r w:rsidR="00EF5A0F" w:rsidRPr="00254989">
        <w:rPr>
          <w:b/>
        </w:rPr>
        <w:t xml:space="preserve"> </w:t>
      </w:r>
      <w:r w:rsidR="00EF5A0F">
        <w:t xml:space="preserve">    </w:t>
      </w:r>
      <w:r w:rsidR="00EF5A0F" w:rsidRPr="00770974">
        <w:rPr>
          <w:sz w:val="24"/>
          <w:szCs w:val="24"/>
        </w:rPr>
        <w:t>технических приемов и развития специальных качеств.</w:t>
      </w:r>
    </w:p>
    <w:p w:rsidR="00EF5A0F" w:rsidRPr="00770974" w:rsidRDefault="008173AA" w:rsidP="008173AA">
      <w:pPr>
        <w:pStyle w:val="23"/>
        <w:shd w:val="clear" w:color="auto" w:fill="auto"/>
        <w:tabs>
          <w:tab w:val="left" w:pos="975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3. </w:t>
      </w:r>
      <w:r w:rsidR="00EF5A0F" w:rsidRPr="00770974">
        <w:rPr>
          <w:sz w:val="24"/>
          <w:szCs w:val="24"/>
        </w:rPr>
        <w:t>Упражнения па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действий, технических приемов и развития специальных качеств.</w:t>
      </w:r>
    </w:p>
    <w:p w:rsidR="00EF5A0F" w:rsidRPr="00770974" w:rsidRDefault="008173AA" w:rsidP="008173AA">
      <w:pPr>
        <w:pStyle w:val="23"/>
        <w:shd w:val="clear" w:color="auto" w:fill="auto"/>
        <w:tabs>
          <w:tab w:val="left" w:pos="860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4.</w:t>
      </w:r>
      <w:r w:rsidR="00EF5A0F" w:rsidRPr="00770974">
        <w:rPr>
          <w:sz w:val="24"/>
          <w:szCs w:val="24"/>
        </w:rPr>
        <w:t>Учебные игры: система заданий в игре, включающая основной программный материал по технической и тактической подготовке. Задания дифференцируются также с учетом игровых функций учащихся.</w:t>
      </w:r>
    </w:p>
    <w:p w:rsidR="00EF5A0F" w:rsidRPr="00770974" w:rsidRDefault="008173AA" w:rsidP="008173AA">
      <w:pPr>
        <w:pStyle w:val="23"/>
        <w:shd w:val="clear" w:color="auto" w:fill="auto"/>
        <w:tabs>
          <w:tab w:val="left" w:pos="946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5. </w:t>
      </w:r>
      <w:r w:rsidR="00EF5A0F" w:rsidRPr="00770974">
        <w:rPr>
          <w:sz w:val="24"/>
          <w:szCs w:val="24"/>
        </w:rPr>
        <w:t>Контрольные игры: применяются в учебных целях, как более высокая ступень учебных игр с заданиями, проводятся регулярно, кроме того, контрольные игры незаменимы при подготовке к соревнованиям.</w:t>
      </w:r>
    </w:p>
    <w:p w:rsidR="00EF5A0F" w:rsidRPr="00770974" w:rsidRDefault="008173AA" w:rsidP="008173AA">
      <w:pPr>
        <w:pStyle w:val="23"/>
        <w:shd w:val="clear" w:color="auto" w:fill="auto"/>
        <w:tabs>
          <w:tab w:val="left" w:pos="865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6. </w:t>
      </w:r>
      <w:r w:rsidR="00EF5A0F" w:rsidRPr="00770974">
        <w:rPr>
          <w:sz w:val="24"/>
          <w:szCs w:val="24"/>
        </w:rPr>
        <w:t>Календарные игры. Установки на игру, разбор игр. Отражение в заданиях, в учебных играх результатов анализа проведения игр.</w:t>
      </w:r>
    </w:p>
    <w:p w:rsidR="00EF5A0F" w:rsidRDefault="00EF5A0F" w:rsidP="004F401B">
      <w:pPr>
        <w:tabs>
          <w:tab w:val="left" w:pos="35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5A0F" w:rsidRDefault="00EF5A0F" w:rsidP="004F401B">
      <w:pPr>
        <w:tabs>
          <w:tab w:val="left" w:pos="35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A0F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.   ВИДЫ ПОДГОТОВКИ </w:t>
      </w:r>
      <w:r w:rsidR="00C57AB6">
        <w:rPr>
          <w:rFonts w:ascii="Times New Roman" w:hAnsi="Times New Roman" w:cs="Times New Roman"/>
          <w:b/>
          <w:sz w:val="24"/>
          <w:szCs w:val="24"/>
        </w:rPr>
        <w:t xml:space="preserve">СПОРТСМЕНА ПО СПЕЦИАЛИЗАЦИИ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ВОЛЕЙБОЛ</w:t>
      </w:r>
    </w:p>
    <w:p w:rsidR="009241C8" w:rsidRPr="00770974" w:rsidRDefault="009241C8" w:rsidP="004F401B">
      <w:pPr>
        <w:pStyle w:val="22"/>
        <w:shd w:val="clear" w:color="auto" w:fill="auto"/>
        <w:tabs>
          <w:tab w:val="left" w:pos="660"/>
          <w:tab w:val="center" w:pos="3307"/>
          <w:tab w:val="left" w:pos="3500"/>
        </w:tabs>
        <w:spacing w:after="0" w:line="276" w:lineRule="auto"/>
        <w:ind w:right="274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41C8">
        <w:rPr>
          <w:sz w:val="24"/>
          <w:szCs w:val="24"/>
        </w:rPr>
        <w:t>4.1</w:t>
      </w:r>
      <w:r>
        <w:rPr>
          <w:sz w:val="24"/>
          <w:szCs w:val="24"/>
        </w:rPr>
        <w:tab/>
        <w:t>Теоретическая подготовка</w:t>
      </w:r>
    </w:p>
    <w:p w:rsidR="009241C8" w:rsidRPr="00770974" w:rsidRDefault="009241C8" w:rsidP="004F401B">
      <w:pPr>
        <w:pStyle w:val="22"/>
        <w:shd w:val="clear" w:color="auto" w:fill="auto"/>
        <w:tabs>
          <w:tab w:val="left" w:pos="3500"/>
        </w:tabs>
        <w:spacing w:after="0" w:line="276" w:lineRule="auto"/>
        <w:ind w:right="2740" w:firstLine="0"/>
        <w:rPr>
          <w:sz w:val="24"/>
          <w:szCs w:val="24"/>
        </w:rPr>
      </w:pPr>
      <w:r w:rsidRPr="00770974">
        <w:rPr>
          <w:rStyle w:val="213pt0pt"/>
          <w:sz w:val="24"/>
          <w:szCs w:val="24"/>
        </w:rPr>
        <w:t xml:space="preserve">        </w:t>
      </w:r>
      <w:r w:rsidR="00A046EC">
        <w:rPr>
          <w:rStyle w:val="213pt0pt"/>
          <w:sz w:val="24"/>
          <w:szCs w:val="24"/>
        </w:rPr>
        <w:t xml:space="preserve">                      </w:t>
      </w:r>
      <w:r w:rsidRPr="00770974">
        <w:rPr>
          <w:rStyle w:val="213pt0pt"/>
          <w:sz w:val="24"/>
          <w:szCs w:val="24"/>
        </w:rPr>
        <w:t xml:space="preserve"> Этап начальной подготовки</w:t>
      </w:r>
    </w:p>
    <w:p w:rsidR="009241C8" w:rsidRPr="009241C8" w:rsidRDefault="009241C8" w:rsidP="004F401B">
      <w:pPr>
        <w:pStyle w:val="23"/>
        <w:numPr>
          <w:ilvl w:val="0"/>
          <w:numId w:val="43"/>
        </w:numPr>
        <w:shd w:val="clear" w:color="auto" w:fill="auto"/>
        <w:tabs>
          <w:tab w:val="left" w:pos="913"/>
        </w:tabs>
        <w:spacing w:after="0" w:line="276" w:lineRule="auto"/>
        <w:ind w:left="20" w:right="20" w:firstLine="560"/>
        <w:rPr>
          <w:sz w:val="24"/>
          <w:szCs w:val="24"/>
        </w:rPr>
      </w:pPr>
      <w:r w:rsidRPr="009241C8">
        <w:rPr>
          <w:rStyle w:val="0pt0"/>
          <w:b w:val="0"/>
          <w:sz w:val="24"/>
          <w:szCs w:val="24"/>
        </w:rPr>
        <w:t>Физическая культура и спорт в России</w:t>
      </w:r>
      <w:r w:rsidRPr="009241C8">
        <w:rPr>
          <w:rStyle w:val="0pt0"/>
          <w:sz w:val="24"/>
          <w:szCs w:val="24"/>
        </w:rPr>
        <w:t>.</w:t>
      </w:r>
      <w:r w:rsidRPr="009241C8">
        <w:rPr>
          <w:sz w:val="24"/>
          <w:szCs w:val="24"/>
        </w:rPr>
        <w:t xml:space="preserve"> Задачи физической культуры и спорта, их оздоровительное и воспитательное значение. Характеристика волейбола.</w:t>
      </w:r>
    </w:p>
    <w:p w:rsidR="009241C8" w:rsidRPr="009241C8" w:rsidRDefault="009241C8" w:rsidP="004F401B">
      <w:pPr>
        <w:pStyle w:val="23"/>
        <w:numPr>
          <w:ilvl w:val="0"/>
          <w:numId w:val="43"/>
        </w:numPr>
        <w:shd w:val="clear" w:color="auto" w:fill="auto"/>
        <w:tabs>
          <w:tab w:val="left" w:pos="855"/>
        </w:tabs>
        <w:spacing w:after="0" w:line="276" w:lineRule="auto"/>
        <w:ind w:left="20" w:right="20" w:firstLine="560"/>
        <w:rPr>
          <w:sz w:val="24"/>
          <w:szCs w:val="24"/>
        </w:rPr>
      </w:pPr>
      <w:r w:rsidRPr="009241C8">
        <w:rPr>
          <w:rStyle w:val="0pt0"/>
          <w:b w:val="0"/>
          <w:sz w:val="24"/>
          <w:szCs w:val="24"/>
        </w:rPr>
        <w:t>Сведения о строении и функциях организма человека</w:t>
      </w:r>
      <w:r w:rsidRPr="009241C8">
        <w:rPr>
          <w:rStyle w:val="0pt0"/>
          <w:sz w:val="24"/>
          <w:szCs w:val="24"/>
        </w:rPr>
        <w:t>.</w:t>
      </w:r>
      <w:r w:rsidRPr="009241C8">
        <w:rPr>
          <w:sz w:val="24"/>
          <w:szCs w:val="24"/>
        </w:rPr>
        <w:t xml:space="preserve"> Костная и мышечная системы, связочный аппарат, сердечнососудистая и дыхательная системы человека.</w:t>
      </w:r>
    </w:p>
    <w:p w:rsidR="009241C8" w:rsidRPr="009241C8" w:rsidRDefault="009241C8" w:rsidP="004F401B">
      <w:pPr>
        <w:pStyle w:val="23"/>
        <w:numPr>
          <w:ilvl w:val="0"/>
          <w:numId w:val="43"/>
        </w:numPr>
        <w:shd w:val="clear" w:color="auto" w:fill="auto"/>
        <w:tabs>
          <w:tab w:val="left" w:pos="1009"/>
        </w:tabs>
        <w:spacing w:after="0" w:line="276" w:lineRule="auto"/>
        <w:ind w:left="20" w:right="20" w:firstLine="560"/>
        <w:rPr>
          <w:sz w:val="24"/>
          <w:szCs w:val="24"/>
        </w:rPr>
      </w:pPr>
      <w:r w:rsidRPr="009241C8">
        <w:rPr>
          <w:rStyle w:val="0pt0"/>
          <w:b w:val="0"/>
          <w:sz w:val="24"/>
          <w:szCs w:val="24"/>
        </w:rPr>
        <w:t>Влияние физических упражнений на организм человека</w:t>
      </w:r>
      <w:r w:rsidRPr="009241C8">
        <w:rPr>
          <w:rStyle w:val="0pt0"/>
          <w:sz w:val="24"/>
          <w:szCs w:val="24"/>
        </w:rPr>
        <w:t>.</w:t>
      </w:r>
      <w:r w:rsidRPr="009241C8">
        <w:rPr>
          <w:sz w:val="24"/>
          <w:szCs w:val="24"/>
        </w:rPr>
        <w:t xml:space="preserve"> Влияние физических упражнений на увеличение мышечной массы, работоспособность мышц и подвижность суставов, развитие сердечнососудистой и дыхательной систем.</w:t>
      </w:r>
    </w:p>
    <w:p w:rsidR="009241C8" w:rsidRPr="009241C8" w:rsidRDefault="009241C8" w:rsidP="004F401B">
      <w:pPr>
        <w:pStyle w:val="23"/>
        <w:numPr>
          <w:ilvl w:val="0"/>
          <w:numId w:val="43"/>
        </w:numPr>
        <w:shd w:val="clear" w:color="auto" w:fill="auto"/>
        <w:tabs>
          <w:tab w:val="left" w:pos="860"/>
        </w:tabs>
        <w:spacing w:after="0" w:line="276" w:lineRule="auto"/>
        <w:ind w:left="20" w:right="20" w:firstLine="560"/>
        <w:rPr>
          <w:sz w:val="24"/>
          <w:szCs w:val="24"/>
        </w:rPr>
      </w:pPr>
      <w:r w:rsidRPr="009241C8">
        <w:rPr>
          <w:rStyle w:val="0pt0"/>
          <w:b w:val="0"/>
          <w:sz w:val="24"/>
          <w:szCs w:val="24"/>
        </w:rPr>
        <w:t>Гигиена</w:t>
      </w:r>
      <w:r w:rsidRPr="009241C8">
        <w:rPr>
          <w:b/>
          <w:sz w:val="24"/>
          <w:szCs w:val="24"/>
        </w:rPr>
        <w:t xml:space="preserve">, </w:t>
      </w:r>
      <w:r w:rsidRPr="009241C8">
        <w:rPr>
          <w:rStyle w:val="0pt0"/>
          <w:b w:val="0"/>
          <w:sz w:val="24"/>
          <w:szCs w:val="24"/>
        </w:rPr>
        <w:t>врачебный контроль и самоконтроль.</w:t>
      </w:r>
      <w:r w:rsidRPr="009241C8">
        <w:rPr>
          <w:b/>
          <w:sz w:val="24"/>
          <w:szCs w:val="24"/>
        </w:rPr>
        <w:t xml:space="preserve"> </w:t>
      </w:r>
      <w:r w:rsidRPr="009241C8">
        <w:rPr>
          <w:sz w:val="24"/>
          <w:szCs w:val="24"/>
        </w:rPr>
        <w:t>Гигиенические требования к местам физкультурно-спортивных занятий. Понятие о травмах и их предупреждении. Первая помощь при ушибах, растяжении связок. Общие гигиенические требования к занимающимся волейболом. Об</w:t>
      </w:r>
      <w:r w:rsidRPr="009241C8">
        <w:rPr>
          <w:rStyle w:val="1"/>
          <w:sz w:val="24"/>
          <w:szCs w:val="24"/>
        </w:rPr>
        <w:t>щи</w:t>
      </w:r>
      <w:r w:rsidRPr="009241C8">
        <w:rPr>
          <w:sz w:val="24"/>
          <w:szCs w:val="24"/>
        </w:rPr>
        <w:t>й режим дня. Гигиенические требования к инвентарю, спортивной одежде и обуви.</w:t>
      </w:r>
    </w:p>
    <w:p w:rsidR="009241C8" w:rsidRPr="009241C8" w:rsidRDefault="009241C8" w:rsidP="004F401B">
      <w:pPr>
        <w:pStyle w:val="23"/>
        <w:numPr>
          <w:ilvl w:val="0"/>
          <w:numId w:val="43"/>
        </w:numPr>
        <w:shd w:val="clear" w:color="auto" w:fill="auto"/>
        <w:tabs>
          <w:tab w:val="left" w:pos="855"/>
        </w:tabs>
        <w:spacing w:after="0" w:line="276" w:lineRule="auto"/>
        <w:ind w:left="20" w:right="20" w:firstLine="560"/>
        <w:rPr>
          <w:sz w:val="24"/>
          <w:szCs w:val="24"/>
        </w:rPr>
      </w:pPr>
      <w:r w:rsidRPr="009241C8">
        <w:rPr>
          <w:rStyle w:val="0pt0"/>
          <w:b w:val="0"/>
          <w:sz w:val="24"/>
          <w:szCs w:val="24"/>
        </w:rPr>
        <w:t>Правила игры в волейбол.</w:t>
      </w:r>
      <w:r w:rsidRPr="009241C8">
        <w:rPr>
          <w:sz w:val="24"/>
          <w:szCs w:val="24"/>
        </w:rPr>
        <w:t xml:space="preserve"> Состав команды. Расстановка и переход игроков. Костюм игроков. Начало игры и подача. Перемена подачи. Удары по мячу. Выход мяча из игры. Счет и результат игры. Права и обязанности игроков. Состав команды, замена игроков. Упрощенные правила игры. Судейская терминология.</w:t>
      </w:r>
    </w:p>
    <w:p w:rsidR="009241C8" w:rsidRPr="00770974" w:rsidRDefault="009241C8" w:rsidP="004F401B">
      <w:pPr>
        <w:pStyle w:val="23"/>
        <w:numPr>
          <w:ilvl w:val="0"/>
          <w:numId w:val="43"/>
        </w:numPr>
        <w:shd w:val="clear" w:color="auto" w:fill="auto"/>
        <w:tabs>
          <w:tab w:val="left" w:pos="966"/>
        </w:tabs>
        <w:spacing w:after="289" w:line="276" w:lineRule="auto"/>
        <w:ind w:left="20" w:right="20" w:firstLine="560"/>
        <w:rPr>
          <w:sz w:val="24"/>
          <w:szCs w:val="24"/>
        </w:rPr>
      </w:pPr>
      <w:r w:rsidRPr="009241C8">
        <w:rPr>
          <w:rStyle w:val="0pt0"/>
          <w:b w:val="0"/>
          <w:sz w:val="24"/>
          <w:szCs w:val="24"/>
        </w:rPr>
        <w:t>Места - занятий и инвентарь</w:t>
      </w:r>
      <w:r w:rsidRPr="009241C8">
        <w:rPr>
          <w:rStyle w:val="0pt0"/>
          <w:sz w:val="24"/>
          <w:szCs w:val="24"/>
        </w:rPr>
        <w:t>.</w:t>
      </w:r>
      <w:r w:rsidRPr="009241C8">
        <w:rPr>
          <w:sz w:val="24"/>
          <w:szCs w:val="24"/>
        </w:rPr>
        <w:t xml:space="preserve"> Площадка для игры в волейбол в спортивном зале, на открытом воздухе. Оборудование</w:t>
      </w:r>
      <w:r w:rsidRPr="00770974">
        <w:rPr>
          <w:sz w:val="24"/>
          <w:szCs w:val="24"/>
        </w:rPr>
        <w:t xml:space="preserve"> и инвентарь для игры в волейбол в спортивном зале и на открытом воздухе. Сетка и мяч. Уход за инвентарем. Оборудование мест занятий в закрытом зале и на открытой площадке.</w:t>
      </w:r>
    </w:p>
    <w:p w:rsidR="009241C8" w:rsidRPr="00770974" w:rsidRDefault="00A046EC" w:rsidP="004F401B">
      <w:pPr>
        <w:pStyle w:val="30"/>
        <w:shd w:val="clear" w:color="auto" w:fill="auto"/>
        <w:spacing w:after="13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06C2">
        <w:rPr>
          <w:rFonts w:ascii="Times New Roman" w:hAnsi="Times New Roman" w:cs="Times New Roman"/>
          <w:sz w:val="24"/>
          <w:szCs w:val="24"/>
        </w:rPr>
        <w:t xml:space="preserve">  </w:t>
      </w:r>
      <w:r w:rsidR="009241C8" w:rsidRPr="00770974">
        <w:rPr>
          <w:rFonts w:ascii="Times New Roman" w:hAnsi="Times New Roman" w:cs="Times New Roman"/>
          <w:sz w:val="24"/>
          <w:szCs w:val="24"/>
        </w:rPr>
        <w:t>Учебно-тренировочный этап</w:t>
      </w:r>
    </w:p>
    <w:p w:rsidR="009241C8" w:rsidRPr="00770974" w:rsidRDefault="009241C8" w:rsidP="004F401B">
      <w:pPr>
        <w:pStyle w:val="23"/>
        <w:shd w:val="clear" w:color="auto" w:fill="auto"/>
        <w:tabs>
          <w:tab w:val="left" w:pos="951"/>
        </w:tabs>
        <w:spacing w:after="0" w:line="276" w:lineRule="auto"/>
        <w:ind w:right="20"/>
        <w:rPr>
          <w:sz w:val="24"/>
          <w:szCs w:val="24"/>
        </w:rPr>
      </w:pPr>
      <w:r>
        <w:rPr>
          <w:rStyle w:val="0pt0"/>
          <w:b w:val="0"/>
          <w:sz w:val="24"/>
          <w:szCs w:val="24"/>
        </w:rPr>
        <w:t xml:space="preserve"> </w:t>
      </w:r>
      <w:r>
        <w:rPr>
          <w:rStyle w:val="0pt0"/>
          <w:b w:val="0"/>
          <w:i w:val="0"/>
          <w:sz w:val="24"/>
          <w:szCs w:val="24"/>
        </w:rPr>
        <w:t xml:space="preserve"> 1.</w:t>
      </w:r>
      <w:r w:rsidRPr="009241C8">
        <w:rPr>
          <w:rStyle w:val="0pt0"/>
          <w:b w:val="0"/>
          <w:sz w:val="24"/>
          <w:szCs w:val="24"/>
        </w:rPr>
        <w:t>Физическая культура и спорт в России</w:t>
      </w:r>
      <w:r w:rsidRPr="00770974">
        <w:rPr>
          <w:rStyle w:val="0pt0"/>
          <w:sz w:val="24"/>
          <w:szCs w:val="24"/>
        </w:rPr>
        <w:t>.</w:t>
      </w:r>
      <w:r w:rsidRPr="00770974">
        <w:rPr>
          <w:sz w:val="24"/>
          <w:szCs w:val="24"/>
        </w:rPr>
        <w:t xml:space="preserve"> Формы занятий физическими упражнениями детей школьного возраста. Массовый народный характер спорта в пашей стране. Почетные спортивные звания и спортивные разряды, установленные в России. Усиление роли и значения физической культуры в повышении уровня общей культуры и продлении </w:t>
      </w:r>
      <w:r w:rsidRPr="00770974">
        <w:rPr>
          <w:sz w:val="24"/>
          <w:szCs w:val="24"/>
        </w:rPr>
        <w:lastRenderedPageBreak/>
        <w:t>творческого долголетия людей.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передовых поз</w:t>
      </w:r>
      <w:r w:rsidRPr="00770974">
        <w:rPr>
          <w:rStyle w:val="1"/>
          <w:sz w:val="24"/>
          <w:szCs w:val="24"/>
        </w:rPr>
        <w:t>ици</w:t>
      </w:r>
      <w:r w:rsidRPr="00770974">
        <w:rPr>
          <w:sz w:val="24"/>
          <w:szCs w:val="24"/>
        </w:rPr>
        <w:t>й в мировом спорте.</w:t>
      </w:r>
    </w:p>
    <w:p w:rsidR="009241C8" w:rsidRPr="009241C8" w:rsidRDefault="009241C8" w:rsidP="004F401B">
      <w:pPr>
        <w:pStyle w:val="23"/>
        <w:shd w:val="clear" w:color="auto" w:fill="auto"/>
        <w:tabs>
          <w:tab w:val="left" w:pos="889"/>
        </w:tabs>
        <w:spacing w:after="0" w:line="276" w:lineRule="auto"/>
        <w:ind w:left="20" w:right="20"/>
        <w:rPr>
          <w:sz w:val="24"/>
          <w:szCs w:val="24"/>
        </w:rPr>
      </w:pPr>
      <w:r>
        <w:rPr>
          <w:rStyle w:val="0pt0"/>
          <w:b w:val="0"/>
          <w:i w:val="0"/>
          <w:sz w:val="24"/>
          <w:szCs w:val="24"/>
        </w:rPr>
        <w:t xml:space="preserve">     2.</w:t>
      </w:r>
      <w:r w:rsidRPr="009241C8">
        <w:rPr>
          <w:rStyle w:val="0pt0"/>
          <w:b w:val="0"/>
          <w:sz w:val="24"/>
          <w:szCs w:val="24"/>
        </w:rPr>
        <w:t>Состояние и развитие волейбола</w:t>
      </w:r>
      <w:r w:rsidRPr="00770974">
        <w:rPr>
          <w:rStyle w:val="0pt0"/>
          <w:sz w:val="24"/>
          <w:szCs w:val="24"/>
        </w:rPr>
        <w:t>.</w:t>
      </w:r>
      <w:r w:rsidRPr="00770974">
        <w:rPr>
          <w:sz w:val="24"/>
          <w:szCs w:val="24"/>
        </w:rPr>
        <w:t xml:space="preserve"> Развитие волейбола среди школьников.</w:t>
      </w:r>
      <w:r w:rsidRPr="009241C8">
        <w:rPr>
          <w:sz w:val="24"/>
          <w:szCs w:val="24"/>
        </w:rPr>
        <w:t xml:space="preserve">     Соревнования по волейболу для школьников.Оздоровительная и прикладная направленность волейбола. История возникновения волейбола. Развитие волейбола в России. Международные юношеские соревнования по волейболу. Характеристика сильнейших команд по волейболу в нашей стране и за рубежом. Международные соревнования по волейболу.</w:t>
      </w:r>
    </w:p>
    <w:p w:rsidR="009241C8" w:rsidRPr="00122310" w:rsidRDefault="009241C8" w:rsidP="004F401B">
      <w:pPr>
        <w:pStyle w:val="23"/>
        <w:shd w:val="clear" w:color="auto" w:fill="auto"/>
        <w:spacing w:after="0" w:line="276" w:lineRule="auto"/>
        <w:ind w:right="20"/>
        <w:rPr>
          <w:sz w:val="24"/>
          <w:szCs w:val="24"/>
        </w:rPr>
      </w:pPr>
      <w:r>
        <w:rPr>
          <w:rStyle w:val="0pt0"/>
          <w:b w:val="0"/>
          <w:i w:val="0"/>
          <w:sz w:val="24"/>
          <w:szCs w:val="24"/>
        </w:rPr>
        <w:t xml:space="preserve">      3</w:t>
      </w:r>
      <w:r w:rsidRPr="009241C8">
        <w:rPr>
          <w:rStyle w:val="0pt0"/>
          <w:b w:val="0"/>
          <w:sz w:val="24"/>
          <w:szCs w:val="24"/>
        </w:rPr>
        <w:t>. Сведения о строении и функциях организма человека</w:t>
      </w:r>
      <w:r w:rsidRPr="00122310">
        <w:rPr>
          <w:rStyle w:val="0pt0"/>
          <w:sz w:val="24"/>
          <w:szCs w:val="24"/>
        </w:rPr>
        <w:t>.</w:t>
      </w:r>
      <w:r w:rsidRPr="00122310">
        <w:rPr>
          <w:sz w:val="24"/>
          <w:szCs w:val="24"/>
        </w:rPr>
        <w:t xml:space="preserve"> Органы пищеварения и обмен веществ. Органы выделения. Общие понятия о строении организма человека, взаимодействие органов и систем. Работоспособность мышц и подвижность суставов. Понятие о спортивной работоспособности, функциональных возможностях человека при занятиях спортом. Влияние физических упражнений на работоспособность мышц, на развитие сердечнососудистой системы. Основные требования к дозировке тренировочной нагрузки в зависимости от возраста, пола и уровня физической подготовленности спортсмена: рациональное сочетание работы и отдыха. Понятие об утомляемости и восстановлении энергетических затрат в процессе занятий спортом.</w:t>
      </w:r>
    </w:p>
    <w:p w:rsidR="009241C8" w:rsidRPr="00122310" w:rsidRDefault="009241C8" w:rsidP="004F401B">
      <w:pPr>
        <w:pStyle w:val="23"/>
        <w:shd w:val="clear" w:color="auto" w:fill="auto"/>
        <w:tabs>
          <w:tab w:val="left" w:pos="984"/>
        </w:tabs>
        <w:spacing w:after="0" w:line="276" w:lineRule="auto"/>
        <w:ind w:right="20"/>
        <w:rPr>
          <w:sz w:val="24"/>
          <w:szCs w:val="24"/>
        </w:rPr>
      </w:pPr>
      <w:r>
        <w:rPr>
          <w:rStyle w:val="0pt0"/>
          <w:b w:val="0"/>
          <w:sz w:val="24"/>
          <w:szCs w:val="24"/>
        </w:rPr>
        <w:t xml:space="preserve">   </w:t>
      </w:r>
      <w:r>
        <w:rPr>
          <w:rStyle w:val="0pt0"/>
          <w:b w:val="0"/>
          <w:i w:val="0"/>
          <w:sz w:val="24"/>
          <w:szCs w:val="24"/>
        </w:rPr>
        <w:t>4</w:t>
      </w:r>
      <w:r w:rsidRPr="009241C8">
        <w:rPr>
          <w:rStyle w:val="0pt0"/>
          <w:b w:val="0"/>
          <w:sz w:val="24"/>
          <w:szCs w:val="24"/>
        </w:rPr>
        <w:t>. Гигиена</w:t>
      </w:r>
      <w:r w:rsidRPr="009241C8">
        <w:rPr>
          <w:b/>
          <w:sz w:val="24"/>
          <w:szCs w:val="24"/>
        </w:rPr>
        <w:t xml:space="preserve">, </w:t>
      </w:r>
      <w:r w:rsidRPr="009241C8">
        <w:rPr>
          <w:rStyle w:val="0pt0"/>
          <w:b w:val="0"/>
          <w:sz w:val="24"/>
          <w:szCs w:val="24"/>
        </w:rPr>
        <w:t>врачебный контроль и самоконтроль.</w:t>
      </w:r>
      <w:r w:rsidRPr="00122310">
        <w:rPr>
          <w:sz w:val="24"/>
          <w:szCs w:val="24"/>
        </w:rPr>
        <w:t xml:space="preserve"> Общие санитарно</w:t>
      </w:r>
      <w:r w:rsidRPr="00122310">
        <w:rPr>
          <w:sz w:val="24"/>
          <w:szCs w:val="24"/>
        </w:rPr>
        <w:softHyphen/>
        <w:t>гигиенические требования к занятиям волейболом. Использование естественных факторов природы (солнца, воздуха и воды) в целях закаливания организма. Меры общественной и личной санитарно-гигиенической профилактики. Режим дня. Режим питания. Понятие о тренировке и «спортивной форме». Значение массажа и самомассажа. Ушибы, растяжения, разрывы мышц, связок и сухожилий. Кровотечения, их виды и меры остановки. Учет объективных и субъективных показателей спортсмена (вес, динамометрия, спирометрия, пульс, сои, аппетит, работоспособность, общее состояние и самочувствие). Дневник самоконтроля спортсмена. Действие высокой температуры, ознобление, обморожение. Доврачебная помощь пострадавшим, способы остановки кровотечений, перевязки. Массаж как средство восстановления, понятие о методике его применения. Врачебный контроль и самоконтроль врача и спортсмена. Основы спортивного массажа. Общие понятия о спортивном массаже, основные приемы массажа, массаж перед тренировочным занятием и соревнованием, во время и после соревнований. Доврачебная помощь пострадавшим, приемы искусственного дыхания, их транспортировка.</w:t>
      </w:r>
    </w:p>
    <w:p w:rsidR="009241C8" w:rsidRPr="00122310" w:rsidRDefault="009241C8" w:rsidP="004F401B">
      <w:pPr>
        <w:pStyle w:val="23"/>
        <w:shd w:val="clear" w:color="auto" w:fill="auto"/>
        <w:tabs>
          <w:tab w:val="left" w:pos="845"/>
        </w:tabs>
        <w:spacing w:after="0" w:line="276" w:lineRule="auto"/>
        <w:ind w:right="20"/>
        <w:rPr>
          <w:sz w:val="24"/>
          <w:szCs w:val="24"/>
        </w:rPr>
      </w:pPr>
      <w:r>
        <w:rPr>
          <w:rStyle w:val="0pt0"/>
          <w:b w:val="0"/>
          <w:sz w:val="24"/>
          <w:szCs w:val="24"/>
        </w:rPr>
        <w:t xml:space="preserve">  </w:t>
      </w:r>
      <w:r>
        <w:rPr>
          <w:rStyle w:val="0pt0"/>
          <w:b w:val="0"/>
          <w:i w:val="0"/>
          <w:sz w:val="24"/>
          <w:szCs w:val="24"/>
        </w:rPr>
        <w:t>5</w:t>
      </w:r>
      <w:r w:rsidRPr="009241C8">
        <w:rPr>
          <w:rStyle w:val="0pt0"/>
          <w:b w:val="0"/>
          <w:sz w:val="24"/>
          <w:szCs w:val="24"/>
        </w:rPr>
        <w:t>. Нагрузка и отдых</w:t>
      </w:r>
      <w:r w:rsidRPr="00122310">
        <w:rPr>
          <w:sz w:val="24"/>
          <w:szCs w:val="24"/>
        </w:rPr>
        <w:t xml:space="preserve"> как взаимосвязанные компоненты процесса упражнения. Характеристика нагрузки в волейболе. Соревновательные и тренировочные нагрузки. Основные компоненты нагрузки.</w:t>
      </w:r>
    </w:p>
    <w:p w:rsidR="009241C8" w:rsidRPr="00122310" w:rsidRDefault="009241C8" w:rsidP="004F401B">
      <w:pPr>
        <w:pStyle w:val="23"/>
        <w:shd w:val="clear" w:color="auto" w:fill="auto"/>
        <w:tabs>
          <w:tab w:val="left" w:pos="835"/>
        </w:tabs>
        <w:spacing w:after="0" w:line="276" w:lineRule="auto"/>
        <w:ind w:right="20"/>
        <w:rPr>
          <w:sz w:val="24"/>
          <w:szCs w:val="24"/>
        </w:rPr>
      </w:pPr>
      <w:r>
        <w:rPr>
          <w:rStyle w:val="0pt0"/>
          <w:b w:val="0"/>
          <w:sz w:val="24"/>
          <w:szCs w:val="24"/>
        </w:rPr>
        <w:t xml:space="preserve">  </w:t>
      </w:r>
      <w:r>
        <w:rPr>
          <w:rStyle w:val="0pt0"/>
          <w:b w:val="0"/>
          <w:i w:val="0"/>
          <w:sz w:val="24"/>
          <w:szCs w:val="24"/>
        </w:rPr>
        <w:t>6</w:t>
      </w:r>
      <w:r w:rsidRPr="009241C8">
        <w:rPr>
          <w:rStyle w:val="0pt0"/>
          <w:b w:val="0"/>
          <w:sz w:val="24"/>
          <w:szCs w:val="24"/>
        </w:rPr>
        <w:t>. Правила соревнований, их организация и проведение</w:t>
      </w:r>
      <w:r w:rsidRPr="00122310">
        <w:rPr>
          <w:rStyle w:val="0pt0"/>
          <w:sz w:val="24"/>
          <w:szCs w:val="24"/>
        </w:rPr>
        <w:t>.</w:t>
      </w:r>
      <w:r w:rsidRPr="00122310">
        <w:rPr>
          <w:sz w:val="24"/>
          <w:szCs w:val="24"/>
        </w:rPr>
        <w:t xml:space="preserve"> Роль соревнований в спортивной подготовке юных волейболистов. Виды соревнований. Положение о соревнованиях. Способы проведения соревнований: круговой, с выбыванием, смешанный. Подготовка мест для соревнований. Обязанности судей. Содержание работы главной судейской коллегии. Методика судейства. Документация при проведении соревнований. Содержание работы главной судейской коллегии. Методика судейства.</w:t>
      </w:r>
    </w:p>
    <w:p w:rsidR="009241C8" w:rsidRPr="00122310" w:rsidRDefault="009241C8" w:rsidP="004F401B">
      <w:pPr>
        <w:pStyle w:val="23"/>
        <w:shd w:val="clear" w:color="auto" w:fill="auto"/>
        <w:tabs>
          <w:tab w:val="left" w:pos="898"/>
        </w:tabs>
        <w:spacing w:after="0" w:line="276" w:lineRule="auto"/>
        <w:ind w:right="20"/>
        <w:rPr>
          <w:sz w:val="24"/>
          <w:szCs w:val="24"/>
        </w:rPr>
      </w:pPr>
      <w:r>
        <w:rPr>
          <w:rStyle w:val="0pt0"/>
          <w:b w:val="0"/>
          <w:sz w:val="24"/>
          <w:szCs w:val="24"/>
        </w:rPr>
        <w:t xml:space="preserve">  </w:t>
      </w:r>
      <w:r>
        <w:rPr>
          <w:rStyle w:val="0pt0"/>
          <w:b w:val="0"/>
          <w:i w:val="0"/>
          <w:sz w:val="24"/>
          <w:szCs w:val="24"/>
        </w:rPr>
        <w:t>7</w:t>
      </w:r>
      <w:r w:rsidRPr="009241C8">
        <w:rPr>
          <w:rStyle w:val="0pt0"/>
          <w:b w:val="0"/>
          <w:sz w:val="24"/>
          <w:szCs w:val="24"/>
        </w:rPr>
        <w:t>. Основы техники и тактики игры в волейбол.</w:t>
      </w:r>
      <w:r w:rsidRPr="00122310">
        <w:rPr>
          <w:sz w:val="24"/>
          <w:szCs w:val="24"/>
        </w:rPr>
        <w:t xml:space="preserve"> Понятие о технике игры. Характеристика приемов игры. Понятие о тактике игры. Характеристика тактических действий. Анализ технических приемов и тактических действий в нападении и защите (на основе </w:t>
      </w:r>
      <w:r w:rsidRPr="00122310">
        <w:rPr>
          <w:sz w:val="24"/>
          <w:szCs w:val="24"/>
        </w:rPr>
        <w:lastRenderedPageBreak/>
        <w:t>программы для данного года). Единство техники и тактики игры. Классификация техники и тактики игры в волейбол.</w:t>
      </w:r>
    </w:p>
    <w:p w:rsidR="009241C8" w:rsidRPr="00122310" w:rsidRDefault="009241C8" w:rsidP="004F401B">
      <w:pPr>
        <w:pStyle w:val="23"/>
        <w:shd w:val="clear" w:color="auto" w:fill="auto"/>
        <w:tabs>
          <w:tab w:val="left" w:pos="907"/>
        </w:tabs>
        <w:spacing w:after="0" w:line="276" w:lineRule="auto"/>
        <w:ind w:right="20"/>
        <w:rPr>
          <w:sz w:val="24"/>
          <w:szCs w:val="24"/>
        </w:rPr>
      </w:pPr>
      <w:r>
        <w:rPr>
          <w:rStyle w:val="0pt0"/>
          <w:b w:val="0"/>
          <w:sz w:val="24"/>
          <w:szCs w:val="24"/>
        </w:rPr>
        <w:t xml:space="preserve">  </w:t>
      </w:r>
      <w:r>
        <w:rPr>
          <w:rStyle w:val="0pt0"/>
          <w:b w:val="0"/>
          <w:i w:val="0"/>
          <w:sz w:val="24"/>
          <w:szCs w:val="24"/>
        </w:rPr>
        <w:t>8</w:t>
      </w:r>
      <w:r w:rsidRPr="009241C8">
        <w:rPr>
          <w:rStyle w:val="0pt0"/>
          <w:b w:val="0"/>
          <w:sz w:val="24"/>
          <w:szCs w:val="24"/>
        </w:rPr>
        <w:t>.  Основы методики обучения волейболу</w:t>
      </w:r>
      <w:r w:rsidRPr="00122310">
        <w:rPr>
          <w:rStyle w:val="0pt0"/>
          <w:sz w:val="24"/>
          <w:szCs w:val="24"/>
        </w:rPr>
        <w:t>.</w:t>
      </w:r>
      <w:r w:rsidRPr="00122310">
        <w:rPr>
          <w:sz w:val="24"/>
          <w:szCs w:val="24"/>
        </w:rPr>
        <w:t xml:space="preserve"> Понятие об обучении технике и тактике игры.</w:t>
      </w:r>
      <w:r>
        <w:rPr>
          <w:sz w:val="24"/>
          <w:szCs w:val="24"/>
        </w:rPr>
        <w:t xml:space="preserve">  </w:t>
      </w:r>
      <w:r w:rsidRPr="00122310">
        <w:rPr>
          <w:sz w:val="24"/>
          <w:szCs w:val="24"/>
        </w:rPr>
        <w:t>Характеристика средств, применяемых в тренировке. Классификация упражнений, применяемых в учебно-тренировочном процессе по волейболу. Обучение и тренировка как единый процесс формирования и совершенствования двигательных навыков, физических и волевых качеств. Важность соблюдения режима.</w:t>
      </w:r>
    </w:p>
    <w:p w:rsidR="009241C8" w:rsidRPr="00122310" w:rsidRDefault="009241C8" w:rsidP="004F401B">
      <w:pPr>
        <w:pStyle w:val="23"/>
        <w:shd w:val="clear" w:color="auto" w:fill="auto"/>
        <w:tabs>
          <w:tab w:val="left" w:pos="811"/>
        </w:tabs>
        <w:spacing w:after="0" w:line="276" w:lineRule="auto"/>
        <w:ind w:right="20"/>
        <w:jc w:val="left"/>
        <w:rPr>
          <w:sz w:val="24"/>
          <w:szCs w:val="24"/>
        </w:rPr>
      </w:pPr>
      <w:r>
        <w:rPr>
          <w:rStyle w:val="0pt0"/>
          <w:b w:val="0"/>
          <w:sz w:val="24"/>
          <w:szCs w:val="24"/>
        </w:rPr>
        <w:t xml:space="preserve">  </w:t>
      </w:r>
      <w:r>
        <w:rPr>
          <w:rStyle w:val="0pt0"/>
          <w:b w:val="0"/>
          <w:i w:val="0"/>
          <w:sz w:val="24"/>
          <w:szCs w:val="24"/>
        </w:rPr>
        <w:t>9</w:t>
      </w:r>
      <w:r w:rsidRPr="009241C8">
        <w:rPr>
          <w:rStyle w:val="0pt0"/>
          <w:b w:val="0"/>
          <w:sz w:val="24"/>
          <w:szCs w:val="24"/>
        </w:rPr>
        <w:t xml:space="preserve">  .Планирование и контроль</w:t>
      </w:r>
      <w:r w:rsidRPr="00122310">
        <w:rPr>
          <w:sz w:val="24"/>
          <w:szCs w:val="24"/>
        </w:rPr>
        <w:t xml:space="preserve"> учебно-тренировочного процесса. Наблюдение на соревнованиях. Контрольные испытания. Индивидуальный план тренировки. Урок как основная форма организации и проведения занятий, организация учащихся.</w:t>
      </w:r>
    </w:p>
    <w:p w:rsidR="009241C8" w:rsidRPr="00122310" w:rsidRDefault="009241C8" w:rsidP="004F401B">
      <w:pPr>
        <w:pStyle w:val="23"/>
        <w:shd w:val="clear" w:color="auto" w:fill="auto"/>
        <w:tabs>
          <w:tab w:val="left" w:pos="999"/>
        </w:tabs>
        <w:spacing w:after="0" w:line="276" w:lineRule="auto"/>
        <w:ind w:right="20"/>
        <w:rPr>
          <w:sz w:val="24"/>
          <w:szCs w:val="24"/>
        </w:rPr>
      </w:pPr>
      <w:r>
        <w:rPr>
          <w:rStyle w:val="0pt0"/>
          <w:b w:val="0"/>
          <w:sz w:val="24"/>
          <w:szCs w:val="24"/>
        </w:rPr>
        <w:t xml:space="preserve">  </w:t>
      </w:r>
      <w:r>
        <w:rPr>
          <w:rStyle w:val="0pt0"/>
          <w:b w:val="0"/>
          <w:i w:val="0"/>
          <w:sz w:val="24"/>
          <w:szCs w:val="24"/>
        </w:rPr>
        <w:t>10</w:t>
      </w:r>
      <w:r w:rsidRPr="009241C8">
        <w:rPr>
          <w:rStyle w:val="0pt0"/>
          <w:b w:val="0"/>
          <w:sz w:val="24"/>
          <w:szCs w:val="24"/>
        </w:rPr>
        <w:t>.Оборудование и инвентарь</w:t>
      </w:r>
      <w:r w:rsidRPr="00122310">
        <w:rPr>
          <w:rStyle w:val="0pt0"/>
          <w:sz w:val="24"/>
          <w:szCs w:val="24"/>
        </w:rPr>
        <w:t>.</w:t>
      </w:r>
      <w:r w:rsidRPr="00122310">
        <w:rPr>
          <w:sz w:val="24"/>
          <w:szCs w:val="24"/>
        </w:rPr>
        <w:t xml:space="preserve"> Тренажерные устройства для обучения технике игры. Изготовление специального оборудования для занятий волейболом (держатели мяча, мяч на амортизаторах, приспособления для развития прыгучести, дополнительные сетки и т.д.). Роль и место специального оборудования в повышении эффективности тренировочного процесса по волейболу. Технические средства, применяемые при обучении игре.</w:t>
      </w:r>
    </w:p>
    <w:p w:rsidR="009241C8" w:rsidRPr="00122310" w:rsidRDefault="009241C8" w:rsidP="004F401B">
      <w:pPr>
        <w:pStyle w:val="23"/>
        <w:shd w:val="clear" w:color="auto" w:fill="auto"/>
        <w:tabs>
          <w:tab w:val="left" w:pos="1090"/>
        </w:tabs>
        <w:spacing w:after="209" w:line="276" w:lineRule="auto"/>
        <w:ind w:right="20"/>
        <w:rPr>
          <w:sz w:val="24"/>
          <w:szCs w:val="24"/>
        </w:rPr>
      </w:pPr>
      <w:r>
        <w:rPr>
          <w:rStyle w:val="0pt0"/>
          <w:b w:val="0"/>
          <w:sz w:val="24"/>
          <w:szCs w:val="24"/>
        </w:rPr>
        <w:t xml:space="preserve">  </w:t>
      </w:r>
      <w:r>
        <w:rPr>
          <w:rStyle w:val="0pt0"/>
          <w:b w:val="0"/>
          <w:i w:val="0"/>
          <w:sz w:val="24"/>
          <w:szCs w:val="24"/>
        </w:rPr>
        <w:t>11</w:t>
      </w:r>
      <w:r w:rsidRPr="009241C8">
        <w:rPr>
          <w:rStyle w:val="0pt0"/>
          <w:b w:val="0"/>
          <w:sz w:val="24"/>
          <w:szCs w:val="24"/>
        </w:rPr>
        <w:t>.Установка игрокам</w:t>
      </w:r>
      <w:r w:rsidRPr="00122310">
        <w:rPr>
          <w:sz w:val="24"/>
          <w:szCs w:val="24"/>
        </w:rPr>
        <w:t xml:space="preserve"> перед соревнованиями и разбор проведенных игр. Установка па предстоящую игру (на макете). Характеристика команды соперника. Тактический план игры команды и задания </w:t>
      </w:r>
      <w:proofErr w:type="gramStart"/>
      <w:r w:rsidRPr="00122310">
        <w:rPr>
          <w:sz w:val="24"/>
          <w:szCs w:val="24"/>
        </w:rPr>
        <w:t>от дельным игрокам</w:t>
      </w:r>
      <w:proofErr w:type="gramEnd"/>
      <w:r w:rsidRPr="00122310">
        <w:rPr>
          <w:sz w:val="24"/>
          <w:szCs w:val="24"/>
        </w:rPr>
        <w:t>. Разбор проведенной игры. Выполнение тактического плана. Общая оценка игры и действий отдельных игроков. Выводы по игре. Системы записи игр по технике, тактике и анализ полученных данных.</w:t>
      </w:r>
    </w:p>
    <w:p w:rsidR="00FA06C2" w:rsidRPr="00122310" w:rsidRDefault="00FA06C2" w:rsidP="004F401B">
      <w:pPr>
        <w:pStyle w:val="22"/>
        <w:shd w:val="clear" w:color="auto" w:fill="auto"/>
        <w:tabs>
          <w:tab w:val="left" w:pos="3775"/>
        </w:tabs>
        <w:spacing w:after="138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4.2.</w:t>
      </w:r>
      <w:r w:rsidRPr="0012231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Воспитательная работа</w:t>
      </w:r>
    </w:p>
    <w:p w:rsidR="00FA06C2" w:rsidRPr="00122310" w:rsidRDefault="00FA06C2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122310">
        <w:rPr>
          <w:sz w:val="24"/>
          <w:szCs w:val="24"/>
        </w:rPr>
        <w:t>Воспитательная работа предполагает тесное единство нравственного, умственного, эстетического и трудового воспитания с учетом особенностей физкультурно-спортивной, соревновательной и тренировочной деятельности, особенностей их влияния па личность молодого человека, задач спортивно</w:t>
      </w:r>
      <w:r w:rsidRPr="00122310">
        <w:rPr>
          <w:sz w:val="24"/>
          <w:szCs w:val="24"/>
        </w:rPr>
        <w:softHyphen/>
        <w:t>оздоровительного этапа, этапа начальной подготовки и учебно-тренировочного этапа. Воспитательное воздействие органически входит в тренировочную и соревновательную деятельность и жизнь спортивной школы.</w:t>
      </w:r>
    </w:p>
    <w:p w:rsidR="00FA06C2" w:rsidRPr="00122310" w:rsidRDefault="00FA06C2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122310">
        <w:rPr>
          <w:sz w:val="24"/>
          <w:szCs w:val="24"/>
        </w:rPr>
        <w:t>Важнейшим условием успешного осуществления воспитательной работы с юными спортсменами является единство воспитательных действий. Направленное формирование личности юного спортсмена - итог комплексного влияния многих факторов социальной системы воспитания, в том числе семьи, школы, основного коллектива, членом которого является спортсмен, педагога, других лиц и организаций, осуществляющих воспитательные функции.</w:t>
      </w:r>
    </w:p>
    <w:p w:rsidR="00FA06C2" w:rsidRPr="00122310" w:rsidRDefault="00FA06C2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122310">
        <w:rPr>
          <w:sz w:val="24"/>
          <w:szCs w:val="24"/>
        </w:rPr>
        <w:t>В работе с юными спортсменами применяется широкий круг средств и методов воспитания. В качестве средств используются тренировочные занятия, спортивные соревнования, беседы, собрания, кинофильмы, наглядные пособия, произведения искусства, общественно полезный труд, общественная деятельность. В качестве методов нравственного воспитания применяются формирование нравственного сознания (нравственное просвещение) и общественного поведения, использование положительного примера, стимулирование положительных действий (поощрение), предупреждение и осуждение отрицательных действий (наказание).</w:t>
      </w:r>
    </w:p>
    <w:p w:rsidR="00FA06C2" w:rsidRPr="00122310" w:rsidRDefault="00FA06C2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122310">
        <w:rPr>
          <w:sz w:val="24"/>
          <w:szCs w:val="24"/>
        </w:rPr>
        <w:t xml:space="preserve">Важнейшим фактором воспитания юных спортсменов, условием формирования личности спортсмена является спортивный коллектив. Юные спортсмены выполняют </w:t>
      </w:r>
      <w:r w:rsidRPr="00122310">
        <w:rPr>
          <w:sz w:val="24"/>
          <w:szCs w:val="24"/>
        </w:rPr>
        <w:lastRenderedPageBreak/>
        <w:t>разнообразные общественные поручения, работают на общественных началах в качестве инструкторов, судей, членов бюро секций, что служит хорошей школой положительного нравственного опыта.</w:t>
      </w:r>
    </w:p>
    <w:p w:rsidR="00FA06C2" w:rsidRPr="00122310" w:rsidRDefault="00FA06C2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22310">
        <w:rPr>
          <w:sz w:val="24"/>
          <w:szCs w:val="24"/>
        </w:rPr>
        <w:t>Эффективность воспитательной работы во многом зависит от активности спортсмена. Принятие личных комплексных планов, в которых учащиеся формулируют поставленные перед собой задачи, повышает чувство ответственности за свою учебу и спортивные достижения. При решении задач по сплочению спортивного коллектива и воспитанию чувства коллективизма целесообразно использовать выпуск степных газет, спортивных листков, проводить походы, тематические вечера, вечера отдыха и праздники, конкурсы самодеятельности.</w:t>
      </w:r>
    </w:p>
    <w:p w:rsidR="00FA06C2" w:rsidRPr="00122310" w:rsidRDefault="00FA06C2" w:rsidP="004F401B">
      <w:pPr>
        <w:pStyle w:val="23"/>
        <w:shd w:val="clear" w:color="auto" w:fill="auto"/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22310">
        <w:rPr>
          <w:sz w:val="24"/>
          <w:szCs w:val="24"/>
        </w:rPr>
        <w:t>Важным условием успешных воспитательных воздействий в коллективе является формирование и поддержание положительных традиций. Традиционным, например, должно быть обсуждение в коллективе поведения спортсмена.Осуждение или похвала коллектива - одно из наиболее сильных воздействий на психику человека. Как правило, коллективно должны обсуждаться только аморальные поступки, если индивидуальная воспитательная работа тренера при этом не достигает цели.</w:t>
      </w:r>
    </w:p>
    <w:p w:rsidR="00FA06C2" w:rsidRPr="00122310" w:rsidRDefault="00FA06C2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22310">
        <w:rPr>
          <w:sz w:val="24"/>
          <w:szCs w:val="24"/>
        </w:rPr>
        <w:t>Традиционным в коллективе должно быть принятие решений об официальном одобрении, награждение спортсменов призами, премиями. Вопрос о награждении не должен решаться одним тренером без обсуждения в коллективе. Такой подход укрепляет веру в справедливость спортивного коллективизма, в дружбу и товарищество, развивает чувство ответственности перед коллективом.</w:t>
      </w:r>
    </w:p>
    <w:p w:rsidR="00FA06C2" w:rsidRPr="00122310" w:rsidRDefault="00FA06C2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22310">
        <w:rPr>
          <w:sz w:val="24"/>
          <w:szCs w:val="24"/>
        </w:rPr>
        <w:t>Инициатива в реализации нравственного воспитания юных спортсменов принадлежит тренеру-педагогу. Успешно выполнить задачи воспитания детей и молодежи может только тренер, владеющий профессиональным мастерством, глубоко усвоивший нравственные принципы, умеющий словом, делом и личным примером увлечь за собой своих воспитанников.</w:t>
      </w:r>
    </w:p>
    <w:p w:rsidR="00FA06C2" w:rsidRPr="00122310" w:rsidRDefault="00FA06C2" w:rsidP="004F401B">
      <w:pPr>
        <w:pStyle w:val="23"/>
        <w:shd w:val="clear" w:color="auto" w:fill="auto"/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22310">
        <w:rPr>
          <w:sz w:val="24"/>
          <w:szCs w:val="24"/>
        </w:rPr>
        <w:t>Использование тренером принципа воспитывающего обучения облегчает решение сложных воспитательных задач, реализация этого принципа проводится по следующим направлениям: воспитание в процессе тренировочных занятий; создание благоприятной обстановки, положительно влияющей па воспитательный процесс (место проведения занятий, спортинвентарь, одежда, личные качества и поведение тренера и т.п.); сочетание воспитательного воздействия в процессе тренировки с планом воспитательных мероприятий, проводимых в группе и с занимающимися своей спортивной школы. Эффект воспитательного воздействия снижается из-за отсутствия единых педагогических требований, единой системы планирования воспитательной работы, контроля за воспитательной работой, из-за отсутствия индивидуальных характеристик юных спортсменов и систематического учета воспитательного эффекта.</w:t>
      </w:r>
    </w:p>
    <w:p w:rsidR="00FA06C2" w:rsidRPr="00122310" w:rsidRDefault="00A046EC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A06C2" w:rsidRPr="00122310">
        <w:rPr>
          <w:sz w:val="24"/>
          <w:szCs w:val="24"/>
        </w:rPr>
        <w:t>В воспитательной работе тренера необходима гибкая и многообразная система воздействий. Выполнение требований должно правильно оцениваться трен</w:t>
      </w:r>
      <w:r>
        <w:rPr>
          <w:sz w:val="24"/>
          <w:szCs w:val="24"/>
        </w:rPr>
        <w:t xml:space="preserve">ером с учетом возрастно-половых и индивидуальных </w:t>
      </w:r>
      <w:r w:rsidR="00FA06C2" w:rsidRPr="00122310">
        <w:rPr>
          <w:sz w:val="24"/>
          <w:szCs w:val="24"/>
        </w:rPr>
        <w:t>особенностей спортсмена, поощряться или осуждаться.</w:t>
      </w:r>
    </w:p>
    <w:p w:rsidR="00FA06C2" w:rsidRPr="00122310" w:rsidRDefault="00A046EC" w:rsidP="004F401B">
      <w:pPr>
        <w:pStyle w:val="23"/>
        <w:shd w:val="clear" w:color="auto" w:fill="auto"/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A06C2" w:rsidRPr="00122310">
        <w:rPr>
          <w:sz w:val="24"/>
          <w:szCs w:val="24"/>
        </w:rPr>
        <w:t>В решении задач воспитательной работы важное место занимает самовоспитание юного спортсмена. В процессе самовоспитания всегда имеет место самонаблюдение, которое осуществляется в единстве с самоанализом и обобщением данных самонаблюдения. Самоанализ завершается самооценкой личности.</w:t>
      </w:r>
    </w:p>
    <w:p w:rsidR="00B23F17" w:rsidRDefault="00A046EC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A06C2" w:rsidRPr="00122310">
        <w:rPr>
          <w:sz w:val="24"/>
          <w:szCs w:val="24"/>
        </w:rPr>
        <w:t xml:space="preserve">Самовоспитание включает принятие самообязательств с целью активизировать себя и </w:t>
      </w:r>
      <w:r w:rsidR="00FA06C2" w:rsidRPr="00122310">
        <w:rPr>
          <w:sz w:val="24"/>
          <w:szCs w:val="24"/>
        </w:rPr>
        <w:lastRenderedPageBreak/>
        <w:t>определять комплекс качеств и свойств, подлежащих исправлению или</w:t>
      </w:r>
      <w:r w:rsidR="00FA06C2" w:rsidRPr="00254989">
        <w:rPr>
          <w:b/>
          <w:sz w:val="24"/>
          <w:szCs w:val="24"/>
        </w:rPr>
        <w:t xml:space="preserve">  </w:t>
      </w:r>
      <w:r w:rsidR="00FA06C2">
        <w:rPr>
          <w:sz w:val="24"/>
          <w:szCs w:val="24"/>
        </w:rPr>
        <w:t xml:space="preserve"> </w:t>
      </w:r>
      <w:r w:rsidR="00FA06C2" w:rsidRPr="00122310">
        <w:rPr>
          <w:sz w:val="24"/>
          <w:szCs w:val="24"/>
        </w:rPr>
        <w:t>совершенствованию. Спортсмен воспитывает в себе чувство патриотизма, доброту, честность, широту, глубину, критичность, остроту ума, целеустремленность, смелость, решительность и другие качества.</w:t>
      </w:r>
      <w:r w:rsidR="00FA06C2">
        <w:rPr>
          <w:sz w:val="24"/>
          <w:szCs w:val="24"/>
        </w:rPr>
        <w:t xml:space="preserve"> </w:t>
      </w:r>
      <w:r w:rsidR="00FA06C2" w:rsidRPr="00122310">
        <w:rPr>
          <w:sz w:val="24"/>
          <w:szCs w:val="24"/>
        </w:rPr>
        <w:t>Особенно важное значение имеет самовоспитание волевых качеств личности.</w:t>
      </w:r>
    </w:p>
    <w:p w:rsidR="00FA06C2" w:rsidRPr="00122310" w:rsidRDefault="00FA06C2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 w:rsidRPr="00122310">
        <w:rPr>
          <w:sz w:val="24"/>
          <w:szCs w:val="24"/>
        </w:rPr>
        <w:t xml:space="preserve"> Средствами и методами самовоспитания могут быть все формы активности спортсмена по преодолению трудностей, связанные с внешне выраженной самомобилизацией и с внутренними самоограничениями.</w:t>
      </w:r>
    </w:p>
    <w:p w:rsidR="00FA06C2" w:rsidRPr="000429B9" w:rsidRDefault="00A046EC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A06C2" w:rsidRPr="000429B9">
        <w:rPr>
          <w:sz w:val="24"/>
          <w:szCs w:val="24"/>
        </w:rPr>
        <w:t>Воспитание «бойцовских качеств», формирование спортивного характера осуществляется в процессе многолетней работы с юными спортсменами и является</w:t>
      </w:r>
      <w:r>
        <w:rPr>
          <w:sz w:val="24"/>
          <w:szCs w:val="24"/>
        </w:rPr>
        <w:t xml:space="preserve"> </w:t>
      </w:r>
      <w:r w:rsidR="00FA06C2" w:rsidRPr="000429B9">
        <w:rPr>
          <w:sz w:val="24"/>
          <w:szCs w:val="24"/>
        </w:rPr>
        <w:t>составной частью воспитательной работы. Эти качества проявляются в экстремальных условиях спортивных соревнований. Чаще всего победы на Олимпийских играх и чемпионатах мира добиваются спортсмены, обладающие волей, настойчивостью и целеустремленностью. Воспитание волевых качеств поэтому занимает существенное место в тренировке и соревнованиях.</w:t>
      </w:r>
    </w:p>
    <w:p w:rsidR="00FA06C2" w:rsidRPr="000429B9" w:rsidRDefault="00FA06C2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В процессе спортивных замятий с юными спортсменами важное значение приобретает интеллектуальное воспитание, основными задачами которого являются: овладение учащимися специальными знаниями в области теории и методики тренировки, гигиены и других дисциплин; умения объективно анализировать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</w:t>
      </w:r>
    </w:p>
    <w:p w:rsidR="00FA06C2" w:rsidRPr="000429B9" w:rsidRDefault="00FA06C2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Интеллектуальное воспитание юного спортсмена обеспечивается главным образом в формах, характерных для умственного образования и самообразования: лекции, семинары, самостоятельная работа с литературой, документами, протоколами, кино-, фото-, видеоматериалами. Умственному развитию спортсменов способствует совместная работа с тренером по разработке и уточнению перспективных и других планов спортивной подготовки, включение в тренировочный процесс систематических заданий па дом.</w:t>
      </w:r>
    </w:p>
    <w:p w:rsidR="00FA06C2" w:rsidRPr="000429B9" w:rsidRDefault="00FA06C2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При планировании воспитательной работы необходимо определить цель и избрать комплекс средств и методов, ведущих к ее достижению; рассчитать время, необходимое для их использования; разработать тематическую последовательность воспитательных воздействий па спортсменов в отдельных тренировочных занятиях, соревнованиях, распорядке жизни юного спортсмена; определить методическую последовательность воспитательных воздействий (содержание бесед, требований, указаний, подбор упражнений и т.п.).</w:t>
      </w:r>
    </w:p>
    <w:p w:rsidR="00FA06C2" w:rsidRPr="000429B9" w:rsidRDefault="00FA06C2" w:rsidP="004F401B">
      <w:pPr>
        <w:pStyle w:val="23"/>
        <w:shd w:val="clear" w:color="auto" w:fill="auto"/>
        <w:spacing w:after="209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Планирование воспитательной работы в спортивной школе должно осуществляться в трех основных формах: годовой план воспитательной работы, календарный (на месяц) и план работы тренера. Воспитательную работу следует планировать с учетом возраста, пола, спортивной подготовленности юных спортсменов, реальных условий деятельности спортивной школы.</w:t>
      </w:r>
    </w:p>
    <w:p w:rsidR="00F63248" w:rsidRPr="000429B9" w:rsidRDefault="00F63248" w:rsidP="004F401B">
      <w:pPr>
        <w:pStyle w:val="22"/>
        <w:shd w:val="clear" w:color="auto" w:fill="auto"/>
        <w:tabs>
          <w:tab w:val="left" w:pos="3775"/>
        </w:tabs>
        <w:spacing w:after="138" w:line="276" w:lineRule="auto"/>
        <w:ind w:firstLine="0"/>
        <w:rPr>
          <w:sz w:val="24"/>
          <w:szCs w:val="24"/>
        </w:rPr>
      </w:pPr>
      <w:r w:rsidRPr="00122310">
        <w:rPr>
          <w:sz w:val="24"/>
          <w:szCs w:val="24"/>
        </w:rPr>
        <w:t xml:space="preserve">                                        </w:t>
      </w:r>
    </w:p>
    <w:p w:rsidR="00F63248" w:rsidRPr="000429B9" w:rsidRDefault="00F63248" w:rsidP="004F401B">
      <w:pPr>
        <w:pStyle w:val="22"/>
        <w:shd w:val="clear" w:color="auto" w:fill="auto"/>
        <w:tabs>
          <w:tab w:val="left" w:pos="3295"/>
        </w:tabs>
        <w:spacing w:after="138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4.3.                   Психологическая подготовка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Психологическая подготовка подразделяется на общую и к конкретному соревнованию.</w:t>
      </w:r>
    </w:p>
    <w:p w:rsidR="00F63248" w:rsidRPr="00F63248" w:rsidRDefault="00F63248" w:rsidP="004F401B">
      <w:pPr>
        <w:pStyle w:val="23"/>
        <w:numPr>
          <w:ilvl w:val="0"/>
          <w:numId w:val="45"/>
        </w:numPr>
        <w:shd w:val="clear" w:color="auto" w:fill="auto"/>
        <w:tabs>
          <w:tab w:val="left" w:pos="1047"/>
        </w:tabs>
        <w:spacing w:after="0" w:line="276" w:lineRule="auto"/>
        <w:ind w:left="20" w:right="20" w:firstLine="540"/>
        <w:rPr>
          <w:sz w:val="24"/>
          <w:szCs w:val="24"/>
        </w:rPr>
      </w:pPr>
      <w:r w:rsidRPr="00F63248">
        <w:rPr>
          <w:rStyle w:val="0pt0"/>
          <w:b w:val="0"/>
          <w:sz w:val="24"/>
          <w:szCs w:val="24"/>
        </w:rPr>
        <w:lastRenderedPageBreak/>
        <w:t>Общая психологическая подготовка</w:t>
      </w:r>
      <w:r w:rsidRPr="000429B9">
        <w:rPr>
          <w:sz w:val="24"/>
          <w:szCs w:val="24"/>
        </w:rPr>
        <w:t xml:space="preserve"> осуществляется в единстве с физической, технической и тактической подготовкой на протяжении всего многолетнего</w:t>
      </w:r>
      <w:r>
        <w:t xml:space="preserve"> </w:t>
      </w:r>
      <w:r w:rsidRPr="000429B9">
        <w:rPr>
          <w:sz w:val="24"/>
          <w:szCs w:val="24"/>
        </w:rPr>
        <w:t>периода</w:t>
      </w:r>
      <w:r w:rsidRPr="00F63248">
        <w:rPr>
          <w:sz w:val="24"/>
          <w:szCs w:val="24"/>
        </w:rPr>
        <w:t xml:space="preserve">    спортивной подготовки, в ее задачи входит:</w:t>
      </w:r>
    </w:p>
    <w:p w:rsidR="00F63248" w:rsidRPr="000429B9" w:rsidRDefault="00F63248" w:rsidP="004F401B">
      <w:pPr>
        <w:pStyle w:val="23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276" w:lineRule="auto"/>
        <w:ind w:left="20" w:right="20"/>
        <w:rPr>
          <w:sz w:val="24"/>
          <w:szCs w:val="24"/>
        </w:rPr>
      </w:pPr>
      <w:r w:rsidRPr="00F63248">
        <w:rPr>
          <w:rStyle w:val="0pt0"/>
          <w:b w:val="0"/>
          <w:sz w:val="24"/>
          <w:szCs w:val="24"/>
        </w:rPr>
        <w:t>Воспитание личности высоконравственной спортсмена и</w:t>
      </w:r>
      <w:r w:rsidRPr="000429B9">
        <w:rPr>
          <w:rStyle w:val="0pt0"/>
          <w:sz w:val="24"/>
          <w:szCs w:val="24"/>
        </w:rPr>
        <w:t xml:space="preserve"> </w:t>
      </w:r>
      <w:r w:rsidRPr="00F63248">
        <w:rPr>
          <w:rStyle w:val="0pt0"/>
          <w:b w:val="0"/>
          <w:sz w:val="24"/>
          <w:szCs w:val="24"/>
        </w:rPr>
        <w:t>формирование спортивного коллектива</w:t>
      </w:r>
      <w:r w:rsidRPr="000429B9">
        <w:rPr>
          <w:rStyle w:val="0pt0"/>
          <w:sz w:val="24"/>
          <w:szCs w:val="24"/>
        </w:rPr>
        <w:t>.</w:t>
      </w:r>
      <w:r w:rsidRPr="000429B9">
        <w:rPr>
          <w:sz w:val="24"/>
          <w:szCs w:val="24"/>
        </w:rPr>
        <w:t xml:space="preserve"> В процессе учебно-тренировочной работы не только готовят высококвалифицированного волейболиста в плане его физической, технико</w:t>
      </w:r>
      <w:r w:rsidRPr="000429B9">
        <w:rPr>
          <w:sz w:val="24"/>
          <w:szCs w:val="24"/>
        </w:rPr>
        <w:softHyphen/>
        <w:t>тактической подготовленности, но и воспитывают его характер, нравственные качества, идейную убежденность, коллективизм, разносторонние интересы, мотивацию положительного отношения к спорту и другие качества личности. Важным фактором развития личности служит самовоспитание, организация которого должна направляться тренером.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Особенности формирования моральных черт и качеств личности волейболистов и их проявления находятся в тесной связи с коллективным характером этого вида спорта. Многое зависит от состава коллектива; какие в нем преобладают традиции,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 w:rsidRPr="000429B9">
        <w:rPr>
          <w:sz w:val="24"/>
          <w:szCs w:val="24"/>
        </w:rPr>
        <w:t>взаимоотношения и связи. Решение данной задачи органически связано с воспитательной работой.</w:t>
      </w:r>
    </w:p>
    <w:p w:rsidR="00F63248" w:rsidRPr="000429B9" w:rsidRDefault="00F63248" w:rsidP="004F401B">
      <w:pPr>
        <w:pStyle w:val="23"/>
        <w:numPr>
          <w:ilvl w:val="0"/>
          <w:numId w:val="8"/>
        </w:numPr>
        <w:shd w:val="clear" w:color="auto" w:fill="auto"/>
        <w:tabs>
          <w:tab w:val="left" w:pos="548"/>
        </w:tabs>
        <w:spacing w:after="0" w:line="276" w:lineRule="auto"/>
        <w:ind w:left="20" w:right="20"/>
        <w:rPr>
          <w:sz w:val="24"/>
          <w:szCs w:val="24"/>
        </w:rPr>
      </w:pPr>
      <w:r w:rsidRPr="00F63248">
        <w:rPr>
          <w:rStyle w:val="0pt0"/>
          <w:b w:val="0"/>
          <w:sz w:val="24"/>
          <w:szCs w:val="24"/>
        </w:rPr>
        <w:t>Развитие процессов восприятия</w:t>
      </w:r>
      <w:r w:rsidRPr="000429B9">
        <w:rPr>
          <w:rStyle w:val="0pt0"/>
          <w:sz w:val="24"/>
          <w:szCs w:val="24"/>
        </w:rPr>
        <w:t>.</w:t>
      </w:r>
      <w:r w:rsidRPr="000429B9">
        <w:rPr>
          <w:sz w:val="24"/>
          <w:szCs w:val="24"/>
        </w:rPr>
        <w:t xml:space="preserve"> Специфика волейбола требует совершенствования умения пользоваться периферическим зрением, развития глубинного зрения (глазомера), точности восприятия движений, специализированных восприятий.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Точность глазомера и периферическое зрение находятся в прямой зависимости от состояния тренированности: в состоянии спортивной формы точность глазомера у волейболистов выше, перерыв в занятиях (2-3 недели) приводит к его ухудшению.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При проведении упражнений на развитие данных зрительных восприятий важное значение имеет освещение и влияние цвета. Лучше других воспринимается белый цвет, затем желтый и зеленый. При длительном восприятии темных цветов (красного, фиолетового, синего) утомление наступает быстрее.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Для развития периферического зрения полезны такие упражнения: ведение, броски и ловля мяча под контролем только периферического зрения; упражнения в передачах - смотреть на одного партнера, а передачу делать другому; во время передач или нападающего удара контролировать мяч то нейтральным, то периферическим зрением, в парах, тройках - двумя, тремя мячами со смещением вправо, влево, вперед, назад.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При развитии точности глазомера, «чувства дистанции» главное требование - варьирование дистанции при приеме мяча, при передачах, подачах, различных бросках, нападающих ударах и т.д. Для этого надо больше проводить передачи па разное расстояние с разной скоростью и траекторией; подачи мяча в цель различными способами и с различного расстояния; нападающие удары по сигналу тренера в различные зоны площадки. Волейболист должен постоянно приучать себя следить за изменениями дистанции.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429B9">
        <w:rPr>
          <w:sz w:val="24"/>
          <w:szCs w:val="24"/>
        </w:rPr>
        <w:t>Игра в волейбол требует от каждого спортсмена максимальной скорости реагирования, выбора ответного действия. У волейболистов время сложной реакции отражает состояние их тренированности. В состоянии спортивной формы уменьшается время реагирования и точность реакции становится стабильной, что говорит о высокой игровой надежности.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Путем подбора специальных упражнений и в процессе игры надо стремиться развивать у волейболистов комплексные специализированные восприятия: «чувство мяча», «чувство сетки», «чувство площадки», «чувство времени».</w:t>
      </w:r>
    </w:p>
    <w:p w:rsidR="00F63248" w:rsidRDefault="00F63248" w:rsidP="004F401B">
      <w:pPr>
        <w:pStyle w:val="23"/>
        <w:numPr>
          <w:ilvl w:val="0"/>
          <w:numId w:val="8"/>
        </w:numPr>
        <w:shd w:val="clear" w:color="auto" w:fill="auto"/>
        <w:tabs>
          <w:tab w:val="left" w:pos="548"/>
        </w:tabs>
        <w:spacing w:after="0" w:line="276" w:lineRule="auto"/>
        <w:ind w:left="20" w:right="20"/>
        <w:rPr>
          <w:sz w:val="24"/>
          <w:szCs w:val="24"/>
        </w:rPr>
      </w:pPr>
      <w:r w:rsidRPr="00F63248">
        <w:rPr>
          <w:rStyle w:val="0pt0"/>
          <w:b w:val="0"/>
          <w:sz w:val="24"/>
          <w:szCs w:val="24"/>
        </w:rPr>
        <w:t>Развитие внимания</w:t>
      </w:r>
      <w:r w:rsidRPr="000429B9">
        <w:rPr>
          <w:rStyle w:val="0pt0"/>
          <w:sz w:val="24"/>
          <w:szCs w:val="24"/>
        </w:rPr>
        <w:t>.</w:t>
      </w:r>
      <w:r w:rsidRPr="000429B9">
        <w:rPr>
          <w:sz w:val="24"/>
          <w:szCs w:val="24"/>
        </w:rPr>
        <w:t xml:space="preserve"> Успешность технических и тактических действий </w:t>
      </w:r>
      <w:r w:rsidRPr="000429B9">
        <w:rPr>
          <w:sz w:val="24"/>
          <w:szCs w:val="24"/>
        </w:rPr>
        <w:lastRenderedPageBreak/>
        <w:t>волейболистов</w:t>
      </w:r>
      <w:r>
        <w:rPr>
          <w:sz w:val="24"/>
          <w:szCs w:val="24"/>
        </w:rPr>
        <w:t xml:space="preserve"> </w:t>
      </w:r>
      <w:r w:rsidRPr="000429B9">
        <w:rPr>
          <w:sz w:val="24"/>
          <w:szCs w:val="24"/>
        </w:rPr>
        <w:t xml:space="preserve"> зависит от</w:t>
      </w:r>
      <w:r>
        <w:rPr>
          <w:sz w:val="24"/>
          <w:szCs w:val="24"/>
        </w:rPr>
        <w:t xml:space="preserve"> </w:t>
      </w:r>
      <w:r w:rsidRPr="000429B9">
        <w:rPr>
          <w:sz w:val="24"/>
          <w:szCs w:val="24"/>
        </w:rPr>
        <w:t xml:space="preserve"> уровня </w:t>
      </w:r>
      <w:r>
        <w:rPr>
          <w:sz w:val="24"/>
          <w:szCs w:val="24"/>
        </w:rPr>
        <w:t xml:space="preserve"> </w:t>
      </w:r>
      <w:r w:rsidRPr="000429B9">
        <w:rPr>
          <w:sz w:val="24"/>
          <w:szCs w:val="24"/>
        </w:rPr>
        <w:t xml:space="preserve">развития </w:t>
      </w:r>
      <w:r>
        <w:rPr>
          <w:sz w:val="24"/>
          <w:szCs w:val="24"/>
        </w:rPr>
        <w:t xml:space="preserve"> </w:t>
      </w:r>
      <w:r w:rsidRPr="000429B9">
        <w:rPr>
          <w:sz w:val="24"/>
          <w:szCs w:val="24"/>
        </w:rPr>
        <w:t xml:space="preserve">объема, </w:t>
      </w:r>
      <w:r>
        <w:rPr>
          <w:sz w:val="24"/>
          <w:szCs w:val="24"/>
        </w:rPr>
        <w:t xml:space="preserve"> </w:t>
      </w:r>
      <w:r w:rsidRPr="000429B9">
        <w:rPr>
          <w:sz w:val="24"/>
          <w:szCs w:val="24"/>
        </w:rPr>
        <w:t xml:space="preserve">интенсивности, </w:t>
      </w:r>
      <w:r>
        <w:rPr>
          <w:sz w:val="24"/>
          <w:szCs w:val="24"/>
        </w:rPr>
        <w:t xml:space="preserve"> </w:t>
      </w:r>
      <w:r w:rsidRPr="000429B9">
        <w:rPr>
          <w:sz w:val="24"/>
          <w:szCs w:val="24"/>
        </w:rPr>
        <w:t>устойчивости,</w:t>
      </w:r>
      <w:r>
        <w:rPr>
          <w:sz w:val="24"/>
          <w:szCs w:val="24"/>
        </w:rPr>
        <w:t xml:space="preserve"> рас</w:t>
      </w:r>
    </w:p>
    <w:p w:rsidR="00F63248" w:rsidRPr="000429B9" w:rsidRDefault="00F63248" w:rsidP="004F401B">
      <w:pPr>
        <w:pStyle w:val="23"/>
        <w:shd w:val="clear" w:color="auto" w:fill="auto"/>
        <w:tabs>
          <w:tab w:val="left" w:pos="548"/>
        </w:tabs>
        <w:spacing w:after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пределения</w:t>
      </w:r>
      <w:r w:rsidRPr="000429B9">
        <w:rPr>
          <w:sz w:val="24"/>
          <w:szCs w:val="24"/>
        </w:rPr>
        <w:t xml:space="preserve"> и переключения внимания.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Надо научить юных волейболистов быть внимательными в разнообразных условиях, создавать такие условия, в которых необходимо одновременно воспринять несколько динамических или статических объектов (до 6); развитие интенсивности и устойчивости внимания человека в определенной степени связано с развитием его волевых качеств.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Для распределения и переключения внимания полезны упражнения с несколькими мячами и различными перемещениями; упражнения, где требуется быстрое переключение внимания с объекта па объект, с одного действия на другое; развивать умение выделять наиболее важные объекты и второстепенные.</w:t>
      </w:r>
    </w:p>
    <w:p w:rsidR="00F63248" w:rsidRPr="000429B9" w:rsidRDefault="00F63248" w:rsidP="004F401B">
      <w:pPr>
        <w:pStyle w:val="23"/>
        <w:numPr>
          <w:ilvl w:val="0"/>
          <w:numId w:val="8"/>
        </w:numPr>
        <w:shd w:val="clear" w:color="auto" w:fill="auto"/>
        <w:tabs>
          <w:tab w:val="left" w:pos="543"/>
        </w:tabs>
        <w:spacing w:after="0" w:line="276" w:lineRule="auto"/>
        <w:ind w:left="20" w:right="20"/>
        <w:rPr>
          <w:sz w:val="24"/>
          <w:szCs w:val="24"/>
        </w:rPr>
      </w:pPr>
      <w:r w:rsidRPr="00F63248">
        <w:rPr>
          <w:rStyle w:val="0pt0"/>
          <w:b w:val="0"/>
          <w:sz w:val="24"/>
          <w:szCs w:val="24"/>
        </w:rPr>
        <w:t>Развитие тактического мышления</w:t>
      </w:r>
      <w:r w:rsidRPr="00F63248">
        <w:rPr>
          <w:b/>
          <w:sz w:val="24"/>
          <w:szCs w:val="24"/>
        </w:rPr>
        <w:t xml:space="preserve">, </w:t>
      </w:r>
      <w:r w:rsidRPr="00F63248">
        <w:rPr>
          <w:rStyle w:val="0pt0"/>
          <w:b w:val="0"/>
          <w:sz w:val="24"/>
          <w:szCs w:val="24"/>
        </w:rPr>
        <w:t>памяти</w:t>
      </w:r>
      <w:r w:rsidRPr="00F63248">
        <w:rPr>
          <w:b/>
          <w:sz w:val="24"/>
          <w:szCs w:val="24"/>
        </w:rPr>
        <w:t xml:space="preserve">, </w:t>
      </w:r>
      <w:r w:rsidRPr="00F63248">
        <w:rPr>
          <w:rStyle w:val="0pt0"/>
          <w:b w:val="0"/>
          <w:sz w:val="24"/>
          <w:szCs w:val="24"/>
        </w:rPr>
        <w:t>представления и воображения</w:t>
      </w:r>
      <w:r w:rsidRPr="000429B9">
        <w:rPr>
          <w:rStyle w:val="0pt0"/>
          <w:sz w:val="24"/>
          <w:szCs w:val="24"/>
        </w:rPr>
        <w:t>.</w:t>
      </w:r>
      <w:r w:rsidRPr="000429B9">
        <w:rPr>
          <w:sz w:val="24"/>
          <w:szCs w:val="24"/>
        </w:rPr>
        <w:t xml:space="preserve"> У волейболистов необходимо развивать наблюдательность </w:t>
      </w:r>
      <w:r>
        <w:rPr>
          <w:sz w:val="24"/>
          <w:szCs w:val="24"/>
        </w:rPr>
        <w:t>–</w:t>
      </w:r>
      <w:r w:rsidRPr="000429B9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t xml:space="preserve">быстро и правильно </w:t>
      </w:r>
      <w:r w:rsidRPr="000429B9">
        <w:rPr>
          <w:sz w:val="24"/>
          <w:szCs w:val="24"/>
        </w:rPr>
        <w:t>ориентироваться в сложной игровой обстановке; сообразительность - умение быстро и правильно оценивать сложившиеся ситуации, учитывать их последствия; инициативность - умение быстро и самостоятельно определять тактические замыслы соперника и предвидеть результаты как его, так и своих действий.</w:t>
      </w:r>
    </w:p>
    <w:p w:rsidR="00F63248" w:rsidRPr="000429B9" w:rsidRDefault="00F63248" w:rsidP="00567D6E">
      <w:pPr>
        <w:pStyle w:val="23"/>
        <w:numPr>
          <w:ilvl w:val="0"/>
          <w:numId w:val="8"/>
        </w:numPr>
        <w:shd w:val="clear" w:color="auto" w:fill="auto"/>
        <w:tabs>
          <w:tab w:val="left" w:pos="573"/>
        </w:tabs>
        <w:spacing w:after="0" w:line="276" w:lineRule="auto"/>
        <w:ind w:left="40" w:right="20"/>
        <w:rPr>
          <w:sz w:val="24"/>
          <w:szCs w:val="24"/>
        </w:rPr>
      </w:pPr>
      <w:r w:rsidRPr="00F63248">
        <w:rPr>
          <w:rStyle w:val="0pt0"/>
          <w:b w:val="0"/>
          <w:sz w:val="24"/>
          <w:szCs w:val="24"/>
        </w:rPr>
        <w:t>Развитие способности управлять эмоциями</w:t>
      </w:r>
      <w:r w:rsidRPr="000429B9">
        <w:rPr>
          <w:rStyle w:val="0pt0"/>
          <w:sz w:val="24"/>
          <w:szCs w:val="24"/>
        </w:rPr>
        <w:t>.</w:t>
      </w:r>
      <w:r w:rsidRPr="000429B9">
        <w:rPr>
          <w:sz w:val="24"/>
          <w:szCs w:val="24"/>
        </w:rPr>
        <w:t xml:space="preserve"> Эмоциональные состояния оказывают большое влияние на активность волейболистов как в процессе учебно</w:t>
      </w:r>
      <w:r w:rsidRPr="000429B9">
        <w:rPr>
          <w:sz w:val="24"/>
          <w:szCs w:val="24"/>
        </w:rPr>
        <w:softHyphen/>
        <w:t>тренировочных занятий, так и на эффективность соревновательной деятельности. Обучение юных волейболистов приемам саморегуляции эмоциональных состояний требует систематических занятий, чтобы учащийся полностью овладел этими приемами в процессе тренировочной и соревновательной деятельности.</w:t>
      </w:r>
    </w:p>
    <w:p w:rsidR="00F63248" w:rsidRPr="000429B9" w:rsidRDefault="00F63248" w:rsidP="00567D6E">
      <w:pPr>
        <w:pStyle w:val="23"/>
        <w:numPr>
          <w:ilvl w:val="0"/>
          <w:numId w:val="8"/>
        </w:numPr>
        <w:shd w:val="clear" w:color="auto" w:fill="auto"/>
        <w:tabs>
          <w:tab w:val="left" w:pos="578"/>
        </w:tabs>
        <w:spacing w:after="0" w:line="276" w:lineRule="auto"/>
        <w:ind w:left="40" w:right="20"/>
        <w:rPr>
          <w:sz w:val="24"/>
          <w:szCs w:val="24"/>
        </w:rPr>
      </w:pPr>
      <w:r w:rsidRPr="00F63248">
        <w:rPr>
          <w:rStyle w:val="0pt0"/>
          <w:b w:val="0"/>
          <w:sz w:val="24"/>
          <w:szCs w:val="24"/>
        </w:rPr>
        <w:t>Воспитание волевых качеств</w:t>
      </w:r>
      <w:r w:rsidRPr="000429B9">
        <w:rPr>
          <w:rStyle w:val="0pt0"/>
          <w:sz w:val="24"/>
          <w:szCs w:val="24"/>
        </w:rPr>
        <w:t>.</w:t>
      </w:r>
      <w:r w:rsidRPr="000429B9">
        <w:rPr>
          <w:sz w:val="24"/>
          <w:szCs w:val="24"/>
        </w:rPr>
        <w:t xml:space="preserve"> Воспитание волевых качеств - важное условие преодоления трудностей, с которыми сталкивается спортсмен в процессе тренировочной и соревновательной деятельности. Существует два вида трудностей - объективные и субъективные. Объективные трудности - это трудности, обусловленные особенностями игры в волейбол, а субъективные - особенностями личности спортсмена.</w:t>
      </w:r>
    </w:p>
    <w:p w:rsidR="00F63248" w:rsidRPr="00F63248" w:rsidRDefault="00F63248" w:rsidP="00567D6E">
      <w:pPr>
        <w:pStyle w:val="40"/>
        <w:shd w:val="clear" w:color="auto" w:fill="auto"/>
        <w:spacing w:before="0" w:line="276" w:lineRule="auto"/>
        <w:ind w:left="40" w:right="20" w:firstLine="540"/>
        <w:rPr>
          <w:b w:val="0"/>
          <w:sz w:val="24"/>
          <w:szCs w:val="24"/>
        </w:rPr>
      </w:pPr>
      <w:r w:rsidRPr="000429B9">
        <w:rPr>
          <w:rStyle w:val="40pt"/>
          <w:sz w:val="24"/>
          <w:szCs w:val="24"/>
        </w:rPr>
        <w:t xml:space="preserve">Основные волевые качества, которыми должен обладать волейболист - это </w:t>
      </w:r>
      <w:r w:rsidRPr="00F63248">
        <w:rPr>
          <w:b w:val="0"/>
          <w:sz w:val="24"/>
          <w:szCs w:val="24"/>
        </w:rPr>
        <w:t>целеустремленность и настойчивость</w:t>
      </w:r>
      <w:r w:rsidRPr="00F63248">
        <w:rPr>
          <w:rStyle w:val="40pt"/>
          <w:b/>
          <w:sz w:val="24"/>
          <w:szCs w:val="24"/>
        </w:rPr>
        <w:t xml:space="preserve">, </w:t>
      </w:r>
      <w:r w:rsidRPr="00F63248">
        <w:rPr>
          <w:b w:val="0"/>
          <w:sz w:val="24"/>
          <w:szCs w:val="24"/>
        </w:rPr>
        <w:t>выдержка и самообладание, решительность и смелость</w:t>
      </w:r>
      <w:r w:rsidRPr="00F63248">
        <w:rPr>
          <w:rStyle w:val="40pt"/>
          <w:b/>
          <w:sz w:val="24"/>
          <w:szCs w:val="24"/>
        </w:rPr>
        <w:t xml:space="preserve">, </w:t>
      </w:r>
      <w:r w:rsidRPr="00F63248">
        <w:rPr>
          <w:b w:val="0"/>
          <w:sz w:val="24"/>
          <w:szCs w:val="24"/>
        </w:rPr>
        <w:t>инициативность и дисциплинированность.</w:t>
      </w:r>
    </w:p>
    <w:p w:rsidR="00F63248" w:rsidRPr="000429B9" w:rsidRDefault="00F63248" w:rsidP="00567D6E">
      <w:pPr>
        <w:pStyle w:val="23"/>
        <w:shd w:val="clear" w:color="auto" w:fill="auto"/>
        <w:spacing w:after="0" w:line="276" w:lineRule="auto"/>
        <w:ind w:left="40" w:right="20" w:firstLine="540"/>
        <w:rPr>
          <w:sz w:val="24"/>
          <w:szCs w:val="24"/>
        </w:rPr>
      </w:pPr>
      <w:r w:rsidRPr="00F63248">
        <w:rPr>
          <w:rStyle w:val="0pt0"/>
          <w:b w:val="0"/>
          <w:sz w:val="24"/>
          <w:szCs w:val="24"/>
        </w:rPr>
        <w:t>Целеустремленность и настойчивость</w:t>
      </w:r>
      <w:r w:rsidRPr="000429B9">
        <w:rPr>
          <w:sz w:val="24"/>
          <w:szCs w:val="24"/>
        </w:rPr>
        <w:t xml:space="preserve"> выражаются в ясном осознании целей и задач, стоящих перед занимающимися, активном и неуклонном стремлении к повышению спортивного мастерства, в трудолюбии.</w:t>
      </w:r>
    </w:p>
    <w:p w:rsidR="00F63248" w:rsidRPr="000429B9" w:rsidRDefault="00F63248" w:rsidP="00567D6E">
      <w:pPr>
        <w:pStyle w:val="23"/>
        <w:shd w:val="clear" w:color="auto" w:fill="auto"/>
        <w:spacing w:after="0" w:line="276" w:lineRule="auto"/>
        <w:ind w:left="40" w:right="20" w:firstLine="540"/>
        <w:rPr>
          <w:sz w:val="24"/>
          <w:szCs w:val="24"/>
        </w:rPr>
      </w:pPr>
      <w:r w:rsidRPr="00F63248">
        <w:rPr>
          <w:rStyle w:val="0pt0"/>
          <w:b w:val="0"/>
          <w:sz w:val="24"/>
          <w:szCs w:val="24"/>
        </w:rPr>
        <w:t>Выдержка и самообладание</w:t>
      </w:r>
      <w:r w:rsidRPr="000429B9">
        <w:rPr>
          <w:sz w:val="24"/>
          <w:szCs w:val="24"/>
        </w:rPr>
        <w:t xml:space="preserve"> выражаются в преодолении отрицательных, неблагоприятных эмоциональных состояний (чрезмерная возбудимость, растерянность, подавленность и т.п.), в преодолении нарастающего утомления.</w:t>
      </w:r>
    </w:p>
    <w:p w:rsidR="00F63248" w:rsidRPr="000429B9" w:rsidRDefault="00F63248" w:rsidP="00567D6E">
      <w:pPr>
        <w:pStyle w:val="23"/>
        <w:shd w:val="clear" w:color="auto" w:fill="auto"/>
        <w:spacing w:after="0" w:line="276" w:lineRule="auto"/>
        <w:ind w:left="40" w:right="20" w:firstLine="540"/>
        <w:rPr>
          <w:sz w:val="24"/>
          <w:szCs w:val="24"/>
        </w:rPr>
      </w:pPr>
      <w:r w:rsidRPr="00F63248">
        <w:rPr>
          <w:rStyle w:val="0pt0"/>
          <w:b w:val="0"/>
          <w:sz w:val="24"/>
          <w:szCs w:val="24"/>
        </w:rPr>
        <w:t>Решительность и смелость</w:t>
      </w:r>
      <w:r w:rsidRPr="000429B9">
        <w:rPr>
          <w:sz w:val="24"/>
          <w:szCs w:val="24"/>
        </w:rPr>
        <w:t xml:space="preserve"> выражаются в способности своевременно находить и принимать обдуманные решения в ответственные моменты игры и без колебания приводить их в исполнение. Применять упражнения, выполнение которых связано с известным риском и требующие преодоления чувства боязни, колебания.</w:t>
      </w:r>
    </w:p>
    <w:p w:rsidR="00F63248" w:rsidRPr="000429B9" w:rsidRDefault="00F63248" w:rsidP="00567D6E">
      <w:pPr>
        <w:pStyle w:val="23"/>
        <w:shd w:val="clear" w:color="auto" w:fill="auto"/>
        <w:spacing w:after="0" w:line="276" w:lineRule="auto"/>
        <w:ind w:left="40" w:right="20" w:firstLine="540"/>
        <w:rPr>
          <w:sz w:val="24"/>
          <w:szCs w:val="24"/>
        </w:rPr>
      </w:pPr>
      <w:r w:rsidRPr="00F63248">
        <w:rPr>
          <w:rStyle w:val="0pt0"/>
          <w:b w:val="0"/>
          <w:sz w:val="24"/>
          <w:szCs w:val="24"/>
        </w:rPr>
        <w:t>Инициативность и дисциплинированность</w:t>
      </w:r>
      <w:r w:rsidRPr="000429B9">
        <w:rPr>
          <w:sz w:val="24"/>
          <w:szCs w:val="24"/>
        </w:rPr>
        <w:t xml:space="preserve"> выражаются в способности спортсмена вносить в игру творчество, не поддаваться влиянию других людей и их действий. Игрок, обладающий инициативностью, является организатором, ведет за собой команду. А дисциплинированность выражается в умении игрока подчинить свои действия задачам коллектива, плану действия всей команды.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0429B9">
        <w:rPr>
          <w:sz w:val="24"/>
          <w:szCs w:val="24"/>
        </w:rPr>
        <w:t xml:space="preserve">Эффективным средством воспитания инициативности являются двусторонние игры, </w:t>
      </w:r>
      <w:r>
        <w:rPr>
          <w:sz w:val="24"/>
          <w:szCs w:val="24"/>
        </w:rPr>
        <w:t xml:space="preserve">   </w:t>
      </w:r>
      <w:r w:rsidRPr="000429B9">
        <w:rPr>
          <w:sz w:val="24"/>
          <w:szCs w:val="24"/>
        </w:rPr>
        <w:t>проводимые со специальными заданиями и в условиях, требующих от игроков максимального проявления инициативности.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4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Воспитание дисциплинированности достигается всей организацией процесса обучения и тренировки. В воспитании дисциплинированности особую роль играет коллектив и тренер. Тренер должен быть образцом дисциплинированности и организованности.</w:t>
      </w:r>
    </w:p>
    <w:p w:rsidR="00F63248" w:rsidRPr="000429B9" w:rsidRDefault="00F63248" w:rsidP="004F401B">
      <w:pPr>
        <w:pStyle w:val="40"/>
        <w:numPr>
          <w:ilvl w:val="0"/>
          <w:numId w:val="45"/>
        </w:numPr>
        <w:shd w:val="clear" w:color="auto" w:fill="auto"/>
        <w:tabs>
          <w:tab w:val="left" w:pos="866"/>
        </w:tabs>
        <w:spacing w:before="0" w:line="276" w:lineRule="auto"/>
        <w:ind w:left="40" w:right="20" w:firstLine="540"/>
        <w:rPr>
          <w:sz w:val="24"/>
          <w:szCs w:val="24"/>
        </w:rPr>
      </w:pPr>
      <w:r w:rsidRPr="00F63248">
        <w:rPr>
          <w:b w:val="0"/>
          <w:sz w:val="24"/>
          <w:szCs w:val="24"/>
        </w:rPr>
        <w:t>Психологическая подготовка к конкретным соревнованиям</w:t>
      </w:r>
      <w:r w:rsidRPr="00F63248">
        <w:rPr>
          <w:b w:val="0"/>
          <w:i w:val="0"/>
          <w:sz w:val="24"/>
          <w:szCs w:val="24"/>
        </w:rPr>
        <w:t xml:space="preserve"> (игра</w:t>
      </w:r>
      <w:r w:rsidRPr="000429B9">
        <w:rPr>
          <w:sz w:val="24"/>
          <w:szCs w:val="24"/>
        </w:rPr>
        <w:t>)</w:t>
      </w:r>
      <w:r w:rsidRPr="000429B9">
        <w:rPr>
          <w:rStyle w:val="40pt"/>
          <w:sz w:val="24"/>
          <w:szCs w:val="24"/>
        </w:rPr>
        <w:t xml:space="preserve"> состоит в следующем:</w:t>
      </w:r>
    </w:p>
    <w:p w:rsidR="00F63248" w:rsidRPr="000429B9" w:rsidRDefault="00F63248" w:rsidP="004F401B">
      <w:pPr>
        <w:pStyle w:val="23"/>
        <w:numPr>
          <w:ilvl w:val="0"/>
          <w:numId w:val="46"/>
        </w:numPr>
        <w:shd w:val="clear" w:color="auto" w:fill="auto"/>
        <w:tabs>
          <w:tab w:val="left" w:pos="323"/>
        </w:tabs>
        <w:spacing w:after="0" w:line="276" w:lineRule="auto"/>
        <w:ind w:left="40"/>
        <w:rPr>
          <w:sz w:val="24"/>
          <w:szCs w:val="24"/>
        </w:rPr>
      </w:pPr>
      <w:r w:rsidRPr="000429B9">
        <w:rPr>
          <w:sz w:val="24"/>
          <w:szCs w:val="24"/>
        </w:rPr>
        <w:t>осознание игроками задач на предстоящую игру;</w:t>
      </w:r>
    </w:p>
    <w:p w:rsidR="00F63248" w:rsidRPr="000429B9" w:rsidRDefault="00F63248" w:rsidP="004F401B">
      <w:pPr>
        <w:pStyle w:val="23"/>
        <w:numPr>
          <w:ilvl w:val="0"/>
          <w:numId w:val="46"/>
        </w:numPr>
        <w:shd w:val="clear" w:color="auto" w:fill="auto"/>
        <w:tabs>
          <w:tab w:val="left" w:pos="400"/>
        </w:tabs>
        <w:spacing w:after="0" w:line="276" w:lineRule="auto"/>
        <w:ind w:left="40" w:right="20"/>
        <w:rPr>
          <w:sz w:val="24"/>
          <w:szCs w:val="24"/>
        </w:rPr>
      </w:pPr>
      <w:r w:rsidRPr="000429B9">
        <w:rPr>
          <w:sz w:val="24"/>
          <w:szCs w:val="24"/>
        </w:rPr>
        <w:t>изучение конкретных условий предстоящих соревнований (время и место игр, освещенность, температура и т.п.);</w:t>
      </w:r>
    </w:p>
    <w:p w:rsidR="00F63248" w:rsidRPr="000429B9" w:rsidRDefault="00F63248" w:rsidP="004F401B">
      <w:pPr>
        <w:pStyle w:val="23"/>
        <w:numPr>
          <w:ilvl w:val="0"/>
          <w:numId w:val="46"/>
        </w:numPr>
        <w:shd w:val="clear" w:color="auto" w:fill="auto"/>
        <w:tabs>
          <w:tab w:val="left" w:pos="337"/>
        </w:tabs>
        <w:spacing w:after="0" w:line="276" w:lineRule="auto"/>
        <w:ind w:left="20" w:right="20"/>
        <w:rPr>
          <w:sz w:val="24"/>
          <w:szCs w:val="24"/>
        </w:rPr>
      </w:pPr>
      <w:r w:rsidRPr="000429B9">
        <w:rPr>
          <w:sz w:val="24"/>
          <w:szCs w:val="24"/>
        </w:rPr>
        <w:t>изучение сильных и слабых сторон соперника и подготовка к действиям с учетом этих особенностей;</w:t>
      </w:r>
    </w:p>
    <w:p w:rsidR="00F63248" w:rsidRPr="000429B9" w:rsidRDefault="00F63248" w:rsidP="004F401B">
      <w:pPr>
        <w:pStyle w:val="23"/>
        <w:numPr>
          <w:ilvl w:val="0"/>
          <w:numId w:val="46"/>
        </w:numPr>
        <w:shd w:val="clear" w:color="auto" w:fill="auto"/>
        <w:tabs>
          <w:tab w:val="left" w:pos="332"/>
        </w:tabs>
        <w:spacing w:after="0" w:line="276" w:lineRule="auto"/>
        <w:ind w:left="20"/>
        <w:rPr>
          <w:sz w:val="24"/>
          <w:szCs w:val="24"/>
        </w:rPr>
      </w:pPr>
      <w:r w:rsidRPr="000429B9">
        <w:rPr>
          <w:sz w:val="24"/>
          <w:szCs w:val="24"/>
        </w:rPr>
        <w:t>осознание и оценка своих собственных возможностей в настоящий момент;</w:t>
      </w:r>
    </w:p>
    <w:p w:rsidR="00F63248" w:rsidRPr="000429B9" w:rsidRDefault="00F63248" w:rsidP="004F401B">
      <w:pPr>
        <w:pStyle w:val="23"/>
        <w:numPr>
          <w:ilvl w:val="0"/>
          <w:numId w:val="46"/>
        </w:numPr>
        <w:shd w:val="clear" w:color="auto" w:fill="auto"/>
        <w:tabs>
          <w:tab w:val="left" w:pos="318"/>
        </w:tabs>
        <w:spacing w:after="0" w:line="276" w:lineRule="auto"/>
        <w:ind w:left="20"/>
        <w:rPr>
          <w:sz w:val="24"/>
          <w:szCs w:val="24"/>
        </w:rPr>
      </w:pPr>
      <w:r w:rsidRPr="000429B9">
        <w:rPr>
          <w:sz w:val="24"/>
          <w:szCs w:val="24"/>
        </w:rPr>
        <w:t>преодоление отрицательных эмоций, вызванных предстоящей игрой;</w:t>
      </w:r>
    </w:p>
    <w:p w:rsidR="00F63248" w:rsidRPr="000429B9" w:rsidRDefault="00F63248" w:rsidP="004F401B">
      <w:pPr>
        <w:pStyle w:val="23"/>
        <w:numPr>
          <w:ilvl w:val="0"/>
          <w:numId w:val="46"/>
        </w:numPr>
        <w:shd w:val="clear" w:color="auto" w:fill="auto"/>
        <w:tabs>
          <w:tab w:val="left" w:pos="346"/>
        </w:tabs>
        <w:spacing w:after="0" w:line="276" w:lineRule="auto"/>
        <w:ind w:left="20" w:right="20"/>
        <w:rPr>
          <w:sz w:val="24"/>
          <w:szCs w:val="24"/>
        </w:rPr>
      </w:pPr>
      <w:r w:rsidRPr="000429B9">
        <w:rPr>
          <w:sz w:val="24"/>
          <w:szCs w:val="24"/>
        </w:rPr>
        <w:t>формирование твердой уверенности в своих силах и возможностях в выполнении поставленных задач в предстоящей игре.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Каждый волейболист испытывает перед игрой, да и во время игры сложные эмоционально-волевые состояния, которые определяются перестройкой психологических и физиологических процессов в организме. Одни волейболисты испытывают эмоциональный подъем, уверенность в своих силах. Это повышает готовность организма к выполнению предстоящих спортивных действий. У других игроков возникает перевозбуждение или апатия, неуверенность, боязнь поражения - все это ухудшает готовность организма, снижает возможности спортсмена.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Одни волейболисты в процессе тренировки демонстрируют высокое мастерство, а во время игры их порой трудно узнать. Различают четыре вида эмоциональных, пред соревновательных состояний: 1) состояние боевой готовности;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2)</w:t>
      </w:r>
      <w:r w:rsidRPr="000429B9">
        <w:rPr>
          <w:sz w:val="24"/>
          <w:szCs w:val="24"/>
        </w:rPr>
        <w:t>пред</w:t>
      </w:r>
      <w:proofErr w:type="gramEnd"/>
      <w:r w:rsidRPr="000429B9">
        <w:rPr>
          <w:sz w:val="24"/>
          <w:szCs w:val="24"/>
        </w:rPr>
        <w:t xml:space="preserve"> соревновательная лихорадка; 3) пред соревновательная апатия; 4) состояние самоуспокоенности.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Состояние боевой готовности является самым благоприятным и характеризует высокую степень готовности спортсменов к игре. Для данного состояния характерны следующие особенности: общий эмоциональный подъем, бодрость, воодушевление, внутренняя собранность и сосредоточенность на предстоящей спортивной борьбе, наличие активного стремления к достижению победы, уверенность в своих силах, обострение процессов восприятия, внимания, мышления, памяти, соображения и представления.</w:t>
      </w:r>
    </w:p>
    <w:p w:rsidR="00F63248" w:rsidRPr="000429B9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>Пред игровая лихорадка характеризуется преобладанием процессов возбуждения, что проявляется в сильном волнении, неустойчивом эмоциональном состоянии, быстрой смене одних эмоций другими, совершенно противоположными по содержанию, в отсутствии</w:t>
      </w:r>
      <w:r>
        <w:rPr>
          <w:sz w:val="24"/>
          <w:szCs w:val="24"/>
        </w:rPr>
        <w:t xml:space="preserve">  </w:t>
      </w:r>
      <w:r w:rsidRPr="000429B9">
        <w:rPr>
          <w:sz w:val="24"/>
          <w:szCs w:val="24"/>
        </w:rPr>
        <w:t xml:space="preserve"> </w:t>
      </w:r>
      <w:proofErr w:type="gramStart"/>
      <w:r w:rsidRPr="000429B9">
        <w:rPr>
          <w:sz w:val="24"/>
          <w:szCs w:val="24"/>
        </w:rPr>
        <w:t xml:space="preserve">сосредоточенности, </w:t>
      </w:r>
      <w:r>
        <w:rPr>
          <w:sz w:val="24"/>
          <w:szCs w:val="24"/>
        </w:rPr>
        <w:t xml:space="preserve"> </w:t>
      </w:r>
      <w:r w:rsidRPr="000429B9">
        <w:rPr>
          <w:sz w:val="24"/>
          <w:szCs w:val="24"/>
        </w:rPr>
        <w:t>в</w:t>
      </w:r>
      <w:proofErr w:type="gramEnd"/>
      <w:r w:rsidRPr="000429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429B9">
        <w:rPr>
          <w:sz w:val="24"/>
          <w:szCs w:val="24"/>
        </w:rPr>
        <w:t>рассеянности,</w:t>
      </w:r>
      <w:r>
        <w:rPr>
          <w:sz w:val="24"/>
          <w:szCs w:val="24"/>
        </w:rPr>
        <w:t xml:space="preserve"> </w:t>
      </w:r>
      <w:r w:rsidRPr="000429B9">
        <w:rPr>
          <w:sz w:val="24"/>
          <w:szCs w:val="24"/>
        </w:rPr>
        <w:t xml:space="preserve"> импульсивности, </w:t>
      </w:r>
      <w:r>
        <w:rPr>
          <w:sz w:val="24"/>
          <w:szCs w:val="24"/>
        </w:rPr>
        <w:t xml:space="preserve"> </w:t>
      </w:r>
      <w:r w:rsidRPr="000429B9">
        <w:rPr>
          <w:sz w:val="24"/>
          <w:szCs w:val="24"/>
        </w:rPr>
        <w:t>раздражительности.</w:t>
      </w:r>
    </w:p>
    <w:p w:rsidR="00F63248" w:rsidRPr="00244066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0429B9">
        <w:rPr>
          <w:sz w:val="24"/>
          <w:szCs w:val="24"/>
        </w:rPr>
        <w:t xml:space="preserve">Внешне данное состояние проявляется в дрожании рук и ног, потливости, повышенной речевой активности и др. Пред игровая апатия представляет собой состояние, противоположное состоянию </w:t>
      </w:r>
      <w:proofErr w:type="gramStart"/>
      <w:r w:rsidRPr="000429B9">
        <w:rPr>
          <w:sz w:val="24"/>
          <w:szCs w:val="24"/>
        </w:rPr>
        <w:t>пред игровой лихорадки</w:t>
      </w:r>
      <w:proofErr w:type="gramEnd"/>
      <w:r w:rsidRPr="000429B9">
        <w:rPr>
          <w:sz w:val="24"/>
          <w:szCs w:val="24"/>
        </w:rPr>
        <w:t xml:space="preserve">. Это понижение возбудимости выражается в вялости всех психических процессов, сопливости, отсутствии желания участвовать в игре, в упадке сил и неверии в свои силы, в ослаблении процессов </w:t>
      </w:r>
      <w:r w:rsidRPr="002549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244066">
        <w:rPr>
          <w:sz w:val="24"/>
          <w:szCs w:val="24"/>
        </w:rPr>
        <w:lastRenderedPageBreak/>
        <w:t>восприятия, внимания, мышления, скованности движений, замедленности реакций, в угнетенности, необщительности. Внешне данное состояние проявляется в снижении мышечного тонуса, бледности лица, в изменении ритма дыхания, одышке, появляется холодный пот, пересыхает рот и т.п.</w:t>
      </w:r>
    </w:p>
    <w:p w:rsidR="00F63248" w:rsidRPr="00244066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244066">
        <w:rPr>
          <w:sz w:val="24"/>
          <w:szCs w:val="24"/>
        </w:rPr>
        <w:t xml:space="preserve">Состояние самоуспокоенности характеризуется отсутствием готовности к волевым напряжениям, переоценкой своих сил и возможностей, недооценкой сил соперника, важности игры и т.д. </w:t>
      </w:r>
      <w:proofErr w:type="gramStart"/>
      <w:r w:rsidRPr="00244066">
        <w:rPr>
          <w:sz w:val="24"/>
          <w:szCs w:val="24"/>
        </w:rPr>
        <w:t xml:space="preserve">Имеется </w:t>
      </w:r>
      <w:r>
        <w:rPr>
          <w:sz w:val="24"/>
          <w:szCs w:val="24"/>
        </w:rPr>
        <w:t xml:space="preserve"> </w:t>
      </w:r>
      <w:r w:rsidRPr="00244066">
        <w:rPr>
          <w:sz w:val="24"/>
          <w:szCs w:val="24"/>
        </w:rPr>
        <w:t>еще</w:t>
      </w:r>
      <w:proofErr w:type="gramEnd"/>
      <w:r w:rsidRPr="00244066">
        <w:rPr>
          <w:sz w:val="24"/>
          <w:szCs w:val="24"/>
        </w:rPr>
        <w:t xml:space="preserve"> множество промежуточных </w:t>
      </w:r>
      <w:r>
        <w:rPr>
          <w:sz w:val="24"/>
          <w:szCs w:val="24"/>
        </w:rPr>
        <w:t xml:space="preserve"> </w:t>
      </w:r>
      <w:r w:rsidRPr="00244066">
        <w:rPr>
          <w:sz w:val="24"/>
          <w:szCs w:val="24"/>
        </w:rPr>
        <w:t>пред</w:t>
      </w:r>
      <w:r>
        <w:rPr>
          <w:sz w:val="24"/>
          <w:szCs w:val="24"/>
        </w:rPr>
        <w:t xml:space="preserve"> </w:t>
      </w:r>
      <w:r w:rsidRPr="00244066">
        <w:rPr>
          <w:sz w:val="24"/>
          <w:szCs w:val="24"/>
        </w:rPr>
        <w:t xml:space="preserve"> игровых состояний.</w:t>
      </w:r>
    </w:p>
    <w:p w:rsidR="00F63248" w:rsidRPr="00244066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244066">
        <w:rPr>
          <w:sz w:val="24"/>
          <w:szCs w:val="24"/>
        </w:rPr>
        <w:t>Преодоление отрицательных эмоциональных состояний и их регулирование могут быть осуществлены при помощи специальных приемов, которые сводятся к следующему:</w:t>
      </w:r>
    </w:p>
    <w:p w:rsidR="00F63248" w:rsidRPr="00244066" w:rsidRDefault="00F63248" w:rsidP="004F401B">
      <w:pPr>
        <w:pStyle w:val="23"/>
        <w:numPr>
          <w:ilvl w:val="0"/>
          <w:numId w:val="8"/>
        </w:numPr>
        <w:shd w:val="clear" w:color="auto" w:fill="auto"/>
        <w:tabs>
          <w:tab w:val="left" w:pos="337"/>
        </w:tabs>
        <w:spacing w:after="0" w:line="276" w:lineRule="auto"/>
        <w:ind w:left="20" w:right="20"/>
        <w:rPr>
          <w:sz w:val="24"/>
          <w:szCs w:val="24"/>
        </w:rPr>
      </w:pPr>
      <w:r w:rsidRPr="00244066">
        <w:rPr>
          <w:sz w:val="24"/>
          <w:szCs w:val="24"/>
        </w:rPr>
        <w:t>учащийся не должен внешне выражать сильное волнение, неуверенность; наоборот, мимикой, движениями он должен стараться выразить состояние уверенности, бодрости и т.п.;</w:t>
      </w:r>
    </w:p>
    <w:p w:rsidR="00F63248" w:rsidRPr="00244066" w:rsidRDefault="00F63248" w:rsidP="004F401B">
      <w:pPr>
        <w:pStyle w:val="23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276" w:lineRule="auto"/>
        <w:ind w:left="20" w:right="20"/>
        <w:rPr>
          <w:sz w:val="24"/>
          <w:szCs w:val="24"/>
        </w:rPr>
      </w:pPr>
      <w:r w:rsidRPr="00244066">
        <w:rPr>
          <w:sz w:val="24"/>
          <w:szCs w:val="24"/>
        </w:rPr>
        <w:t>применение в разминке специальных упражнений, различных по скорости, темпу, амплитуде, мышечному напряжению (в зависимости от особенностей эмоционального состояния), которые могут снизить излишнее возбуждение или снять состояние подавленности;</w:t>
      </w:r>
    </w:p>
    <w:p w:rsidR="00F63248" w:rsidRPr="00244066" w:rsidRDefault="00F63248" w:rsidP="004F401B">
      <w:pPr>
        <w:pStyle w:val="23"/>
        <w:numPr>
          <w:ilvl w:val="0"/>
          <w:numId w:val="8"/>
        </w:numPr>
        <w:shd w:val="clear" w:color="auto" w:fill="auto"/>
        <w:tabs>
          <w:tab w:val="left" w:pos="361"/>
        </w:tabs>
        <w:spacing w:after="0" w:line="276" w:lineRule="auto"/>
        <w:ind w:left="20" w:right="20"/>
        <w:rPr>
          <w:sz w:val="24"/>
          <w:szCs w:val="24"/>
        </w:rPr>
      </w:pPr>
      <w:r w:rsidRPr="00244066">
        <w:rPr>
          <w:sz w:val="24"/>
          <w:szCs w:val="24"/>
        </w:rPr>
        <w:t>произвольная регуляция дыхания при помощи специальных дыхательных упражнений различных по глубине, интенсивности, частоте, ритму, продолжительности;</w:t>
      </w:r>
    </w:p>
    <w:p w:rsidR="00F63248" w:rsidRPr="00244066" w:rsidRDefault="00F63248" w:rsidP="004F401B">
      <w:pPr>
        <w:pStyle w:val="23"/>
        <w:numPr>
          <w:ilvl w:val="0"/>
          <w:numId w:val="8"/>
        </w:numPr>
        <w:shd w:val="clear" w:color="auto" w:fill="auto"/>
        <w:tabs>
          <w:tab w:val="left" w:pos="279"/>
        </w:tabs>
        <w:spacing w:after="0" w:line="276" w:lineRule="auto"/>
        <w:ind w:left="20" w:right="20"/>
        <w:rPr>
          <w:sz w:val="24"/>
          <w:szCs w:val="24"/>
        </w:rPr>
      </w:pPr>
      <w:r w:rsidRPr="00244066">
        <w:rPr>
          <w:sz w:val="24"/>
          <w:szCs w:val="24"/>
        </w:rPr>
        <w:t>применение специальных приемов массажа и самомассажа, оказывающего па спортсмена успокаивающее или возбуждающее воздействие; в одних случаях музыкальное сопровождение способствует бодрому, веселому настроению, повышает эмоциональный тонус, в других - воздействует успокаивающе;</w:t>
      </w:r>
    </w:p>
    <w:p w:rsidR="00F63248" w:rsidRPr="00244066" w:rsidRDefault="00F63248" w:rsidP="004F401B">
      <w:pPr>
        <w:pStyle w:val="23"/>
        <w:numPr>
          <w:ilvl w:val="0"/>
          <w:numId w:val="8"/>
        </w:numPr>
        <w:shd w:val="clear" w:color="auto" w:fill="auto"/>
        <w:tabs>
          <w:tab w:val="left" w:pos="231"/>
        </w:tabs>
        <w:spacing w:after="0" w:line="276" w:lineRule="auto"/>
        <w:ind w:left="20" w:right="20"/>
        <w:rPr>
          <w:sz w:val="24"/>
          <w:szCs w:val="24"/>
        </w:rPr>
      </w:pPr>
      <w:r w:rsidRPr="00244066">
        <w:rPr>
          <w:sz w:val="24"/>
          <w:szCs w:val="24"/>
        </w:rPr>
        <w:t>воздействие при помощи слова; большую роль играет применение самоприказа, самоободрения, самопобуждения («я выиграю», «я добьюсь», «я должен» и т.д.).</w:t>
      </w:r>
    </w:p>
    <w:p w:rsidR="00F63248" w:rsidRPr="00244066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244066">
        <w:rPr>
          <w:sz w:val="24"/>
          <w:szCs w:val="24"/>
        </w:rPr>
        <w:t>Успех выступления команды в соревнованиях во многом зависит от умелого управления командой.</w:t>
      </w:r>
    </w:p>
    <w:p w:rsidR="00F63248" w:rsidRPr="00244066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244066">
        <w:rPr>
          <w:sz w:val="24"/>
          <w:szCs w:val="24"/>
        </w:rPr>
        <w:t>Режим в период тренировочной работы и соревнований имеет большое значение. Свободный от игр день надо максимально использовать для отдыха и восстановления, в игровой день надо избегать каких-либо напряженных действий, долгого лежания, провести легкую тренировку с мячом.</w:t>
      </w:r>
    </w:p>
    <w:p w:rsidR="00F63248" w:rsidRPr="00244066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244066">
        <w:rPr>
          <w:sz w:val="24"/>
          <w:szCs w:val="24"/>
        </w:rPr>
        <w:t>Разминка имеет большое значение как для регуляции неблагоприятных эмоциональных состояний, так и для формирования готовности к игре и ускорения врабатываемости. Разминку спортсмены должны проводить самостоятельно, исходя из индивидуальных особенностей. Так, например, инертному игроку нужно готовить себя к игре 20-30 мин, другому -10 мин. Обязательно включить в разминку несколько групповых упражнений. Закончить разминку необходимо за 5-8 мин до игры. Очень важно собрать всех игроков вместе (с запасными) и провести 2-3- минут-иуго беседу, в которой напомнить основные положения об игре, сказать что - нибудь одобряющее, мобилизующее.</w:t>
      </w:r>
    </w:p>
    <w:p w:rsidR="00F63248" w:rsidRPr="00244066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244066">
        <w:rPr>
          <w:sz w:val="24"/>
          <w:szCs w:val="24"/>
        </w:rPr>
        <w:t>В процессе игры возникают множество моментов, ситуации, которые требуют оперативного вмешательства тренера: внести некоторые коррективы в действия игроков команды, которые почему-либо отходят от принятых установок или не учитывают игры соперника; акцептировать внимание спортсменов па определенные действия игроков соперника как в защите, так и в нападении и т.п. Для этого тренер использует замену игроков и перерывы, предусмотренные правилами игры и другие приемы</w:t>
      </w:r>
      <w:r>
        <w:rPr>
          <w:sz w:val="24"/>
          <w:szCs w:val="24"/>
        </w:rPr>
        <w:t xml:space="preserve">     </w:t>
      </w:r>
      <w:r w:rsidRPr="00244066">
        <w:rPr>
          <w:sz w:val="24"/>
          <w:szCs w:val="24"/>
        </w:rPr>
        <w:lastRenderedPageBreak/>
        <w:t>«психологической защиты» в игре.</w:t>
      </w:r>
    </w:p>
    <w:p w:rsidR="00F63248" w:rsidRPr="00244066" w:rsidRDefault="00F63248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44066">
        <w:rPr>
          <w:sz w:val="24"/>
          <w:szCs w:val="24"/>
        </w:rPr>
        <w:t>Замены могут быть произведены и по различным причинам - для отдыха игроков, для увеличения или сбивания темпа игры, для смены тактических действий, при неуверенной игре спортсмена, при неоднократных ошибках и т.д. Но при этом необходимо соблюдать следующее: не следует злоупотреблять заменами и проводить их без основания, тренер должен хорошо знать своих игроков и особенности их поведения в различные периоды игры и в различных ситуациях, никоим образом недопустима замена при однократных ошибках, это может вызвать у спортсмена состояние неуверенности, нервозности и т.п.осуществлены при</w:t>
      </w:r>
      <w:r w:rsidR="001D2A29">
        <w:rPr>
          <w:sz w:val="24"/>
          <w:szCs w:val="24"/>
        </w:rPr>
        <w:t xml:space="preserve"> </w:t>
      </w:r>
      <w:r w:rsidRPr="00244066">
        <w:rPr>
          <w:sz w:val="24"/>
          <w:szCs w:val="24"/>
        </w:rPr>
        <w:t xml:space="preserve"> помощи </w:t>
      </w:r>
      <w:r w:rsidR="001D2A29">
        <w:rPr>
          <w:sz w:val="24"/>
          <w:szCs w:val="24"/>
        </w:rPr>
        <w:t xml:space="preserve"> </w:t>
      </w:r>
      <w:r w:rsidRPr="00244066">
        <w:rPr>
          <w:sz w:val="24"/>
          <w:szCs w:val="24"/>
        </w:rPr>
        <w:t xml:space="preserve">специальных </w:t>
      </w:r>
      <w:r w:rsidR="001D2A29">
        <w:rPr>
          <w:sz w:val="24"/>
          <w:szCs w:val="24"/>
        </w:rPr>
        <w:t xml:space="preserve"> </w:t>
      </w:r>
      <w:r w:rsidRPr="00244066">
        <w:rPr>
          <w:sz w:val="24"/>
          <w:szCs w:val="24"/>
        </w:rPr>
        <w:t>приемов, которые сводятся к следующему:</w:t>
      </w:r>
    </w:p>
    <w:p w:rsidR="00F63248" w:rsidRPr="00244066" w:rsidRDefault="00F63248" w:rsidP="004F401B">
      <w:pPr>
        <w:pStyle w:val="23"/>
        <w:shd w:val="clear" w:color="auto" w:fill="auto"/>
        <w:tabs>
          <w:tab w:val="left" w:pos="337"/>
        </w:tabs>
        <w:spacing w:after="0" w:line="276" w:lineRule="auto"/>
        <w:ind w:right="20"/>
        <w:rPr>
          <w:sz w:val="24"/>
          <w:szCs w:val="24"/>
        </w:rPr>
      </w:pPr>
      <w:r w:rsidRPr="00244066">
        <w:rPr>
          <w:sz w:val="24"/>
          <w:szCs w:val="24"/>
        </w:rPr>
        <w:t>учащийся не должен внешне выражать сильное волнение, неуверенность; наоборот, мимикой, движениями он должен стараться выразить состояние уверенности, бодрости и т.п.;</w:t>
      </w:r>
    </w:p>
    <w:p w:rsidR="00F63248" w:rsidRPr="00244066" w:rsidRDefault="00F63248" w:rsidP="004F401B">
      <w:pPr>
        <w:pStyle w:val="23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276" w:lineRule="auto"/>
        <w:ind w:left="20" w:right="20"/>
        <w:rPr>
          <w:sz w:val="24"/>
          <w:szCs w:val="24"/>
        </w:rPr>
      </w:pPr>
      <w:r w:rsidRPr="00244066">
        <w:rPr>
          <w:sz w:val="24"/>
          <w:szCs w:val="24"/>
        </w:rPr>
        <w:t>применение в разминке специальных упражнений, различных по скорости, темпу, амплитуде, мышечному напряжению (в зависимости от особенностей эмоционального состояния), которые могут снизить излишнее возбуждение или снять состояние подавленности;</w:t>
      </w:r>
    </w:p>
    <w:p w:rsidR="00F63248" w:rsidRPr="00244066" w:rsidRDefault="00F63248" w:rsidP="004F401B">
      <w:pPr>
        <w:pStyle w:val="23"/>
        <w:numPr>
          <w:ilvl w:val="0"/>
          <w:numId w:val="8"/>
        </w:numPr>
        <w:shd w:val="clear" w:color="auto" w:fill="auto"/>
        <w:tabs>
          <w:tab w:val="left" w:pos="361"/>
        </w:tabs>
        <w:spacing w:after="0" w:line="276" w:lineRule="auto"/>
        <w:ind w:left="20" w:right="20"/>
        <w:rPr>
          <w:sz w:val="24"/>
          <w:szCs w:val="24"/>
        </w:rPr>
      </w:pPr>
      <w:r w:rsidRPr="00244066">
        <w:rPr>
          <w:sz w:val="24"/>
          <w:szCs w:val="24"/>
        </w:rPr>
        <w:t>произвольная регуляция дыхания при помощи специальных дыхательных упражнений различных по глубине, интенсивности, частоте, ритму, продолжительности;</w:t>
      </w:r>
    </w:p>
    <w:p w:rsidR="00F63248" w:rsidRPr="00244066" w:rsidRDefault="00F63248" w:rsidP="004F401B">
      <w:pPr>
        <w:pStyle w:val="23"/>
        <w:numPr>
          <w:ilvl w:val="0"/>
          <w:numId w:val="8"/>
        </w:numPr>
        <w:shd w:val="clear" w:color="auto" w:fill="auto"/>
        <w:tabs>
          <w:tab w:val="left" w:pos="279"/>
        </w:tabs>
        <w:spacing w:after="0" w:line="276" w:lineRule="auto"/>
        <w:ind w:left="20" w:right="20"/>
        <w:rPr>
          <w:sz w:val="24"/>
          <w:szCs w:val="24"/>
        </w:rPr>
      </w:pPr>
      <w:r w:rsidRPr="00244066">
        <w:rPr>
          <w:sz w:val="24"/>
          <w:szCs w:val="24"/>
        </w:rPr>
        <w:t>применение специальных приемов массажа и самомассажа, оказывающего па спортсмена успокаивающее или возбуждающее воздействие; в одних случаях музыкальное сопровождение способствует бодрому, веселому настроению, повышает эмоциональный тонус, в других - воздействует успокаивающе;</w:t>
      </w:r>
    </w:p>
    <w:p w:rsidR="00F63248" w:rsidRPr="00244066" w:rsidRDefault="00F63248" w:rsidP="004F401B">
      <w:pPr>
        <w:pStyle w:val="23"/>
        <w:numPr>
          <w:ilvl w:val="0"/>
          <w:numId w:val="8"/>
        </w:numPr>
        <w:shd w:val="clear" w:color="auto" w:fill="auto"/>
        <w:tabs>
          <w:tab w:val="left" w:pos="231"/>
        </w:tabs>
        <w:spacing w:after="0" w:line="276" w:lineRule="auto"/>
        <w:ind w:left="20" w:right="20"/>
        <w:rPr>
          <w:sz w:val="24"/>
          <w:szCs w:val="24"/>
        </w:rPr>
      </w:pPr>
      <w:r w:rsidRPr="00244066">
        <w:rPr>
          <w:sz w:val="24"/>
          <w:szCs w:val="24"/>
        </w:rPr>
        <w:t>воздействие при помощи слова; большую роль играет применение самоприказа, самоободрения, самопобуждения («я выиграю», «я добьюсь», «я должен» и т.д.).</w:t>
      </w:r>
    </w:p>
    <w:p w:rsidR="00F63248" w:rsidRPr="00244066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244066">
        <w:rPr>
          <w:sz w:val="24"/>
          <w:szCs w:val="24"/>
        </w:rPr>
        <w:t>Успех выступления команды в соревнованиях во многом зависит от умелого управления командой.</w:t>
      </w:r>
    </w:p>
    <w:p w:rsidR="00F63248" w:rsidRPr="00244066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244066">
        <w:rPr>
          <w:sz w:val="24"/>
          <w:szCs w:val="24"/>
        </w:rPr>
        <w:t>Режим в период тренировочной работы и соревнований имеет большое значение. Свободный от игр день надо максимально использовать для отдыха и восстановления, в игровой день надо избегать каких-либо напряженных действий, долгого лежания, провести легкую тренировку с мячом.</w:t>
      </w:r>
    </w:p>
    <w:p w:rsidR="00F63248" w:rsidRPr="00244066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244066">
        <w:rPr>
          <w:sz w:val="24"/>
          <w:szCs w:val="24"/>
        </w:rPr>
        <w:t>Разминка имеет большое значение как для регуляции неблагоприятных эмоциональных состояний, так и для формирования готовности к игре и ускорения врабатываемости. Разминку спортсмены должны проводить самостоятельно, исходя из индивидуальных особенностей. Так, например, инертному игроку нужно готовить себя к игре 20-30 мин, другому -10 мин. Обязательно включить в разминку несколько групповых упражнений. Закончить разминку необходимо за 5-8 мин до игры. Очень важно собрать всех игроков вместе (с запасными) и провести 2-3- минут-иуго беседу, в которой напомнить основные положения об игре, сказать что - нибудь одобряющее, мобилизующее.</w:t>
      </w:r>
    </w:p>
    <w:p w:rsidR="00F63248" w:rsidRPr="00244066" w:rsidRDefault="00F63248" w:rsidP="004F401B">
      <w:pPr>
        <w:pStyle w:val="23"/>
        <w:shd w:val="clear" w:color="auto" w:fill="auto"/>
        <w:spacing w:after="0" w:line="276" w:lineRule="auto"/>
        <w:ind w:left="20" w:right="20" w:firstLine="540"/>
        <w:rPr>
          <w:sz w:val="24"/>
          <w:szCs w:val="24"/>
        </w:rPr>
      </w:pPr>
      <w:r w:rsidRPr="00244066">
        <w:rPr>
          <w:sz w:val="24"/>
          <w:szCs w:val="24"/>
        </w:rPr>
        <w:t>В процессе игры возникают множество моментов, ситуации, которые требуют оперативного вмешательства тренера: внести некоторые коррективы в действия игроков команды, которые почему-либо отходят от принятых установок или не учитывают игры соперника; акцептировать внимание спортсменов па определенные действия игроков соперника как в защите, так и в нападении и т.п. Для этого тренер использует замену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44066">
        <w:rPr>
          <w:sz w:val="24"/>
          <w:szCs w:val="24"/>
        </w:rPr>
        <w:t xml:space="preserve">игроков и перерывы, предусмотренные правилами игры и другие приемы </w:t>
      </w:r>
      <w:r w:rsidRPr="00244066">
        <w:rPr>
          <w:sz w:val="24"/>
          <w:szCs w:val="24"/>
        </w:rPr>
        <w:lastRenderedPageBreak/>
        <w:t>«психологической защиты» в игре.</w:t>
      </w:r>
    </w:p>
    <w:p w:rsidR="00F63248" w:rsidRPr="00244066" w:rsidRDefault="001D2A29" w:rsidP="004F401B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63248" w:rsidRPr="00244066">
        <w:rPr>
          <w:sz w:val="24"/>
          <w:szCs w:val="24"/>
        </w:rPr>
        <w:t xml:space="preserve">Замены могут быть произведены и по различным причинам - для отдыха игроков, для увеличения или сбивания темпа игры, для смены тактических действий, при неуверенной игре спортсмена, при неоднократных ошибках и т.д. Но при этом необходимо соблюдать следующее: не следует злоупотреблять заменами и проводить их без основания, тренер должен хорошо знать своих игроков и особенности их поведения в различные периоды игры и в различных ситуациях, никоим образом недопустима замена при однократных ошибках, это может вызвать у спортсмена состояние неуверенности, нервозности </w:t>
      </w:r>
    </w:p>
    <w:p w:rsidR="00F63248" w:rsidRPr="001D2A29" w:rsidRDefault="00F63248" w:rsidP="0033170F">
      <w:pPr>
        <w:pStyle w:val="23"/>
        <w:shd w:val="clear" w:color="auto" w:fill="auto"/>
        <w:spacing w:after="0" w:line="276" w:lineRule="auto"/>
        <w:ind w:right="80"/>
        <w:rPr>
          <w:sz w:val="24"/>
          <w:szCs w:val="24"/>
        </w:rPr>
      </w:pPr>
      <w:r w:rsidRPr="00244066">
        <w:rPr>
          <w:sz w:val="24"/>
          <w:szCs w:val="24"/>
        </w:rPr>
        <w:t>Перерывы необходимо использовать для отдыха, для изменения тактического рисунка игры, при потере инициативы или растерянности игроков, для поднятия морального духа и т.д.</w:t>
      </w:r>
      <w:r w:rsidR="0033170F">
        <w:rPr>
          <w:sz w:val="24"/>
          <w:szCs w:val="24"/>
        </w:rPr>
        <w:t xml:space="preserve">  </w:t>
      </w:r>
      <w:r w:rsidRPr="001D2A29">
        <w:rPr>
          <w:sz w:val="24"/>
          <w:szCs w:val="24"/>
        </w:rPr>
        <w:t>Во всех случаях разговор тренера со спортсменами, его указания должны быть лаконичными, краткими и яркими, тон должен быть уверенный и спокойный. Тренеру никогда не следует кричать на игроков команды, давать им нагоняй, особенно во время игры.</w:t>
      </w:r>
      <w:r w:rsidR="001D2A29">
        <w:rPr>
          <w:sz w:val="24"/>
          <w:szCs w:val="24"/>
        </w:rPr>
        <w:t xml:space="preserve"> </w:t>
      </w:r>
      <w:r w:rsidRPr="001D2A29">
        <w:rPr>
          <w:sz w:val="24"/>
          <w:szCs w:val="24"/>
        </w:rPr>
        <w:t>Спокойное, ровное, уверенное поведение тренера является одним из важных моментов, направленных на создание психологической мобилизации команды к предстоящей игре, а также в процессе самой игры.</w:t>
      </w:r>
    </w:p>
    <w:p w:rsidR="009241C8" w:rsidRPr="001D2A29" w:rsidRDefault="001D2A29" w:rsidP="004F401B">
      <w:pPr>
        <w:tabs>
          <w:tab w:val="left" w:pos="35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248" w:rsidRPr="001D2A29">
        <w:rPr>
          <w:rFonts w:ascii="Times New Roman" w:hAnsi="Times New Roman" w:cs="Times New Roman"/>
          <w:sz w:val="24"/>
          <w:szCs w:val="24"/>
        </w:rPr>
        <w:t>В заключение следует отметить, что</w:t>
      </w:r>
      <w:r w:rsidR="004F401B">
        <w:rPr>
          <w:rFonts w:ascii="Times New Roman" w:hAnsi="Times New Roman" w:cs="Times New Roman"/>
          <w:sz w:val="24"/>
          <w:szCs w:val="24"/>
        </w:rPr>
        <w:t xml:space="preserve"> вся психологическая подготовка</w:t>
      </w:r>
      <w:r w:rsidR="00F63248" w:rsidRPr="001D2A29">
        <w:rPr>
          <w:rFonts w:ascii="Times New Roman" w:hAnsi="Times New Roman" w:cs="Times New Roman"/>
          <w:sz w:val="24"/>
          <w:szCs w:val="24"/>
        </w:rPr>
        <w:t>должна проводиться с учетом индивидуальных особенностей волейболистов</w:t>
      </w:r>
    </w:p>
    <w:p w:rsidR="008D55FE" w:rsidRPr="008D55FE" w:rsidRDefault="008D55FE" w:rsidP="004F401B">
      <w:pPr>
        <w:pStyle w:val="23"/>
        <w:shd w:val="clear" w:color="auto" w:fill="auto"/>
        <w:spacing w:after="209" w:line="276" w:lineRule="auto"/>
        <w:ind w:right="80"/>
        <w:rPr>
          <w:b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               </w:t>
      </w:r>
      <w:r w:rsidRPr="008D55FE">
        <w:rPr>
          <w:b/>
          <w:sz w:val="24"/>
          <w:szCs w:val="24"/>
        </w:rPr>
        <w:t>4.4.                       Восстановительные мероприятия</w:t>
      </w:r>
    </w:p>
    <w:p w:rsidR="008D55FE" w:rsidRDefault="008D55FE" w:rsidP="004F401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E">
        <w:rPr>
          <w:rFonts w:ascii="Times New Roman" w:hAnsi="Times New Roman" w:cs="Times New Roman"/>
          <w:sz w:val="24"/>
          <w:szCs w:val="24"/>
        </w:rPr>
        <w:t>Успешное решение задач, стоящих перед спортивной школой в процессе подготовки юных спортсменов, невозможно без системы специальных средств и условий восстановления. Вопросы восстановления решаются в ходе отдельных тренировочных занятий, соревнований, в интервалах между занятиями и соревнованиями, на отдельных этапах годичного цикла подготовки</w:t>
      </w:r>
      <w:r w:rsidR="004A36F3">
        <w:rPr>
          <w:rFonts w:ascii="Times New Roman" w:hAnsi="Times New Roman" w:cs="Times New Roman"/>
          <w:sz w:val="24"/>
          <w:szCs w:val="24"/>
        </w:rPr>
        <w:t xml:space="preserve">  </w:t>
      </w:r>
      <w:r w:rsidRPr="008D55FE">
        <w:rPr>
          <w:rFonts w:ascii="Times New Roman" w:hAnsi="Times New Roman" w:cs="Times New Roman"/>
          <w:sz w:val="24"/>
          <w:szCs w:val="24"/>
        </w:rPr>
        <w:t>Система профилактико-восстановительных мероприятий носит комплексный характер и включает в себя средства психолого-педагогического и медико</w:t>
      </w:r>
      <w:r w:rsidRPr="008D55FE">
        <w:rPr>
          <w:rFonts w:ascii="Times New Roman" w:hAnsi="Times New Roman" w:cs="Times New Roman"/>
          <w:sz w:val="24"/>
          <w:szCs w:val="24"/>
        </w:rPr>
        <w:softHyphen/>
        <w:t>биологического воздействия.</w:t>
      </w:r>
    </w:p>
    <w:p w:rsidR="008D55FE" w:rsidRPr="008D55FE" w:rsidRDefault="008D55FE" w:rsidP="004F401B">
      <w:pPr>
        <w:rPr>
          <w:rFonts w:ascii="Times New Roman" w:hAnsi="Times New Roman" w:cs="Times New Roman"/>
          <w:sz w:val="24"/>
          <w:szCs w:val="24"/>
        </w:rPr>
      </w:pPr>
      <w:r w:rsidRPr="008D55F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D55FE">
        <w:rPr>
          <w:rFonts w:ascii="Times New Roman" w:hAnsi="Times New Roman" w:cs="Times New Roman"/>
          <w:i/>
          <w:sz w:val="24"/>
          <w:szCs w:val="24"/>
        </w:rPr>
        <w:t>Педагогические средства восстановления</w:t>
      </w:r>
      <w:r w:rsidRPr="008D55FE">
        <w:rPr>
          <w:rFonts w:ascii="Times New Roman" w:hAnsi="Times New Roman" w:cs="Times New Roman"/>
          <w:b/>
          <w:sz w:val="24"/>
          <w:szCs w:val="24"/>
        </w:rPr>
        <w:t>:</w:t>
      </w:r>
    </w:p>
    <w:p w:rsidR="008D55FE" w:rsidRPr="00244066" w:rsidRDefault="008D55FE" w:rsidP="004F401B">
      <w:pPr>
        <w:pStyle w:val="23"/>
        <w:numPr>
          <w:ilvl w:val="0"/>
          <w:numId w:val="48"/>
        </w:numPr>
        <w:shd w:val="clear" w:color="auto" w:fill="auto"/>
        <w:tabs>
          <w:tab w:val="left" w:pos="890"/>
        </w:tabs>
        <w:spacing w:after="0" w:line="276" w:lineRule="auto"/>
        <w:ind w:left="60" w:firstLine="580"/>
        <w:rPr>
          <w:sz w:val="24"/>
          <w:szCs w:val="24"/>
        </w:rPr>
      </w:pPr>
      <w:r w:rsidRPr="00244066">
        <w:rPr>
          <w:sz w:val="24"/>
          <w:szCs w:val="24"/>
        </w:rPr>
        <w:t>Рациональное распределение нагрузок в макро-, мезо- и микроциклах.</w:t>
      </w:r>
    </w:p>
    <w:p w:rsidR="008D55FE" w:rsidRPr="00244066" w:rsidRDefault="008D55FE" w:rsidP="004F401B">
      <w:pPr>
        <w:pStyle w:val="23"/>
        <w:numPr>
          <w:ilvl w:val="0"/>
          <w:numId w:val="48"/>
        </w:numPr>
        <w:shd w:val="clear" w:color="auto" w:fill="auto"/>
        <w:tabs>
          <w:tab w:val="left" w:pos="1073"/>
        </w:tabs>
        <w:spacing w:after="0" w:line="276" w:lineRule="auto"/>
        <w:ind w:left="60" w:right="80" w:firstLine="580"/>
        <w:rPr>
          <w:sz w:val="24"/>
          <w:szCs w:val="24"/>
        </w:rPr>
      </w:pPr>
      <w:r w:rsidRPr="00244066">
        <w:rPr>
          <w:sz w:val="24"/>
          <w:szCs w:val="24"/>
        </w:rPr>
        <w:t>Создание четкого ритма и режима учебно-тренировочного процесса, чередование тренировочных дней и дней отдыха.</w:t>
      </w:r>
    </w:p>
    <w:p w:rsidR="008D55FE" w:rsidRPr="00244066" w:rsidRDefault="008D55FE" w:rsidP="004F401B">
      <w:pPr>
        <w:pStyle w:val="23"/>
        <w:numPr>
          <w:ilvl w:val="0"/>
          <w:numId w:val="48"/>
        </w:numPr>
        <w:shd w:val="clear" w:color="auto" w:fill="auto"/>
        <w:tabs>
          <w:tab w:val="left" w:pos="1044"/>
        </w:tabs>
        <w:spacing w:after="0" w:line="276" w:lineRule="auto"/>
        <w:ind w:left="60" w:right="80" w:firstLine="580"/>
        <w:rPr>
          <w:sz w:val="24"/>
          <w:szCs w:val="24"/>
        </w:rPr>
      </w:pPr>
      <w:r w:rsidRPr="00244066">
        <w:rPr>
          <w:sz w:val="24"/>
          <w:szCs w:val="24"/>
        </w:rPr>
        <w:t>Рациональное построение учебно-тренировочных занятий: чередования объема и интенсивности тренировочных нагрузок.</w:t>
      </w:r>
    </w:p>
    <w:p w:rsidR="008D55FE" w:rsidRPr="00244066" w:rsidRDefault="008D55FE" w:rsidP="004F401B">
      <w:pPr>
        <w:pStyle w:val="23"/>
        <w:numPr>
          <w:ilvl w:val="0"/>
          <w:numId w:val="48"/>
        </w:numPr>
        <w:shd w:val="clear" w:color="auto" w:fill="auto"/>
        <w:tabs>
          <w:tab w:val="left" w:pos="977"/>
        </w:tabs>
        <w:spacing w:after="0" w:line="276" w:lineRule="auto"/>
        <w:ind w:left="60" w:right="80" w:firstLine="580"/>
        <w:rPr>
          <w:sz w:val="24"/>
          <w:szCs w:val="24"/>
        </w:rPr>
      </w:pPr>
      <w:r w:rsidRPr="00244066">
        <w:rPr>
          <w:sz w:val="24"/>
          <w:szCs w:val="24"/>
        </w:rPr>
        <w:t>Использование разнообразных средств и методов тренировки, проведения занятий в игровой форме (подвижные, спортивные игры, игры на свежем воздухе).</w:t>
      </w:r>
    </w:p>
    <w:p w:rsidR="008D55FE" w:rsidRPr="00244066" w:rsidRDefault="008D55FE" w:rsidP="004F401B">
      <w:pPr>
        <w:pStyle w:val="40"/>
        <w:shd w:val="clear" w:color="auto" w:fill="auto"/>
        <w:spacing w:before="0" w:line="276" w:lineRule="auto"/>
        <w:ind w:left="60" w:firstLine="580"/>
        <w:rPr>
          <w:sz w:val="24"/>
          <w:szCs w:val="24"/>
        </w:rPr>
      </w:pPr>
      <w:r w:rsidRPr="008D55FE">
        <w:rPr>
          <w:b w:val="0"/>
          <w:sz w:val="24"/>
          <w:szCs w:val="24"/>
        </w:rPr>
        <w:t>Психологические средства восстановления</w:t>
      </w:r>
      <w:r w:rsidRPr="00244066">
        <w:rPr>
          <w:sz w:val="24"/>
          <w:szCs w:val="24"/>
        </w:rPr>
        <w:t>:</w:t>
      </w:r>
    </w:p>
    <w:p w:rsidR="008D55FE" w:rsidRPr="00244066" w:rsidRDefault="008D55FE" w:rsidP="004F401B">
      <w:pPr>
        <w:pStyle w:val="23"/>
        <w:numPr>
          <w:ilvl w:val="0"/>
          <w:numId w:val="49"/>
        </w:numPr>
        <w:shd w:val="clear" w:color="auto" w:fill="auto"/>
        <w:tabs>
          <w:tab w:val="left" w:pos="899"/>
        </w:tabs>
        <w:spacing w:after="0" w:line="276" w:lineRule="auto"/>
        <w:ind w:left="60" w:firstLine="580"/>
        <w:rPr>
          <w:sz w:val="24"/>
          <w:szCs w:val="24"/>
        </w:rPr>
      </w:pPr>
      <w:r w:rsidRPr="00244066">
        <w:rPr>
          <w:sz w:val="24"/>
          <w:szCs w:val="24"/>
        </w:rPr>
        <w:t>Организация внешних условий и факторов тренировки.</w:t>
      </w:r>
    </w:p>
    <w:p w:rsidR="008D55FE" w:rsidRPr="00244066" w:rsidRDefault="008D55FE" w:rsidP="004F401B">
      <w:pPr>
        <w:pStyle w:val="23"/>
        <w:numPr>
          <w:ilvl w:val="0"/>
          <w:numId w:val="49"/>
        </w:numPr>
        <w:shd w:val="clear" w:color="auto" w:fill="auto"/>
        <w:tabs>
          <w:tab w:val="left" w:pos="928"/>
        </w:tabs>
        <w:spacing w:after="0" w:line="276" w:lineRule="auto"/>
        <w:ind w:left="60" w:firstLine="580"/>
        <w:rPr>
          <w:sz w:val="24"/>
          <w:szCs w:val="24"/>
        </w:rPr>
      </w:pPr>
      <w:r w:rsidRPr="00244066">
        <w:rPr>
          <w:sz w:val="24"/>
          <w:szCs w:val="24"/>
        </w:rPr>
        <w:t>Создание положительного эмоционального фона тренировки.</w:t>
      </w:r>
    </w:p>
    <w:p w:rsidR="008D55FE" w:rsidRPr="00244066" w:rsidRDefault="008D55FE" w:rsidP="004F401B">
      <w:pPr>
        <w:pStyle w:val="23"/>
        <w:shd w:val="clear" w:color="auto" w:fill="auto"/>
        <w:tabs>
          <w:tab w:val="left" w:pos="1130"/>
        </w:tabs>
        <w:spacing w:after="0" w:line="276" w:lineRule="auto"/>
        <w:ind w:right="8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36F3">
        <w:rPr>
          <w:sz w:val="24"/>
          <w:szCs w:val="24"/>
        </w:rPr>
        <w:t xml:space="preserve">  3. </w:t>
      </w:r>
      <w:r w:rsidRPr="00244066">
        <w:rPr>
          <w:sz w:val="24"/>
          <w:szCs w:val="24"/>
        </w:rPr>
        <w:t>Формирование</w:t>
      </w:r>
      <w:r w:rsidR="004A36F3">
        <w:rPr>
          <w:sz w:val="24"/>
          <w:szCs w:val="24"/>
        </w:rPr>
        <w:t xml:space="preserve"> </w:t>
      </w:r>
      <w:r w:rsidRPr="00244066">
        <w:rPr>
          <w:sz w:val="24"/>
          <w:szCs w:val="24"/>
        </w:rPr>
        <w:t xml:space="preserve"> значимых мотивов и благоприятных отношений к</w:t>
      </w:r>
      <w:r w:rsidR="004A36F3">
        <w:rPr>
          <w:sz w:val="24"/>
          <w:szCs w:val="24"/>
        </w:rPr>
        <w:t xml:space="preserve">  </w:t>
      </w:r>
      <w:r w:rsidRPr="00244066">
        <w:rPr>
          <w:sz w:val="24"/>
          <w:szCs w:val="24"/>
        </w:rPr>
        <w:t>тренировкам.</w:t>
      </w:r>
    </w:p>
    <w:p w:rsidR="008D55FE" w:rsidRPr="00244066" w:rsidRDefault="004A36F3" w:rsidP="004F401B">
      <w:pPr>
        <w:pStyle w:val="23"/>
        <w:shd w:val="clear" w:color="auto" w:fill="auto"/>
        <w:tabs>
          <w:tab w:val="left" w:pos="918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4</w:t>
      </w:r>
      <w:r w:rsidR="008D55FE">
        <w:rPr>
          <w:sz w:val="24"/>
          <w:szCs w:val="24"/>
        </w:rPr>
        <w:t>.</w:t>
      </w:r>
      <w:r w:rsidR="008D55FE" w:rsidRPr="00244066">
        <w:rPr>
          <w:sz w:val="24"/>
          <w:szCs w:val="24"/>
        </w:rPr>
        <w:t>Идеомоторная тренировка.</w:t>
      </w:r>
    </w:p>
    <w:p w:rsidR="008D55FE" w:rsidRPr="00244066" w:rsidRDefault="004A36F3" w:rsidP="004F401B">
      <w:pPr>
        <w:pStyle w:val="23"/>
        <w:shd w:val="clear" w:color="auto" w:fill="auto"/>
        <w:tabs>
          <w:tab w:val="left" w:pos="909"/>
        </w:tabs>
        <w:spacing w:after="0" w:line="276" w:lineRule="auto"/>
        <w:ind w:left="640"/>
        <w:rPr>
          <w:sz w:val="24"/>
          <w:szCs w:val="24"/>
        </w:rPr>
      </w:pPr>
      <w:r>
        <w:rPr>
          <w:sz w:val="24"/>
          <w:szCs w:val="24"/>
        </w:rPr>
        <w:t>5</w:t>
      </w:r>
      <w:r w:rsidR="008D55FE">
        <w:rPr>
          <w:sz w:val="24"/>
          <w:szCs w:val="24"/>
        </w:rPr>
        <w:t>.</w:t>
      </w:r>
      <w:r w:rsidR="008D55FE" w:rsidRPr="00244066">
        <w:rPr>
          <w:sz w:val="24"/>
          <w:szCs w:val="24"/>
        </w:rPr>
        <w:t>Психорегулирующая тренировка.</w:t>
      </w:r>
    </w:p>
    <w:p w:rsidR="008D55FE" w:rsidRPr="00244066" w:rsidRDefault="004A36F3" w:rsidP="004F401B">
      <w:pPr>
        <w:pStyle w:val="23"/>
        <w:shd w:val="clear" w:color="auto" w:fill="auto"/>
        <w:tabs>
          <w:tab w:val="left" w:pos="923"/>
        </w:tabs>
        <w:spacing w:after="0" w:line="276" w:lineRule="auto"/>
        <w:ind w:left="640"/>
        <w:rPr>
          <w:sz w:val="24"/>
          <w:szCs w:val="24"/>
        </w:rPr>
      </w:pPr>
      <w:r>
        <w:rPr>
          <w:sz w:val="24"/>
          <w:szCs w:val="24"/>
        </w:rPr>
        <w:t>6</w:t>
      </w:r>
      <w:r w:rsidR="008D55FE">
        <w:rPr>
          <w:sz w:val="24"/>
          <w:szCs w:val="24"/>
        </w:rPr>
        <w:t>.</w:t>
      </w:r>
      <w:r w:rsidR="008D55FE" w:rsidRPr="00244066">
        <w:rPr>
          <w:sz w:val="24"/>
          <w:szCs w:val="24"/>
        </w:rPr>
        <w:t>Отвлекающие мероприятия: чтение книг, экскурсии, походы и т.д.</w:t>
      </w:r>
    </w:p>
    <w:p w:rsidR="004A36F3" w:rsidRDefault="008D55FE" w:rsidP="004F40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5FE">
        <w:rPr>
          <w:rFonts w:ascii="Times New Roman" w:hAnsi="Times New Roman" w:cs="Times New Roman"/>
          <w:i/>
          <w:sz w:val="24"/>
          <w:szCs w:val="24"/>
        </w:rPr>
        <w:t>Медико-биологические средства восстановления</w:t>
      </w:r>
    </w:p>
    <w:p w:rsidR="004A36F3" w:rsidRDefault="004A36F3" w:rsidP="004F4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1.</w:t>
      </w:r>
      <w:r w:rsidR="008D55FE" w:rsidRPr="004A36F3">
        <w:rPr>
          <w:rFonts w:ascii="Times New Roman" w:hAnsi="Times New Roman" w:cs="Times New Roman"/>
          <w:sz w:val="24"/>
          <w:szCs w:val="24"/>
        </w:rPr>
        <w:t>Санитарно-гигиенические мероприятия (соблюдение режима дня, питания, витаминизация).</w:t>
      </w:r>
    </w:p>
    <w:p w:rsidR="0033170F" w:rsidRDefault="004A36F3" w:rsidP="004F4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="008D55FE" w:rsidRPr="004A36F3">
        <w:rPr>
          <w:rFonts w:ascii="Times New Roman" w:hAnsi="Times New Roman" w:cs="Times New Roman"/>
          <w:sz w:val="24"/>
          <w:szCs w:val="24"/>
        </w:rPr>
        <w:t>Физиотерапевтические методы воздействия на организм (баня, душ (теплый, контрастный, вибрационный), теплые ванны, бассейн, водные процедуры закаливающего характера, массаж).</w:t>
      </w:r>
      <w:r w:rsidR="00331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5FE" w:rsidRPr="004A36F3" w:rsidRDefault="003826D4" w:rsidP="004F4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6F3">
        <w:rPr>
          <w:rFonts w:ascii="Times New Roman" w:hAnsi="Times New Roman" w:cs="Times New Roman"/>
          <w:sz w:val="24"/>
          <w:szCs w:val="24"/>
        </w:rPr>
        <w:t>3.</w:t>
      </w:r>
      <w:r w:rsidR="008D55FE" w:rsidRPr="004A36F3">
        <w:rPr>
          <w:rFonts w:ascii="Times New Roman" w:hAnsi="Times New Roman" w:cs="Times New Roman"/>
          <w:sz w:val="24"/>
          <w:szCs w:val="24"/>
        </w:rPr>
        <w:t>Тренировки в благоприятное время суток с 8.00 до 20.00 часов</w:t>
      </w:r>
      <w:r w:rsidR="008D55FE" w:rsidRPr="00244066">
        <w:rPr>
          <w:sz w:val="24"/>
          <w:szCs w:val="24"/>
        </w:rPr>
        <w:t>.</w:t>
      </w:r>
    </w:p>
    <w:p w:rsidR="008D55FE" w:rsidRPr="00244066" w:rsidRDefault="008D55FE" w:rsidP="004F401B">
      <w:pPr>
        <w:pStyle w:val="23"/>
        <w:shd w:val="clear" w:color="auto" w:fill="auto"/>
        <w:spacing w:after="209" w:line="276" w:lineRule="auto"/>
        <w:ind w:left="20" w:right="20" w:firstLine="560"/>
        <w:rPr>
          <w:sz w:val="24"/>
          <w:szCs w:val="24"/>
        </w:rPr>
      </w:pPr>
      <w:r w:rsidRPr="00244066">
        <w:rPr>
          <w:sz w:val="24"/>
          <w:szCs w:val="24"/>
        </w:rPr>
        <w:t xml:space="preserve">К здоровью юных спортсменов предъявляются большие требования, так как в процессе тренировочной и соревновательной деятельности могут возникнуть условия для развития перенапряжения и утомления. В современном спорте особое внимание уделяется восстановительным средствам и мероприятиям </w:t>
      </w:r>
    </w:p>
    <w:p w:rsidR="00915436" w:rsidRPr="00915436" w:rsidRDefault="00915436" w:rsidP="004F401B">
      <w:pPr>
        <w:shd w:val="clear" w:color="auto" w:fill="FFFFFF"/>
        <w:ind w:right="1" w:firstLine="4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436">
        <w:rPr>
          <w:rFonts w:ascii="Times New Roman" w:hAnsi="Times New Roman" w:cs="Times New Roman"/>
          <w:b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Педагогический и врачебный контроль</w:t>
      </w:r>
    </w:p>
    <w:p w:rsidR="00915436" w:rsidRDefault="00915436" w:rsidP="004F401B">
      <w:pPr>
        <w:shd w:val="clear" w:color="auto" w:fill="FFFFFF"/>
        <w:ind w:right="1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991CFC">
        <w:rPr>
          <w:rFonts w:ascii="Times New Roman" w:hAnsi="Times New Roman" w:cs="Times New Roman"/>
          <w:spacing w:val="4"/>
          <w:sz w:val="24"/>
          <w:szCs w:val="24"/>
        </w:rPr>
        <w:t>Осуществляется врачом ДЮСШ. Углубленное медицинское обследование спортсмены проходят два раза в год - в конце подгото</w:t>
      </w:r>
      <w:r w:rsidRPr="00991CF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991CFC">
        <w:rPr>
          <w:rFonts w:ascii="Times New Roman" w:hAnsi="Times New Roman" w:cs="Times New Roman"/>
          <w:spacing w:val="5"/>
          <w:sz w:val="24"/>
          <w:szCs w:val="24"/>
        </w:rPr>
        <w:t>вительного (осень) и соревновательного (весна) периодов.</w:t>
      </w:r>
      <w:r w:rsidRPr="00991CFC">
        <w:rPr>
          <w:rFonts w:ascii="Times New Roman" w:hAnsi="Times New Roman" w:cs="Times New Roman"/>
          <w:spacing w:val="3"/>
          <w:sz w:val="24"/>
          <w:szCs w:val="24"/>
        </w:rPr>
        <w:t>Углубленное медицинское обследование включает: анамнез; вра</w:t>
      </w:r>
      <w:r w:rsidRPr="00991CFC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991CFC">
        <w:rPr>
          <w:rFonts w:ascii="Times New Roman" w:hAnsi="Times New Roman" w:cs="Times New Roman"/>
          <w:spacing w:val="5"/>
          <w:sz w:val="24"/>
          <w:szCs w:val="24"/>
        </w:rPr>
        <w:t xml:space="preserve">чебное освидетельствование для определения уровня физического развития и биологического созревания; электрокардиографическое исследование; клинический анализ крови и мочи; обследование у </w:t>
      </w:r>
      <w:r w:rsidRPr="00991CFC">
        <w:rPr>
          <w:rFonts w:ascii="Times New Roman" w:hAnsi="Times New Roman" w:cs="Times New Roman"/>
          <w:spacing w:val="3"/>
          <w:sz w:val="24"/>
          <w:szCs w:val="24"/>
        </w:rPr>
        <w:t>врачей-специалистов (хирурга, невропатолога, окулиста, оторинола</w:t>
      </w:r>
      <w:r w:rsidRPr="00991CFC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991CFC">
        <w:rPr>
          <w:rFonts w:ascii="Times New Roman" w:hAnsi="Times New Roman" w:cs="Times New Roman"/>
          <w:spacing w:val="4"/>
          <w:sz w:val="24"/>
          <w:szCs w:val="24"/>
        </w:rPr>
        <w:t>ринголога, дерматолога, стоматолога, гинеколога).В случае необходимости, по медицинским показаниям, организу</w:t>
      </w:r>
      <w:r w:rsidRPr="00991CF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991CFC">
        <w:rPr>
          <w:rFonts w:ascii="Times New Roman" w:hAnsi="Times New Roman" w:cs="Times New Roman"/>
          <w:spacing w:val="5"/>
          <w:sz w:val="24"/>
          <w:szCs w:val="24"/>
        </w:rPr>
        <w:t>ется дополнительная консультация у других специалистов</w:t>
      </w:r>
      <w:r w:rsidRPr="00991C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436" w:rsidRDefault="00915436" w:rsidP="004F401B">
      <w:pPr>
        <w:shd w:val="clear" w:color="auto" w:fill="FFFFFF"/>
        <w:ind w:right="1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991CFC">
        <w:rPr>
          <w:rFonts w:ascii="Times New Roman" w:hAnsi="Times New Roman" w:cs="Times New Roman"/>
          <w:sz w:val="24"/>
          <w:szCs w:val="24"/>
        </w:rPr>
        <w:t>Средства: опрос, визуальные наблюдения, перкуссия, аускультация, измерение АД, ЭКГ, ЭХО-графия, рентгенография, функции внешнего дыхания, эргометрия с газообменом и биохимией крови. Антропоморфологическое обследование, по показаниям - РЭГ, ЭЭГ.</w:t>
      </w:r>
    </w:p>
    <w:p w:rsidR="00915436" w:rsidRPr="00991CFC" w:rsidRDefault="00915436" w:rsidP="004F401B">
      <w:pPr>
        <w:shd w:val="clear" w:color="auto" w:fill="FFFFFF"/>
        <w:ind w:right="1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991CFC">
        <w:rPr>
          <w:rFonts w:ascii="Times New Roman" w:hAnsi="Times New Roman" w:cs="Times New Roman"/>
          <w:sz w:val="24"/>
          <w:szCs w:val="24"/>
        </w:rPr>
        <w:t>Информация: симптомы нарушений в состоянии здоровья - нет/какие; объем сердца МПК, ПАНО, кислородный пульс, максимальная мощность мышечной работы, максимальная величина лактата, кислородный долг.</w:t>
      </w:r>
    </w:p>
    <w:p w:rsidR="00915436" w:rsidRPr="00991CFC" w:rsidRDefault="00915436" w:rsidP="004F401B">
      <w:pPr>
        <w:pStyle w:val="33"/>
        <w:shd w:val="clear" w:color="auto" w:fill="auto"/>
        <w:spacing w:line="276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991CFC">
        <w:rPr>
          <w:rFonts w:ascii="Times New Roman" w:hAnsi="Times New Roman" w:cs="Times New Roman"/>
          <w:sz w:val="24"/>
          <w:szCs w:val="24"/>
        </w:rPr>
        <w:t>Интерпретация, заключение: 1) о возможности занятий волейболом по состоянию здоровья; 2) о коррекции соревновательных и тренировочных нагрузок, лечебно-реабилитационных мероприятий; 3) о соответствии функционального потенциала возможностям высоких достижений в волейболе; 4) о соответствии антропоморфологических параметров требованиям волейбола; 5) о соответствии фактического и модельного уровней функционального состояния и рекомендации по коррекции тренировочных и соревновательных нагрузок.</w:t>
      </w:r>
    </w:p>
    <w:p w:rsidR="00915436" w:rsidRPr="00991CFC" w:rsidRDefault="00915436" w:rsidP="004F401B">
      <w:pPr>
        <w:pStyle w:val="60"/>
        <w:shd w:val="clear" w:color="auto" w:fill="auto"/>
        <w:spacing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991CFC">
        <w:rPr>
          <w:rFonts w:ascii="Times New Roman" w:hAnsi="Times New Roman" w:cs="Times New Roman"/>
          <w:sz w:val="24"/>
          <w:szCs w:val="24"/>
        </w:rPr>
        <w:t>Оперативный контроль, врачебно-педагогические наблюдения:</w:t>
      </w:r>
    </w:p>
    <w:p w:rsidR="00915436" w:rsidRPr="00915436" w:rsidRDefault="00915436" w:rsidP="004F401B">
      <w:pPr>
        <w:pStyle w:val="33"/>
        <w:shd w:val="clear" w:color="auto" w:fill="auto"/>
        <w:spacing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91CFC">
        <w:rPr>
          <w:rFonts w:ascii="Times New Roman" w:hAnsi="Times New Roman" w:cs="Times New Roman"/>
          <w:sz w:val="24"/>
          <w:szCs w:val="24"/>
        </w:rPr>
        <w:t xml:space="preserve">Задачи: выявление начальных стадий заболеваний, перенапряжений. Оценка </w:t>
      </w:r>
      <w:r w:rsidRPr="00915436">
        <w:rPr>
          <w:rFonts w:ascii="Times New Roman" w:hAnsi="Times New Roman" w:cs="Times New Roman"/>
          <w:sz w:val="24"/>
          <w:szCs w:val="24"/>
        </w:rPr>
        <w:t>функционального состояния по реакции на тренировочные и соревновательные нагрузки. Обследование гигиенических условий тренировок (помещение, состояние воздушной среды, одежда, обувь). Соответствие методики занятий гигиени</w:t>
      </w:r>
      <w:r w:rsidRPr="00915436">
        <w:rPr>
          <w:rFonts w:ascii="Times New Roman" w:hAnsi="Times New Roman" w:cs="Times New Roman"/>
          <w:sz w:val="24"/>
          <w:szCs w:val="24"/>
        </w:rPr>
        <w:softHyphen/>
        <w:t>ческим  требованиям (разминка, заключительная часть, восстановительные средства).</w:t>
      </w:r>
    </w:p>
    <w:p w:rsidR="00915436" w:rsidRPr="00915436" w:rsidRDefault="00915436" w:rsidP="004F401B">
      <w:pPr>
        <w:pStyle w:val="33"/>
        <w:shd w:val="clear" w:color="auto" w:fill="auto"/>
        <w:spacing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915436">
        <w:rPr>
          <w:rFonts w:ascii="Times New Roman" w:hAnsi="Times New Roman" w:cs="Times New Roman"/>
          <w:sz w:val="24"/>
          <w:szCs w:val="24"/>
        </w:rPr>
        <w:t xml:space="preserve">Средства: опрос, визуальное наблюдение, пальпация, аускультация, измерение АД, ЭКГ, определение гемоглобина, лейкоцитов, молочной кислоты, </w:t>
      </w:r>
      <w:r w:rsidRPr="00915436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915436">
        <w:rPr>
          <w:rFonts w:ascii="Times New Roman" w:hAnsi="Times New Roman" w:cs="Times New Roman"/>
          <w:sz w:val="24"/>
          <w:szCs w:val="24"/>
        </w:rPr>
        <w:t xml:space="preserve">-крови, санитарно-гигиеническое обследование условий тренировок </w:t>
      </w:r>
      <w:proofErr w:type="gramStart"/>
      <w:r w:rsidRPr="00915436">
        <w:rPr>
          <w:rFonts w:ascii="Times New Roman" w:hAnsi="Times New Roman" w:cs="Times New Roman"/>
          <w:sz w:val="24"/>
          <w:szCs w:val="24"/>
        </w:rPr>
        <w:t>и  оценка</w:t>
      </w:r>
      <w:proofErr w:type="gramEnd"/>
      <w:r w:rsidRPr="00915436">
        <w:rPr>
          <w:rFonts w:ascii="Times New Roman" w:hAnsi="Times New Roman" w:cs="Times New Roman"/>
          <w:sz w:val="24"/>
          <w:szCs w:val="24"/>
        </w:rPr>
        <w:t xml:space="preserve">  методик занятий.</w:t>
      </w:r>
    </w:p>
    <w:p w:rsidR="00915436" w:rsidRPr="00915436" w:rsidRDefault="00915436" w:rsidP="004F401B">
      <w:pPr>
        <w:pStyle w:val="33"/>
        <w:shd w:val="clear" w:color="auto" w:fill="auto"/>
        <w:spacing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5436">
        <w:rPr>
          <w:rFonts w:ascii="Times New Roman" w:hAnsi="Times New Roman" w:cs="Times New Roman"/>
          <w:sz w:val="24"/>
          <w:szCs w:val="24"/>
        </w:rPr>
        <w:t>Информация: симптомы начальной стадии заболевания, перенапряжения (нет/ какие). Соответствие планируемому эффекту тренировочных нагрузок и ФСО (ЧСС, молочная кислота, мочевина, признаки утомления). Соответствие условий и методики занятий гигиеническим требованиям.</w:t>
      </w:r>
    </w:p>
    <w:p w:rsidR="00915436" w:rsidRPr="00915436" w:rsidRDefault="00915436" w:rsidP="004F401B">
      <w:p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5436">
        <w:rPr>
          <w:rFonts w:ascii="Times New Roman" w:hAnsi="Times New Roman" w:cs="Times New Roman"/>
          <w:sz w:val="24"/>
          <w:szCs w:val="24"/>
        </w:rPr>
        <w:t>Интерпретация, заключение: при наличии патологии - прекращение, прерывание, коррекция тренировочного процесса, лечебно-реабилитационные мероприятия. При несоответствии внешних и внутренних параметров нагрузки делается заключение о функциональном состоянии учащегося: «соответствует планиру</w:t>
      </w:r>
      <w:r w:rsidRPr="00915436">
        <w:rPr>
          <w:rFonts w:ascii="Times New Roman" w:hAnsi="Times New Roman" w:cs="Times New Roman"/>
          <w:sz w:val="24"/>
          <w:szCs w:val="24"/>
        </w:rPr>
        <w:softHyphen/>
        <w:t>емому», «выше», «ниже», производится коррекция тренировочных нагрузок. При несоответствии условий и методик занятий гигиеническим требованиям делается соответствующее заключение, рекомендации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709" w:rsidRPr="00D535B5" w:rsidRDefault="00031709" w:rsidP="00031709">
      <w:pPr>
        <w:pStyle w:val="22"/>
        <w:shd w:val="clear" w:color="auto" w:fill="auto"/>
        <w:tabs>
          <w:tab w:val="left" w:pos="2726"/>
        </w:tabs>
        <w:spacing w:after="138" w:line="210" w:lineRule="exact"/>
        <w:ind w:firstLine="0"/>
        <w:rPr>
          <w:sz w:val="24"/>
          <w:szCs w:val="24"/>
        </w:rPr>
      </w:pPr>
      <w:r>
        <w:t xml:space="preserve">          4.6</w:t>
      </w:r>
      <w:r w:rsidRPr="0033170F">
        <w:rPr>
          <w:sz w:val="24"/>
          <w:szCs w:val="24"/>
        </w:rPr>
        <w:t>.                           Инструкторская и судейская практика</w:t>
      </w:r>
    </w:p>
    <w:p w:rsidR="00031709" w:rsidRPr="00D535B5" w:rsidRDefault="00031709" w:rsidP="00567D6E">
      <w:pPr>
        <w:pStyle w:val="23"/>
        <w:shd w:val="clear" w:color="auto" w:fill="auto"/>
        <w:spacing w:after="0" w:line="276" w:lineRule="auto"/>
        <w:ind w:left="20" w:right="20" w:firstLine="560"/>
        <w:rPr>
          <w:sz w:val="24"/>
          <w:szCs w:val="24"/>
        </w:rPr>
      </w:pPr>
      <w:r w:rsidRPr="00D535B5">
        <w:rPr>
          <w:sz w:val="24"/>
          <w:szCs w:val="24"/>
        </w:rPr>
        <w:t>Работа по освоению инструкторских и судейских навыков на учебно</w:t>
      </w:r>
      <w:r w:rsidRPr="00D535B5">
        <w:rPr>
          <w:sz w:val="24"/>
          <w:szCs w:val="24"/>
        </w:rPr>
        <w:softHyphen/>
        <w:t>тренировочном этапе проводится в каждом году подготовки в форме бесед, семинаров, практических занятий, самостоятельной работы учащихся. Учащиеся готовятся к роли инструктора, помощника тренера для участия в организации и проведении занятий, массовых соревнований в качестве судей.</w:t>
      </w:r>
    </w:p>
    <w:p w:rsidR="00031709" w:rsidRPr="00D535B5" w:rsidRDefault="00031709" w:rsidP="00567D6E">
      <w:pPr>
        <w:pStyle w:val="40"/>
        <w:shd w:val="clear" w:color="auto" w:fill="auto"/>
        <w:spacing w:before="0" w:line="276" w:lineRule="auto"/>
        <w:ind w:left="20" w:firstLine="560"/>
        <w:rPr>
          <w:sz w:val="24"/>
          <w:szCs w:val="24"/>
        </w:rPr>
      </w:pPr>
      <w:r w:rsidRPr="00031709">
        <w:rPr>
          <w:b w:val="0"/>
          <w:sz w:val="24"/>
          <w:szCs w:val="24"/>
        </w:rPr>
        <w:t>Первый год</w:t>
      </w:r>
      <w:r w:rsidRPr="00D535B5">
        <w:rPr>
          <w:sz w:val="24"/>
          <w:szCs w:val="24"/>
        </w:rPr>
        <w:t>.</w:t>
      </w:r>
    </w:p>
    <w:p w:rsidR="00031709" w:rsidRPr="00D535B5" w:rsidRDefault="00031709" w:rsidP="00567D6E">
      <w:pPr>
        <w:pStyle w:val="23"/>
        <w:numPr>
          <w:ilvl w:val="0"/>
          <w:numId w:val="51"/>
        </w:numPr>
        <w:shd w:val="clear" w:color="auto" w:fill="auto"/>
        <w:tabs>
          <w:tab w:val="left" w:pos="274"/>
        </w:tabs>
        <w:spacing w:after="0" w:line="276" w:lineRule="auto"/>
        <w:ind w:left="20"/>
        <w:rPr>
          <w:sz w:val="24"/>
          <w:szCs w:val="24"/>
        </w:rPr>
      </w:pPr>
      <w:r w:rsidRPr="00D535B5">
        <w:rPr>
          <w:sz w:val="24"/>
          <w:szCs w:val="24"/>
        </w:rPr>
        <w:t>Освоение терминологии, принятой в волейболе.</w:t>
      </w:r>
    </w:p>
    <w:p w:rsidR="00031709" w:rsidRPr="00D535B5" w:rsidRDefault="00031709" w:rsidP="00567D6E">
      <w:pPr>
        <w:pStyle w:val="23"/>
        <w:numPr>
          <w:ilvl w:val="0"/>
          <w:numId w:val="51"/>
        </w:numPr>
        <w:shd w:val="clear" w:color="auto" w:fill="auto"/>
        <w:tabs>
          <w:tab w:val="left" w:pos="303"/>
        </w:tabs>
        <w:spacing w:after="0" w:line="276" w:lineRule="auto"/>
        <w:ind w:left="20"/>
        <w:rPr>
          <w:sz w:val="24"/>
          <w:szCs w:val="24"/>
        </w:rPr>
      </w:pPr>
      <w:r w:rsidRPr="00D535B5">
        <w:rPr>
          <w:sz w:val="24"/>
          <w:szCs w:val="24"/>
        </w:rPr>
        <w:t>Овладение командным языком, умение отдать рапорт.</w:t>
      </w:r>
    </w:p>
    <w:p w:rsidR="00031709" w:rsidRPr="00D535B5" w:rsidRDefault="00031709" w:rsidP="00567D6E">
      <w:pPr>
        <w:pStyle w:val="23"/>
        <w:numPr>
          <w:ilvl w:val="0"/>
          <w:numId w:val="51"/>
        </w:numPr>
        <w:shd w:val="clear" w:color="auto" w:fill="auto"/>
        <w:tabs>
          <w:tab w:val="left" w:pos="289"/>
        </w:tabs>
        <w:spacing w:after="0" w:line="276" w:lineRule="auto"/>
        <w:ind w:left="20"/>
        <w:rPr>
          <w:sz w:val="24"/>
          <w:szCs w:val="24"/>
        </w:rPr>
      </w:pPr>
      <w:r w:rsidRPr="00D535B5">
        <w:rPr>
          <w:sz w:val="24"/>
          <w:szCs w:val="24"/>
        </w:rPr>
        <w:t>Проведение упражнений по построению и перестроению группы.</w:t>
      </w:r>
    </w:p>
    <w:p w:rsidR="00031709" w:rsidRPr="00D535B5" w:rsidRDefault="00031709" w:rsidP="00567D6E">
      <w:pPr>
        <w:pStyle w:val="23"/>
        <w:numPr>
          <w:ilvl w:val="0"/>
          <w:numId w:val="51"/>
        </w:numPr>
        <w:shd w:val="clear" w:color="auto" w:fill="auto"/>
        <w:tabs>
          <w:tab w:val="left" w:pos="294"/>
        </w:tabs>
        <w:spacing w:after="0" w:line="276" w:lineRule="auto"/>
        <w:ind w:left="20"/>
        <w:rPr>
          <w:sz w:val="24"/>
          <w:szCs w:val="24"/>
        </w:rPr>
      </w:pPr>
      <w:r w:rsidRPr="00D535B5">
        <w:rPr>
          <w:sz w:val="24"/>
          <w:szCs w:val="24"/>
        </w:rPr>
        <w:t>В качестве дежурного подготовка мест для занятий, инвентаря и оборудования.</w:t>
      </w:r>
    </w:p>
    <w:p w:rsidR="00031709" w:rsidRPr="00031709" w:rsidRDefault="00031709" w:rsidP="00567D6E">
      <w:pPr>
        <w:pStyle w:val="40"/>
        <w:shd w:val="clear" w:color="auto" w:fill="auto"/>
        <w:spacing w:before="0" w:line="276" w:lineRule="auto"/>
        <w:ind w:left="20" w:firstLine="580"/>
        <w:rPr>
          <w:b w:val="0"/>
          <w:sz w:val="24"/>
          <w:szCs w:val="24"/>
        </w:rPr>
      </w:pPr>
      <w:r w:rsidRPr="00031709">
        <w:rPr>
          <w:b w:val="0"/>
          <w:sz w:val="24"/>
          <w:szCs w:val="24"/>
        </w:rPr>
        <w:t>Второй год.</w:t>
      </w:r>
    </w:p>
    <w:p w:rsidR="00031709" w:rsidRPr="00D535B5" w:rsidRDefault="00031709" w:rsidP="00567D6E">
      <w:pPr>
        <w:pStyle w:val="23"/>
        <w:numPr>
          <w:ilvl w:val="0"/>
          <w:numId w:val="52"/>
        </w:numPr>
        <w:shd w:val="clear" w:color="auto" w:fill="auto"/>
        <w:tabs>
          <w:tab w:val="left" w:pos="298"/>
        </w:tabs>
        <w:spacing w:after="0" w:line="276" w:lineRule="auto"/>
        <w:ind w:left="20" w:right="20"/>
        <w:rPr>
          <w:sz w:val="24"/>
          <w:szCs w:val="24"/>
        </w:rPr>
      </w:pPr>
      <w:r w:rsidRPr="00D535B5">
        <w:rPr>
          <w:sz w:val="24"/>
          <w:szCs w:val="24"/>
        </w:rPr>
        <w:t>Умение вести наблюдения за учащимися, выполняющими прием игры, и находить ошибки.</w:t>
      </w:r>
    </w:p>
    <w:p w:rsidR="00031709" w:rsidRPr="00D535B5" w:rsidRDefault="00031709" w:rsidP="00567D6E">
      <w:pPr>
        <w:pStyle w:val="23"/>
        <w:numPr>
          <w:ilvl w:val="0"/>
          <w:numId w:val="52"/>
        </w:numPr>
        <w:shd w:val="clear" w:color="auto" w:fill="auto"/>
        <w:tabs>
          <w:tab w:val="left" w:pos="318"/>
        </w:tabs>
        <w:spacing w:after="0" w:line="276" w:lineRule="auto"/>
        <w:ind w:left="20" w:right="20"/>
        <w:rPr>
          <w:sz w:val="24"/>
          <w:szCs w:val="24"/>
        </w:rPr>
      </w:pPr>
      <w:r w:rsidRPr="00D535B5">
        <w:rPr>
          <w:sz w:val="24"/>
          <w:szCs w:val="24"/>
        </w:rPr>
        <w:t>Составление комплексов упражнений по специальной физической подготовке, по обучению перемещениям, передаче и приему мяча, подаче нижней и верхней прямой.</w:t>
      </w:r>
    </w:p>
    <w:p w:rsidR="00031709" w:rsidRPr="00D535B5" w:rsidRDefault="00031709" w:rsidP="00567D6E">
      <w:pPr>
        <w:pStyle w:val="23"/>
        <w:numPr>
          <w:ilvl w:val="0"/>
          <w:numId w:val="52"/>
        </w:numPr>
        <w:shd w:val="clear" w:color="auto" w:fill="auto"/>
        <w:tabs>
          <w:tab w:val="left" w:pos="298"/>
        </w:tabs>
        <w:spacing w:after="0" w:line="276" w:lineRule="auto"/>
        <w:ind w:left="20"/>
        <w:rPr>
          <w:sz w:val="24"/>
          <w:szCs w:val="24"/>
        </w:rPr>
      </w:pPr>
      <w:r w:rsidRPr="00D535B5">
        <w:rPr>
          <w:sz w:val="24"/>
          <w:szCs w:val="24"/>
        </w:rPr>
        <w:t>Судейство на учебных играх в своей группе (по упрощенным правилам).</w:t>
      </w:r>
    </w:p>
    <w:p w:rsidR="00031709" w:rsidRPr="00031709" w:rsidRDefault="00031709" w:rsidP="00567D6E">
      <w:pPr>
        <w:pStyle w:val="40"/>
        <w:shd w:val="clear" w:color="auto" w:fill="auto"/>
        <w:spacing w:before="0" w:line="276" w:lineRule="auto"/>
        <w:ind w:left="20" w:firstLine="580"/>
        <w:rPr>
          <w:b w:val="0"/>
          <w:sz w:val="24"/>
          <w:szCs w:val="24"/>
        </w:rPr>
      </w:pPr>
      <w:r w:rsidRPr="00031709">
        <w:rPr>
          <w:b w:val="0"/>
          <w:sz w:val="24"/>
          <w:szCs w:val="24"/>
        </w:rPr>
        <w:t>Третий год.</w:t>
      </w:r>
    </w:p>
    <w:p w:rsidR="00031709" w:rsidRPr="00D535B5" w:rsidRDefault="00031709" w:rsidP="00567D6E">
      <w:pPr>
        <w:pStyle w:val="23"/>
        <w:numPr>
          <w:ilvl w:val="0"/>
          <w:numId w:val="53"/>
        </w:numPr>
        <w:shd w:val="clear" w:color="auto" w:fill="auto"/>
        <w:tabs>
          <w:tab w:val="left" w:pos="438"/>
        </w:tabs>
        <w:spacing w:after="0" w:line="276" w:lineRule="auto"/>
        <w:ind w:left="20" w:right="20"/>
        <w:rPr>
          <w:sz w:val="24"/>
          <w:szCs w:val="24"/>
        </w:rPr>
      </w:pPr>
      <w:r w:rsidRPr="00D535B5">
        <w:rPr>
          <w:sz w:val="24"/>
          <w:szCs w:val="24"/>
        </w:rPr>
        <w:t>Вести наблюдения за учащимися, выполняющими технические приемы в двусторонней игре, и на соревнованиях.</w:t>
      </w:r>
    </w:p>
    <w:p w:rsidR="00031709" w:rsidRPr="00D535B5" w:rsidRDefault="00031709" w:rsidP="00567D6E">
      <w:pPr>
        <w:pStyle w:val="23"/>
        <w:numPr>
          <w:ilvl w:val="0"/>
          <w:numId w:val="53"/>
        </w:numPr>
        <w:shd w:val="clear" w:color="auto" w:fill="auto"/>
        <w:tabs>
          <w:tab w:val="left" w:pos="375"/>
        </w:tabs>
        <w:spacing w:after="0" w:line="276" w:lineRule="auto"/>
        <w:ind w:left="20" w:right="20"/>
        <w:rPr>
          <w:sz w:val="24"/>
          <w:szCs w:val="24"/>
        </w:rPr>
      </w:pPr>
      <w:r w:rsidRPr="00D535B5">
        <w:rPr>
          <w:sz w:val="24"/>
          <w:szCs w:val="24"/>
        </w:rPr>
        <w:t>Составление комплексов упражнений по специальной физической подготовке, обучению техническим приемам и тактическим действиям (на основе изученного программного материала данного года обучения).</w:t>
      </w:r>
    </w:p>
    <w:p w:rsidR="00031709" w:rsidRPr="00D535B5" w:rsidRDefault="00031709" w:rsidP="00567D6E">
      <w:pPr>
        <w:pStyle w:val="23"/>
        <w:numPr>
          <w:ilvl w:val="0"/>
          <w:numId w:val="53"/>
        </w:numPr>
        <w:shd w:val="clear" w:color="auto" w:fill="auto"/>
        <w:tabs>
          <w:tab w:val="left" w:pos="318"/>
        </w:tabs>
        <w:spacing w:after="0" w:line="276" w:lineRule="auto"/>
        <w:ind w:left="20" w:right="20"/>
        <w:rPr>
          <w:sz w:val="24"/>
          <w:szCs w:val="24"/>
        </w:rPr>
      </w:pPr>
      <w:r w:rsidRPr="00D535B5">
        <w:rPr>
          <w:sz w:val="24"/>
          <w:szCs w:val="24"/>
        </w:rPr>
        <w:t>Судейство па учебных играх. Выполнение обязанностей первого, второго судей и ведение технического отчета.</w:t>
      </w:r>
    </w:p>
    <w:p w:rsidR="00031709" w:rsidRPr="00031709" w:rsidRDefault="00031709" w:rsidP="00567D6E">
      <w:pPr>
        <w:pStyle w:val="40"/>
        <w:shd w:val="clear" w:color="auto" w:fill="auto"/>
        <w:spacing w:before="0" w:line="276" w:lineRule="auto"/>
        <w:ind w:left="20" w:firstLine="580"/>
        <w:rPr>
          <w:b w:val="0"/>
          <w:sz w:val="24"/>
          <w:szCs w:val="24"/>
        </w:rPr>
      </w:pPr>
      <w:r w:rsidRPr="00031709">
        <w:rPr>
          <w:b w:val="0"/>
          <w:sz w:val="24"/>
          <w:szCs w:val="24"/>
        </w:rPr>
        <w:t>Четвертый год.</w:t>
      </w:r>
    </w:p>
    <w:p w:rsidR="00031709" w:rsidRDefault="00031709" w:rsidP="00567D6E">
      <w:pPr>
        <w:pStyle w:val="23"/>
        <w:numPr>
          <w:ilvl w:val="0"/>
          <w:numId w:val="54"/>
        </w:numPr>
        <w:shd w:val="clear" w:color="auto" w:fill="auto"/>
        <w:tabs>
          <w:tab w:val="left" w:pos="322"/>
        </w:tabs>
        <w:spacing w:after="0" w:line="276" w:lineRule="auto"/>
        <w:ind w:left="20" w:right="20"/>
        <w:rPr>
          <w:sz w:val="24"/>
          <w:szCs w:val="24"/>
        </w:rPr>
      </w:pPr>
      <w:proofErr w:type="gramStart"/>
      <w:r w:rsidRPr="00D535B5">
        <w:rPr>
          <w:sz w:val="24"/>
          <w:szCs w:val="24"/>
        </w:rPr>
        <w:t xml:space="preserve">Составление </w:t>
      </w:r>
      <w:r w:rsidR="00567D6E">
        <w:rPr>
          <w:sz w:val="24"/>
          <w:szCs w:val="24"/>
        </w:rPr>
        <w:t xml:space="preserve"> </w:t>
      </w:r>
      <w:r w:rsidRPr="00D535B5">
        <w:rPr>
          <w:sz w:val="24"/>
          <w:szCs w:val="24"/>
        </w:rPr>
        <w:t>комплексов</w:t>
      </w:r>
      <w:proofErr w:type="gramEnd"/>
      <w:r w:rsidR="00567D6E">
        <w:rPr>
          <w:sz w:val="24"/>
          <w:szCs w:val="24"/>
        </w:rPr>
        <w:t xml:space="preserve"> </w:t>
      </w:r>
      <w:r w:rsidRPr="00D535B5">
        <w:rPr>
          <w:sz w:val="24"/>
          <w:szCs w:val="24"/>
        </w:rPr>
        <w:t xml:space="preserve"> упражнений</w:t>
      </w:r>
      <w:r w:rsidR="00567D6E">
        <w:rPr>
          <w:sz w:val="24"/>
          <w:szCs w:val="24"/>
        </w:rPr>
        <w:t xml:space="preserve"> </w:t>
      </w:r>
      <w:r w:rsidRPr="00D535B5">
        <w:rPr>
          <w:sz w:val="24"/>
          <w:szCs w:val="24"/>
        </w:rPr>
        <w:t xml:space="preserve"> по</w:t>
      </w:r>
      <w:r w:rsidR="00567D6E">
        <w:rPr>
          <w:sz w:val="24"/>
          <w:szCs w:val="24"/>
        </w:rPr>
        <w:t xml:space="preserve"> </w:t>
      </w:r>
      <w:r w:rsidRPr="00D535B5">
        <w:rPr>
          <w:sz w:val="24"/>
          <w:szCs w:val="24"/>
        </w:rPr>
        <w:t xml:space="preserve"> физической, </w:t>
      </w:r>
      <w:r w:rsidR="00567D6E">
        <w:rPr>
          <w:sz w:val="24"/>
          <w:szCs w:val="24"/>
        </w:rPr>
        <w:t xml:space="preserve"> </w:t>
      </w:r>
      <w:r w:rsidRPr="00D535B5">
        <w:rPr>
          <w:sz w:val="24"/>
          <w:szCs w:val="24"/>
        </w:rPr>
        <w:t>технической</w:t>
      </w:r>
      <w:r w:rsidR="00567D6E">
        <w:rPr>
          <w:sz w:val="24"/>
          <w:szCs w:val="24"/>
        </w:rPr>
        <w:t xml:space="preserve"> </w:t>
      </w:r>
      <w:r w:rsidRPr="00D535B5">
        <w:rPr>
          <w:sz w:val="24"/>
          <w:szCs w:val="24"/>
        </w:rPr>
        <w:t xml:space="preserve"> и</w:t>
      </w:r>
      <w:r w:rsidR="00567D6E">
        <w:rPr>
          <w:sz w:val="24"/>
          <w:szCs w:val="24"/>
        </w:rPr>
        <w:t xml:space="preserve"> </w:t>
      </w:r>
      <w:r w:rsidRPr="00D535B5">
        <w:rPr>
          <w:sz w:val="24"/>
          <w:szCs w:val="24"/>
        </w:rPr>
        <w:t xml:space="preserve"> тактической</w:t>
      </w:r>
    </w:p>
    <w:p w:rsidR="00031709" w:rsidRPr="00D535B5" w:rsidRDefault="00031709" w:rsidP="00567D6E">
      <w:pPr>
        <w:pStyle w:val="23"/>
        <w:shd w:val="clear" w:color="auto" w:fill="auto"/>
        <w:tabs>
          <w:tab w:val="left" w:pos="322"/>
        </w:tabs>
        <w:spacing w:after="0" w:line="276" w:lineRule="auto"/>
        <w:ind w:left="20" w:right="20"/>
        <w:rPr>
          <w:sz w:val="24"/>
          <w:szCs w:val="24"/>
        </w:rPr>
      </w:pPr>
      <w:r w:rsidRPr="00D535B5">
        <w:rPr>
          <w:sz w:val="24"/>
          <w:szCs w:val="24"/>
        </w:rPr>
        <w:t>подготовке на изученном программном материале данного года обучения.</w:t>
      </w:r>
    </w:p>
    <w:p w:rsidR="00031709" w:rsidRPr="00D535B5" w:rsidRDefault="00031709" w:rsidP="00567D6E">
      <w:pPr>
        <w:pStyle w:val="23"/>
        <w:numPr>
          <w:ilvl w:val="0"/>
          <w:numId w:val="54"/>
        </w:numPr>
        <w:shd w:val="clear" w:color="auto" w:fill="auto"/>
        <w:tabs>
          <w:tab w:val="left" w:pos="294"/>
        </w:tabs>
        <w:spacing w:after="0" w:line="276" w:lineRule="auto"/>
        <w:ind w:left="20"/>
        <w:rPr>
          <w:sz w:val="24"/>
          <w:szCs w:val="24"/>
        </w:rPr>
      </w:pPr>
      <w:r w:rsidRPr="00D535B5">
        <w:rPr>
          <w:sz w:val="24"/>
          <w:szCs w:val="24"/>
        </w:rPr>
        <w:t>Проведение комплекса упражнений по физической и технической подготовке.</w:t>
      </w:r>
    </w:p>
    <w:p w:rsidR="00031709" w:rsidRPr="00D535B5" w:rsidRDefault="00031709" w:rsidP="00567D6E">
      <w:pPr>
        <w:pStyle w:val="23"/>
        <w:numPr>
          <w:ilvl w:val="0"/>
          <w:numId w:val="54"/>
        </w:numPr>
        <w:shd w:val="clear" w:color="auto" w:fill="auto"/>
        <w:tabs>
          <w:tab w:val="left" w:pos="322"/>
        </w:tabs>
        <w:spacing w:after="0" w:line="276" w:lineRule="auto"/>
        <w:ind w:left="20" w:right="20"/>
        <w:rPr>
          <w:sz w:val="24"/>
          <w:szCs w:val="24"/>
        </w:rPr>
      </w:pPr>
      <w:r w:rsidRPr="00D535B5">
        <w:rPr>
          <w:sz w:val="24"/>
          <w:szCs w:val="24"/>
        </w:rPr>
        <w:t xml:space="preserve">Судейство па учебных играх и соревнованиях в общеобразовательных школах, в своей </w:t>
      </w:r>
      <w:r w:rsidRPr="00D535B5">
        <w:rPr>
          <w:sz w:val="24"/>
          <w:szCs w:val="24"/>
        </w:rPr>
        <w:lastRenderedPageBreak/>
        <w:t>спортивной школе по мини-волейболу и волейболу. Выполнение обязанностей первого и второго судей, секретаря и судей на линиях.</w:t>
      </w:r>
    </w:p>
    <w:p w:rsidR="00031709" w:rsidRPr="00031709" w:rsidRDefault="00031709" w:rsidP="00031709">
      <w:pPr>
        <w:pStyle w:val="40"/>
        <w:shd w:val="clear" w:color="auto" w:fill="auto"/>
        <w:spacing w:before="0" w:line="276" w:lineRule="auto"/>
        <w:ind w:left="20" w:firstLine="580"/>
        <w:rPr>
          <w:b w:val="0"/>
          <w:sz w:val="24"/>
          <w:szCs w:val="24"/>
        </w:rPr>
      </w:pPr>
      <w:r w:rsidRPr="00031709">
        <w:rPr>
          <w:b w:val="0"/>
          <w:sz w:val="24"/>
          <w:szCs w:val="24"/>
        </w:rPr>
        <w:t>Пятый год.</w:t>
      </w:r>
    </w:p>
    <w:p w:rsidR="00031709" w:rsidRPr="00D535B5" w:rsidRDefault="00031709" w:rsidP="00031709">
      <w:pPr>
        <w:pStyle w:val="23"/>
        <w:numPr>
          <w:ilvl w:val="0"/>
          <w:numId w:val="55"/>
        </w:numPr>
        <w:shd w:val="clear" w:color="auto" w:fill="auto"/>
        <w:tabs>
          <w:tab w:val="left" w:pos="322"/>
        </w:tabs>
        <w:spacing w:after="0" w:line="276" w:lineRule="auto"/>
        <w:ind w:left="20" w:right="20"/>
        <w:rPr>
          <w:sz w:val="24"/>
          <w:szCs w:val="24"/>
        </w:rPr>
      </w:pPr>
      <w:r w:rsidRPr="00D535B5">
        <w:rPr>
          <w:sz w:val="24"/>
          <w:szCs w:val="24"/>
        </w:rPr>
        <w:t>Составление комплексов упражнений по физической, технической и тактической подготовке и проведение их с группой.</w:t>
      </w:r>
    </w:p>
    <w:p w:rsidR="00031709" w:rsidRPr="00D535B5" w:rsidRDefault="00031709" w:rsidP="00031709">
      <w:pPr>
        <w:pStyle w:val="23"/>
        <w:numPr>
          <w:ilvl w:val="0"/>
          <w:numId w:val="55"/>
        </w:numPr>
        <w:shd w:val="clear" w:color="auto" w:fill="auto"/>
        <w:tabs>
          <w:tab w:val="left" w:pos="452"/>
        </w:tabs>
        <w:spacing w:after="0" w:line="276" w:lineRule="auto"/>
        <w:ind w:left="20" w:right="20"/>
        <w:rPr>
          <w:sz w:val="24"/>
          <w:szCs w:val="24"/>
        </w:rPr>
      </w:pPr>
      <w:r w:rsidRPr="00D535B5">
        <w:rPr>
          <w:sz w:val="24"/>
          <w:szCs w:val="24"/>
        </w:rPr>
        <w:t>Проведение подготовительной и основной части занятия по начальному обучению технике игры.</w:t>
      </w:r>
    </w:p>
    <w:p w:rsidR="00031709" w:rsidRPr="00D535B5" w:rsidRDefault="00031709" w:rsidP="00031709">
      <w:pPr>
        <w:pStyle w:val="23"/>
        <w:numPr>
          <w:ilvl w:val="0"/>
          <w:numId w:val="55"/>
        </w:numPr>
        <w:shd w:val="clear" w:color="auto" w:fill="auto"/>
        <w:tabs>
          <w:tab w:val="left" w:pos="318"/>
        </w:tabs>
        <w:spacing w:after="0" w:line="276" w:lineRule="auto"/>
        <w:ind w:left="20" w:right="20"/>
        <w:rPr>
          <w:sz w:val="24"/>
          <w:szCs w:val="24"/>
        </w:rPr>
      </w:pPr>
      <w:r w:rsidRPr="00D535B5">
        <w:rPr>
          <w:sz w:val="24"/>
          <w:szCs w:val="24"/>
        </w:rPr>
        <w:t>Проведение занятий в общеобразовательной школе по обучению навыкам игры в мини-волейбол.</w:t>
      </w:r>
    </w:p>
    <w:p w:rsidR="00031709" w:rsidRDefault="00031709" w:rsidP="00031709">
      <w:pPr>
        <w:pStyle w:val="23"/>
        <w:numPr>
          <w:ilvl w:val="0"/>
          <w:numId w:val="55"/>
        </w:numPr>
        <w:shd w:val="clear" w:color="auto" w:fill="auto"/>
        <w:tabs>
          <w:tab w:val="left" w:pos="673"/>
        </w:tabs>
        <w:spacing w:after="0" w:line="276" w:lineRule="auto"/>
        <w:ind w:left="20" w:right="20"/>
        <w:rPr>
          <w:sz w:val="24"/>
          <w:szCs w:val="24"/>
        </w:rPr>
      </w:pPr>
      <w:r w:rsidRPr="00D535B5">
        <w:rPr>
          <w:sz w:val="24"/>
          <w:szCs w:val="24"/>
        </w:rPr>
        <w:t>Проведение соревнований по мини-волейболу и волейболу в общеобразовательной и в своей спортивной школе. Выполнение обязанностей главного судьи, секретаря. Составление календаря игр.</w:t>
      </w:r>
    </w:p>
    <w:p w:rsidR="00303F32" w:rsidRDefault="00303F32" w:rsidP="00303F32">
      <w:pPr>
        <w:pStyle w:val="23"/>
        <w:shd w:val="clear" w:color="auto" w:fill="auto"/>
        <w:tabs>
          <w:tab w:val="left" w:pos="673"/>
        </w:tabs>
        <w:spacing w:after="0" w:line="276" w:lineRule="auto"/>
        <w:ind w:left="20" w:right="20"/>
        <w:rPr>
          <w:sz w:val="24"/>
          <w:szCs w:val="24"/>
        </w:rPr>
      </w:pPr>
    </w:p>
    <w:p w:rsidR="0033170F" w:rsidRPr="0033170F" w:rsidRDefault="002D3A29" w:rsidP="0033170F">
      <w:pPr>
        <w:pStyle w:val="22"/>
        <w:shd w:val="clear" w:color="auto" w:fill="auto"/>
        <w:tabs>
          <w:tab w:val="left" w:pos="3295"/>
        </w:tabs>
        <w:spacing w:after="138" w:line="21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5</w:t>
      </w:r>
      <w:r w:rsidR="00817FCE">
        <w:rPr>
          <w:sz w:val="24"/>
          <w:szCs w:val="24"/>
        </w:rPr>
        <w:t>.    СИСТЕМА КОНТРОЛЯ И ЗАЧЁТНЫЕ ТРЕБОВАНИЯ ПРОГРАММЫ</w:t>
      </w:r>
    </w:p>
    <w:p w:rsidR="0033170F" w:rsidRPr="0033170F" w:rsidRDefault="0033170F" w:rsidP="0033170F">
      <w:pPr>
        <w:pStyle w:val="23"/>
        <w:shd w:val="clear" w:color="auto" w:fill="auto"/>
        <w:spacing w:after="0" w:line="276" w:lineRule="auto"/>
        <w:ind w:left="20" w:right="20" w:firstLine="580"/>
        <w:rPr>
          <w:sz w:val="24"/>
          <w:szCs w:val="24"/>
        </w:rPr>
      </w:pPr>
      <w:r w:rsidRPr="0033170F">
        <w:rPr>
          <w:sz w:val="24"/>
          <w:szCs w:val="24"/>
        </w:rPr>
        <w:t>Важным звеном управления подготовкой юных спортсменов является система педагогического контроля, благодаря которой можно оценить эффективность избранной направленности тренировочного процесса, того или иного принятого решения. С помощью педагогического контроля определяются сильные и слабые стороны в подготовке юных спортсменов. Он используется для оценки эффективности средств и методов тренировки в соответствии с установленными нормативными требованиями для выявления динамики развития спортивной формы и прогнозирования спортивных достижений.</w:t>
      </w:r>
    </w:p>
    <w:p w:rsidR="0033170F" w:rsidRDefault="0033170F" w:rsidP="0033170F">
      <w:pPr>
        <w:pStyle w:val="a9"/>
        <w:shd w:val="clear" w:color="auto" w:fill="auto"/>
        <w:spacing w:before="0" w:line="210" w:lineRule="exact"/>
        <w:rPr>
          <w:b w:val="0"/>
        </w:rPr>
      </w:pPr>
      <w:r w:rsidRPr="0033170F">
        <w:rPr>
          <w:b w:val="0"/>
          <w:sz w:val="24"/>
          <w:szCs w:val="24"/>
          <w:lang w:eastAsia="ru-RU"/>
        </w:rPr>
        <w:tab/>
      </w:r>
      <w:r w:rsidRPr="0033170F">
        <w:rPr>
          <w:b w:val="0"/>
        </w:rPr>
        <w:t>Приемные нормативные требования для зачисления на учебно-тренировочный этап</w:t>
      </w:r>
    </w:p>
    <w:tbl>
      <w:tblPr>
        <w:tblpPr w:leftFromText="180" w:rightFromText="180" w:vertAnchor="text" w:horzAnchor="margin" w:tblpXSpec="center" w:tblpY="378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4668"/>
        <w:gridCol w:w="2369"/>
        <w:gridCol w:w="1974"/>
      </w:tblGrid>
      <w:tr w:rsidR="00785F30" w:rsidRPr="0033170F" w:rsidTr="00785F30">
        <w:trPr>
          <w:trHeight w:hRule="exact" w:val="43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231C28" w:rsidRDefault="00785F30" w:rsidP="00785F30">
            <w:pPr>
              <w:pStyle w:val="23"/>
              <w:shd w:val="clear" w:color="auto" w:fill="auto"/>
              <w:spacing w:after="60" w:line="240" w:lineRule="auto"/>
              <w:ind w:left="220"/>
              <w:jc w:val="left"/>
              <w:rPr>
                <w:sz w:val="18"/>
                <w:szCs w:val="18"/>
              </w:rPr>
            </w:pPr>
            <w:r w:rsidRPr="00231C28">
              <w:rPr>
                <w:rStyle w:val="85pt0pt"/>
                <w:rFonts w:eastAsia="Calibri"/>
                <w:b w:val="0"/>
                <w:sz w:val="18"/>
                <w:szCs w:val="18"/>
              </w:rPr>
              <w:t>№</w:t>
            </w:r>
          </w:p>
          <w:p w:rsidR="00785F30" w:rsidRPr="0033170F" w:rsidRDefault="00785F30" w:rsidP="00785F30">
            <w:pPr>
              <w:pStyle w:val="23"/>
              <w:shd w:val="clear" w:color="auto" w:fill="auto"/>
              <w:spacing w:before="60" w:after="0" w:line="240" w:lineRule="auto"/>
              <w:ind w:left="22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18"/>
                <w:szCs w:val="18"/>
              </w:rPr>
              <w:t>п/п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Контрольные упражнения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Девочки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Мальчики</w:t>
            </w:r>
          </w:p>
        </w:tc>
      </w:tr>
      <w:tr w:rsidR="00785F30" w:rsidRPr="0033170F" w:rsidTr="00785F30">
        <w:trPr>
          <w:trHeight w:hRule="exact" w:val="222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Физическая подготовка</w:t>
            </w:r>
          </w:p>
        </w:tc>
      </w:tr>
      <w:tr w:rsidR="00785F30" w:rsidRPr="0033170F" w:rsidTr="00785F30">
        <w:trPr>
          <w:trHeight w:hRule="exact" w:val="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Длина тела, см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168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170</w:t>
            </w:r>
          </w:p>
        </w:tc>
      </w:tr>
      <w:tr w:rsidR="00785F30" w:rsidRPr="0033170F" w:rsidTr="00785F30">
        <w:trPr>
          <w:trHeight w:hRule="exact" w:val="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Становая сила, кг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75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95</w:t>
            </w:r>
          </w:p>
        </w:tc>
      </w:tr>
      <w:tr w:rsidR="00785F30" w:rsidRPr="0033170F" w:rsidTr="00785F30">
        <w:trPr>
          <w:trHeight w:hRule="exact" w:val="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Бег 30 м, 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5,7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5,1</w:t>
            </w:r>
          </w:p>
        </w:tc>
      </w:tr>
      <w:tr w:rsidR="00785F30" w:rsidRPr="0033170F" w:rsidTr="00785F30">
        <w:trPr>
          <w:trHeight w:hRule="exact" w:val="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Бег 30 м (5х6), 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11,5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11,0</w:t>
            </w:r>
          </w:p>
        </w:tc>
      </w:tr>
      <w:tr w:rsidR="00785F30" w:rsidRPr="0033170F" w:rsidTr="00785F30">
        <w:trPr>
          <w:trHeight w:hRule="exact" w:val="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187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208</w:t>
            </w:r>
          </w:p>
        </w:tc>
      </w:tr>
      <w:tr w:rsidR="00785F30" w:rsidRPr="0033170F" w:rsidTr="00785F30">
        <w:trPr>
          <w:trHeight w:hRule="exact" w:val="43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Прыжок вверх, отталкиваясь двумя ногами с места, см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44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54</w:t>
            </w:r>
          </w:p>
        </w:tc>
      </w:tr>
      <w:tr w:rsidR="00785F30" w:rsidRPr="0033170F" w:rsidTr="00785F30">
        <w:trPr>
          <w:trHeight w:hRule="exact" w:val="64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Метание набивного мяча весом 1 кг из-за головы двумя руками: - сидя, м - стоя, 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6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5,4</w:t>
            </w:r>
          </w:p>
          <w:p w:rsidR="00785F30" w:rsidRPr="0033170F" w:rsidRDefault="00785F30" w:rsidP="00785F30">
            <w:pPr>
              <w:pStyle w:val="23"/>
              <w:shd w:val="clear" w:color="auto" w:fill="auto"/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6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7,0</w:t>
            </w:r>
          </w:p>
          <w:p w:rsidR="00785F30" w:rsidRPr="0033170F" w:rsidRDefault="00785F30" w:rsidP="00785F30">
            <w:pPr>
              <w:pStyle w:val="23"/>
              <w:shd w:val="clear" w:color="auto" w:fill="auto"/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12,5</w:t>
            </w:r>
          </w:p>
        </w:tc>
      </w:tr>
      <w:tr w:rsidR="00785F30" w:rsidRPr="0033170F" w:rsidTr="00785F30">
        <w:trPr>
          <w:trHeight w:hRule="exact" w:val="222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Техническая подготовка</w:t>
            </w:r>
          </w:p>
        </w:tc>
      </w:tr>
      <w:tr w:rsidR="00785F30" w:rsidRPr="0033170F" w:rsidTr="00785F30">
        <w:trPr>
          <w:trHeight w:hRule="exact" w:val="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Вторая передача на точность из 3 в 4 зону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</w:tr>
      <w:tr w:rsidR="00785F30" w:rsidRPr="0033170F" w:rsidTr="00785F30">
        <w:trPr>
          <w:trHeight w:hRule="exact" w:val="43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Передача мяча сверху двумя руками, стоя и сидя у стены (чередование)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</w:tr>
      <w:tr w:rsidR="00785F30" w:rsidRPr="0033170F" w:rsidTr="00785F30">
        <w:trPr>
          <w:trHeight w:hRule="exact" w:val="3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Подача верхняя прямая в пределы площадки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</w:tr>
      <w:tr w:rsidR="00785F30" w:rsidRPr="0033170F" w:rsidTr="00785F30">
        <w:trPr>
          <w:trHeight w:hRule="exact" w:val="43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Прием подачи и первая передача в зону 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</w:tr>
      <w:tr w:rsidR="00785F30" w:rsidRPr="0033170F" w:rsidTr="00785F30">
        <w:trPr>
          <w:trHeight w:hRule="exact" w:val="43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Нападающий удар по мячу через сетку с набрасывания тренера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</w:tr>
      <w:tr w:rsidR="00785F30" w:rsidRPr="0033170F" w:rsidTr="00785F30">
        <w:trPr>
          <w:trHeight w:hRule="exact" w:val="5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Чередование способов передачи и приема мяча сверху, снизу (количество серий)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F30" w:rsidRPr="0033170F" w:rsidRDefault="00785F30" w:rsidP="00785F3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10</w:t>
            </w:r>
          </w:p>
        </w:tc>
      </w:tr>
    </w:tbl>
    <w:p w:rsidR="0033170F" w:rsidRPr="0033170F" w:rsidRDefault="0033170F" w:rsidP="0033170F">
      <w:pPr>
        <w:pStyle w:val="a9"/>
        <w:shd w:val="clear" w:color="auto" w:fill="auto"/>
        <w:spacing w:before="0" w:line="210" w:lineRule="exact"/>
        <w:jc w:val="right"/>
        <w:rPr>
          <w:b w:val="0"/>
          <w:i/>
        </w:rPr>
      </w:pPr>
      <w:r>
        <w:rPr>
          <w:b w:val="0"/>
        </w:rPr>
        <w:t xml:space="preserve">                                                                                  </w:t>
      </w:r>
      <w:r w:rsidR="00E12F21">
        <w:rPr>
          <w:b w:val="0"/>
          <w:i/>
        </w:rPr>
        <w:t>Таблица 12</w:t>
      </w:r>
    </w:p>
    <w:p w:rsidR="00231C28" w:rsidRDefault="00231C28" w:rsidP="00231C28">
      <w:pPr>
        <w:tabs>
          <w:tab w:val="left" w:pos="396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567D6E" w:rsidRDefault="00567D6E" w:rsidP="00231C28">
      <w:pPr>
        <w:tabs>
          <w:tab w:val="left" w:pos="3960"/>
        </w:tabs>
        <w:rPr>
          <w:rFonts w:ascii="Times New Roman" w:hAnsi="Times New Roman" w:cs="Times New Roman"/>
        </w:rPr>
      </w:pPr>
    </w:p>
    <w:p w:rsidR="0033170F" w:rsidRDefault="0033170F" w:rsidP="00231C28">
      <w:pPr>
        <w:tabs>
          <w:tab w:val="left" w:pos="3960"/>
        </w:tabs>
        <w:rPr>
          <w:rFonts w:ascii="Times New Roman" w:hAnsi="Times New Roman" w:cs="Times New Roman"/>
        </w:rPr>
      </w:pPr>
      <w:r w:rsidRPr="00231C28">
        <w:rPr>
          <w:rFonts w:ascii="Times New Roman" w:hAnsi="Times New Roman" w:cs="Times New Roman"/>
        </w:rPr>
        <w:lastRenderedPageBreak/>
        <w:t>Контрольно-переводные нормативные тре</w:t>
      </w:r>
      <w:r w:rsidR="00231C28" w:rsidRPr="00231C28">
        <w:rPr>
          <w:rFonts w:ascii="Times New Roman" w:hAnsi="Times New Roman" w:cs="Times New Roman"/>
        </w:rPr>
        <w:t xml:space="preserve">бования по физической подготовке </w:t>
      </w:r>
      <w:r w:rsidRPr="00231C28">
        <w:rPr>
          <w:rFonts w:ascii="Times New Roman" w:hAnsi="Times New Roman" w:cs="Times New Roman"/>
        </w:rPr>
        <w:t>по годам обучения (юноши)</w:t>
      </w:r>
    </w:p>
    <w:p w:rsidR="00231C28" w:rsidRPr="00231C28" w:rsidRDefault="00231C28" w:rsidP="00231C28">
      <w:pPr>
        <w:tabs>
          <w:tab w:val="left" w:pos="3960"/>
        </w:tabs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31C2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Таблица 1</w:t>
      </w:r>
      <w:r w:rsidR="00E12F21">
        <w:rPr>
          <w:rFonts w:ascii="Times New Roman" w:hAnsi="Times New Roman" w:cs="Times New Roman"/>
          <w:i/>
        </w:rPr>
        <w:t>3</w:t>
      </w:r>
    </w:p>
    <w:tbl>
      <w:tblPr>
        <w:tblW w:w="10339" w:type="dxa"/>
        <w:tblInd w:w="-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549"/>
        <w:gridCol w:w="960"/>
        <w:gridCol w:w="960"/>
        <w:gridCol w:w="965"/>
        <w:gridCol w:w="960"/>
        <w:gridCol w:w="902"/>
        <w:gridCol w:w="902"/>
        <w:gridCol w:w="850"/>
        <w:gridCol w:w="821"/>
      </w:tblGrid>
      <w:tr w:rsidR="0033170F" w:rsidRPr="0033170F" w:rsidTr="0033170F">
        <w:trPr>
          <w:trHeight w:hRule="exact" w:val="706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60" w:line="240" w:lineRule="auto"/>
              <w:ind w:left="16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№</w:t>
            </w:r>
          </w:p>
          <w:p w:rsidR="0033170F" w:rsidRPr="0033170F" w:rsidRDefault="0033170F" w:rsidP="0033170F">
            <w:pPr>
              <w:pStyle w:val="23"/>
              <w:shd w:val="clear" w:color="auto" w:fill="auto"/>
              <w:spacing w:before="60" w:after="0" w:line="240" w:lineRule="auto"/>
              <w:ind w:left="16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6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Контрольные</w:t>
            </w:r>
          </w:p>
          <w:p w:rsidR="0033170F" w:rsidRPr="0033170F" w:rsidRDefault="0033170F" w:rsidP="0033170F">
            <w:pPr>
              <w:pStyle w:val="23"/>
              <w:shd w:val="clear" w:color="auto" w:fill="auto"/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нормативы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Группы начальной подготовки (на конец учебного года)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Учебно-тренировочные группы (на конец учебного года)</w:t>
            </w:r>
          </w:p>
        </w:tc>
      </w:tr>
      <w:tr w:rsidR="0033170F" w:rsidRPr="0033170F" w:rsidTr="0033170F">
        <w:trPr>
          <w:trHeight w:hRule="exact" w:val="240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</w:t>
            </w:r>
            <w:r w:rsidRPr="0033170F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  <w:r w:rsidRPr="0033170F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  <w:r w:rsidRPr="0033170F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</w:t>
            </w:r>
            <w:r w:rsidRPr="0033170F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  <w:r w:rsidRPr="0033170F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  <w:r w:rsidRPr="0033170F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  <w:r w:rsidRPr="0033170F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  <w:r w:rsidRPr="0033170F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</w:tr>
      <w:tr w:rsidR="0033170F" w:rsidRPr="0033170F" w:rsidTr="0033170F">
        <w:trPr>
          <w:trHeight w:hRule="exact" w:val="2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ind w:left="16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Длина тела, см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164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195</w:t>
            </w:r>
          </w:p>
        </w:tc>
      </w:tr>
      <w:tr w:rsidR="0033170F" w:rsidRPr="0033170F" w:rsidTr="0033170F">
        <w:trPr>
          <w:trHeight w:hRule="exact" w:val="2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ind w:left="16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Бег 30 м, 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5,3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5,0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4,8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4,6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4,6</w:t>
            </w:r>
          </w:p>
        </w:tc>
      </w:tr>
      <w:tr w:rsidR="0033170F" w:rsidRPr="0033170F" w:rsidTr="0033170F">
        <w:trPr>
          <w:trHeight w:hRule="exact" w:val="2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ind w:left="16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Бег 30 м (5х6 м), 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</w:tr>
      <w:tr w:rsidR="0033170F" w:rsidRPr="0033170F" w:rsidTr="0033170F">
        <w:trPr>
          <w:trHeight w:hRule="exact" w:val="4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ind w:left="16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Бег 92 м с изменением направления, “елочка”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26,0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25,5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24,2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24,0</w:t>
            </w:r>
          </w:p>
        </w:tc>
      </w:tr>
      <w:tr w:rsidR="0033170F" w:rsidRPr="0033170F" w:rsidTr="0033170F">
        <w:trPr>
          <w:trHeight w:hRule="exact" w:val="4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ind w:left="16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208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255</w:t>
            </w:r>
          </w:p>
        </w:tc>
      </w:tr>
      <w:tr w:rsidR="0033170F" w:rsidRPr="0033170F" w:rsidTr="0033170F">
        <w:trPr>
          <w:trHeight w:hRule="exact" w:val="4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ind w:left="16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Прыжок вверх с места толчком двух ног, см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63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80</w:t>
            </w:r>
          </w:p>
        </w:tc>
      </w:tr>
      <w:tr w:rsidR="0033170F" w:rsidRPr="0033170F" w:rsidTr="0033170F">
        <w:trPr>
          <w:trHeight w:hRule="exact" w:val="7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ind w:left="16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Метание набивного мяча 1 кг из-за головы двумя руками, м: - стоя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13,8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17,0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70F" w:rsidRPr="0033170F" w:rsidRDefault="0033170F" w:rsidP="0033170F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0F">
              <w:rPr>
                <w:rStyle w:val="85pt0pt"/>
                <w:rFonts w:eastAsia="Calibri"/>
                <w:b w:val="0"/>
                <w:sz w:val="20"/>
                <w:szCs w:val="20"/>
              </w:rPr>
              <w:t>17,5</w:t>
            </w:r>
          </w:p>
        </w:tc>
      </w:tr>
    </w:tbl>
    <w:p w:rsidR="00231C28" w:rsidRDefault="00231C28" w:rsidP="00231C28">
      <w:pPr>
        <w:pStyle w:val="22"/>
        <w:shd w:val="clear" w:color="auto" w:fill="auto"/>
        <w:spacing w:after="0" w:line="278" w:lineRule="exact"/>
        <w:ind w:firstLine="0"/>
        <w:jc w:val="both"/>
        <w:rPr>
          <w:rFonts w:eastAsiaTheme="minorHAnsi"/>
          <w:b w:val="0"/>
          <w:bCs w:val="0"/>
          <w:spacing w:val="0"/>
          <w:sz w:val="24"/>
          <w:szCs w:val="24"/>
          <w:lang w:eastAsia="ru-RU"/>
        </w:rPr>
      </w:pPr>
    </w:p>
    <w:p w:rsidR="00231C28" w:rsidRDefault="00231C28" w:rsidP="00231C28">
      <w:pPr>
        <w:pStyle w:val="22"/>
        <w:shd w:val="clear" w:color="auto" w:fill="auto"/>
        <w:spacing w:after="0" w:line="278" w:lineRule="exact"/>
        <w:ind w:firstLine="0"/>
        <w:jc w:val="both"/>
        <w:rPr>
          <w:b w:val="0"/>
          <w:sz w:val="22"/>
          <w:szCs w:val="22"/>
        </w:rPr>
      </w:pPr>
      <w:r w:rsidRPr="00231C28">
        <w:rPr>
          <w:b w:val="0"/>
          <w:sz w:val="22"/>
          <w:szCs w:val="22"/>
        </w:rPr>
        <w:t>Контрольно-переводные нормативные требования по физической подготовке</w:t>
      </w:r>
      <w:r>
        <w:rPr>
          <w:b w:val="0"/>
          <w:sz w:val="22"/>
          <w:szCs w:val="22"/>
        </w:rPr>
        <w:t xml:space="preserve"> </w:t>
      </w:r>
      <w:r w:rsidRPr="00231C28">
        <w:rPr>
          <w:b w:val="0"/>
          <w:sz w:val="22"/>
          <w:szCs w:val="22"/>
        </w:rPr>
        <w:t>по годам обучения (девушки)</w:t>
      </w:r>
    </w:p>
    <w:p w:rsidR="00231C28" w:rsidRPr="00231C28" w:rsidRDefault="00231C28" w:rsidP="00231C28">
      <w:pPr>
        <w:pStyle w:val="22"/>
        <w:shd w:val="clear" w:color="auto" w:fill="auto"/>
        <w:spacing w:after="0" w:line="278" w:lineRule="exact"/>
        <w:ind w:firstLine="0"/>
        <w:jc w:val="right"/>
        <w:rPr>
          <w:b w:val="0"/>
          <w:i/>
          <w:sz w:val="22"/>
          <w:szCs w:val="22"/>
        </w:rPr>
      </w:pPr>
      <w:r w:rsidRPr="00231C28">
        <w:rPr>
          <w:b w:val="0"/>
          <w:i/>
          <w:sz w:val="22"/>
          <w:szCs w:val="22"/>
        </w:rPr>
        <w:t>Таблица</w:t>
      </w:r>
      <w:r w:rsidR="00E12F21">
        <w:rPr>
          <w:b w:val="0"/>
          <w:i/>
          <w:sz w:val="22"/>
          <w:szCs w:val="22"/>
        </w:rPr>
        <w:t>14</w:t>
      </w:r>
    </w:p>
    <w:tbl>
      <w:tblPr>
        <w:tblW w:w="10449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29"/>
        <w:gridCol w:w="2526"/>
        <w:gridCol w:w="32"/>
        <w:gridCol w:w="931"/>
        <w:gridCol w:w="63"/>
        <w:gridCol w:w="852"/>
        <w:gridCol w:w="48"/>
        <w:gridCol w:w="947"/>
        <w:gridCol w:w="20"/>
        <w:gridCol w:w="963"/>
        <w:gridCol w:w="11"/>
        <w:gridCol w:w="852"/>
        <w:gridCol w:w="41"/>
        <w:gridCol w:w="904"/>
        <w:gridCol w:w="50"/>
        <w:gridCol w:w="802"/>
        <w:gridCol w:w="50"/>
        <w:gridCol w:w="773"/>
        <w:gridCol w:w="19"/>
      </w:tblGrid>
      <w:tr w:rsidR="00231C28" w:rsidRPr="00231C28" w:rsidTr="00303F32">
        <w:trPr>
          <w:gridAfter w:val="1"/>
          <w:wAfter w:w="19" w:type="dxa"/>
          <w:trHeight w:hRule="exact" w:val="71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60" w:line="170" w:lineRule="exact"/>
              <w:ind w:left="16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№</w:t>
            </w:r>
          </w:p>
          <w:p w:rsidR="00231C28" w:rsidRPr="00231C28" w:rsidRDefault="00231C28" w:rsidP="00303F32">
            <w:pPr>
              <w:pStyle w:val="23"/>
              <w:shd w:val="clear" w:color="auto" w:fill="auto"/>
              <w:spacing w:before="60" w:after="0" w:line="170" w:lineRule="exact"/>
              <w:ind w:left="16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п/п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60" w:line="170" w:lineRule="exact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Контрольные</w:t>
            </w:r>
          </w:p>
          <w:p w:rsidR="00231C28" w:rsidRPr="00231C28" w:rsidRDefault="00231C28" w:rsidP="00303F32">
            <w:pPr>
              <w:pStyle w:val="23"/>
              <w:shd w:val="clear" w:color="auto" w:fill="auto"/>
              <w:spacing w:before="60" w:after="0" w:line="170" w:lineRule="exact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нормативы</w:t>
            </w:r>
          </w:p>
        </w:tc>
        <w:tc>
          <w:tcPr>
            <w:tcW w:w="289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Группы начальной подготовки (на конец учебного года)</w:t>
            </w:r>
          </w:p>
        </w:tc>
        <w:tc>
          <w:tcPr>
            <w:tcW w:w="44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35" w:lineRule="exact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Учебно-тренировочные группы (на конец учебного года)</w:t>
            </w:r>
          </w:p>
        </w:tc>
      </w:tr>
      <w:tr w:rsidR="00231C28" w:rsidRPr="00231C28" w:rsidTr="00303F32">
        <w:trPr>
          <w:gridAfter w:val="1"/>
          <w:wAfter w:w="19" w:type="dxa"/>
          <w:trHeight w:hRule="exact" w:val="24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170" w:lineRule="exact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170" w:lineRule="exact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170" w:lineRule="exact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170" w:lineRule="exact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170" w:lineRule="exact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170" w:lineRule="exact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170" w:lineRule="exact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170" w:lineRule="exact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</w:tr>
      <w:tr w:rsidR="00231C28" w:rsidRPr="00231C28" w:rsidTr="00303F32">
        <w:trPr>
          <w:gridAfter w:val="17"/>
          <w:wAfter w:w="7358" w:type="dxa"/>
          <w:trHeight w:hRule="exact" w:val="244"/>
        </w:trPr>
        <w:tc>
          <w:tcPr>
            <w:tcW w:w="536" w:type="dxa"/>
            <w:tcBorders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60" w:line="170" w:lineRule="exact"/>
              <w:ind w:left="160"/>
              <w:jc w:val="left"/>
              <w:rPr>
                <w:rFonts w:eastAsia="Calibri"/>
                <w:bCs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60" w:line="170" w:lineRule="exact"/>
              <w:jc w:val="center"/>
              <w:rPr>
                <w:rFonts w:eastAsia="Calibri"/>
                <w:bCs/>
                <w:spacing w:val="-2"/>
                <w:sz w:val="20"/>
                <w:szCs w:val="20"/>
                <w:shd w:val="clear" w:color="auto" w:fill="FFFFFF"/>
              </w:rPr>
            </w:pPr>
          </w:p>
        </w:tc>
      </w:tr>
      <w:tr w:rsidR="00231C28" w:rsidRPr="00231C28" w:rsidTr="00303F32">
        <w:trPr>
          <w:trHeight w:hRule="exact" w:val="24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left="180"/>
              <w:jc w:val="left"/>
            </w:pPr>
            <w:r w:rsidRPr="00231C28">
              <w:rPr>
                <w:rStyle w:val="85pt0pt"/>
                <w:rFonts w:eastAsia="Calibri"/>
                <w:b w:val="0"/>
              </w:rPr>
              <w:t>1.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Длина тела, см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162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168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176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178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180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182</w:t>
            </w:r>
          </w:p>
        </w:tc>
      </w:tr>
      <w:tr w:rsidR="00231C28" w:rsidRPr="00231C28" w:rsidTr="00303F32">
        <w:trPr>
          <w:trHeight w:hRule="exact" w:val="24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left="180"/>
              <w:jc w:val="left"/>
            </w:pPr>
            <w:r w:rsidRPr="00231C28">
              <w:rPr>
                <w:rStyle w:val="85pt0pt"/>
                <w:rFonts w:eastAsia="Calibri"/>
                <w:b w:val="0"/>
              </w:rPr>
              <w:t>2.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Бег 30 м, с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5,7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5,6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5,5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5,4</w:t>
            </w:r>
          </w:p>
        </w:tc>
      </w:tr>
      <w:tr w:rsidR="00231C28" w:rsidRPr="00231C28" w:rsidTr="00303F32">
        <w:trPr>
          <w:trHeight w:hRule="exact" w:val="24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left="180"/>
              <w:jc w:val="left"/>
            </w:pPr>
            <w:r w:rsidRPr="00231C28">
              <w:rPr>
                <w:rStyle w:val="85pt0pt"/>
                <w:rFonts w:eastAsia="Calibri"/>
                <w:b w:val="0"/>
              </w:rPr>
              <w:t>3.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Бег 30 м (5х6 м), с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right="340"/>
              <w:jc w:val="righ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11,9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right="340"/>
              <w:jc w:val="righ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11,5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</w:tr>
      <w:tr w:rsidR="00231C28" w:rsidRPr="00231C28" w:rsidTr="00303F32">
        <w:trPr>
          <w:trHeight w:hRule="exact" w:val="47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left="180"/>
              <w:jc w:val="left"/>
            </w:pPr>
            <w:r w:rsidRPr="00231C28">
              <w:rPr>
                <w:rStyle w:val="85pt0pt"/>
                <w:rFonts w:eastAsia="Calibri"/>
                <w:b w:val="0"/>
              </w:rPr>
              <w:t>4.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Бег 92 м с изменением направления, “елочка”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28,0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right="320"/>
              <w:jc w:val="righ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27,4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left="30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26,8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left="2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26,2</w:t>
            </w:r>
          </w:p>
        </w:tc>
      </w:tr>
      <w:tr w:rsidR="00231C28" w:rsidRPr="00231C28" w:rsidTr="00303F32">
        <w:trPr>
          <w:trHeight w:hRule="exact" w:val="47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left="180"/>
              <w:jc w:val="left"/>
            </w:pPr>
            <w:r w:rsidRPr="00231C28">
              <w:rPr>
                <w:rStyle w:val="85pt0pt"/>
                <w:rFonts w:eastAsia="Calibri"/>
                <w:b w:val="0"/>
              </w:rPr>
              <w:t>5.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175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187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210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216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220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left="2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225</w:t>
            </w:r>
          </w:p>
        </w:tc>
      </w:tr>
      <w:tr w:rsidR="00231C28" w:rsidRPr="00231C28" w:rsidTr="00303F32">
        <w:trPr>
          <w:trHeight w:hRule="exact" w:val="47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left="180"/>
              <w:jc w:val="left"/>
            </w:pPr>
            <w:r w:rsidRPr="00231C28">
              <w:rPr>
                <w:rStyle w:val="85pt0pt"/>
                <w:rFonts w:eastAsia="Calibri"/>
                <w:b w:val="0"/>
              </w:rPr>
              <w:t>6.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Прыжок вверх с места толчком двух ног, см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60</w:t>
            </w:r>
          </w:p>
        </w:tc>
      </w:tr>
      <w:tr w:rsidR="00231C28" w:rsidRPr="00231C28" w:rsidTr="00303F32">
        <w:trPr>
          <w:trHeight w:hRule="exact" w:val="71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left="180"/>
              <w:jc w:val="left"/>
            </w:pPr>
            <w:r w:rsidRPr="00231C28">
              <w:rPr>
                <w:rStyle w:val="85pt0pt"/>
                <w:rFonts w:eastAsia="Calibri"/>
                <w:b w:val="0"/>
              </w:rPr>
              <w:t>7.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Метание набивного мяча 1 кг из-за головы двумя руками, м: - стоя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9,0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13,5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right="320"/>
              <w:jc w:val="righ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14,5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15,2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303F32">
            <w:pPr>
              <w:pStyle w:val="23"/>
              <w:shd w:val="clear" w:color="auto" w:fill="auto"/>
              <w:spacing w:after="0" w:line="240" w:lineRule="auto"/>
              <w:ind w:left="2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15,5</w:t>
            </w:r>
          </w:p>
        </w:tc>
      </w:tr>
    </w:tbl>
    <w:p w:rsidR="00231C28" w:rsidRPr="00231C28" w:rsidRDefault="00231C28" w:rsidP="0033170F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C28" w:rsidRDefault="00231C28" w:rsidP="00231C28">
      <w:pPr>
        <w:pStyle w:val="22"/>
        <w:shd w:val="clear" w:color="auto" w:fill="auto"/>
        <w:spacing w:after="0" w:line="278" w:lineRule="exact"/>
        <w:ind w:left="20" w:firstLine="0"/>
        <w:rPr>
          <w:b w:val="0"/>
        </w:rPr>
      </w:pPr>
      <w:r w:rsidRPr="00231C28">
        <w:rPr>
          <w:b w:val="0"/>
        </w:rPr>
        <w:t xml:space="preserve">   Контрольно-переводные нормативные требования по технической, тактической, интегральной подготовке и спортивному результату</w:t>
      </w:r>
    </w:p>
    <w:p w:rsidR="00774FA3" w:rsidRPr="00774FA3" w:rsidRDefault="00E12F21" w:rsidP="00774FA3">
      <w:pPr>
        <w:pStyle w:val="22"/>
        <w:shd w:val="clear" w:color="auto" w:fill="auto"/>
        <w:spacing w:after="0" w:line="278" w:lineRule="exact"/>
        <w:ind w:left="20" w:firstLine="0"/>
        <w:jc w:val="right"/>
        <w:rPr>
          <w:b w:val="0"/>
          <w:i/>
        </w:rPr>
      </w:pPr>
      <w:r>
        <w:rPr>
          <w:b w:val="0"/>
          <w:i/>
        </w:rPr>
        <w:t>Таблица 15</w:t>
      </w:r>
    </w:p>
    <w:tbl>
      <w:tblPr>
        <w:tblpPr w:leftFromText="180" w:rightFromText="180" w:vertAnchor="text" w:horzAnchor="margin" w:tblpXSpec="center" w:tblpY="412"/>
        <w:tblW w:w="10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3182"/>
        <w:gridCol w:w="691"/>
        <w:gridCol w:w="691"/>
        <w:gridCol w:w="686"/>
        <w:gridCol w:w="691"/>
        <w:gridCol w:w="686"/>
        <w:gridCol w:w="691"/>
        <w:gridCol w:w="686"/>
        <w:gridCol w:w="888"/>
        <w:gridCol w:w="979"/>
      </w:tblGrid>
      <w:tr w:rsidR="00231C28" w:rsidRPr="007C38A3" w:rsidTr="00774FA3">
        <w:trPr>
          <w:trHeight w:hRule="exact" w:val="88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60"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№</w:t>
            </w:r>
          </w:p>
          <w:p w:rsidR="00231C28" w:rsidRPr="00231C28" w:rsidRDefault="00231C28" w:rsidP="00774FA3">
            <w:pPr>
              <w:pStyle w:val="23"/>
              <w:shd w:val="clear" w:color="auto" w:fill="auto"/>
              <w:spacing w:before="60" w:after="0"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Контрольные</w:t>
            </w:r>
          </w:p>
          <w:p w:rsidR="00231C28" w:rsidRPr="00231C28" w:rsidRDefault="00231C28" w:rsidP="00774FA3">
            <w:pPr>
              <w:pStyle w:val="23"/>
              <w:shd w:val="clear" w:color="auto" w:fill="auto"/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нормативы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Группы начальной подготовки (на конец учебного года)</w:t>
            </w:r>
          </w:p>
        </w:tc>
        <w:tc>
          <w:tcPr>
            <w:tcW w:w="46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Учебно-тренировочные группы (на конец учебного года)</w:t>
            </w:r>
          </w:p>
        </w:tc>
      </w:tr>
      <w:tr w:rsidR="00231C28" w:rsidRPr="007C38A3" w:rsidTr="00774FA3">
        <w:trPr>
          <w:trHeight w:hRule="exact" w:val="240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60" w:line="240" w:lineRule="auto"/>
              <w:ind w:left="2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</w:p>
          <w:p w:rsidR="00231C28" w:rsidRPr="00231C28" w:rsidRDefault="00231C28" w:rsidP="00774FA3">
            <w:pPr>
              <w:pStyle w:val="23"/>
              <w:shd w:val="clear" w:color="auto" w:fill="auto"/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60" w:line="240" w:lineRule="auto"/>
              <w:ind w:left="2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</w:p>
          <w:p w:rsidR="00231C28" w:rsidRPr="00231C28" w:rsidRDefault="00231C28" w:rsidP="00774FA3">
            <w:pPr>
              <w:pStyle w:val="23"/>
              <w:shd w:val="clear" w:color="auto" w:fill="auto"/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60" w:line="240" w:lineRule="auto"/>
              <w:ind w:left="2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</w:p>
          <w:p w:rsidR="00231C28" w:rsidRPr="00231C28" w:rsidRDefault="00231C28" w:rsidP="00774FA3">
            <w:pPr>
              <w:pStyle w:val="23"/>
              <w:shd w:val="clear" w:color="auto" w:fill="auto"/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60" w:line="240" w:lineRule="auto"/>
              <w:ind w:left="30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</w:p>
          <w:p w:rsidR="00231C28" w:rsidRPr="00231C28" w:rsidRDefault="00231C28" w:rsidP="00774FA3">
            <w:pPr>
              <w:pStyle w:val="23"/>
              <w:shd w:val="clear" w:color="auto" w:fill="auto"/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60" w:line="240" w:lineRule="auto"/>
              <w:ind w:left="30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</w:p>
          <w:p w:rsidR="00231C28" w:rsidRPr="00231C28" w:rsidRDefault="00231C28" w:rsidP="00774FA3">
            <w:pPr>
              <w:pStyle w:val="23"/>
              <w:shd w:val="clear" w:color="auto" w:fill="auto"/>
              <w:spacing w:before="60" w:after="0" w:line="240" w:lineRule="auto"/>
              <w:ind w:right="300"/>
              <w:jc w:val="righ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60" w:line="240" w:lineRule="auto"/>
              <w:ind w:left="30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</w:p>
          <w:p w:rsidR="00231C28" w:rsidRPr="00231C28" w:rsidRDefault="00231C28" w:rsidP="00774FA3">
            <w:pPr>
              <w:pStyle w:val="23"/>
              <w:shd w:val="clear" w:color="auto" w:fill="auto"/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60" w:line="240" w:lineRule="auto"/>
              <w:ind w:left="30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</w:p>
          <w:p w:rsidR="00231C28" w:rsidRPr="00231C28" w:rsidRDefault="00231C28" w:rsidP="00774FA3">
            <w:pPr>
              <w:pStyle w:val="23"/>
              <w:shd w:val="clear" w:color="auto" w:fill="auto"/>
              <w:spacing w:before="60" w:after="0" w:line="240" w:lineRule="auto"/>
              <w:ind w:right="300"/>
              <w:jc w:val="righ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й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год</w:t>
            </w:r>
          </w:p>
        </w:tc>
      </w:tr>
      <w:tr w:rsidR="00231C28" w:rsidRPr="007C38A3" w:rsidTr="00774FA3">
        <w:trPr>
          <w:trHeight w:hRule="exact" w:val="230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6pt0pt"/>
                <w:sz w:val="20"/>
                <w:szCs w:val="20"/>
              </w:rPr>
              <w:t>связующие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7C38A3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38A3">
              <w:rPr>
                <w:rStyle w:val="6pt0pt"/>
                <w:sz w:val="20"/>
                <w:szCs w:val="20"/>
              </w:rPr>
              <w:t>нападающие</w:t>
            </w:r>
          </w:p>
        </w:tc>
      </w:tr>
      <w:tr w:rsidR="00231C28" w:rsidRPr="007C38A3" w:rsidTr="00774FA3">
        <w:trPr>
          <w:trHeight w:hRule="exact" w:val="240"/>
        </w:trPr>
        <w:tc>
          <w:tcPr>
            <w:tcW w:w="1033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page" w:horzAnchor="margin" w:tblpY="1"/>
              <w:tblW w:w="103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3182"/>
              <w:gridCol w:w="691"/>
              <w:gridCol w:w="691"/>
              <w:gridCol w:w="686"/>
              <w:gridCol w:w="691"/>
              <w:gridCol w:w="686"/>
              <w:gridCol w:w="691"/>
              <w:gridCol w:w="686"/>
              <w:gridCol w:w="888"/>
              <w:gridCol w:w="979"/>
            </w:tblGrid>
            <w:tr w:rsidR="00231C28" w:rsidRPr="00231C28" w:rsidTr="00303F32">
              <w:trPr>
                <w:trHeight w:hRule="exact" w:val="245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17"/>
                      <w:szCs w:val="17"/>
                      <w:shd w:val="clear" w:color="auto" w:fill="FFFFFF"/>
                      <w:lang w:eastAsia="ru-RU"/>
                    </w:rPr>
                    <w:t>нападения соперника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231C28" w:rsidRPr="00231C28" w:rsidTr="00303F32">
              <w:trPr>
                <w:trHeight w:hRule="exact" w:val="235"/>
              </w:trPr>
              <w:tc>
                <w:tcPr>
                  <w:tcW w:w="10332" w:type="dxa"/>
                  <w:gridSpan w:val="11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pacing w:val="-1"/>
                      <w:sz w:val="20"/>
                      <w:szCs w:val="20"/>
                      <w:shd w:val="clear" w:color="auto" w:fill="FFFFFF"/>
                      <w:lang w:eastAsia="ru-RU"/>
                    </w:rPr>
                    <w:t>Интегральная подготовка</w:t>
                  </w:r>
                </w:p>
              </w:tc>
            </w:tr>
            <w:tr w:rsidR="00231C28" w:rsidRPr="00231C28" w:rsidTr="00303F32">
              <w:trPr>
                <w:trHeight w:hRule="exact" w:val="245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1.</w:t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Прием снизу - верхняя передача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5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6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7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8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6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7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7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1C28" w:rsidRPr="00231C28" w:rsidTr="00303F32">
              <w:trPr>
                <w:trHeight w:hRule="exact" w:val="240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2.</w:t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Нападающий удар - блокирование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5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6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6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8</w:t>
                  </w:r>
                </w:p>
              </w:tc>
            </w:tr>
            <w:tr w:rsidR="00231C28" w:rsidRPr="00231C28" w:rsidTr="00303F32">
              <w:trPr>
                <w:trHeight w:hRule="exact" w:val="240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3.</w:t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Блокирование - вторая передача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5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6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7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6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8</w:t>
                  </w:r>
                </w:p>
              </w:tc>
            </w:tr>
            <w:tr w:rsidR="00231C28" w:rsidRPr="00231C28" w:rsidTr="00303F32">
              <w:trPr>
                <w:trHeight w:hRule="exact" w:val="470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4.</w:t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Переход от подачи к защите, от защиты к нападению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3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3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3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6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5</w:t>
                  </w:r>
                </w:p>
              </w:tc>
            </w:tr>
            <w:tr w:rsidR="00231C28" w:rsidRPr="00231C28" w:rsidTr="00303F32">
              <w:trPr>
                <w:trHeight w:hRule="exact" w:val="240"/>
              </w:trPr>
              <w:tc>
                <w:tcPr>
                  <w:tcW w:w="10332" w:type="dxa"/>
                  <w:gridSpan w:val="11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pacing w:val="-1"/>
                      <w:sz w:val="20"/>
                      <w:szCs w:val="20"/>
                      <w:shd w:val="clear" w:color="auto" w:fill="FFFFFF"/>
                      <w:lang w:eastAsia="ru-RU"/>
                    </w:rPr>
                    <w:t>Спортивный результат в %</w:t>
                  </w:r>
                </w:p>
              </w:tc>
            </w:tr>
            <w:tr w:rsidR="00231C28" w:rsidRPr="00231C28" w:rsidTr="00303F32">
              <w:trPr>
                <w:trHeight w:hRule="exact" w:val="240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Потери подач в игре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40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2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35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2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30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25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20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right="28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18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right="26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16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14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14</w:t>
                  </w:r>
                </w:p>
              </w:tc>
            </w:tr>
            <w:tr w:rsidR="00231C28" w:rsidRPr="00231C28" w:rsidTr="00303F32">
              <w:trPr>
                <w:trHeight w:hRule="exact" w:val="1157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Эффективность нападения в игре:</w:t>
                  </w:r>
                </w:p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выигрыш</w:t>
                  </w:r>
                </w:p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проигрыш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6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30</w:t>
                  </w:r>
                </w:p>
                <w:p w:rsidR="00231C28" w:rsidRPr="00231C28" w:rsidRDefault="00231C28" w:rsidP="00774FA3">
                  <w:pPr>
                    <w:widowControl w:val="0"/>
                    <w:spacing w:before="60" w:after="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25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6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40</w:t>
                  </w:r>
                </w:p>
                <w:p w:rsidR="00231C28" w:rsidRPr="00231C28" w:rsidRDefault="00231C28" w:rsidP="00774FA3">
                  <w:pPr>
                    <w:widowControl w:val="0"/>
                    <w:spacing w:before="60" w:after="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25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6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40</w:t>
                  </w:r>
                </w:p>
                <w:p w:rsidR="00231C28" w:rsidRPr="00231C28" w:rsidRDefault="00231C28" w:rsidP="00774FA3">
                  <w:pPr>
                    <w:widowControl w:val="0"/>
                    <w:spacing w:before="60" w:after="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25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6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40</w:t>
                  </w:r>
                </w:p>
                <w:p w:rsidR="00231C28" w:rsidRPr="00231C28" w:rsidRDefault="00231C28" w:rsidP="00774FA3">
                  <w:pPr>
                    <w:widowControl w:val="0"/>
                    <w:spacing w:before="60" w:after="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20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35</w:t>
                  </w:r>
                </w:p>
                <w:p w:rsidR="00231C28" w:rsidRPr="00231C28" w:rsidRDefault="00231C28" w:rsidP="00774FA3">
                  <w:pPr>
                    <w:widowControl w:val="0"/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16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40</w:t>
                  </w:r>
                </w:p>
                <w:p w:rsidR="00231C28" w:rsidRPr="00231C28" w:rsidRDefault="00231C28" w:rsidP="00774FA3">
                  <w:pPr>
                    <w:widowControl w:val="0"/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20</w:t>
                  </w:r>
                </w:p>
              </w:tc>
            </w:tr>
            <w:tr w:rsidR="00231C28" w:rsidRPr="00231C28" w:rsidTr="00303F32">
              <w:trPr>
                <w:trHeight w:hRule="exact" w:val="240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Полезное блокирование в игре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25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30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30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30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35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40</w:t>
                  </w:r>
                </w:p>
              </w:tc>
            </w:tr>
            <w:tr w:rsidR="00231C28" w:rsidRPr="00231C28" w:rsidTr="00303F32">
              <w:trPr>
                <w:trHeight w:hRule="exact" w:val="480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Ошибки при приеме подачи в игре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2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30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2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26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22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20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right="28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18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ind w:right="26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14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12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1C28" w:rsidRPr="00231C28" w:rsidRDefault="00231C28" w:rsidP="00774F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C2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shd w:val="clear" w:color="auto" w:fill="FFFFFF"/>
                      <w:lang w:eastAsia="ru-RU"/>
                    </w:rPr>
                    <w:t>12</w:t>
                  </w:r>
                </w:p>
              </w:tc>
            </w:tr>
          </w:tbl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0"/>
                <w:b w:val="0"/>
                <w:sz w:val="20"/>
                <w:szCs w:val="20"/>
              </w:rPr>
              <w:t>Техническая подготовка</w:t>
            </w:r>
          </w:p>
        </w:tc>
      </w:tr>
      <w:tr w:rsidR="00231C28" w:rsidRPr="007C38A3" w:rsidTr="00774FA3">
        <w:trPr>
          <w:trHeight w:hRule="exact" w:val="4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2 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я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передача на точность из 3 зоны в 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7C38A3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28" w:rsidRPr="007C38A3" w:rsidTr="00774FA3">
        <w:trPr>
          <w:trHeight w:hRule="exact" w:val="4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2 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я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передача на точность из 2 зоны в 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7C38A3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28" w:rsidRPr="007C38A3" w:rsidTr="00774FA3">
        <w:trPr>
          <w:trHeight w:hRule="exact" w:val="4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80"/>
              <w:jc w:val="left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Передача сверху у стены, стоя лицом и спиной (чередование)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</w:tr>
      <w:tr w:rsidR="00231C28" w:rsidRPr="007C38A3" w:rsidTr="00774FA3">
        <w:trPr>
          <w:trHeight w:hRule="exact" w:val="9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80"/>
              <w:jc w:val="left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Подача на точность:</w:t>
            </w:r>
          </w:p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10-12 лет - верхняя прямая; 13-15 лет - верхняя прямая по зонам; 16-17 лет - в прыжке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</w:tr>
      <w:tr w:rsidR="00231C28" w:rsidRPr="007C38A3" w:rsidTr="00774FA3">
        <w:trPr>
          <w:trHeight w:hRule="exact" w:val="7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Прямой нападающий удар: из 4 зоны в 4-5(16-17 лет с низкой передачи)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</w:tr>
      <w:tr w:rsidR="00231C28" w:rsidRPr="007C38A3" w:rsidTr="00774FA3">
        <w:trPr>
          <w:trHeight w:hRule="exact" w:val="7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6.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Нападающий удар спереводом из 2 зоны в 5, из 4 зоны в 1 (16-17 лет с передачи за голову)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</w:tr>
      <w:tr w:rsidR="00231C28" w:rsidRPr="007C38A3" w:rsidTr="00774FA3">
        <w:trPr>
          <w:trHeight w:hRule="exact" w:val="4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7.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60" w:line="240" w:lineRule="auto"/>
              <w:ind w:left="12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Прием </w:t>
            </w:r>
            <w:proofErr w:type="gramStart"/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подачи:из</w:t>
            </w:r>
            <w:proofErr w:type="gramEnd"/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5 зоны во 2 на точность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7</w:t>
            </w:r>
          </w:p>
        </w:tc>
      </w:tr>
      <w:tr w:rsidR="00231C28" w:rsidRPr="007C38A3" w:rsidTr="00774FA3">
        <w:trPr>
          <w:trHeight w:hRule="exact" w:val="4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8.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60" w:line="240" w:lineRule="auto"/>
              <w:ind w:left="12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Прием </w:t>
            </w:r>
            <w:proofErr w:type="gramStart"/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подачи:из</w:t>
            </w:r>
            <w:proofErr w:type="gramEnd"/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6 зоны в 3 на точность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28" w:rsidRPr="007C38A3" w:rsidTr="00774FA3">
        <w:trPr>
          <w:trHeight w:hRule="exact" w:val="4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9.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Одиночное блокирование: нападающего из зоны 4 (2)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</w:tr>
      <w:tr w:rsidR="00231C28" w:rsidRPr="007C38A3" w:rsidTr="00774FA3">
        <w:trPr>
          <w:trHeight w:hRule="exact" w:val="240"/>
        </w:trPr>
        <w:tc>
          <w:tcPr>
            <w:tcW w:w="1033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1C28">
              <w:rPr>
                <w:rStyle w:val="85pt0pt0"/>
                <w:b w:val="0"/>
                <w:sz w:val="20"/>
                <w:szCs w:val="20"/>
              </w:rPr>
              <w:t>Тактическая подготовка</w:t>
            </w:r>
          </w:p>
        </w:tc>
      </w:tr>
      <w:tr w:rsidR="00231C28" w:rsidRPr="007C38A3" w:rsidTr="00774FA3">
        <w:trPr>
          <w:trHeight w:hRule="exact" w:val="4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2 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я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передача из 3 зоны в 4 или 2 (стоя спиной) по сигналу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</w:tr>
      <w:tr w:rsidR="00231C28" w:rsidRPr="007C38A3" w:rsidTr="00774FA3">
        <w:trPr>
          <w:trHeight w:hRule="exact" w:val="4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2 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я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передача в прыжке из 3 зоны в 4 или 2 (стоя спиной) по сигналу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2</w:t>
            </w:r>
          </w:p>
        </w:tc>
      </w:tr>
      <w:tr w:rsidR="00231C28" w:rsidRPr="007C38A3" w:rsidTr="00774FA3">
        <w:trPr>
          <w:trHeight w:hRule="exact" w:val="69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Нападающий удар или “скидка” в зависимости от того, поставлен блок или нет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</w:tr>
      <w:tr w:rsidR="00231C28" w:rsidRPr="007C38A3" w:rsidTr="00774FA3">
        <w:trPr>
          <w:trHeight w:hRule="exact" w:val="11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Командные действия: прием подачи, 2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я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передача из зоны 3 в зону 4 или 2 (по заданию) и нападающий удар (с 16 лет 2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я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передача выход. игроком)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</w:tr>
      <w:tr w:rsidR="00231C28" w:rsidRPr="007C38A3" w:rsidTr="00774FA3">
        <w:trPr>
          <w:trHeight w:hRule="exact" w:val="7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Одиночный блок нападающих ударов из зон 4, 3, 2 со 2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  <w:vertAlign w:val="superscript"/>
              </w:rPr>
              <w:t>ой</w:t>
            </w: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передачи, зона не известна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</w:tr>
      <w:tr w:rsidR="00231C28" w:rsidRPr="007C38A3" w:rsidTr="00774FA3">
        <w:trPr>
          <w:trHeight w:hRule="exact" w:val="9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6.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Командные действия по организации защитных действий по системе “углом вперед” и “углом назад” по заданию после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C28">
              <w:rPr>
                <w:rStyle w:val="85pt0pt"/>
                <w:rFonts w:eastAsia="Calibri"/>
                <w:b w:val="0"/>
                <w:sz w:val="20"/>
                <w:szCs w:val="20"/>
              </w:rPr>
              <w:t>8</w:t>
            </w:r>
          </w:p>
        </w:tc>
      </w:tr>
    </w:tbl>
    <w:tbl>
      <w:tblPr>
        <w:tblpPr w:leftFromText="180" w:rightFromText="180" w:vertAnchor="text" w:horzAnchor="margin" w:tblpXSpec="center" w:tblpY="8900"/>
        <w:tblW w:w="10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3182"/>
        <w:gridCol w:w="691"/>
        <w:gridCol w:w="691"/>
        <w:gridCol w:w="686"/>
        <w:gridCol w:w="691"/>
        <w:gridCol w:w="686"/>
        <w:gridCol w:w="691"/>
        <w:gridCol w:w="686"/>
        <w:gridCol w:w="888"/>
        <w:gridCol w:w="979"/>
      </w:tblGrid>
      <w:tr w:rsidR="00231C28" w:rsidRPr="00231C28" w:rsidTr="00231C28">
        <w:trPr>
          <w:trHeight w:hRule="exact" w:val="2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нападения соперника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C28" w:rsidRPr="00231C28" w:rsidTr="00231C28">
        <w:trPr>
          <w:trHeight w:hRule="exact" w:val="235"/>
        </w:trPr>
        <w:tc>
          <w:tcPr>
            <w:tcW w:w="1033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>Интегральная подготовка</w:t>
            </w:r>
          </w:p>
        </w:tc>
      </w:tr>
      <w:tr w:rsidR="00231C28" w:rsidRPr="00231C28" w:rsidTr="00231C28">
        <w:trPr>
          <w:trHeight w:hRule="exact" w:val="2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Прием снизу - верхняя передача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C28" w:rsidRPr="00231C28" w:rsidTr="00231C28">
        <w:trPr>
          <w:trHeight w:hRule="exact" w:val="2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Нападающий удар - блокирование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</w:tr>
      <w:tr w:rsidR="00231C28" w:rsidRPr="00231C28" w:rsidTr="00231C28">
        <w:trPr>
          <w:trHeight w:hRule="exact" w:val="2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Блокирование - вторая передача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</w:tr>
      <w:tr w:rsidR="00231C28" w:rsidRPr="00231C28" w:rsidTr="00231C28">
        <w:trPr>
          <w:trHeight w:hRule="exact" w:val="4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Переход от подачи к защите, от защиты к нападению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</w:tr>
      <w:tr w:rsidR="00231C28" w:rsidRPr="00231C28" w:rsidTr="00231C28">
        <w:trPr>
          <w:trHeight w:hRule="exact" w:val="240"/>
        </w:trPr>
        <w:tc>
          <w:tcPr>
            <w:tcW w:w="1033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>Спортивный результат в %</w:t>
            </w:r>
          </w:p>
        </w:tc>
      </w:tr>
      <w:tr w:rsidR="00231C28" w:rsidRPr="00231C28" w:rsidTr="00774FA3">
        <w:trPr>
          <w:trHeight w:hRule="exact" w:val="3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Потери подач в игре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right="2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14</w:t>
            </w:r>
          </w:p>
        </w:tc>
      </w:tr>
      <w:tr w:rsidR="00231C28" w:rsidRPr="00231C28" w:rsidTr="00774FA3">
        <w:trPr>
          <w:trHeight w:hRule="exact" w:val="56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74FA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Эффективность нападения в игре:</w:t>
            </w:r>
          </w:p>
          <w:p w:rsidR="00231C28" w:rsidRPr="00231C28" w:rsidRDefault="00774FA3" w:rsidP="00774FA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П</w:t>
            </w:r>
            <w:r w:rsidR="00231C28"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роигрыш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 xml:space="preserve"> или выигрыш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6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30</w:t>
            </w:r>
          </w:p>
          <w:p w:rsidR="00231C28" w:rsidRPr="00231C28" w:rsidRDefault="00231C28" w:rsidP="00785F30">
            <w:pPr>
              <w:widowControl w:val="0"/>
              <w:spacing w:before="60" w:after="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6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40</w:t>
            </w:r>
          </w:p>
          <w:p w:rsidR="00231C28" w:rsidRPr="00231C28" w:rsidRDefault="00231C28" w:rsidP="00785F30">
            <w:pPr>
              <w:widowControl w:val="0"/>
              <w:spacing w:before="60" w:after="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6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40</w:t>
            </w:r>
          </w:p>
          <w:p w:rsidR="00231C28" w:rsidRPr="00231C28" w:rsidRDefault="00231C28" w:rsidP="00785F30">
            <w:pPr>
              <w:widowControl w:val="0"/>
              <w:spacing w:before="60" w:after="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6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40</w:t>
            </w:r>
          </w:p>
          <w:p w:rsidR="00231C28" w:rsidRPr="00231C28" w:rsidRDefault="00231C28" w:rsidP="00785F30">
            <w:pPr>
              <w:widowControl w:val="0"/>
              <w:spacing w:before="60" w:after="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35</w:t>
            </w:r>
          </w:p>
          <w:p w:rsidR="00231C28" w:rsidRPr="00231C28" w:rsidRDefault="00231C28" w:rsidP="00785F30">
            <w:pPr>
              <w:widowControl w:val="0"/>
              <w:spacing w:before="6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40</w:t>
            </w:r>
          </w:p>
          <w:p w:rsidR="00231C28" w:rsidRPr="00231C28" w:rsidRDefault="00231C28" w:rsidP="00785F30">
            <w:pPr>
              <w:widowControl w:val="0"/>
              <w:spacing w:before="6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20</w:t>
            </w:r>
          </w:p>
        </w:tc>
      </w:tr>
      <w:tr w:rsidR="00231C28" w:rsidRPr="00231C28" w:rsidTr="00231C28">
        <w:trPr>
          <w:trHeight w:hRule="exact" w:val="2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Полезное блокирование в игре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40</w:t>
            </w:r>
          </w:p>
        </w:tc>
      </w:tr>
      <w:tr w:rsidR="00231C28" w:rsidRPr="00231C28" w:rsidTr="00774FA3">
        <w:trPr>
          <w:trHeight w:hRule="exact" w:val="3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231C2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Ошибки при приеме подачи в игре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right="2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28" w:rsidRPr="00231C28" w:rsidRDefault="00231C28" w:rsidP="00785F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C2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</w:tr>
    </w:tbl>
    <w:p w:rsidR="00785F30" w:rsidRPr="000C70DC" w:rsidRDefault="00785F30" w:rsidP="00785F30">
      <w:pPr>
        <w:pStyle w:val="23"/>
        <w:shd w:val="clear" w:color="auto" w:fill="auto"/>
        <w:spacing w:after="232" w:line="276" w:lineRule="auto"/>
        <w:rPr>
          <w:sz w:val="24"/>
          <w:szCs w:val="24"/>
        </w:rPr>
      </w:pPr>
      <w:r w:rsidRPr="000C70DC">
        <w:rPr>
          <w:sz w:val="24"/>
          <w:szCs w:val="24"/>
        </w:rPr>
        <w:t>Содержание и методика контрольных испытаний, включенных в программу.</w:t>
      </w:r>
    </w:p>
    <w:p w:rsidR="00785F30" w:rsidRPr="000C70DC" w:rsidRDefault="00785F30" w:rsidP="00785F30">
      <w:pPr>
        <w:pStyle w:val="23"/>
        <w:shd w:val="clear" w:color="auto" w:fill="auto"/>
        <w:spacing w:after="193" w:line="276" w:lineRule="auto"/>
        <w:ind w:left="3960"/>
        <w:rPr>
          <w:sz w:val="24"/>
          <w:szCs w:val="24"/>
        </w:rPr>
      </w:pPr>
      <w:r w:rsidRPr="000C70DC">
        <w:rPr>
          <w:sz w:val="24"/>
          <w:szCs w:val="24"/>
        </w:rPr>
        <w:t>Физическое развитие</w:t>
      </w:r>
    </w:p>
    <w:p w:rsidR="00785F30" w:rsidRPr="000C70DC" w:rsidRDefault="00785F30" w:rsidP="00785F30">
      <w:pPr>
        <w:pStyle w:val="23"/>
        <w:shd w:val="clear" w:color="auto" w:fill="auto"/>
        <w:spacing w:after="169" w:line="276" w:lineRule="auto"/>
        <w:ind w:left="40" w:right="120" w:firstLine="540"/>
        <w:rPr>
          <w:sz w:val="24"/>
          <w:szCs w:val="24"/>
        </w:rPr>
      </w:pPr>
      <w:r w:rsidRPr="000C70DC">
        <w:rPr>
          <w:sz w:val="24"/>
          <w:szCs w:val="24"/>
        </w:rPr>
        <w:t>Обследование физического развития производится по общепринятой методике биометрических измерений.</w:t>
      </w:r>
    </w:p>
    <w:p w:rsidR="00785F30" w:rsidRPr="000C70DC" w:rsidRDefault="00785F30" w:rsidP="00785F30">
      <w:pPr>
        <w:pStyle w:val="23"/>
        <w:shd w:val="clear" w:color="auto" w:fill="auto"/>
        <w:spacing w:after="188" w:line="276" w:lineRule="auto"/>
        <w:ind w:left="3960"/>
        <w:rPr>
          <w:sz w:val="24"/>
          <w:szCs w:val="24"/>
        </w:rPr>
      </w:pPr>
      <w:r w:rsidRPr="000C70DC">
        <w:rPr>
          <w:sz w:val="24"/>
          <w:szCs w:val="24"/>
        </w:rPr>
        <w:t>Физическая подготовка</w:t>
      </w:r>
    </w:p>
    <w:p w:rsidR="00785F30" w:rsidRPr="000C70DC" w:rsidRDefault="00785F30" w:rsidP="00303F32">
      <w:pPr>
        <w:pStyle w:val="23"/>
        <w:numPr>
          <w:ilvl w:val="0"/>
          <w:numId w:val="56"/>
        </w:numPr>
        <w:shd w:val="clear" w:color="auto" w:fill="auto"/>
        <w:tabs>
          <w:tab w:val="left" w:pos="870"/>
        </w:tabs>
        <w:spacing w:after="0" w:line="276" w:lineRule="auto"/>
        <w:ind w:left="40" w:right="120" w:firstLine="540"/>
        <w:rPr>
          <w:sz w:val="24"/>
          <w:szCs w:val="24"/>
        </w:rPr>
      </w:pPr>
      <w:r w:rsidRPr="00785F30">
        <w:rPr>
          <w:rStyle w:val="0pt0"/>
          <w:b w:val="0"/>
          <w:sz w:val="24"/>
          <w:szCs w:val="24"/>
        </w:rPr>
        <w:lastRenderedPageBreak/>
        <w:t>Бег 30 м</w:t>
      </w:r>
      <w:r w:rsidRPr="000C70DC">
        <w:rPr>
          <w:rStyle w:val="0pt0"/>
          <w:sz w:val="24"/>
          <w:szCs w:val="24"/>
        </w:rPr>
        <w:t>.</w:t>
      </w:r>
      <w:r w:rsidRPr="000C70DC">
        <w:rPr>
          <w:sz w:val="24"/>
          <w:szCs w:val="24"/>
        </w:rPr>
        <w:t xml:space="preserve"> Испытание проводится по общепринятой методике, старт высокий («стойка волейболиста»).</w:t>
      </w:r>
    </w:p>
    <w:p w:rsidR="00785F30" w:rsidRPr="000C70DC" w:rsidRDefault="00785F30" w:rsidP="00303F32">
      <w:pPr>
        <w:pStyle w:val="23"/>
        <w:numPr>
          <w:ilvl w:val="0"/>
          <w:numId w:val="56"/>
        </w:numPr>
        <w:shd w:val="clear" w:color="auto" w:fill="auto"/>
        <w:tabs>
          <w:tab w:val="left" w:pos="914"/>
        </w:tabs>
        <w:spacing w:after="0" w:line="276" w:lineRule="auto"/>
        <w:ind w:left="40" w:right="120" w:firstLine="540"/>
        <w:rPr>
          <w:sz w:val="24"/>
          <w:szCs w:val="24"/>
        </w:rPr>
      </w:pPr>
      <w:r w:rsidRPr="00785F30">
        <w:rPr>
          <w:rStyle w:val="0pt0"/>
          <w:b w:val="0"/>
          <w:sz w:val="24"/>
          <w:szCs w:val="24"/>
        </w:rPr>
        <w:t xml:space="preserve">Бег 30 м: 5 </w:t>
      </w:r>
      <w:r w:rsidRPr="00785F30">
        <w:rPr>
          <w:rStyle w:val="0pt0"/>
          <w:b w:val="0"/>
          <w:sz w:val="24"/>
          <w:szCs w:val="24"/>
          <w:lang w:val="en-US"/>
        </w:rPr>
        <w:t>x</w:t>
      </w:r>
      <w:r w:rsidRPr="00785F30">
        <w:rPr>
          <w:rStyle w:val="0pt0"/>
          <w:b w:val="0"/>
          <w:sz w:val="24"/>
          <w:szCs w:val="24"/>
        </w:rPr>
        <w:t xml:space="preserve"> 6 м.</w:t>
      </w:r>
      <w:r w:rsidRPr="000C70DC">
        <w:rPr>
          <w:sz w:val="24"/>
          <w:szCs w:val="24"/>
        </w:rPr>
        <w:t xml:space="preserve"> На расстоянии 6 м чертятся две линии - стартовая и контрольная. По зрительному сигналу учащийся бежит, преодолевая расстояние 6 м пять раз. При изменении направления движения, обе ноги испытуемого должны пересечь линию.</w:t>
      </w:r>
    </w:p>
    <w:p w:rsidR="00785F30" w:rsidRPr="000C70DC" w:rsidRDefault="00785F30" w:rsidP="00303F32">
      <w:pPr>
        <w:pStyle w:val="23"/>
        <w:numPr>
          <w:ilvl w:val="0"/>
          <w:numId w:val="56"/>
        </w:numPr>
        <w:shd w:val="clear" w:color="auto" w:fill="auto"/>
        <w:tabs>
          <w:tab w:val="left" w:pos="933"/>
        </w:tabs>
        <w:spacing w:after="0" w:line="276" w:lineRule="auto"/>
        <w:ind w:left="40" w:right="120" w:firstLine="540"/>
        <w:rPr>
          <w:sz w:val="24"/>
          <w:szCs w:val="24"/>
        </w:rPr>
      </w:pPr>
      <w:r w:rsidRPr="00785F30">
        <w:rPr>
          <w:rStyle w:val="0pt0"/>
          <w:b w:val="0"/>
          <w:sz w:val="24"/>
          <w:szCs w:val="24"/>
        </w:rPr>
        <w:t>Бег 92 м в пределах границ волейбольной площадки</w:t>
      </w:r>
      <w:r w:rsidRPr="000C70DC">
        <w:rPr>
          <w:rStyle w:val="0pt0"/>
          <w:sz w:val="24"/>
          <w:szCs w:val="24"/>
        </w:rPr>
        <w:t>.</w:t>
      </w:r>
      <w:r w:rsidRPr="000C70DC">
        <w:rPr>
          <w:sz w:val="24"/>
          <w:szCs w:val="24"/>
        </w:rPr>
        <w:t xml:space="preserve"> На волейбольной площадке расположить 7 набивных (1 кг) мячей, мяч № 7 на расстоянии 1 м от лицевой линии. Спортсмен располагается за лицевой линией. По сигналу он начинает бег, касаясь мячей поочередно(№ 1, 2, 3, 4, 5, 6), каждый раз возвращаясь и касаясь мяча за лицевой линией (№ 7). Время фиксируется секундомером.</w:t>
      </w:r>
    </w:p>
    <w:p w:rsidR="00785F30" w:rsidRPr="000C70DC" w:rsidRDefault="00785F30" w:rsidP="00303F32">
      <w:pPr>
        <w:pStyle w:val="23"/>
        <w:numPr>
          <w:ilvl w:val="0"/>
          <w:numId w:val="56"/>
        </w:numPr>
        <w:shd w:val="clear" w:color="auto" w:fill="auto"/>
        <w:tabs>
          <w:tab w:val="left" w:pos="942"/>
        </w:tabs>
        <w:spacing w:after="0" w:line="276" w:lineRule="auto"/>
        <w:ind w:left="40" w:right="120" w:firstLine="540"/>
        <w:rPr>
          <w:sz w:val="24"/>
          <w:szCs w:val="24"/>
        </w:rPr>
      </w:pPr>
      <w:r w:rsidRPr="00785F30">
        <w:rPr>
          <w:rStyle w:val="0pt0"/>
          <w:b w:val="0"/>
          <w:sz w:val="24"/>
          <w:szCs w:val="24"/>
        </w:rPr>
        <w:t>Прыжок вверх с места</w:t>
      </w:r>
      <w:r w:rsidRPr="00785F30">
        <w:rPr>
          <w:b/>
          <w:sz w:val="24"/>
          <w:szCs w:val="24"/>
        </w:rPr>
        <w:t xml:space="preserve">, </w:t>
      </w:r>
      <w:r w:rsidRPr="00785F30">
        <w:rPr>
          <w:rStyle w:val="0pt0"/>
          <w:b w:val="0"/>
          <w:sz w:val="24"/>
          <w:szCs w:val="24"/>
        </w:rPr>
        <w:t>отталкиваясь двумя ногами.</w:t>
      </w:r>
      <w:r w:rsidRPr="000C70DC">
        <w:rPr>
          <w:sz w:val="24"/>
          <w:szCs w:val="24"/>
        </w:rPr>
        <w:t xml:space="preserve"> Для этой цели применяется приспособление конструкции В.М. Абалакова «Косой экран» или другие, позволяющие измерить высоту подъема общего центра масс при подскоке вверх. Нельзя отталкиваться и приземляться за пределами квадрата 50</w:t>
      </w:r>
      <w:r w:rsidRPr="000C70DC">
        <w:rPr>
          <w:sz w:val="24"/>
          <w:szCs w:val="24"/>
          <w:lang w:val="en-US"/>
        </w:rPr>
        <w:t>x</w:t>
      </w:r>
      <w:r w:rsidRPr="000C70DC">
        <w:rPr>
          <w:sz w:val="24"/>
          <w:szCs w:val="24"/>
        </w:rPr>
        <w:t>50 см. Число попыток - три. Учитывается лучший результат. При проведении испытания должны соблюдаться единые требования (точка отсчета при положении стоя на всей ступне, припрыжке с места - со взмахом рук). Из трех попыток учитывается лучший результат.</w:t>
      </w:r>
    </w:p>
    <w:p w:rsidR="00785F30" w:rsidRPr="000C70DC" w:rsidRDefault="00785F30" w:rsidP="00303F32">
      <w:pPr>
        <w:pStyle w:val="23"/>
        <w:numPr>
          <w:ilvl w:val="0"/>
          <w:numId w:val="56"/>
        </w:numPr>
        <w:shd w:val="clear" w:color="auto" w:fill="auto"/>
        <w:tabs>
          <w:tab w:val="left" w:pos="962"/>
        </w:tabs>
        <w:spacing w:after="0" w:line="276" w:lineRule="auto"/>
        <w:ind w:left="40" w:right="120" w:firstLine="540"/>
        <w:rPr>
          <w:sz w:val="24"/>
          <w:szCs w:val="24"/>
        </w:rPr>
      </w:pPr>
      <w:r w:rsidRPr="00785F30">
        <w:rPr>
          <w:rStyle w:val="0pt0"/>
          <w:b w:val="0"/>
          <w:sz w:val="24"/>
          <w:szCs w:val="24"/>
        </w:rPr>
        <w:t>Прыжок в длину с места</w:t>
      </w:r>
      <w:r w:rsidRPr="000C70DC">
        <w:rPr>
          <w:rStyle w:val="0pt0"/>
          <w:sz w:val="24"/>
          <w:szCs w:val="24"/>
        </w:rPr>
        <w:t>.</w:t>
      </w:r>
      <w:r w:rsidRPr="000C70DC">
        <w:rPr>
          <w:sz w:val="24"/>
          <w:szCs w:val="24"/>
        </w:rPr>
        <w:t xml:space="preserve"> Замер делается от контрольной линии до ближайшего к ней следа испытуемого при приземлении. Из трех попыток учитывается лу</w:t>
      </w:r>
      <w:r w:rsidRPr="00567D6E">
        <w:rPr>
          <w:rStyle w:val="1"/>
          <w:sz w:val="24"/>
          <w:szCs w:val="24"/>
          <w:u w:val="none"/>
        </w:rPr>
        <w:t>чши</w:t>
      </w:r>
      <w:r w:rsidRPr="000C70DC">
        <w:rPr>
          <w:sz w:val="24"/>
          <w:szCs w:val="24"/>
        </w:rPr>
        <w:t>й результат.</w:t>
      </w:r>
    </w:p>
    <w:p w:rsidR="00785F30" w:rsidRPr="000C70DC" w:rsidRDefault="00785F30" w:rsidP="00303F32">
      <w:pPr>
        <w:pStyle w:val="23"/>
        <w:shd w:val="clear" w:color="auto" w:fill="auto"/>
        <w:tabs>
          <w:tab w:val="left" w:pos="856"/>
        </w:tabs>
        <w:spacing w:after="0" w:line="276" w:lineRule="auto"/>
        <w:ind w:left="20" w:right="120"/>
        <w:rPr>
          <w:sz w:val="24"/>
          <w:szCs w:val="24"/>
        </w:rPr>
      </w:pPr>
      <w:r>
        <w:rPr>
          <w:rStyle w:val="0pt0"/>
          <w:b w:val="0"/>
          <w:sz w:val="24"/>
          <w:szCs w:val="24"/>
        </w:rPr>
        <w:t xml:space="preserve">       6.  </w:t>
      </w:r>
      <w:r w:rsidRPr="00785F30">
        <w:rPr>
          <w:rStyle w:val="0pt0"/>
          <w:b w:val="0"/>
          <w:sz w:val="24"/>
          <w:szCs w:val="24"/>
        </w:rPr>
        <w:t>Метание набивного мяча массой I кг из-за головы двумя руками</w:t>
      </w:r>
      <w:r w:rsidRPr="000C70DC">
        <w:rPr>
          <w:rStyle w:val="0pt0"/>
          <w:sz w:val="24"/>
          <w:szCs w:val="24"/>
        </w:rPr>
        <w:t>.</w:t>
      </w:r>
      <w:r w:rsidRPr="000C70DC">
        <w:rPr>
          <w:sz w:val="24"/>
          <w:szCs w:val="24"/>
        </w:rPr>
        <w:t xml:space="preserve"> Метание с</w:t>
      </w:r>
      <w:r>
        <w:rPr>
          <w:b/>
          <w:sz w:val="24"/>
          <w:szCs w:val="24"/>
        </w:rPr>
        <w:t xml:space="preserve">    </w:t>
      </w:r>
      <w:r w:rsidRPr="000C70DC">
        <w:rPr>
          <w:sz w:val="24"/>
          <w:szCs w:val="24"/>
        </w:rPr>
        <w:t>места. Испытуемый стоит у линии, одна нога впереди, держа мяч двумя руками внизу перед собой. Поднимая мяч вверх, производится замах назад за голову и тут же сразу бросок вперед. Метание сидя. При этом плечи должны быть на уровне</w:t>
      </w:r>
      <w:r>
        <w:rPr>
          <w:sz w:val="24"/>
          <w:szCs w:val="24"/>
        </w:rPr>
        <w:t xml:space="preserve"> </w:t>
      </w:r>
      <w:r w:rsidRPr="000C70DC">
        <w:rPr>
          <w:sz w:val="24"/>
          <w:szCs w:val="24"/>
        </w:rPr>
        <w:t xml:space="preserve">линии отсчета (а не ступни ног). Даются три попытки в каждом виде метания. Учитывается </w:t>
      </w:r>
      <w:r w:rsidRPr="00567D6E">
        <w:rPr>
          <w:sz w:val="24"/>
          <w:szCs w:val="24"/>
        </w:rPr>
        <w:t>лу</w:t>
      </w:r>
      <w:r w:rsidRPr="00567D6E">
        <w:rPr>
          <w:rStyle w:val="1"/>
          <w:sz w:val="24"/>
          <w:szCs w:val="24"/>
          <w:u w:val="none"/>
        </w:rPr>
        <w:t>чши</w:t>
      </w:r>
      <w:r w:rsidRPr="00567D6E">
        <w:rPr>
          <w:sz w:val="24"/>
          <w:szCs w:val="24"/>
        </w:rPr>
        <w:t xml:space="preserve">й </w:t>
      </w:r>
      <w:r w:rsidRPr="000C70DC">
        <w:rPr>
          <w:sz w:val="24"/>
          <w:szCs w:val="24"/>
        </w:rPr>
        <w:t>результат.</w:t>
      </w:r>
    </w:p>
    <w:p w:rsidR="00785F30" w:rsidRPr="000C70DC" w:rsidRDefault="00785F30" w:rsidP="00303F32">
      <w:pPr>
        <w:pStyle w:val="23"/>
        <w:shd w:val="clear" w:color="auto" w:fill="auto"/>
        <w:tabs>
          <w:tab w:val="left" w:pos="860"/>
        </w:tabs>
        <w:spacing w:after="169" w:line="276" w:lineRule="auto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    </w:t>
      </w:r>
      <w:r w:rsidRPr="00785F30">
        <w:rPr>
          <w:rStyle w:val="0pt0"/>
          <w:b w:val="0"/>
          <w:sz w:val="24"/>
          <w:szCs w:val="24"/>
        </w:rPr>
        <w:t>7. Становая сила</w:t>
      </w:r>
      <w:r w:rsidRPr="000C70DC">
        <w:rPr>
          <w:rStyle w:val="0pt0"/>
          <w:sz w:val="24"/>
          <w:szCs w:val="24"/>
        </w:rPr>
        <w:t>.</w:t>
      </w:r>
      <w:r w:rsidRPr="000C70DC">
        <w:rPr>
          <w:sz w:val="24"/>
          <w:szCs w:val="24"/>
        </w:rPr>
        <w:t xml:space="preserve"> Измерение проводится по общепринятой методике становым динамометром.</w:t>
      </w:r>
    </w:p>
    <w:p w:rsidR="00785F30" w:rsidRPr="000C70DC" w:rsidRDefault="00AD7C50" w:rsidP="00303F32">
      <w:pPr>
        <w:pStyle w:val="23"/>
        <w:shd w:val="clear" w:color="auto" w:fill="auto"/>
        <w:spacing w:after="128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785F30" w:rsidRPr="000C70DC">
        <w:rPr>
          <w:sz w:val="24"/>
          <w:szCs w:val="24"/>
        </w:rPr>
        <w:t>Техническая подготовка.</w:t>
      </w:r>
    </w:p>
    <w:p w:rsidR="00785F30" w:rsidRPr="000C70DC" w:rsidRDefault="00785F30" w:rsidP="00303F32">
      <w:pPr>
        <w:pStyle w:val="23"/>
        <w:numPr>
          <w:ilvl w:val="0"/>
          <w:numId w:val="57"/>
        </w:numPr>
        <w:shd w:val="clear" w:color="auto" w:fill="auto"/>
        <w:tabs>
          <w:tab w:val="left" w:pos="946"/>
        </w:tabs>
        <w:spacing w:after="0" w:line="276" w:lineRule="auto"/>
        <w:ind w:left="20" w:right="20" w:firstLine="560"/>
        <w:rPr>
          <w:sz w:val="24"/>
          <w:szCs w:val="24"/>
        </w:rPr>
      </w:pPr>
      <w:r w:rsidRPr="00785F30">
        <w:rPr>
          <w:rStyle w:val="0pt0"/>
          <w:b w:val="0"/>
          <w:sz w:val="24"/>
          <w:szCs w:val="24"/>
        </w:rPr>
        <w:t>Испытания па точность второй передачи</w:t>
      </w:r>
      <w:r w:rsidRPr="000C70DC">
        <w:rPr>
          <w:rStyle w:val="0pt0"/>
          <w:sz w:val="24"/>
          <w:szCs w:val="24"/>
        </w:rPr>
        <w:t>.</w:t>
      </w:r>
      <w:r w:rsidRPr="000C70DC">
        <w:rPr>
          <w:sz w:val="24"/>
          <w:szCs w:val="24"/>
        </w:rPr>
        <w:t xml:space="preserve"> В испытаниях создаются условия, при которых можно получить количественный результат: устанавливаются ограничители расстояния и высоты передачи - рейки, цветные ленты, обручи, наносятся линии. При передачах из зоны 3 в зону 4 расстояние передачи 3 -3,5 м, высота ограничителей 3 м, расстояние от сетки не более 1,5м. Если устанавливаются мишени (обруч, «маяк»), их высота над сеткой 30-40 см, расстояние от боковой линии 1 м и 20-30 см от сетки. При передаче из зоны 2 в зону 4 расстояние передачи 5-6 м. Каждый учащийся выполняет 5 попыток: учитываются количество передач, отвечающих требованиям в испытании, а также качество исполнения передачи (передача с нарушением правил игры не засчитывается).</w:t>
      </w:r>
    </w:p>
    <w:p w:rsidR="00785F30" w:rsidRPr="000C70DC" w:rsidRDefault="00785F30" w:rsidP="00303F32">
      <w:pPr>
        <w:pStyle w:val="23"/>
        <w:numPr>
          <w:ilvl w:val="0"/>
          <w:numId w:val="57"/>
        </w:numPr>
        <w:shd w:val="clear" w:color="auto" w:fill="auto"/>
        <w:tabs>
          <w:tab w:val="left" w:pos="994"/>
        </w:tabs>
        <w:spacing w:after="0" w:line="276" w:lineRule="auto"/>
        <w:ind w:left="20" w:right="20" w:firstLine="560"/>
        <w:rPr>
          <w:sz w:val="24"/>
          <w:szCs w:val="24"/>
        </w:rPr>
      </w:pPr>
      <w:r w:rsidRPr="00785F30">
        <w:rPr>
          <w:rStyle w:val="0pt0"/>
          <w:b w:val="0"/>
          <w:sz w:val="24"/>
          <w:szCs w:val="24"/>
        </w:rPr>
        <w:t>Испытания в передачах сверху у стены</w:t>
      </w:r>
      <w:r w:rsidRPr="00785F30">
        <w:rPr>
          <w:b/>
          <w:sz w:val="24"/>
          <w:szCs w:val="24"/>
        </w:rPr>
        <w:t xml:space="preserve">, </w:t>
      </w:r>
      <w:r w:rsidRPr="00785F30">
        <w:rPr>
          <w:rStyle w:val="0pt0"/>
          <w:b w:val="0"/>
          <w:sz w:val="24"/>
          <w:szCs w:val="24"/>
        </w:rPr>
        <w:t>стоя лицом и спиной (чередование</w:t>
      </w:r>
      <w:r w:rsidRPr="000C70DC">
        <w:rPr>
          <w:rStyle w:val="0pt0"/>
          <w:sz w:val="24"/>
          <w:szCs w:val="24"/>
        </w:rPr>
        <w:t>).</w:t>
      </w:r>
      <w:r w:rsidRPr="000C70DC">
        <w:rPr>
          <w:sz w:val="24"/>
          <w:szCs w:val="24"/>
        </w:rPr>
        <w:t xml:space="preserve"> Учащийся располагается на расстоянии 3 м от стены, на высоте 4 м на степе делается контрольная линия - надо стремиться выдерживать расстояние от стены и высоту передач. Учащийся подбрасывает мяч над собой и передачей посылает его в стену, </w:t>
      </w:r>
      <w:r w:rsidRPr="000C70DC">
        <w:rPr>
          <w:sz w:val="24"/>
          <w:szCs w:val="24"/>
        </w:rPr>
        <w:lastRenderedPageBreak/>
        <w:t>выполняет передачу над собой и поворачивается на 180° (спиной к стене), выполняет передачу, стоя спиной, поворачивается кругом, выполняет передачу, стоя лицом к стене и т.д. Передачи, стоя лицом над собой и стоя спиной, составляют одну серию. Учитывается максимальное количество серий. Устанавливается минимальное число серий для каждого года обучения.</w:t>
      </w:r>
    </w:p>
    <w:p w:rsidR="00785F30" w:rsidRPr="00785F30" w:rsidRDefault="00785F30" w:rsidP="00303F32">
      <w:pPr>
        <w:pStyle w:val="23"/>
        <w:numPr>
          <w:ilvl w:val="0"/>
          <w:numId w:val="57"/>
        </w:numPr>
        <w:shd w:val="clear" w:color="auto" w:fill="auto"/>
        <w:tabs>
          <w:tab w:val="left" w:pos="870"/>
          <w:tab w:val="left" w:pos="366"/>
        </w:tabs>
        <w:spacing w:after="0" w:line="276" w:lineRule="auto"/>
        <w:ind w:left="20" w:right="20" w:firstLine="560"/>
        <w:rPr>
          <w:sz w:val="24"/>
          <w:szCs w:val="24"/>
        </w:rPr>
      </w:pPr>
      <w:r w:rsidRPr="00785F30">
        <w:rPr>
          <w:rStyle w:val="0pt0"/>
          <w:b w:val="0"/>
          <w:sz w:val="24"/>
          <w:szCs w:val="24"/>
        </w:rPr>
        <w:t>Испытания на точности подач.</w:t>
      </w:r>
      <w:r w:rsidRPr="000C70DC">
        <w:rPr>
          <w:sz w:val="24"/>
          <w:szCs w:val="24"/>
        </w:rPr>
        <w:t xml:space="preserve"> Основные требования: при качественном техническом исполнении заданного способа подачи послать мяч в определенном направлении - в определенный участок площадки. Эти участки следующие: правая (левая) половина площадки, зона 4-5 (1-2), площадь у боковых линий в зонах 5-4 (1</w:t>
      </w:r>
      <w:r w:rsidRPr="000C70DC">
        <w:rPr>
          <w:sz w:val="24"/>
          <w:szCs w:val="24"/>
        </w:rPr>
        <w:softHyphen/>
      </w:r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>2 )</w:t>
      </w:r>
      <w:r w:rsidRPr="00785F30">
        <w:rPr>
          <w:sz w:val="24"/>
          <w:szCs w:val="24"/>
        </w:rPr>
        <w:t>размером</w:t>
      </w:r>
      <w:proofErr w:type="gramEnd"/>
      <w:r w:rsidRPr="00785F30">
        <w:rPr>
          <w:sz w:val="24"/>
          <w:szCs w:val="24"/>
        </w:rPr>
        <w:t xml:space="preserve"> 6</w:t>
      </w:r>
      <w:r w:rsidRPr="00785F30">
        <w:rPr>
          <w:sz w:val="24"/>
          <w:szCs w:val="24"/>
          <w:lang w:val="en-US"/>
        </w:rPr>
        <w:t>x</w:t>
      </w:r>
      <w:r w:rsidRPr="00785F30">
        <w:rPr>
          <w:sz w:val="24"/>
          <w:szCs w:val="24"/>
        </w:rPr>
        <w:t>2 м, в зоне 6 у лицевой линии размером 3</w:t>
      </w:r>
      <w:r w:rsidRPr="00785F30">
        <w:rPr>
          <w:sz w:val="24"/>
          <w:szCs w:val="24"/>
          <w:lang w:val="en-US"/>
        </w:rPr>
        <w:t>x</w:t>
      </w:r>
      <w:r w:rsidRPr="00785F30">
        <w:rPr>
          <w:sz w:val="24"/>
          <w:szCs w:val="24"/>
        </w:rPr>
        <w:t>3 м. Каждый учащийся выполняет 5 попыток.</w:t>
      </w:r>
    </w:p>
    <w:p w:rsidR="00785F30" w:rsidRPr="000C70DC" w:rsidRDefault="00785F30" w:rsidP="00303F32">
      <w:pPr>
        <w:pStyle w:val="23"/>
        <w:shd w:val="clear" w:color="auto" w:fill="auto"/>
        <w:tabs>
          <w:tab w:val="left" w:pos="999"/>
          <w:tab w:val="left" w:pos="222"/>
        </w:tabs>
        <w:spacing w:after="0" w:line="276" w:lineRule="auto"/>
        <w:ind w:left="20"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       </w:t>
      </w:r>
      <w:r w:rsidRPr="00785F30">
        <w:rPr>
          <w:rStyle w:val="0pt0"/>
          <w:b w:val="0"/>
          <w:sz w:val="24"/>
          <w:szCs w:val="24"/>
        </w:rPr>
        <w:t>4. Испытания на точность нападающих ударов</w:t>
      </w:r>
      <w:r w:rsidRPr="000C70DC">
        <w:rPr>
          <w:rStyle w:val="0pt0"/>
          <w:sz w:val="24"/>
          <w:szCs w:val="24"/>
        </w:rPr>
        <w:t>.</w:t>
      </w:r>
      <w:r w:rsidRPr="000C70DC">
        <w:rPr>
          <w:sz w:val="24"/>
          <w:szCs w:val="24"/>
        </w:rPr>
        <w:t xml:space="preserve"> Требования в этих испытаниях сводятся к тому, чтобы качественно в техническом исполнении произвести тот или иной нападающий удар, учащиеся могли достаточно сильно послать мяч с определенной точностью. При ударах из зоны 4 в зоны 4-5 площадь попадания ограничивается лицевой, боковой линиями и линией нападения, на расстоянии 3 м от боковой. При ударах с переводом площадь ограничена боковой линией и линией, параллельной ей па расстоянии 2 м. Если удар из зоны 4, то в зонах 1-2, при ударах из зоны 2 - в зонах 4-5. Каждый учащийся должен выполнить</w:t>
      </w:r>
      <w:r>
        <w:rPr>
          <w:sz w:val="24"/>
          <w:szCs w:val="24"/>
        </w:rPr>
        <w:t xml:space="preserve"> </w:t>
      </w:r>
      <w:r w:rsidRPr="000C70D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0C70DC">
        <w:rPr>
          <w:sz w:val="24"/>
          <w:szCs w:val="24"/>
        </w:rPr>
        <w:t>попыток.</w:t>
      </w:r>
    </w:p>
    <w:p w:rsidR="00785F30" w:rsidRPr="00303F32" w:rsidRDefault="00785F30" w:rsidP="00303F32">
      <w:pPr>
        <w:pStyle w:val="23"/>
        <w:numPr>
          <w:ilvl w:val="0"/>
          <w:numId w:val="57"/>
        </w:numPr>
        <w:shd w:val="clear" w:color="auto" w:fill="auto"/>
        <w:tabs>
          <w:tab w:val="left" w:pos="942"/>
        </w:tabs>
        <w:spacing w:after="0" w:line="276" w:lineRule="auto"/>
        <w:ind w:left="20" w:right="20" w:firstLine="560"/>
        <w:rPr>
          <w:sz w:val="24"/>
          <w:szCs w:val="24"/>
        </w:rPr>
      </w:pPr>
      <w:r w:rsidRPr="00AD7C50">
        <w:rPr>
          <w:rStyle w:val="0pt0"/>
          <w:b w:val="0"/>
          <w:sz w:val="24"/>
          <w:szCs w:val="24"/>
        </w:rPr>
        <w:t>Испытания на точность первой передачи (прием мяча</w:t>
      </w:r>
      <w:r w:rsidRPr="000C70DC">
        <w:rPr>
          <w:rStyle w:val="0pt0"/>
          <w:sz w:val="24"/>
          <w:szCs w:val="24"/>
        </w:rPr>
        <w:t>).</w:t>
      </w:r>
      <w:r w:rsidRPr="000C70DC">
        <w:rPr>
          <w:sz w:val="24"/>
          <w:szCs w:val="24"/>
        </w:rPr>
        <w:t xml:space="preserve"> Испытания преследуют цель определить степень владения навыками приема подачи. Выполняется подача, нацеленная на зону, где расположен испытуемый. Только при этом условии идут </w:t>
      </w:r>
      <w:r>
        <w:rPr>
          <w:b/>
          <w:sz w:val="24"/>
          <w:szCs w:val="24"/>
        </w:rPr>
        <w:t xml:space="preserve">      </w:t>
      </w:r>
      <w:r w:rsidRPr="000C70DC">
        <w:rPr>
          <w:sz w:val="24"/>
          <w:szCs w:val="24"/>
        </w:rPr>
        <w:t>в зачет попытки. При наличии специального снаряда «мячемёта» мяч посылается с его помощью. Принимая мяч в зоне 6 (5), учащийся должен направить его через лепту, натянутую па расстоянии 1,5 м от сетки и на высоте 3 м, в зону 3 или 2. Если мяч выйдет за пределы указанной зоны или заденет сетку, то такая попытка не засчитывается. Вместо ленты можно установить рейку. Очень</w:t>
      </w:r>
      <w:r w:rsidR="00303F32">
        <w:rPr>
          <w:sz w:val="24"/>
          <w:szCs w:val="24"/>
        </w:rPr>
        <w:t xml:space="preserve"> </w:t>
      </w:r>
      <w:r w:rsidRPr="00303F32">
        <w:rPr>
          <w:sz w:val="24"/>
          <w:szCs w:val="24"/>
        </w:rPr>
        <w:t>хорошо установить на площадке обод диаметром 2 м на высоте 1,5 м, который и будет служить мишенью. Каждому учащемуся дается 5 попыток, для 15-16 лет - 8. Подачи в группах начальной подготовки нижние, с 12-14 лет - верхние, в 15-16 лет - планирующие. Учитываются количество попаданий и качество выполнения.</w:t>
      </w:r>
    </w:p>
    <w:p w:rsidR="00785F30" w:rsidRPr="000C70DC" w:rsidRDefault="00785F30" w:rsidP="00303F32">
      <w:pPr>
        <w:pStyle w:val="23"/>
        <w:numPr>
          <w:ilvl w:val="0"/>
          <w:numId w:val="57"/>
        </w:numPr>
        <w:shd w:val="clear" w:color="auto" w:fill="auto"/>
        <w:tabs>
          <w:tab w:val="left" w:pos="956"/>
        </w:tabs>
        <w:spacing w:after="169" w:line="276" w:lineRule="auto"/>
        <w:ind w:left="20" w:right="20" w:firstLine="540"/>
        <w:rPr>
          <w:sz w:val="24"/>
          <w:szCs w:val="24"/>
        </w:rPr>
      </w:pPr>
      <w:r w:rsidRPr="00AD7C50">
        <w:rPr>
          <w:rStyle w:val="0pt0"/>
          <w:b w:val="0"/>
          <w:sz w:val="24"/>
          <w:szCs w:val="24"/>
        </w:rPr>
        <w:t>Испытания в блокировании</w:t>
      </w:r>
      <w:r w:rsidRPr="000C70DC">
        <w:rPr>
          <w:rStyle w:val="0pt0"/>
          <w:sz w:val="24"/>
          <w:szCs w:val="24"/>
        </w:rPr>
        <w:t>.</w:t>
      </w:r>
      <w:r w:rsidRPr="000C70DC">
        <w:rPr>
          <w:sz w:val="24"/>
          <w:szCs w:val="24"/>
        </w:rPr>
        <w:t xml:space="preserve"> При одиночном блокировании учащийся располагается в зоне 3 и в момент передачи на удар выходит в соответствующую зону для постановки блока. Направление удара известно, высота передачи на удар тоже. Дается 5 попыток каждому занимающемуся.</w:t>
      </w:r>
    </w:p>
    <w:p w:rsidR="00785F30" w:rsidRPr="000C70DC" w:rsidRDefault="00785F30" w:rsidP="00303F32">
      <w:pPr>
        <w:pStyle w:val="23"/>
        <w:shd w:val="clear" w:color="auto" w:fill="auto"/>
        <w:spacing w:after="128" w:line="276" w:lineRule="auto"/>
        <w:ind w:left="3740"/>
        <w:jc w:val="left"/>
        <w:rPr>
          <w:sz w:val="24"/>
          <w:szCs w:val="24"/>
        </w:rPr>
      </w:pPr>
      <w:r w:rsidRPr="000C70DC">
        <w:rPr>
          <w:sz w:val="24"/>
          <w:szCs w:val="24"/>
        </w:rPr>
        <w:t>Тактическая подготовка.</w:t>
      </w:r>
    </w:p>
    <w:p w:rsidR="00785F30" w:rsidRPr="000C70DC" w:rsidRDefault="00785F30" w:rsidP="00303F32">
      <w:pPr>
        <w:pStyle w:val="23"/>
        <w:numPr>
          <w:ilvl w:val="0"/>
          <w:numId w:val="59"/>
        </w:numPr>
        <w:shd w:val="clear" w:color="auto" w:fill="auto"/>
        <w:tabs>
          <w:tab w:val="left" w:pos="961"/>
        </w:tabs>
        <w:spacing w:after="0" w:line="276" w:lineRule="auto"/>
        <w:ind w:left="20" w:right="20" w:firstLine="540"/>
        <w:rPr>
          <w:sz w:val="24"/>
          <w:szCs w:val="24"/>
        </w:rPr>
      </w:pPr>
      <w:r w:rsidRPr="00AD7C50">
        <w:rPr>
          <w:rStyle w:val="0pt0"/>
          <w:b w:val="0"/>
          <w:sz w:val="24"/>
          <w:szCs w:val="24"/>
        </w:rPr>
        <w:t>Действия при второй передаче, стоя и в прыжке</w:t>
      </w:r>
      <w:r w:rsidRPr="000C70DC">
        <w:rPr>
          <w:rStyle w:val="0pt0"/>
          <w:sz w:val="24"/>
          <w:szCs w:val="24"/>
        </w:rPr>
        <w:t>.</w:t>
      </w:r>
      <w:r w:rsidRPr="000C70DC">
        <w:rPr>
          <w:sz w:val="24"/>
          <w:szCs w:val="24"/>
        </w:rPr>
        <w:t xml:space="preserve"> Расположение испытуемого в зоне 3 (или на границе с зоной 3). Сигналом служат: зажигание ламп за сеткой (на сетке), положение рук тренера (учащегося) за сеткой, звуковой сигнал (команда, свисток). Мяч первой передачей («мячемёт» или игрок) посылается из глубины площадки. Сигнал подается в тот момент, когда мяч начинает опускаться вниз. Задания следуют в различном порядке. Даются 6 попыток (примерно поровну в каждую зону). Учитываются количество правильно выполненных заданий и точность передачи с соблюдением правил игры.</w:t>
      </w:r>
    </w:p>
    <w:p w:rsidR="00785F30" w:rsidRPr="000C70DC" w:rsidRDefault="00785F30" w:rsidP="00303F32">
      <w:pPr>
        <w:pStyle w:val="23"/>
        <w:numPr>
          <w:ilvl w:val="0"/>
          <w:numId w:val="59"/>
        </w:numPr>
        <w:shd w:val="clear" w:color="auto" w:fill="auto"/>
        <w:tabs>
          <w:tab w:val="left" w:pos="937"/>
        </w:tabs>
        <w:spacing w:after="0" w:line="276" w:lineRule="auto"/>
        <w:ind w:left="20" w:right="20" w:firstLine="540"/>
        <w:rPr>
          <w:sz w:val="24"/>
          <w:szCs w:val="24"/>
        </w:rPr>
      </w:pPr>
      <w:r w:rsidRPr="00AD7C50">
        <w:rPr>
          <w:rStyle w:val="0pt0"/>
          <w:b w:val="0"/>
          <w:sz w:val="24"/>
          <w:szCs w:val="24"/>
        </w:rPr>
        <w:t>Действия при нападающих ударах</w:t>
      </w:r>
      <w:r w:rsidRPr="000C70DC">
        <w:rPr>
          <w:rStyle w:val="0pt0"/>
          <w:sz w:val="24"/>
          <w:szCs w:val="24"/>
        </w:rPr>
        <w:t>.</w:t>
      </w:r>
      <w:r w:rsidRPr="000C70DC">
        <w:rPr>
          <w:sz w:val="24"/>
          <w:szCs w:val="24"/>
        </w:rPr>
        <w:t xml:space="preserve"> Нападающий удар или «скидка» (передача через сетку в прыжке) в зависимости от того, поставлен «блок» или пет. Блок </w:t>
      </w:r>
      <w:r w:rsidRPr="000C70DC">
        <w:rPr>
          <w:sz w:val="24"/>
          <w:szCs w:val="24"/>
        </w:rPr>
        <w:lastRenderedPageBreak/>
        <w:t>имитируется специальными приспособлениями (типа «механический блок» и др.) «Блокировать» может партнер, стоя на подставке. «Блок» появляется во время отталкивания нападающего при прыжке. Учитываются количество правильно выполненных заданий и точность полета мяча.</w:t>
      </w:r>
    </w:p>
    <w:p w:rsidR="00785F30" w:rsidRPr="000C70DC" w:rsidRDefault="00785F30" w:rsidP="00303F32">
      <w:pPr>
        <w:pStyle w:val="23"/>
        <w:numPr>
          <w:ilvl w:val="0"/>
          <w:numId w:val="59"/>
        </w:numPr>
        <w:shd w:val="clear" w:color="auto" w:fill="auto"/>
        <w:tabs>
          <w:tab w:val="left" w:pos="870"/>
        </w:tabs>
        <w:spacing w:after="0" w:line="276" w:lineRule="auto"/>
        <w:ind w:left="20" w:right="20" w:firstLine="540"/>
        <w:rPr>
          <w:sz w:val="24"/>
          <w:szCs w:val="24"/>
        </w:rPr>
      </w:pPr>
      <w:r w:rsidRPr="00AD7C50">
        <w:rPr>
          <w:rStyle w:val="0pt0"/>
          <w:b w:val="0"/>
          <w:sz w:val="24"/>
          <w:szCs w:val="24"/>
        </w:rPr>
        <w:t>Командные действия в нападении</w:t>
      </w:r>
      <w:r w:rsidRPr="000C70DC">
        <w:rPr>
          <w:rStyle w:val="0pt0"/>
          <w:sz w:val="24"/>
          <w:szCs w:val="24"/>
        </w:rPr>
        <w:t>.</w:t>
      </w:r>
      <w:r w:rsidRPr="000C70DC">
        <w:rPr>
          <w:sz w:val="24"/>
          <w:szCs w:val="24"/>
        </w:rPr>
        <w:t xml:space="preserve"> В этих испытаниях выявляется умение учащихся взаимодействовать в составе команды. Содержание испытаний составляют действия: прием подачи, вторая передача игроком линии нападения или выходящим с задней линии к сетке и нападающий удар одним из учащихся, другие выполняют имитацию удара, окрестные перемещения в зонах и др. (по заданию). Характер взаимодействий и условия испытаний представлены в оценочной таблице. Даются 6 попыток. Требования такие же, как при групповых действиях.</w:t>
      </w:r>
    </w:p>
    <w:p w:rsidR="00785F30" w:rsidRPr="000C70DC" w:rsidRDefault="00785F30" w:rsidP="00303F32">
      <w:pPr>
        <w:pStyle w:val="23"/>
        <w:numPr>
          <w:ilvl w:val="0"/>
          <w:numId w:val="59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540"/>
        <w:rPr>
          <w:sz w:val="24"/>
          <w:szCs w:val="24"/>
        </w:rPr>
      </w:pPr>
      <w:r w:rsidRPr="00AD7C50">
        <w:rPr>
          <w:rStyle w:val="0pt0"/>
          <w:b w:val="0"/>
          <w:sz w:val="24"/>
          <w:szCs w:val="24"/>
        </w:rPr>
        <w:t>Действия при одиночном блокировании</w:t>
      </w:r>
      <w:r w:rsidRPr="000C70DC">
        <w:rPr>
          <w:rStyle w:val="0pt0"/>
          <w:sz w:val="24"/>
          <w:szCs w:val="24"/>
        </w:rPr>
        <w:t>.</w:t>
      </w:r>
      <w:r w:rsidRPr="000C70DC">
        <w:rPr>
          <w:sz w:val="24"/>
          <w:szCs w:val="24"/>
        </w:rPr>
        <w:t xml:space="preserve"> Основное требование в испытаниях - выявить умение в блокировании: выбор места, своевременная постановка рук на пути мяча. Надо определить зону, откуда будет произведен удар (четвертая, третья или вторая), направление удара - по диагонали. Дается по 10 попыток в каждом испытании (примерно поровну по видам задания). Учитываются количество правильно выполненных заданий и качество блокирования (техническое исполнение).</w:t>
      </w:r>
    </w:p>
    <w:p w:rsidR="00785F30" w:rsidRPr="00303F32" w:rsidRDefault="00785F30" w:rsidP="00303F32">
      <w:pPr>
        <w:pStyle w:val="23"/>
        <w:numPr>
          <w:ilvl w:val="0"/>
          <w:numId w:val="59"/>
        </w:numPr>
        <w:shd w:val="clear" w:color="auto" w:fill="auto"/>
        <w:tabs>
          <w:tab w:val="left" w:pos="975"/>
        </w:tabs>
        <w:spacing w:after="0" w:line="276" w:lineRule="auto"/>
        <w:ind w:left="20" w:right="20" w:firstLine="540"/>
        <w:rPr>
          <w:sz w:val="24"/>
          <w:szCs w:val="24"/>
        </w:rPr>
      </w:pPr>
      <w:r w:rsidRPr="00AD7C50">
        <w:rPr>
          <w:rStyle w:val="0pt0"/>
          <w:b w:val="0"/>
          <w:sz w:val="24"/>
          <w:szCs w:val="24"/>
        </w:rPr>
        <w:t>Командные действия в защите</w:t>
      </w:r>
      <w:r w:rsidRPr="000C70DC">
        <w:rPr>
          <w:rStyle w:val="0pt0"/>
          <w:sz w:val="24"/>
          <w:szCs w:val="24"/>
        </w:rPr>
        <w:t>.</w:t>
      </w:r>
      <w:r w:rsidRPr="000C70DC">
        <w:rPr>
          <w:sz w:val="24"/>
          <w:szCs w:val="24"/>
        </w:rPr>
        <w:t xml:space="preserve"> Основные требования - командные действия при построении защитных действий по системе «углом вперед» и «углом назад». Нападающая команда чередует действия в нападении: удары из различных зон и в разных направлениях, обманные удары и «скидки». Даются 10 попыток в двух расстановках</w:t>
      </w:r>
      <w:r w:rsidRPr="00303F32">
        <w:rPr>
          <w:b/>
          <w:sz w:val="24"/>
          <w:szCs w:val="24"/>
        </w:rPr>
        <w:t xml:space="preserve">      </w:t>
      </w:r>
      <w:r w:rsidRPr="00303F32">
        <w:rPr>
          <w:sz w:val="24"/>
          <w:szCs w:val="24"/>
        </w:rPr>
        <w:t xml:space="preserve"> после </w:t>
      </w:r>
      <w:r w:rsidRPr="00303F32">
        <w:rPr>
          <w:rStyle w:val="0pt0"/>
          <w:b w:val="0"/>
          <w:sz w:val="24"/>
          <w:szCs w:val="24"/>
        </w:rPr>
        <w:t>5</w:t>
      </w:r>
      <w:r w:rsidRPr="00303F32">
        <w:rPr>
          <w:sz w:val="24"/>
          <w:szCs w:val="24"/>
        </w:rPr>
        <w:t xml:space="preserve"> попыток игроки передней и задней линий меняются местами. Учитываются</w:t>
      </w:r>
      <w:r w:rsidR="00303F32">
        <w:rPr>
          <w:sz w:val="24"/>
          <w:szCs w:val="24"/>
        </w:rPr>
        <w:t xml:space="preserve"> </w:t>
      </w:r>
      <w:r w:rsidRPr="00303F32">
        <w:rPr>
          <w:sz w:val="24"/>
          <w:szCs w:val="24"/>
        </w:rPr>
        <w:t>количество правильно выполненных действий и о</w:t>
      </w:r>
      <w:r w:rsidRPr="00303F32">
        <w:rPr>
          <w:rStyle w:val="1"/>
          <w:sz w:val="24"/>
          <w:szCs w:val="24"/>
          <w:u w:val="none"/>
        </w:rPr>
        <w:t>ши</w:t>
      </w:r>
      <w:r w:rsidRPr="00303F32">
        <w:rPr>
          <w:sz w:val="24"/>
          <w:szCs w:val="24"/>
        </w:rPr>
        <w:t>бки.</w:t>
      </w:r>
    </w:p>
    <w:p w:rsidR="00785F30" w:rsidRPr="003939CE" w:rsidRDefault="00785F30" w:rsidP="00303F32">
      <w:pPr>
        <w:pStyle w:val="23"/>
        <w:shd w:val="clear" w:color="auto" w:fill="auto"/>
        <w:tabs>
          <w:tab w:val="left" w:pos="975"/>
        </w:tabs>
        <w:spacing w:after="0" w:line="276" w:lineRule="auto"/>
        <w:ind w:left="20" w:right="20"/>
        <w:jc w:val="center"/>
        <w:rPr>
          <w:sz w:val="24"/>
          <w:szCs w:val="24"/>
        </w:rPr>
      </w:pPr>
      <w:r w:rsidRPr="003939CE">
        <w:rPr>
          <w:sz w:val="24"/>
          <w:szCs w:val="24"/>
        </w:rPr>
        <w:t>Интегральная подготовка</w:t>
      </w:r>
    </w:p>
    <w:p w:rsidR="00785F30" w:rsidRPr="003939CE" w:rsidRDefault="00785F30" w:rsidP="00303F32">
      <w:pPr>
        <w:pStyle w:val="40"/>
        <w:shd w:val="clear" w:color="auto" w:fill="auto"/>
        <w:tabs>
          <w:tab w:val="left" w:pos="848"/>
        </w:tabs>
        <w:spacing w:before="0" w:line="276" w:lineRule="auto"/>
        <w:rPr>
          <w:sz w:val="24"/>
          <w:szCs w:val="24"/>
        </w:rPr>
      </w:pPr>
      <w:r w:rsidRPr="00AD7C50">
        <w:rPr>
          <w:rFonts w:eastAsiaTheme="minorHAnsi"/>
          <w:b w:val="0"/>
          <w:bCs w:val="0"/>
          <w:i w:val="0"/>
          <w:iCs w:val="0"/>
          <w:spacing w:val="0"/>
          <w:sz w:val="24"/>
          <w:szCs w:val="24"/>
          <w:lang w:eastAsia="ru-RU"/>
        </w:rPr>
        <w:t xml:space="preserve">      1</w:t>
      </w:r>
      <w:r w:rsidR="00AD7C50" w:rsidRPr="00AD7C50">
        <w:rPr>
          <w:rFonts w:eastAsiaTheme="minorHAnsi"/>
          <w:b w:val="0"/>
          <w:bCs w:val="0"/>
          <w:i w:val="0"/>
          <w:iCs w:val="0"/>
          <w:spacing w:val="0"/>
          <w:sz w:val="24"/>
          <w:szCs w:val="24"/>
          <w:lang w:eastAsia="ru-RU"/>
        </w:rPr>
        <w:t>.</w:t>
      </w:r>
      <w:r w:rsidRPr="00AD7C50">
        <w:rPr>
          <w:b w:val="0"/>
          <w:sz w:val="24"/>
          <w:szCs w:val="24"/>
        </w:rPr>
        <w:t>Упражнения на переключение в выполнении технических приемов</w:t>
      </w:r>
      <w:r w:rsidRPr="003939CE">
        <w:rPr>
          <w:sz w:val="24"/>
          <w:szCs w:val="24"/>
        </w:rPr>
        <w:t>.</w:t>
      </w:r>
    </w:p>
    <w:p w:rsidR="00785F30" w:rsidRPr="003939CE" w:rsidRDefault="00785F30" w:rsidP="00303F32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 w:rsidRPr="003939CE">
        <w:rPr>
          <w:sz w:val="24"/>
          <w:szCs w:val="24"/>
        </w:rPr>
        <w:t>Первое: нападающий удар - блокирование. Учащийся в зоне 4 (3,2) выполняет удар определенным способом и в определенном направлении, затем блокирует известные ему способы и направление удара. Один удар и одна постановка блока составляют серию. Учитываются точность нападающего удара и качество блокирования. Второе: блокирование - вторая передача. Учащийся блокирует в зоне 3 нападающий удар из зоны 4 в диагональном направлении, после чего выполняет вторую передачу в зону 4 или 2 (стоя спиной) - по заданию, снова блокирует. Учитывается качество блокирования и второй передачи.</w:t>
      </w:r>
    </w:p>
    <w:p w:rsidR="00785F30" w:rsidRPr="003939CE" w:rsidRDefault="00785F30" w:rsidP="00303F32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 w:rsidRPr="003939CE">
        <w:rPr>
          <w:sz w:val="24"/>
          <w:szCs w:val="24"/>
        </w:rPr>
        <w:t>Третье: прием мяча снизу двумя руками - верхняя передача. Учащийся в зоне 2 принимает мяч от скидки из зоны 4 и после этого выполняет верхнюю передачу в зону 4. Учитываются качество приема и точность передачи. В каждом задании необходимо выполнить определенное количество серий.</w:t>
      </w:r>
    </w:p>
    <w:p w:rsidR="00785F30" w:rsidRPr="003939CE" w:rsidRDefault="00785F30" w:rsidP="00303F32">
      <w:pPr>
        <w:pStyle w:val="23"/>
        <w:shd w:val="clear" w:color="auto" w:fill="auto"/>
        <w:tabs>
          <w:tab w:val="left" w:pos="966"/>
        </w:tabs>
        <w:spacing w:after="0" w:line="276" w:lineRule="auto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    </w:t>
      </w:r>
      <w:r w:rsidRPr="00AD7C50">
        <w:rPr>
          <w:rStyle w:val="0pt0"/>
          <w:b w:val="0"/>
          <w:sz w:val="24"/>
          <w:szCs w:val="24"/>
        </w:rPr>
        <w:t>2.Упражнения на переключение в тактических действиях</w:t>
      </w:r>
      <w:r w:rsidRPr="003939CE">
        <w:rPr>
          <w:rStyle w:val="0pt0"/>
          <w:sz w:val="24"/>
          <w:szCs w:val="24"/>
        </w:rPr>
        <w:t>.</w:t>
      </w:r>
      <w:r w:rsidRPr="003939CE">
        <w:rPr>
          <w:sz w:val="24"/>
          <w:szCs w:val="24"/>
        </w:rPr>
        <w:t xml:space="preserve"> Испытания направлены на то, чтобы выявить умение учащихся перестраивать свои действия в соответствии с требованиями. Даются два упражнения.</w:t>
      </w:r>
    </w:p>
    <w:p w:rsidR="00785F30" w:rsidRPr="00303F32" w:rsidRDefault="00785F30" w:rsidP="00303F32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 w:rsidRPr="003939CE">
        <w:rPr>
          <w:sz w:val="24"/>
          <w:szCs w:val="24"/>
        </w:rPr>
        <w:t xml:space="preserve">Первое: учащиеся располагаются в защитной позиции: три у сетки - для блокирования, три - на задней линии. Из зоны 1 игрок выполняет подачу, после чего с противоположной стороны игроки выполняют удары из зон 4 и 2 в диагональном направлении (с передачи из зоны 3), затем по команде «доигровка» бросают мяч через сетку со стороны «нападающих». Защищающиеся принимают мяч и первой передачей направляют его </w:t>
      </w:r>
      <w:r w:rsidRPr="00303F32">
        <w:rPr>
          <w:sz w:val="24"/>
          <w:szCs w:val="24"/>
        </w:rPr>
        <w:lastRenderedPageBreak/>
        <w:t xml:space="preserve">игроку задней линии, который выходит к сетке (из зоны 1 или </w:t>
      </w:r>
      <w:r w:rsidRPr="00303F32">
        <w:rPr>
          <w:rStyle w:val="0pt0"/>
          <w:sz w:val="24"/>
          <w:szCs w:val="24"/>
        </w:rPr>
        <w:t>5)</w:t>
      </w:r>
      <w:r w:rsidRPr="00303F32">
        <w:rPr>
          <w:sz w:val="24"/>
          <w:szCs w:val="24"/>
        </w:rPr>
        <w:t xml:space="preserve"> и выполняет вторую передачу кому-либо из трех игроков передней линии. После трех ударов подряд снова блокирование. Выполняются 3 серии, затем линии меняются местами, еще 3 серии: одна подача, два блокирования и три удара в одной серии. Учитываются правильность выполнения действий и техническое качество исполнения.</w:t>
      </w:r>
    </w:p>
    <w:p w:rsidR="00785F30" w:rsidRPr="00303F32" w:rsidRDefault="00785F30" w:rsidP="00303F32">
      <w:pPr>
        <w:pStyle w:val="23"/>
        <w:shd w:val="clear" w:color="auto" w:fill="auto"/>
        <w:spacing w:after="0" w:line="276" w:lineRule="auto"/>
        <w:ind w:left="20" w:right="20"/>
        <w:rPr>
          <w:sz w:val="24"/>
          <w:szCs w:val="24"/>
        </w:rPr>
      </w:pPr>
      <w:r w:rsidRPr="00303F32">
        <w:rPr>
          <w:sz w:val="24"/>
          <w:szCs w:val="24"/>
        </w:rPr>
        <w:t>Второе: после приема подачи команда разыгрывает мяч в нападении, после чего выполняет защитные действия (блокирует или страхует). По команде «доигровка» выполняет нападающие удары. Выполняются по три серии в двух расстановках. В одной серии: прием подачи, нападающий удар, два защитных действия, два нападающих удара. Учитываются количество правильно выполненных заданий и ошибки.</w:t>
      </w:r>
    </w:p>
    <w:p w:rsidR="00785F30" w:rsidRPr="00303F32" w:rsidRDefault="00785F30" w:rsidP="00303F32">
      <w:pPr>
        <w:pStyle w:val="23"/>
        <w:shd w:val="clear" w:color="auto" w:fill="auto"/>
        <w:tabs>
          <w:tab w:val="left" w:pos="898"/>
        </w:tabs>
        <w:spacing w:after="0" w:line="276" w:lineRule="auto"/>
        <w:ind w:right="20"/>
        <w:rPr>
          <w:sz w:val="24"/>
          <w:szCs w:val="24"/>
        </w:rPr>
      </w:pPr>
      <w:r w:rsidRPr="00303F32">
        <w:rPr>
          <w:rStyle w:val="0pt0"/>
          <w:b w:val="0"/>
          <w:sz w:val="24"/>
          <w:szCs w:val="24"/>
        </w:rPr>
        <w:t xml:space="preserve">   3.Определение эффективности игровых действий.</w:t>
      </w:r>
      <w:r w:rsidRPr="00303F32">
        <w:rPr>
          <w:sz w:val="24"/>
          <w:szCs w:val="24"/>
        </w:rPr>
        <w:t xml:space="preserve"> Эффективность игровых действий волейболистов определяется па основании результатов наблюдений в календарных и контрольных играх. Для этого применяют различные системы записи игр (графически, па магнитофонную ленту, видеокамеру и др.). На каждого занимающегося должны быть данные наблюдений в нескольких играх - календарных и контрольных, главным образом в соревновательном периоде. Успешное решение, задач подготовки резервов волейболистов высших разрядов, невозможно без соревновательной практики, без участия в соревнованиях. Каждый занимающийся должен участвовать в определенном количестве соревнований. В разделах интегральной подготовки указано количество соревнований (игр) па каждый год в системе многолетней подготовки. Этот минимум должен быть обеспечен для каждого занимающегося.</w:t>
      </w:r>
    </w:p>
    <w:p w:rsidR="00785F30" w:rsidRPr="00303F32" w:rsidRDefault="00785F30" w:rsidP="00303F32">
      <w:pPr>
        <w:tabs>
          <w:tab w:val="left" w:pos="30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303F3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03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Теоретическая подготовка</w:t>
      </w:r>
    </w:p>
    <w:p w:rsidR="00785F30" w:rsidRPr="00303F32" w:rsidRDefault="00785F30" w:rsidP="00303F32">
      <w:pPr>
        <w:pStyle w:val="23"/>
        <w:shd w:val="clear" w:color="auto" w:fill="auto"/>
        <w:spacing w:after="229" w:line="276" w:lineRule="auto"/>
        <w:ind w:right="20"/>
        <w:rPr>
          <w:sz w:val="24"/>
          <w:szCs w:val="24"/>
        </w:rPr>
      </w:pPr>
      <w:r w:rsidRPr="00303F32">
        <w:rPr>
          <w:sz w:val="24"/>
          <w:szCs w:val="24"/>
        </w:rPr>
        <w:t>Специальные знания проверяются систематически при помощи контрольных бесед во время практических тренировочных занятий, для чего выделяется время (5 - 10 мин).</w:t>
      </w:r>
    </w:p>
    <w:p w:rsidR="00785F30" w:rsidRPr="00303F32" w:rsidRDefault="00785F30" w:rsidP="00303F32">
      <w:pPr>
        <w:pStyle w:val="23"/>
        <w:shd w:val="clear" w:color="auto" w:fill="auto"/>
        <w:spacing w:after="188" w:line="276" w:lineRule="auto"/>
        <w:ind w:left="2760"/>
        <w:jc w:val="left"/>
        <w:rPr>
          <w:sz w:val="24"/>
          <w:szCs w:val="24"/>
        </w:rPr>
      </w:pPr>
      <w:r w:rsidRPr="00303F32">
        <w:rPr>
          <w:sz w:val="24"/>
          <w:szCs w:val="24"/>
        </w:rPr>
        <w:t>Инструкторская и судейская подготовка.</w:t>
      </w:r>
    </w:p>
    <w:p w:rsidR="00785F30" w:rsidRPr="003939CE" w:rsidRDefault="00785F30" w:rsidP="00303F32">
      <w:pPr>
        <w:pStyle w:val="23"/>
        <w:shd w:val="clear" w:color="auto" w:fill="auto"/>
        <w:spacing w:after="269" w:line="276" w:lineRule="auto"/>
        <w:ind w:left="20" w:right="20" w:firstLine="560"/>
        <w:rPr>
          <w:sz w:val="24"/>
          <w:szCs w:val="24"/>
        </w:rPr>
      </w:pPr>
      <w:r w:rsidRPr="00303F32">
        <w:rPr>
          <w:sz w:val="24"/>
          <w:szCs w:val="24"/>
        </w:rPr>
        <w:t>Определяется уровень специальных знаний по методике начального обучения навыкам игры в волейбол, методике тренировки, правилам соревнований и их организации. Определяется уровень практических умений и навыков по составлению комплексов упражнений по видам подготовки, проведению отдельных частей и всего тренировочного занятия, судейства учебных и календарных игр, проведения соревнований. Эта работа осуществляется на практических текущих занятиях, игровых тренировках, контрольных играх и соревнованиях (других команд). Кроме того, проводятся зачетные занятия</w:t>
      </w:r>
      <w:r w:rsidRPr="003939CE">
        <w:rPr>
          <w:sz w:val="24"/>
          <w:szCs w:val="24"/>
        </w:rPr>
        <w:t>.</w:t>
      </w:r>
    </w:p>
    <w:p w:rsidR="00303F32" w:rsidRPr="003939CE" w:rsidRDefault="002D3A29" w:rsidP="00C57AB6">
      <w:pPr>
        <w:pStyle w:val="22"/>
        <w:shd w:val="clear" w:color="auto" w:fill="auto"/>
        <w:tabs>
          <w:tab w:val="left" w:pos="3466"/>
        </w:tabs>
        <w:spacing w:after="367" w:line="276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C73930">
        <w:rPr>
          <w:sz w:val="24"/>
          <w:szCs w:val="24"/>
        </w:rPr>
        <w:t>.</w:t>
      </w:r>
      <w:r w:rsidR="00303F32">
        <w:rPr>
          <w:sz w:val="24"/>
          <w:szCs w:val="24"/>
        </w:rPr>
        <w:t xml:space="preserve">                   </w:t>
      </w:r>
      <w:r w:rsidR="00303F32" w:rsidRPr="003939CE">
        <w:rPr>
          <w:sz w:val="24"/>
          <w:szCs w:val="24"/>
        </w:rPr>
        <w:t>ПРОГНОЗИРУЕМЫЕ РЕЗУЛЬТАТЫ</w:t>
      </w:r>
    </w:p>
    <w:p w:rsidR="00303F32" w:rsidRPr="00303F32" w:rsidRDefault="00303F32" w:rsidP="00C57AB6">
      <w:pPr>
        <w:pStyle w:val="40"/>
        <w:shd w:val="clear" w:color="auto" w:fill="auto"/>
        <w:spacing w:before="0" w:after="294" w:line="276" w:lineRule="auto"/>
        <w:ind w:left="20" w:firstLine="560"/>
        <w:rPr>
          <w:b w:val="0"/>
          <w:sz w:val="24"/>
          <w:szCs w:val="24"/>
        </w:rPr>
      </w:pPr>
      <w:r w:rsidRPr="00303F32">
        <w:rPr>
          <w:b w:val="0"/>
          <w:sz w:val="24"/>
          <w:szCs w:val="24"/>
        </w:rPr>
        <w:t>Ожидается</w:t>
      </w:r>
      <w:r w:rsidRPr="00303F32">
        <w:rPr>
          <w:rStyle w:val="40pt"/>
          <w:b/>
          <w:sz w:val="24"/>
          <w:szCs w:val="24"/>
        </w:rPr>
        <w:t xml:space="preserve">, </w:t>
      </w:r>
      <w:r w:rsidRPr="00303F32">
        <w:rPr>
          <w:b w:val="0"/>
          <w:sz w:val="24"/>
          <w:szCs w:val="24"/>
        </w:rPr>
        <w:t>что с внедрением данной программы будет наблюдаться:</w:t>
      </w:r>
    </w:p>
    <w:p w:rsidR="00303F32" w:rsidRPr="003939CE" w:rsidRDefault="00303F32" w:rsidP="00C57AB6">
      <w:pPr>
        <w:pStyle w:val="23"/>
        <w:numPr>
          <w:ilvl w:val="0"/>
          <w:numId w:val="8"/>
        </w:numPr>
        <w:shd w:val="clear" w:color="auto" w:fill="auto"/>
        <w:tabs>
          <w:tab w:val="left" w:pos="553"/>
        </w:tabs>
        <w:spacing w:after="357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повышение сохранности контингента учащихся;</w:t>
      </w:r>
    </w:p>
    <w:p w:rsidR="00303F32" w:rsidRPr="003939CE" w:rsidRDefault="00303F32" w:rsidP="00C57AB6">
      <w:pPr>
        <w:pStyle w:val="23"/>
        <w:numPr>
          <w:ilvl w:val="0"/>
          <w:numId w:val="8"/>
        </w:numPr>
        <w:shd w:val="clear" w:color="auto" w:fill="auto"/>
        <w:tabs>
          <w:tab w:val="left" w:pos="553"/>
        </w:tabs>
        <w:spacing w:after="32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возрастание популярности занятий спортом и волейболом, в частности;</w:t>
      </w:r>
    </w:p>
    <w:p w:rsidR="00303F32" w:rsidRPr="003939CE" w:rsidRDefault="00303F32" w:rsidP="00C57AB6">
      <w:pPr>
        <w:pStyle w:val="23"/>
        <w:numPr>
          <w:ilvl w:val="0"/>
          <w:numId w:val="8"/>
        </w:numPr>
        <w:shd w:val="clear" w:color="auto" w:fill="auto"/>
        <w:tabs>
          <w:tab w:val="left" w:pos="548"/>
        </w:tabs>
        <w:spacing w:after="0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улучшение показателей здоровья учащихся;</w:t>
      </w:r>
    </w:p>
    <w:p w:rsidR="00303F32" w:rsidRPr="003939CE" w:rsidRDefault="00303F32" w:rsidP="00C57AB6">
      <w:pPr>
        <w:pStyle w:val="23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76" w:lineRule="auto"/>
        <w:ind w:left="20" w:right="20"/>
        <w:rPr>
          <w:sz w:val="24"/>
          <w:szCs w:val="24"/>
        </w:rPr>
      </w:pPr>
      <w:r w:rsidRPr="003939CE">
        <w:rPr>
          <w:sz w:val="24"/>
          <w:szCs w:val="24"/>
        </w:rPr>
        <w:t xml:space="preserve">динамика прироста индивидуальных показателей выполнения нормативных </w:t>
      </w:r>
      <w:r w:rsidRPr="003939CE">
        <w:rPr>
          <w:sz w:val="24"/>
          <w:szCs w:val="24"/>
        </w:rPr>
        <w:lastRenderedPageBreak/>
        <w:t>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подготовки;</w:t>
      </w:r>
    </w:p>
    <w:p w:rsidR="00303F32" w:rsidRPr="003939CE" w:rsidRDefault="00303F32" w:rsidP="00C57AB6">
      <w:pPr>
        <w:pStyle w:val="23"/>
        <w:numPr>
          <w:ilvl w:val="0"/>
          <w:numId w:val="8"/>
        </w:numPr>
        <w:shd w:val="clear" w:color="auto" w:fill="auto"/>
        <w:tabs>
          <w:tab w:val="left" w:pos="562"/>
        </w:tabs>
        <w:spacing w:after="0" w:line="276" w:lineRule="auto"/>
        <w:ind w:left="20" w:right="20"/>
        <w:rPr>
          <w:sz w:val="24"/>
          <w:szCs w:val="24"/>
        </w:rPr>
      </w:pPr>
      <w:r w:rsidRPr="003939CE">
        <w:rPr>
          <w:sz w:val="24"/>
          <w:szCs w:val="24"/>
        </w:rPr>
        <w:t>постепенное повышение спортивных результатов и выполнение спортивных разрядов;</w:t>
      </w:r>
    </w:p>
    <w:p w:rsidR="00303F32" w:rsidRDefault="00303F32" w:rsidP="00C57AB6">
      <w:pPr>
        <w:pStyle w:val="23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вклад в подготовку юношеских сборных команд школы и области;</w:t>
      </w:r>
    </w:p>
    <w:p w:rsidR="00303F32" w:rsidRPr="00303F32" w:rsidRDefault="00303F32" w:rsidP="00C57AB6">
      <w:pPr>
        <w:pStyle w:val="23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276" w:lineRule="auto"/>
        <w:ind w:left="20"/>
        <w:rPr>
          <w:sz w:val="24"/>
          <w:szCs w:val="24"/>
        </w:rPr>
      </w:pPr>
      <w:r w:rsidRPr="00303F32">
        <w:rPr>
          <w:sz w:val="24"/>
          <w:szCs w:val="24"/>
        </w:rPr>
        <w:t>передача воспитанников в УОР и команды высших разрядов</w:t>
      </w:r>
    </w:p>
    <w:p w:rsidR="002D3A29" w:rsidRDefault="002D3A29" w:rsidP="00C57AB6">
      <w:pPr>
        <w:pStyle w:val="40"/>
        <w:shd w:val="clear" w:color="auto" w:fill="auto"/>
        <w:spacing w:before="0" w:line="276" w:lineRule="auto"/>
        <w:ind w:left="20"/>
        <w:rPr>
          <w:i w:val="0"/>
          <w:sz w:val="28"/>
          <w:szCs w:val="28"/>
        </w:rPr>
      </w:pPr>
    </w:p>
    <w:p w:rsidR="00C57AB6" w:rsidRDefault="00C57AB6" w:rsidP="00C57AB6">
      <w:pPr>
        <w:pStyle w:val="40"/>
        <w:shd w:val="clear" w:color="auto" w:fill="auto"/>
        <w:spacing w:before="0" w:line="276" w:lineRule="auto"/>
        <w:ind w:left="20"/>
        <w:rPr>
          <w:i w:val="0"/>
          <w:sz w:val="28"/>
          <w:szCs w:val="28"/>
        </w:rPr>
      </w:pPr>
    </w:p>
    <w:p w:rsidR="002D3A29" w:rsidRDefault="00C57AB6" w:rsidP="00C57AB6">
      <w:pPr>
        <w:pStyle w:val="40"/>
        <w:shd w:val="clear" w:color="auto" w:fill="auto"/>
        <w:spacing w:before="0" w:line="276" w:lineRule="auto"/>
        <w:ind w:left="20"/>
        <w:rPr>
          <w:rStyle w:val="40pt"/>
          <w:sz w:val="24"/>
          <w:szCs w:val="24"/>
        </w:rPr>
      </w:pPr>
      <w:r>
        <w:rPr>
          <w:i w:val="0"/>
          <w:sz w:val="28"/>
          <w:szCs w:val="28"/>
        </w:rPr>
        <w:t xml:space="preserve">        7.        </w:t>
      </w:r>
      <w:r w:rsidR="002D3A29" w:rsidRPr="003939CE">
        <w:rPr>
          <w:i w:val="0"/>
          <w:sz w:val="28"/>
          <w:szCs w:val="28"/>
        </w:rPr>
        <w:t>Материально техническое обеспечение</w:t>
      </w:r>
    </w:p>
    <w:p w:rsidR="00C57AB6" w:rsidRDefault="00C57AB6" w:rsidP="00C57AB6">
      <w:pPr>
        <w:pStyle w:val="40"/>
        <w:shd w:val="clear" w:color="auto" w:fill="auto"/>
        <w:spacing w:before="0" w:line="276" w:lineRule="auto"/>
        <w:ind w:left="20"/>
        <w:rPr>
          <w:rStyle w:val="40pt"/>
          <w:sz w:val="24"/>
          <w:szCs w:val="24"/>
        </w:rPr>
      </w:pPr>
    </w:p>
    <w:p w:rsidR="002D3A29" w:rsidRPr="003939CE" w:rsidRDefault="002D3A29" w:rsidP="00C57AB6">
      <w:pPr>
        <w:pStyle w:val="40"/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939CE">
        <w:rPr>
          <w:rStyle w:val="40pt"/>
          <w:sz w:val="24"/>
          <w:szCs w:val="24"/>
        </w:rPr>
        <w:t>-спортивный зал с оборудованием:</w:t>
      </w:r>
    </w:p>
    <w:p w:rsidR="002D3A29" w:rsidRPr="003939CE" w:rsidRDefault="002D3A29" w:rsidP="00C57AB6">
      <w:pPr>
        <w:pStyle w:val="23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волейбольные мячи - 20 шт.;</w:t>
      </w:r>
    </w:p>
    <w:p w:rsidR="002D3A29" w:rsidRPr="003939CE" w:rsidRDefault="002D3A29" w:rsidP="00C57AB6">
      <w:pPr>
        <w:pStyle w:val="23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сетка волейбольная - 2 шт.;</w:t>
      </w:r>
    </w:p>
    <w:p w:rsidR="002D3A29" w:rsidRPr="003939CE" w:rsidRDefault="002D3A29" w:rsidP="00C57AB6">
      <w:pPr>
        <w:pStyle w:val="23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снаряды для метания - 20 шт.;</w:t>
      </w:r>
    </w:p>
    <w:p w:rsidR="002D3A29" w:rsidRPr="003939CE" w:rsidRDefault="002D3A29" w:rsidP="00C57AB6">
      <w:pPr>
        <w:pStyle w:val="23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гимнастические маты - 6 шт.;</w:t>
      </w:r>
    </w:p>
    <w:p w:rsidR="002D3A29" w:rsidRPr="003939CE" w:rsidRDefault="002D3A29" w:rsidP="00C57AB6">
      <w:pPr>
        <w:pStyle w:val="23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гимнастический мостик - 1 шт</w:t>
      </w:r>
    </w:p>
    <w:p w:rsidR="002D3A29" w:rsidRPr="003939CE" w:rsidRDefault="002D3A29" w:rsidP="00C57AB6">
      <w:pPr>
        <w:pStyle w:val="23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гимнастические скамейки - 4 шт.;</w:t>
      </w:r>
    </w:p>
    <w:p w:rsidR="002D3A29" w:rsidRPr="003939CE" w:rsidRDefault="00E12F21" w:rsidP="00C57AB6">
      <w:pPr>
        <w:pStyle w:val="23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76" w:lineRule="auto"/>
        <w:ind w:left="20" w:right="5280"/>
        <w:rPr>
          <w:sz w:val="24"/>
          <w:szCs w:val="24"/>
        </w:rPr>
      </w:pPr>
      <w:r>
        <w:rPr>
          <w:sz w:val="24"/>
          <w:szCs w:val="24"/>
        </w:rPr>
        <w:t xml:space="preserve">барьеры </w:t>
      </w:r>
      <w:r w:rsidR="002D3A29" w:rsidRPr="003939CE">
        <w:rPr>
          <w:sz w:val="24"/>
          <w:szCs w:val="24"/>
        </w:rPr>
        <w:t>различной высоты - 10 шт;</w:t>
      </w:r>
    </w:p>
    <w:p w:rsidR="002D3A29" w:rsidRPr="00C57AB6" w:rsidRDefault="002D3A29" w:rsidP="00C57AB6">
      <w:pPr>
        <w:pStyle w:val="23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медицин-боллы 1 кг. - 10 шт.;</w:t>
      </w:r>
    </w:p>
    <w:p w:rsidR="002D3A29" w:rsidRPr="003939CE" w:rsidRDefault="002D3A29" w:rsidP="00C57AB6">
      <w:pPr>
        <w:pStyle w:val="23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скакалки - 20 шт.;</w:t>
      </w:r>
    </w:p>
    <w:p w:rsidR="002D3A29" w:rsidRPr="003939CE" w:rsidRDefault="002D3A29" w:rsidP="00C57AB6">
      <w:pPr>
        <w:pStyle w:val="23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мяч футбольный - 2 шт;</w:t>
      </w:r>
    </w:p>
    <w:p w:rsidR="002D3A29" w:rsidRPr="003939CE" w:rsidRDefault="002D3A29" w:rsidP="00C57AB6">
      <w:pPr>
        <w:pStyle w:val="23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мяч баскетбольный - 2 шт;</w:t>
      </w:r>
    </w:p>
    <w:p w:rsidR="002D3A29" w:rsidRPr="003939CE" w:rsidRDefault="002D3A29" w:rsidP="00C57AB6">
      <w:pPr>
        <w:pStyle w:val="23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мячи резиновые малого диаметра - 20 шт;</w:t>
      </w:r>
    </w:p>
    <w:p w:rsidR="002D3A29" w:rsidRPr="003939CE" w:rsidRDefault="002D3A29" w:rsidP="00C57AB6">
      <w:pPr>
        <w:pStyle w:val="23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жгуты, экспандеры - 4 шт;</w:t>
      </w:r>
    </w:p>
    <w:p w:rsidR="002D3A29" w:rsidRDefault="002D3A29" w:rsidP="00C57AB6">
      <w:pPr>
        <w:pStyle w:val="23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76" w:lineRule="auto"/>
        <w:ind w:left="20"/>
        <w:rPr>
          <w:sz w:val="24"/>
          <w:szCs w:val="24"/>
        </w:rPr>
      </w:pPr>
      <w:r w:rsidRPr="003939CE">
        <w:rPr>
          <w:sz w:val="24"/>
          <w:szCs w:val="24"/>
        </w:rPr>
        <w:t>фишки переносные - 20 шт.</w:t>
      </w:r>
    </w:p>
    <w:p w:rsidR="002D3A29" w:rsidRPr="003939CE" w:rsidRDefault="002D3A29" w:rsidP="00C57AB6">
      <w:pPr>
        <w:pStyle w:val="23"/>
        <w:shd w:val="clear" w:color="auto" w:fill="auto"/>
        <w:tabs>
          <w:tab w:val="left" w:pos="188"/>
        </w:tabs>
        <w:spacing w:after="0" w:line="276" w:lineRule="auto"/>
        <w:ind w:left="20"/>
        <w:rPr>
          <w:sz w:val="24"/>
          <w:szCs w:val="24"/>
        </w:rPr>
      </w:pPr>
    </w:p>
    <w:p w:rsidR="002D3A29" w:rsidRPr="00C73930" w:rsidRDefault="002D3A29" w:rsidP="00C57AB6">
      <w:pPr>
        <w:pStyle w:val="23"/>
        <w:shd w:val="clear" w:color="auto" w:fill="auto"/>
        <w:spacing w:after="0" w:line="276" w:lineRule="auto"/>
        <w:ind w:left="20" w:right="260"/>
        <w:rPr>
          <w:color w:val="auto"/>
          <w:sz w:val="24"/>
          <w:szCs w:val="24"/>
        </w:rPr>
      </w:pPr>
      <w:r w:rsidRPr="00C57AB6">
        <w:rPr>
          <w:rStyle w:val="0pt0"/>
          <w:b w:val="0"/>
          <w:sz w:val="24"/>
          <w:szCs w:val="24"/>
        </w:rPr>
        <w:t xml:space="preserve">    Информационное обеспечение</w:t>
      </w:r>
      <w:r w:rsidRPr="003939CE">
        <w:rPr>
          <w:rStyle w:val="0pt0"/>
          <w:sz w:val="24"/>
          <w:szCs w:val="24"/>
        </w:rPr>
        <w:t>:</w:t>
      </w:r>
      <w:r w:rsidRPr="003939CE">
        <w:rPr>
          <w:sz w:val="24"/>
          <w:szCs w:val="24"/>
        </w:rPr>
        <w:t xml:space="preserve"> дидактические и учебные материалы, </w:t>
      </w:r>
      <w:r w:rsidRPr="003939CE">
        <w:rPr>
          <w:sz w:val="24"/>
          <w:szCs w:val="24"/>
          <w:lang w:val="en-US"/>
        </w:rPr>
        <w:t>DVD</w:t>
      </w:r>
      <w:r w:rsidRPr="003939CE">
        <w:rPr>
          <w:sz w:val="24"/>
          <w:szCs w:val="24"/>
        </w:rPr>
        <w:t>- записи соревнований с участием волейболистов, методические разработки в области волейбола.</w:t>
      </w:r>
      <w:r>
        <w:rPr>
          <w:sz w:val="24"/>
          <w:szCs w:val="24"/>
        </w:rPr>
        <w:t xml:space="preserve"> Официальный сайт федерация волейбола</w:t>
      </w:r>
      <w:r w:rsidRPr="001B45C5">
        <w:rPr>
          <w:sz w:val="24"/>
          <w:szCs w:val="24"/>
        </w:rPr>
        <w:t xml:space="preserve"> </w:t>
      </w:r>
      <w:hyperlink r:id="rId14" w:history="1">
        <w:r w:rsidRPr="00C73930">
          <w:rPr>
            <w:rStyle w:val="a4"/>
            <w:color w:val="auto"/>
            <w:sz w:val="24"/>
            <w:szCs w:val="24"/>
            <w:u w:val="none"/>
            <w:lang w:val="en-US"/>
          </w:rPr>
          <w:t>www</w:t>
        </w:r>
        <w:r w:rsidRPr="00C73930">
          <w:rPr>
            <w:rStyle w:val="a4"/>
            <w:color w:val="auto"/>
            <w:sz w:val="24"/>
            <w:szCs w:val="24"/>
            <w:u w:val="none"/>
          </w:rPr>
          <w:t>.</w:t>
        </w:r>
        <w:r w:rsidRPr="00C73930">
          <w:rPr>
            <w:rStyle w:val="a4"/>
            <w:color w:val="auto"/>
            <w:sz w:val="24"/>
            <w:szCs w:val="24"/>
            <w:u w:val="none"/>
            <w:lang w:val="en-US"/>
          </w:rPr>
          <w:t>volley</w:t>
        </w:r>
        <w:r w:rsidRPr="00C73930">
          <w:rPr>
            <w:rStyle w:val="a4"/>
            <w:color w:val="auto"/>
            <w:sz w:val="24"/>
            <w:szCs w:val="24"/>
            <w:u w:val="none"/>
          </w:rPr>
          <w:t>.</w:t>
        </w:r>
        <w:r w:rsidRPr="00C73930">
          <w:rPr>
            <w:rStyle w:val="a4"/>
            <w:color w:val="auto"/>
            <w:sz w:val="24"/>
            <w:szCs w:val="24"/>
            <w:u w:val="none"/>
            <w:lang w:val="en-US"/>
          </w:rPr>
          <w:t>ru</w:t>
        </w:r>
      </w:hyperlink>
      <w:r w:rsidRPr="00C73930">
        <w:rPr>
          <w:color w:val="auto"/>
          <w:sz w:val="24"/>
          <w:szCs w:val="24"/>
        </w:rPr>
        <w:t xml:space="preserve">; </w:t>
      </w:r>
      <w:hyperlink r:id="rId15" w:history="1">
        <w:r w:rsidRPr="00C73930">
          <w:rPr>
            <w:rStyle w:val="a4"/>
            <w:color w:val="auto"/>
            <w:sz w:val="24"/>
            <w:szCs w:val="24"/>
            <w:u w:val="none"/>
            <w:lang w:val="en-US"/>
          </w:rPr>
          <w:t>www</w:t>
        </w:r>
        <w:r w:rsidRPr="00C73930">
          <w:rPr>
            <w:rStyle w:val="a4"/>
            <w:color w:val="auto"/>
            <w:sz w:val="24"/>
            <w:szCs w:val="24"/>
            <w:u w:val="none"/>
          </w:rPr>
          <w:t>.</w:t>
        </w:r>
        <w:r w:rsidRPr="00C73930">
          <w:rPr>
            <w:rStyle w:val="a4"/>
            <w:color w:val="auto"/>
            <w:sz w:val="24"/>
            <w:szCs w:val="24"/>
            <w:u w:val="none"/>
            <w:lang w:val="en-US"/>
          </w:rPr>
          <w:t>sport</w:t>
        </w:r>
        <w:r w:rsidRPr="00C73930">
          <w:rPr>
            <w:rStyle w:val="a4"/>
            <w:color w:val="auto"/>
            <w:sz w:val="24"/>
            <w:szCs w:val="24"/>
            <w:u w:val="none"/>
          </w:rPr>
          <w:t>.</w:t>
        </w:r>
        <w:r w:rsidRPr="00C73930">
          <w:rPr>
            <w:rStyle w:val="a4"/>
            <w:color w:val="auto"/>
            <w:sz w:val="24"/>
            <w:szCs w:val="24"/>
            <w:u w:val="none"/>
            <w:lang w:val="en-US"/>
          </w:rPr>
          <w:t>express</w:t>
        </w:r>
        <w:r w:rsidRPr="00C73930">
          <w:rPr>
            <w:rStyle w:val="a4"/>
            <w:color w:val="auto"/>
            <w:sz w:val="24"/>
            <w:szCs w:val="24"/>
            <w:u w:val="none"/>
          </w:rPr>
          <w:t>.</w:t>
        </w:r>
        <w:r w:rsidRPr="00C73930">
          <w:rPr>
            <w:rStyle w:val="a4"/>
            <w:color w:val="auto"/>
            <w:sz w:val="24"/>
            <w:szCs w:val="24"/>
            <w:u w:val="none"/>
            <w:lang w:val="en-US"/>
          </w:rPr>
          <w:t>ru</w:t>
        </w:r>
        <w:r w:rsidRPr="00C73930">
          <w:rPr>
            <w:rStyle w:val="a4"/>
            <w:color w:val="auto"/>
            <w:sz w:val="24"/>
            <w:szCs w:val="24"/>
            <w:u w:val="none"/>
          </w:rPr>
          <w:t>/</w:t>
        </w:r>
        <w:r w:rsidRPr="00C73930">
          <w:rPr>
            <w:rStyle w:val="a4"/>
            <w:color w:val="auto"/>
            <w:sz w:val="24"/>
            <w:szCs w:val="24"/>
            <w:u w:val="none"/>
            <w:lang w:val="en-US"/>
          </w:rPr>
          <w:t>volleyball</w:t>
        </w:r>
      </w:hyperlink>
    </w:p>
    <w:p w:rsidR="00C57AB6" w:rsidRPr="001B45C5" w:rsidRDefault="00C57AB6" w:rsidP="00C57AB6">
      <w:pPr>
        <w:pStyle w:val="23"/>
        <w:shd w:val="clear" w:color="auto" w:fill="auto"/>
        <w:spacing w:after="0" w:line="276" w:lineRule="auto"/>
        <w:ind w:left="20" w:right="260"/>
        <w:rPr>
          <w:sz w:val="24"/>
          <w:szCs w:val="24"/>
        </w:rPr>
      </w:pPr>
    </w:p>
    <w:p w:rsidR="00C57AB6" w:rsidRPr="00F259C4" w:rsidRDefault="00C57AB6" w:rsidP="00C57AB6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8.       ЛИТЕРАТУРА</w:t>
      </w:r>
    </w:p>
    <w:p w:rsidR="00937068" w:rsidRPr="00F259C4" w:rsidRDefault="00937068" w:rsidP="00937068">
      <w:pPr>
        <w:pStyle w:val="33"/>
        <w:numPr>
          <w:ilvl w:val="0"/>
          <w:numId w:val="70"/>
        </w:numPr>
        <w:shd w:val="clear" w:color="auto" w:fill="auto"/>
        <w:tabs>
          <w:tab w:val="left" w:pos="241"/>
        </w:tabs>
        <w:spacing w:line="276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F259C4">
        <w:rPr>
          <w:rFonts w:ascii="Times New Roman" w:hAnsi="Times New Roman" w:cs="Times New Roman"/>
          <w:sz w:val="24"/>
          <w:szCs w:val="24"/>
        </w:rPr>
        <w:t>Волейбол: примерная программа для дополнительного образования детей ДЮСШ, СДЮСШОР / Ю.Д. Железняк, А.В. Чичин, Ю.П. Сыромятников, - изд. Москва, Советский спорт, 2009. - 238 с.</w:t>
      </w:r>
    </w:p>
    <w:p w:rsidR="00937068" w:rsidRPr="00482AEF" w:rsidRDefault="00937068" w:rsidP="00937068">
      <w:pPr>
        <w:pStyle w:val="33"/>
        <w:numPr>
          <w:ilvl w:val="0"/>
          <w:numId w:val="70"/>
        </w:numPr>
        <w:shd w:val="clear" w:color="auto" w:fill="auto"/>
        <w:tabs>
          <w:tab w:val="left" w:pos="24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2AEF">
        <w:rPr>
          <w:rFonts w:ascii="Times New Roman" w:hAnsi="Times New Roman" w:cs="Times New Roman"/>
          <w:sz w:val="24"/>
          <w:szCs w:val="24"/>
        </w:rPr>
        <w:t xml:space="preserve">Замота, В.М., Анненков, В.Н. Волейбол (организация и проведение соревнований, правила) / В.М. Замота, В.Н. </w:t>
      </w:r>
      <w:proofErr w:type="gramStart"/>
      <w:r w:rsidRPr="00482AEF">
        <w:rPr>
          <w:rFonts w:ascii="Times New Roman" w:hAnsi="Times New Roman" w:cs="Times New Roman"/>
          <w:sz w:val="24"/>
          <w:szCs w:val="24"/>
        </w:rPr>
        <w:t>Анненков.-</w:t>
      </w:r>
      <w:proofErr w:type="gramEnd"/>
      <w:r w:rsidRPr="00482AEF">
        <w:rPr>
          <w:rFonts w:ascii="Times New Roman" w:hAnsi="Times New Roman" w:cs="Times New Roman"/>
          <w:sz w:val="24"/>
          <w:szCs w:val="24"/>
        </w:rPr>
        <w:t xml:space="preserve"> Волгоград «Перемена»</w:t>
      </w:r>
      <w:r>
        <w:rPr>
          <w:rFonts w:ascii="Times New Roman" w:hAnsi="Times New Roman" w:cs="Times New Roman"/>
          <w:sz w:val="24"/>
          <w:szCs w:val="24"/>
        </w:rPr>
        <w:t>, -</w:t>
      </w:r>
      <w:r w:rsidRPr="00482AEF">
        <w:rPr>
          <w:rFonts w:ascii="Times New Roman" w:hAnsi="Times New Roman" w:cs="Times New Roman"/>
          <w:sz w:val="24"/>
          <w:szCs w:val="24"/>
        </w:rPr>
        <w:t xml:space="preserve"> 2004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 w:rsidRPr="00482AEF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AE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068" w:rsidRPr="00F259C4" w:rsidRDefault="00937068" w:rsidP="00937068">
      <w:pPr>
        <w:pStyle w:val="33"/>
        <w:numPr>
          <w:ilvl w:val="0"/>
          <w:numId w:val="70"/>
        </w:numPr>
        <w:shd w:val="clear" w:color="auto" w:fill="auto"/>
        <w:tabs>
          <w:tab w:val="left" w:pos="2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068">
        <w:rPr>
          <w:rFonts w:ascii="Times New Roman" w:hAnsi="Times New Roman" w:cs="Times New Roman"/>
          <w:sz w:val="24"/>
          <w:szCs w:val="24"/>
        </w:rPr>
        <w:t>Костюков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7068">
        <w:rPr>
          <w:rFonts w:ascii="Times New Roman" w:hAnsi="Times New Roman" w:cs="Times New Roman"/>
          <w:sz w:val="24"/>
          <w:szCs w:val="24"/>
        </w:rPr>
        <w:t xml:space="preserve"> В.В.</w:t>
      </w:r>
      <w:r w:rsidRPr="00F259C4">
        <w:rPr>
          <w:rFonts w:ascii="Times New Roman" w:hAnsi="Times New Roman" w:cs="Times New Roman"/>
          <w:sz w:val="24"/>
          <w:szCs w:val="24"/>
        </w:rPr>
        <w:t xml:space="preserve"> Кинограммы </w:t>
      </w:r>
      <w:r>
        <w:rPr>
          <w:rFonts w:ascii="Times New Roman" w:hAnsi="Times New Roman" w:cs="Times New Roman"/>
          <w:sz w:val="24"/>
          <w:szCs w:val="24"/>
        </w:rPr>
        <w:t>по технике и тактике игры</w:t>
      </w:r>
      <w:r w:rsidRPr="00937068">
        <w:rPr>
          <w:rFonts w:ascii="Times New Roman" w:hAnsi="Times New Roman" w:cs="Times New Roman"/>
          <w:sz w:val="24"/>
          <w:szCs w:val="24"/>
        </w:rPr>
        <w:t xml:space="preserve">.  </w:t>
      </w:r>
      <w:r w:rsidRPr="00F259C4">
        <w:rPr>
          <w:rFonts w:ascii="Times New Roman" w:hAnsi="Times New Roman" w:cs="Times New Roman"/>
          <w:sz w:val="24"/>
          <w:szCs w:val="24"/>
        </w:rPr>
        <w:t>Пляжный волейбол (тренировка, техника, тактика)</w:t>
      </w:r>
      <w:r>
        <w:rPr>
          <w:rFonts w:ascii="Times New Roman" w:hAnsi="Times New Roman" w:cs="Times New Roman"/>
          <w:sz w:val="24"/>
          <w:szCs w:val="24"/>
        </w:rPr>
        <w:t xml:space="preserve"> / В.В. Костюков</w:t>
      </w:r>
      <w:r w:rsidRPr="00F259C4">
        <w:rPr>
          <w:rFonts w:ascii="Times New Roman" w:hAnsi="Times New Roman" w:cs="Times New Roman"/>
          <w:sz w:val="24"/>
          <w:szCs w:val="24"/>
        </w:rPr>
        <w:t>. - Краснодар, 2001. - 142 с.</w:t>
      </w:r>
    </w:p>
    <w:p w:rsidR="00937068" w:rsidRPr="00F259C4" w:rsidRDefault="00937068" w:rsidP="00937068">
      <w:pPr>
        <w:pStyle w:val="33"/>
        <w:numPr>
          <w:ilvl w:val="0"/>
          <w:numId w:val="70"/>
        </w:numPr>
        <w:shd w:val="clear" w:color="auto" w:fill="auto"/>
        <w:tabs>
          <w:tab w:val="left" w:pos="346"/>
        </w:tabs>
        <w:spacing w:line="276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F259C4">
        <w:rPr>
          <w:rFonts w:ascii="Times New Roman" w:hAnsi="Times New Roman" w:cs="Times New Roman"/>
          <w:sz w:val="24"/>
          <w:szCs w:val="24"/>
        </w:rPr>
        <w:t>Луткова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9C4">
        <w:rPr>
          <w:rFonts w:ascii="Times New Roman" w:hAnsi="Times New Roman" w:cs="Times New Roman"/>
          <w:sz w:val="24"/>
          <w:szCs w:val="24"/>
        </w:rPr>
        <w:t xml:space="preserve"> Н.В., Минина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9C4">
        <w:rPr>
          <w:rFonts w:ascii="Times New Roman" w:hAnsi="Times New Roman" w:cs="Times New Roman"/>
          <w:sz w:val="24"/>
          <w:szCs w:val="24"/>
        </w:rPr>
        <w:t xml:space="preserve"> Л.Н., Фейгел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9C4">
        <w:rPr>
          <w:rFonts w:ascii="Times New Roman" w:hAnsi="Times New Roman" w:cs="Times New Roman"/>
          <w:sz w:val="24"/>
          <w:szCs w:val="24"/>
        </w:rPr>
        <w:t xml:space="preserve"> И.Г., Макаров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9C4">
        <w:rPr>
          <w:rFonts w:ascii="Times New Roman" w:hAnsi="Times New Roman" w:cs="Times New Roman"/>
          <w:sz w:val="24"/>
          <w:szCs w:val="24"/>
        </w:rPr>
        <w:t xml:space="preserve"> Ю.М.: Содержание подвижных игр в различных звеньях физического воспитания, спорта и </w:t>
      </w:r>
      <w:r w:rsidRPr="00F259C4">
        <w:rPr>
          <w:rFonts w:ascii="Times New Roman" w:hAnsi="Times New Roman" w:cs="Times New Roman"/>
          <w:sz w:val="24"/>
          <w:szCs w:val="24"/>
        </w:rPr>
        <w:lastRenderedPageBreak/>
        <w:t>оздоровительной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/ Н.В. Луткова, Л.Н. Минина, И.Г. Фейгель, Ю.М. Макаров</w:t>
      </w:r>
      <w:r w:rsidRPr="00F259C4">
        <w:rPr>
          <w:rFonts w:ascii="Times New Roman" w:hAnsi="Times New Roman" w:cs="Times New Roman"/>
          <w:sz w:val="24"/>
          <w:szCs w:val="24"/>
        </w:rPr>
        <w:t>. - СПб.: 2012. - 142 с.</w:t>
      </w:r>
    </w:p>
    <w:p w:rsidR="00937068" w:rsidRPr="00F259C4" w:rsidRDefault="00937068" w:rsidP="00937068">
      <w:pPr>
        <w:pStyle w:val="33"/>
        <w:numPr>
          <w:ilvl w:val="0"/>
          <w:numId w:val="70"/>
        </w:numPr>
        <w:shd w:val="clear" w:color="auto" w:fill="auto"/>
        <w:tabs>
          <w:tab w:val="left" w:pos="25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9C4">
        <w:rPr>
          <w:rFonts w:ascii="Times New Roman" w:hAnsi="Times New Roman" w:cs="Times New Roman"/>
          <w:sz w:val="24"/>
          <w:szCs w:val="24"/>
        </w:rPr>
        <w:t>Марков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9C4">
        <w:rPr>
          <w:rFonts w:ascii="Times New Roman" w:hAnsi="Times New Roman" w:cs="Times New Roman"/>
          <w:sz w:val="24"/>
          <w:szCs w:val="24"/>
        </w:rPr>
        <w:t xml:space="preserve"> К.К. Тренер - педагог и психолог</w:t>
      </w:r>
      <w:r>
        <w:rPr>
          <w:rFonts w:ascii="Times New Roman" w:hAnsi="Times New Roman" w:cs="Times New Roman"/>
          <w:sz w:val="24"/>
          <w:szCs w:val="24"/>
        </w:rPr>
        <w:t>/К.К. Марков</w:t>
      </w:r>
      <w:r w:rsidRPr="00F259C4">
        <w:rPr>
          <w:rFonts w:ascii="Times New Roman" w:hAnsi="Times New Roman" w:cs="Times New Roman"/>
          <w:sz w:val="24"/>
          <w:szCs w:val="24"/>
        </w:rPr>
        <w:t>. - Иркутск, 1999. - 156 с.</w:t>
      </w:r>
    </w:p>
    <w:p w:rsidR="00937068" w:rsidRPr="00F259C4" w:rsidRDefault="00937068" w:rsidP="00937068">
      <w:pPr>
        <w:pStyle w:val="33"/>
        <w:numPr>
          <w:ilvl w:val="0"/>
          <w:numId w:val="70"/>
        </w:numPr>
        <w:shd w:val="clear" w:color="auto" w:fill="auto"/>
        <w:tabs>
          <w:tab w:val="left" w:pos="24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9C4">
        <w:rPr>
          <w:rFonts w:ascii="Times New Roman" w:hAnsi="Times New Roman" w:cs="Times New Roman"/>
          <w:sz w:val="24"/>
          <w:szCs w:val="24"/>
        </w:rPr>
        <w:t>Марков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9C4">
        <w:rPr>
          <w:rFonts w:ascii="Times New Roman" w:hAnsi="Times New Roman" w:cs="Times New Roman"/>
          <w:sz w:val="24"/>
          <w:szCs w:val="24"/>
        </w:rPr>
        <w:t xml:space="preserve"> К.К., Руководство тренера по волейболу</w:t>
      </w:r>
      <w:r>
        <w:rPr>
          <w:rFonts w:ascii="Times New Roman" w:hAnsi="Times New Roman" w:cs="Times New Roman"/>
          <w:sz w:val="24"/>
          <w:szCs w:val="24"/>
        </w:rPr>
        <w:t>/К.К. Марков</w:t>
      </w:r>
      <w:r w:rsidRPr="00F259C4">
        <w:rPr>
          <w:rFonts w:ascii="Times New Roman" w:hAnsi="Times New Roman" w:cs="Times New Roman"/>
          <w:sz w:val="24"/>
          <w:szCs w:val="24"/>
        </w:rPr>
        <w:t>. - Иркутск, 1999. - 198с.</w:t>
      </w:r>
    </w:p>
    <w:p w:rsidR="00937068" w:rsidRPr="00F259C4" w:rsidRDefault="00937068" w:rsidP="00937068">
      <w:pPr>
        <w:pStyle w:val="33"/>
        <w:numPr>
          <w:ilvl w:val="0"/>
          <w:numId w:val="70"/>
        </w:numPr>
        <w:shd w:val="clear" w:color="auto" w:fill="auto"/>
        <w:tabs>
          <w:tab w:val="left" w:pos="246"/>
        </w:tabs>
        <w:spacing w:line="276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F259C4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9C4">
        <w:rPr>
          <w:rFonts w:ascii="Times New Roman" w:hAnsi="Times New Roman" w:cs="Times New Roman"/>
          <w:sz w:val="24"/>
          <w:szCs w:val="24"/>
        </w:rPr>
        <w:t xml:space="preserve"> Л.П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59C4">
        <w:rPr>
          <w:rFonts w:ascii="Times New Roman" w:hAnsi="Times New Roman" w:cs="Times New Roman"/>
          <w:sz w:val="24"/>
          <w:szCs w:val="24"/>
        </w:rPr>
        <w:t>Основы общей теории спорта и системы подготовки спортсменов в олимпийском спорте</w:t>
      </w:r>
      <w:r>
        <w:rPr>
          <w:rFonts w:ascii="Times New Roman" w:hAnsi="Times New Roman" w:cs="Times New Roman"/>
          <w:sz w:val="24"/>
          <w:szCs w:val="24"/>
        </w:rPr>
        <w:t xml:space="preserve"> / Л.П. Матвеев</w:t>
      </w:r>
      <w:r w:rsidRPr="00F259C4">
        <w:rPr>
          <w:rFonts w:ascii="Times New Roman" w:hAnsi="Times New Roman" w:cs="Times New Roman"/>
          <w:sz w:val="24"/>
          <w:szCs w:val="24"/>
        </w:rPr>
        <w:t>. - Киев, 1999. - 211 с.</w:t>
      </w:r>
    </w:p>
    <w:p w:rsidR="00937068" w:rsidRPr="00F259C4" w:rsidRDefault="00937068" w:rsidP="00937068">
      <w:pPr>
        <w:pStyle w:val="33"/>
        <w:numPr>
          <w:ilvl w:val="0"/>
          <w:numId w:val="70"/>
        </w:numPr>
        <w:shd w:val="clear" w:color="auto" w:fill="auto"/>
        <w:tabs>
          <w:tab w:val="left" w:pos="2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9C4">
        <w:rPr>
          <w:rFonts w:ascii="Times New Roman" w:hAnsi="Times New Roman" w:cs="Times New Roman"/>
          <w:sz w:val="24"/>
          <w:szCs w:val="24"/>
        </w:rPr>
        <w:t>Основы управления подготовкой юных спортсменов / Под ред. М.Я. Набатниковой. - М., 1982. - 340 с.</w:t>
      </w:r>
    </w:p>
    <w:p w:rsidR="00937068" w:rsidRPr="00F259C4" w:rsidRDefault="00937068" w:rsidP="00937068">
      <w:pPr>
        <w:pStyle w:val="33"/>
        <w:numPr>
          <w:ilvl w:val="0"/>
          <w:numId w:val="70"/>
        </w:numPr>
        <w:shd w:val="clear" w:color="auto" w:fill="auto"/>
        <w:tabs>
          <w:tab w:val="left" w:pos="332"/>
        </w:tabs>
        <w:spacing w:line="276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по волейболу/ Под ред. Ю.Д.Железняка. – 2005 г.</w:t>
      </w:r>
    </w:p>
    <w:p w:rsidR="00937068" w:rsidRPr="00F259C4" w:rsidRDefault="00937068" w:rsidP="00937068">
      <w:pPr>
        <w:pStyle w:val="33"/>
        <w:numPr>
          <w:ilvl w:val="0"/>
          <w:numId w:val="70"/>
        </w:numPr>
        <w:shd w:val="clear" w:color="auto" w:fill="auto"/>
        <w:tabs>
          <w:tab w:val="left" w:pos="342"/>
        </w:tabs>
        <w:spacing w:line="276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F259C4">
        <w:rPr>
          <w:rFonts w:ascii="Times New Roman" w:hAnsi="Times New Roman" w:cs="Times New Roman"/>
          <w:sz w:val="24"/>
          <w:szCs w:val="24"/>
        </w:rPr>
        <w:t>Спортивные игры: совершенствование спортивного</w:t>
      </w:r>
      <w:r>
        <w:rPr>
          <w:rFonts w:ascii="Times New Roman" w:hAnsi="Times New Roman" w:cs="Times New Roman"/>
          <w:sz w:val="24"/>
          <w:szCs w:val="24"/>
        </w:rPr>
        <w:t xml:space="preserve"> мастерства: Учебник для студ. в</w:t>
      </w:r>
      <w:r w:rsidRPr="00F259C4">
        <w:rPr>
          <w:rFonts w:ascii="Times New Roman" w:hAnsi="Times New Roman" w:cs="Times New Roman"/>
          <w:sz w:val="24"/>
          <w:szCs w:val="24"/>
        </w:rPr>
        <w:t>ысш. проф. образования / Под ред. Ю.Д.Железняка, Ю.М. Портнова. - 5-е изд, М. «Академия», 2012. - 400 с.</w:t>
      </w:r>
    </w:p>
    <w:p w:rsidR="00937068" w:rsidRPr="00937068" w:rsidRDefault="00937068" w:rsidP="00937068">
      <w:pPr>
        <w:pStyle w:val="33"/>
        <w:numPr>
          <w:ilvl w:val="0"/>
          <w:numId w:val="70"/>
        </w:numPr>
        <w:shd w:val="clear" w:color="auto" w:fill="auto"/>
        <w:tabs>
          <w:tab w:val="left" w:pos="236"/>
        </w:tabs>
        <w:spacing w:line="276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937068">
        <w:rPr>
          <w:rFonts w:ascii="Times New Roman" w:hAnsi="Times New Roman" w:cs="Times New Roman"/>
          <w:sz w:val="24"/>
          <w:szCs w:val="24"/>
        </w:rPr>
        <w:t>Спортивные игры: техника, тактика, методика обучения: Учебник для студ. высш. пед. учебн. заведений / Под ред. Ю.Д. Железняка, Ю.М. Портнова. - 2е изд. «Академия», 2004. - 520 с.</w:t>
      </w:r>
    </w:p>
    <w:p w:rsidR="00937068" w:rsidRPr="00F259C4" w:rsidRDefault="00937068" w:rsidP="00937068">
      <w:pPr>
        <w:pStyle w:val="33"/>
        <w:numPr>
          <w:ilvl w:val="0"/>
          <w:numId w:val="70"/>
        </w:numPr>
        <w:shd w:val="clear" w:color="auto" w:fill="auto"/>
        <w:tabs>
          <w:tab w:val="left" w:pos="2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9C4">
        <w:rPr>
          <w:rFonts w:ascii="Times New Roman" w:hAnsi="Times New Roman" w:cs="Times New Roman"/>
          <w:sz w:val="24"/>
          <w:szCs w:val="24"/>
        </w:rPr>
        <w:t>Филин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9C4">
        <w:rPr>
          <w:rFonts w:ascii="Times New Roman" w:hAnsi="Times New Roman" w:cs="Times New Roman"/>
          <w:sz w:val="24"/>
          <w:szCs w:val="24"/>
        </w:rPr>
        <w:t xml:space="preserve"> В.П. Теория и методика юношеского спорта</w:t>
      </w:r>
      <w:r>
        <w:rPr>
          <w:rFonts w:ascii="Times New Roman" w:hAnsi="Times New Roman" w:cs="Times New Roman"/>
          <w:sz w:val="24"/>
          <w:szCs w:val="24"/>
        </w:rPr>
        <w:t xml:space="preserve"> / В.П. Филин</w:t>
      </w:r>
      <w:r w:rsidRPr="00F259C4">
        <w:rPr>
          <w:rFonts w:ascii="Times New Roman" w:hAnsi="Times New Roman" w:cs="Times New Roman"/>
          <w:sz w:val="24"/>
          <w:szCs w:val="24"/>
        </w:rPr>
        <w:t>. - М., 1987. - 175 с.</w:t>
      </w:r>
    </w:p>
    <w:p w:rsidR="00C57AB6" w:rsidRDefault="00C57AB6" w:rsidP="00C57AB6">
      <w:pPr>
        <w:tabs>
          <w:tab w:val="left" w:pos="1350"/>
        </w:tabs>
        <w:jc w:val="both"/>
        <w:rPr>
          <w:lang w:eastAsia="ru-RU"/>
        </w:rPr>
      </w:pPr>
    </w:p>
    <w:p w:rsidR="00C57AB6" w:rsidRDefault="00C57AB6" w:rsidP="00C57AB6">
      <w:pPr>
        <w:rPr>
          <w:lang w:eastAsia="ru-RU"/>
        </w:rPr>
      </w:pPr>
    </w:p>
    <w:p w:rsidR="00231C28" w:rsidRDefault="00231C28" w:rsidP="00303F3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C28" w:rsidRDefault="00231C28" w:rsidP="00231C2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C28" w:rsidRDefault="00231C28" w:rsidP="00231C2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31C28" w:rsidSect="00A449C5">
      <w:pgSz w:w="11906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52E" w:rsidRDefault="005D152E" w:rsidP="00613FB4">
      <w:pPr>
        <w:spacing w:after="0" w:line="240" w:lineRule="auto"/>
      </w:pPr>
      <w:r>
        <w:separator/>
      </w:r>
    </w:p>
  </w:endnote>
  <w:endnote w:type="continuationSeparator" w:id="0">
    <w:p w:rsidR="005D152E" w:rsidRDefault="005D152E" w:rsidP="0061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8939"/>
      <w:docPartObj>
        <w:docPartGallery w:val="Page Numbers (Bottom of Page)"/>
        <w:docPartUnique/>
      </w:docPartObj>
    </w:sdtPr>
    <w:sdtEndPr/>
    <w:sdtContent>
      <w:p w:rsidR="00613E50" w:rsidRDefault="00AD6C2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613E50" w:rsidRDefault="00613E5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8940"/>
      <w:docPartObj>
        <w:docPartGallery w:val="Page Numbers (Bottom of Page)"/>
        <w:docPartUnique/>
      </w:docPartObj>
    </w:sdtPr>
    <w:sdtEndPr/>
    <w:sdtContent>
      <w:p w:rsidR="00613E50" w:rsidRDefault="00AD6C2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613E50" w:rsidRDefault="00613E5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52E" w:rsidRDefault="005D152E" w:rsidP="00613FB4">
      <w:pPr>
        <w:spacing w:after="0" w:line="240" w:lineRule="auto"/>
      </w:pPr>
      <w:r>
        <w:separator/>
      </w:r>
    </w:p>
  </w:footnote>
  <w:footnote w:type="continuationSeparator" w:id="0">
    <w:p w:rsidR="005D152E" w:rsidRDefault="005D152E" w:rsidP="00613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1FD7"/>
    <w:multiLevelType w:val="multilevel"/>
    <w:tmpl w:val="743CA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/>
        <w:iCs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4497A"/>
    <w:multiLevelType w:val="multilevel"/>
    <w:tmpl w:val="25221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F22A7"/>
    <w:multiLevelType w:val="hybridMultilevel"/>
    <w:tmpl w:val="09F69BEA"/>
    <w:lvl w:ilvl="0" w:tplc="E29CFD6E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8367C"/>
    <w:multiLevelType w:val="multilevel"/>
    <w:tmpl w:val="DD34C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591640"/>
    <w:multiLevelType w:val="multilevel"/>
    <w:tmpl w:val="BA143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FB3B48"/>
    <w:multiLevelType w:val="multilevel"/>
    <w:tmpl w:val="10DACE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213A2"/>
    <w:multiLevelType w:val="multilevel"/>
    <w:tmpl w:val="E5187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F11360"/>
    <w:multiLevelType w:val="multilevel"/>
    <w:tmpl w:val="FA9E2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0932C7"/>
    <w:multiLevelType w:val="multilevel"/>
    <w:tmpl w:val="54909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736BA0"/>
    <w:multiLevelType w:val="multilevel"/>
    <w:tmpl w:val="3766C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7E2930"/>
    <w:multiLevelType w:val="multilevel"/>
    <w:tmpl w:val="B76AF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832B48"/>
    <w:multiLevelType w:val="multilevel"/>
    <w:tmpl w:val="5388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8A6E93"/>
    <w:multiLevelType w:val="multilevel"/>
    <w:tmpl w:val="AE904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C760AC"/>
    <w:multiLevelType w:val="multilevel"/>
    <w:tmpl w:val="98F43E6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3B4E7A"/>
    <w:multiLevelType w:val="multilevel"/>
    <w:tmpl w:val="ED543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4E159C"/>
    <w:multiLevelType w:val="multilevel"/>
    <w:tmpl w:val="5A469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AE165C4"/>
    <w:multiLevelType w:val="multilevel"/>
    <w:tmpl w:val="D736C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F261F8"/>
    <w:multiLevelType w:val="multilevel"/>
    <w:tmpl w:val="86D03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105C0B"/>
    <w:multiLevelType w:val="multilevel"/>
    <w:tmpl w:val="A9BC2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D511FE"/>
    <w:multiLevelType w:val="multilevel"/>
    <w:tmpl w:val="F48A0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BA4C52"/>
    <w:multiLevelType w:val="hybridMultilevel"/>
    <w:tmpl w:val="4EBAAF92"/>
    <w:lvl w:ilvl="0" w:tplc="E1948006">
      <w:start w:val="33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5657D"/>
    <w:multiLevelType w:val="multilevel"/>
    <w:tmpl w:val="59767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7B32F4"/>
    <w:multiLevelType w:val="multilevel"/>
    <w:tmpl w:val="DADA8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9640A21"/>
    <w:multiLevelType w:val="multilevel"/>
    <w:tmpl w:val="7974EC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884A10"/>
    <w:multiLevelType w:val="multilevel"/>
    <w:tmpl w:val="017A18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F533F4A"/>
    <w:multiLevelType w:val="hybridMultilevel"/>
    <w:tmpl w:val="B2EC822E"/>
    <w:lvl w:ilvl="0" w:tplc="A24CD2DA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A7131"/>
    <w:multiLevelType w:val="multilevel"/>
    <w:tmpl w:val="6082A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5B47AF3"/>
    <w:multiLevelType w:val="multilevel"/>
    <w:tmpl w:val="3008F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88C1C68"/>
    <w:multiLevelType w:val="multilevel"/>
    <w:tmpl w:val="E154F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9AA647C"/>
    <w:multiLevelType w:val="multilevel"/>
    <w:tmpl w:val="87CAB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A230CCD"/>
    <w:multiLevelType w:val="multilevel"/>
    <w:tmpl w:val="1996E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C3D4041"/>
    <w:multiLevelType w:val="multilevel"/>
    <w:tmpl w:val="76123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D3A1437"/>
    <w:multiLevelType w:val="multilevel"/>
    <w:tmpl w:val="DA7EA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/>
        <w:iCs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E4B7309"/>
    <w:multiLevelType w:val="multilevel"/>
    <w:tmpl w:val="C5A0F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F24060D"/>
    <w:multiLevelType w:val="multilevel"/>
    <w:tmpl w:val="9542B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FC47671"/>
    <w:multiLevelType w:val="multilevel"/>
    <w:tmpl w:val="53AC75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3891238"/>
    <w:multiLevelType w:val="hybridMultilevel"/>
    <w:tmpl w:val="44C481E8"/>
    <w:lvl w:ilvl="0" w:tplc="BBF8991C">
      <w:start w:val="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45161962"/>
    <w:multiLevelType w:val="multilevel"/>
    <w:tmpl w:val="D22C9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83317C3"/>
    <w:multiLevelType w:val="multilevel"/>
    <w:tmpl w:val="9912B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8566234"/>
    <w:multiLevelType w:val="multilevel"/>
    <w:tmpl w:val="45E03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87F033E"/>
    <w:multiLevelType w:val="multilevel"/>
    <w:tmpl w:val="FC3AFA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AC40851"/>
    <w:multiLevelType w:val="multilevel"/>
    <w:tmpl w:val="751E6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D503952"/>
    <w:multiLevelType w:val="hybridMultilevel"/>
    <w:tmpl w:val="6692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4679A9"/>
    <w:multiLevelType w:val="hybridMultilevel"/>
    <w:tmpl w:val="ADF294E0"/>
    <w:lvl w:ilvl="0" w:tplc="5D90EF9A">
      <w:start w:val="2"/>
      <w:numFmt w:val="decimal"/>
      <w:lvlText w:val="%1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50621107"/>
    <w:multiLevelType w:val="multilevel"/>
    <w:tmpl w:val="C3FC4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1B97E41"/>
    <w:multiLevelType w:val="multilevel"/>
    <w:tmpl w:val="92986D98"/>
    <w:lvl w:ilvl="0">
      <w:start w:val="1"/>
      <w:numFmt w:val="decimal"/>
      <w:lvlText w:val="%1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59C7B5C"/>
    <w:multiLevelType w:val="multilevel"/>
    <w:tmpl w:val="94C23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9A85AEF"/>
    <w:multiLevelType w:val="multilevel"/>
    <w:tmpl w:val="7ECE2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B5C1F50"/>
    <w:multiLevelType w:val="multilevel"/>
    <w:tmpl w:val="DA0241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BEA7405"/>
    <w:multiLevelType w:val="multilevel"/>
    <w:tmpl w:val="8C7031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D8741FC"/>
    <w:multiLevelType w:val="multilevel"/>
    <w:tmpl w:val="3DAA3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F4949B1"/>
    <w:multiLevelType w:val="multilevel"/>
    <w:tmpl w:val="A31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0B127AC"/>
    <w:multiLevelType w:val="multilevel"/>
    <w:tmpl w:val="8C344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27C0090"/>
    <w:multiLevelType w:val="multilevel"/>
    <w:tmpl w:val="748A6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46B361D"/>
    <w:multiLevelType w:val="multilevel"/>
    <w:tmpl w:val="7BE8D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54F5FE6"/>
    <w:multiLevelType w:val="multilevel"/>
    <w:tmpl w:val="844A71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7475256"/>
    <w:multiLevelType w:val="multilevel"/>
    <w:tmpl w:val="F68AB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7515BA2"/>
    <w:multiLevelType w:val="multilevel"/>
    <w:tmpl w:val="4A68F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78949B4"/>
    <w:multiLevelType w:val="multilevel"/>
    <w:tmpl w:val="DC740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8CA5D75"/>
    <w:multiLevelType w:val="multilevel"/>
    <w:tmpl w:val="565C6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AA5132B"/>
    <w:multiLevelType w:val="multilevel"/>
    <w:tmpl w:val="015A3B84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1842FA8"/>
    <w:multiLevelType w:val="multilevel"/>
    <w:tmpl w:val="D86C5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1C5730E"/>
    <w:multiLevelType w:val="multilevel"/>
    <w:tmpl w:val="1CFAFF70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73C1BA9"/>
    <w:multiLevelType w:val="hybridMultilevel"/>
    <w:tmpl w:val="AC48F37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4" w15:restartNumberingAfterBreak="0">
    <w:nsid w:val="797020CF"/>
    <w:multiLevelType w:val="hybridMultilevel"/>
    <w:tmpl w:val="29424148"/>
    <w:lvl w:ilvl="0" w:tplc="A70AA0C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5" w15:restartNumberingAfterBreak="0">
    <w:nsid w:val="7CC5582E"/>
    <w:multiLevelType w:val="multilevel"/>
    <w:tmpl w:val="25ACC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DB3070B"/>
    <w:multiLevelType w:val="multilevel"/>
    <w:tmpl w:val="CBDEB2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E401E9D"/>
    <w:multiLevelType w:val="multilevel"/>
    <w:tmpl w:val="4D88B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FF812EE"/>
    <w:multiLevelType w:val="multilevel"/>
    <w:tmpl w:val="BB16D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2"/>
  </w:num>
  <w:num w:numId="2">
    <w:abstractNumId w:val="38"/>
  </w:num>
  <w:num w:numId="3">
    <w:abstractNumId w:val="57"/>
  </w:num>
  <w:num w:numId="4">
    <w:abstractNumId w:val="65"/>
  </w:num>
  <w:num w:numId="5">
    <w:abstractNumId w:val="56"/>
  </w:num>
  <w:num w:numId="6">
    <w:abstractNumId w:val="68"/>
  </w:num>
  <w:num w:numId="7">
    <w:abstractNumId w:val="24"/>
  </w:num>
  <w:num w:numId="8">
    <w:abstractNumId w:val="49"/>
  </w:num>
  <w:num w:numId="9">
    <w:abstractNumId w:val="41"/>
  </w:num>
  <w:num w:numId="10">
    <w:abstractNumId w:val="50"/>
  </w:num>
  <w:num w:numId="11">
    <w:abstractNumId w:val="28"/>
  </w:num>
  <w:num w:numId="12">
    <w:abstractNumId w:val="18"/>
  </w:num>
  <w:num w:numId="13">
    <w:abstractNumId w:val="3"/>
  </w:num>
  <w:num w:numId="14">
    <w:abstractNumId w:val="16"/>
  </w:num>
  <w:num w:numId="15">
    <w:abstractNumId w:val="29"/>
  </w:num>
  <w:num w:numId="16">
    <w:abstractNumId w:val="12"/>
  </w:num>
  <w:num w:numId="17">
    <w:abstractNumId w:val="60"/>
  </w:num>
  <w:num w:numId="18">
    <w:abstractNumId w:val="47"/>
  </w:num>
  <w:num w:numId="19">
    <w:abstractNumId w:val="53"/>
  </w:num>
  <w:num w:numId="20">
    <w:abstractNumId w:val="61"/>
  </w:num>
  <w:num w:numId="21">
    <w:abstractNumId w:val="35"/>
  </w:num>
  <w:num w:numId="22">
    <w:abstractNumId w:val="52"/>
  </w:num>
  <w:num w:numId="23">
    <w:abstractNumId w:val="15"/>
  </w:num>
  <w:num w:numId="24">
    <w:abstractNumId w:val="34"/>
  </w:num>
  <w:num w:numId="25">
    <w:abstractNumId w:val="46"/>
  </w:num>
  <w:num w:numId="26">
    <w:abstractNumId w:val="4"/>
  </w:num>
  <w:num w:numId="27">
    <w:abstractNumId w:val="40"/>
  </w:num>
  <w:num w:numId="28">
    <w:abstractNumId w:val="51"/>
  </w:num>
  <w:num w:numId="29">
    <w:abstractNumId w:val="37"/>
  </w:num>
  <w:num w:numId="30">
    <w:abstractNumId w:val="8"/>
  </w:num>
  <w:num w:numId="31">
    <w:abstractNumId w:val="39"/>
  </w:num>
  <w:num w:numId="32">
    <w:abstractNumId w:val="21"/>
  </w:num>
  <w:num w:numId="33">
    <w:abstractNumId w:val="55"/>
  </w:num>
  <w:num w:numId="34">
    <w:abstractNumId w:val="33"/>
  </w:num>
  <w:num w:numId="35">
    <w:abstractNumId w:val="44"/>
  </w:num>
  <w:num w:numId="36">
    <w:abstractNumId w:val="6"/>
  </w:num>
  <w:num w:numId="37">
    <w:abstractNumId w:val="58"/>
  </w:num>
  <w:num w:numId="38">
    <w:abstractNumId w:val="11"/>
  </w:num>
  <w:num w:numId="39">
    <w:abstractNumId w:val="9"/>
  </w:num>
  <w:num w:numId="40">
    <w:abstractNumId w:val="5"/>
  </w:num>
  <w:num w:numId="41">
    <w:abstractNumId w:val="19"/>
  </w:num>
  <w:num w:numId="42">
    <w:abstractNumId w:val="54"/>
  </w:num>
  <w:num w:numId="43">
    <w:abstractNumId w:val="7"/>
  </w:num>
  <w:num w:numId="44">
    <w:abstractNumId w:val="22"/>
  </w:num>
  <w:num w:numId="45">
    <w:abstractNumId w:val="30"/>
  </w:num>
  <w:num w:numId="46">
    <w:abstractNumId w:val="66"/>
  </w:num>
  <w:num w:numId="47">
    <w:abstractNumId w:val="48"/>
  </w:num>
  <w:num w:numId="48">
    <w:abstractNumId w:val="17"/>
  </w:num>
  <w:num w:numId="49">
    <w:abstractNumId w:val="27"/>
  </w:num>
  <w:num w:numId="50">
    <w:abstractNumId w:val="45"/>
  </w:num>
  <w:num w:numId="51">
    <w:abstractNumId w:val="67"/>
  </w:num>
  <w:num w:numId="52">
    <w:abstractNumId w:val="31"/>
  </w:num>
  <w:num w:numId="53">
    <w:abstractNumId w:val="10"/>
  </w:num>
  <w:num w:numId="54">
    <w:abstractNumId w:val="14"/>
  </w:num>
  <w:num w:numId="55">
    <w:abstractNumId w:val="26"/>
  </w:num>
  <w:num w:numId="56">
    <w:abstractNumId w:val="32"/>
  </w:num>
  <w:num w:numId="57">
    <w:abstractNumId w:val="0"/>
  </w:num>
  <w:num w:numId="58">
    <w:abstractNumId w:val="23"/>
  </w:num>
  <w:num w:numId="59">
    <w:abstractNumId w:val="59"/>
  </w:num>
  <w:num w:numId="60">
    <w:abstractNumId w:val="1"/>
  </w:num>
  <w:num w:numId="61">
    <w:abstractNumId w:val="13"/>
  </w:num>
  <w:num w:numId="62">
    <w:abstractNumId w:val="25"/>
  </w:num>
  <w:num w:numId="63">
    <w:abstractNumId w:val="2"/>
  </w:num>
  <w:num w:numId="64">
    <w:abstractNumId w:val="20"/>
  </w:num>
  <w:num w:numId="65">
    <w:abstractNumId w:val="36"/>
  </w:num>
  <w:num w:numId="66">
    <w:abstractNumId w:val="62"/>
    <w:lvlOverride w:ilvl="0">
      <w:startOverride w:val="9"/>
    </w:lvlOverride>
  </w:num>
  <w:num w:numId="67">
    <w:abstractNumId w:val="42"/>
  </w:num>
  <w:num w:numId="68">
    <w:abstractNumId w:val="64"/>
  </w:num>
  <w:num w:numId="69">
    <w:abstractNumId w:val="43"/>
  </w:num>
  <w:num w:numId="70">
    <w:abstractNumId w:val="6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643"/>
    <w:rsid w:val="0000405F"/>
    <w:rsid w:val="00017987"/>
    <w:rsid w:val="00021AF2"/>
    <w:rsid w:val="0002505A"/>
    <w:rsid w:val="00025DE8"/>
    <w:rsid w:val="00027F53"/>
    <w:rsid w:val="00031709"/>
    <w:rsid w:val="00031AA6"/>
    <w:rsid w:val="00037821"/>
    <w:rsid w:val="00041B5E"/>
    <w:rsid w:val="000429B9"/>
    <w:rsid w:val="00070844"/>
    <w:rsid w:val="00072771"/>
    <w:rsid w:val="00072906"/>
    <w:rsid w:val="000757C9"/>
    <w:rsid w:val="00096BF6"/>
    <w:rsid w:val="000A070A"/>
    <w:rsid w:val="000A1F74"/>
    <w:rsid w:val="000A741A"/>
    <w:rsid w:val="000B0EA0"/>
    <w:rsid w:val="000B5D67"/>
    <w:rsid w:val="000B68CE"/>
    <w:rsid w:val="000C70DC"/>
    <w:rsid w:val="000E7696"/>
    <w:rsid w:val="000F1277"/>
    <w:rsid w:val="000F40CE"/>
    <w:rsid w:val="000F75CA"/>
    <w:rsid w:val="00106A7D"/>
    <w:rsid w:val="00107BB9"/>
    <w:rsid w:val="00120599"/>
    <w:rsid w:val="00122310"/>
    <w:rsid w:val="001274AA"/>
    <w:rsid w:val="001540C3"/>
    <w:rsid w:val="0015571E"/>
    <w:rsid w:val="00155AA0"/>
    <w:rsid w:val="0019184C"/>
    <w:rsid w:val="00193443"/>
    <w:rsid w:val="001B45C5"/>
    <w:rsid w:val="001B5214"/>
    <w:rsid w:val="001B7BE3"/>
    <w:rsid w:val="001D2A29"/>
    <w:rsid w:val="001E109C"/>
    <w:rsid w:val="001E6538"/>
    <w:rsid w:val="001F56B1"/>
    <w:rsid w:val="001F5EE7"/>
    <w:rsid w:val="002015F2"/>
    <w:rsid w:val="00202489"/>
    <w:rsid w:val="0020326E"/>
    <w:rsid w:val="00205130"/>
    <w:rsid w:val="00213EFF"/>
    <w:rsid w:val="00217198"/>
    <w:rsid w:val="00231C28"/>
    <w:rsid w:val="00243555"/>
    <w:rsid w:val="00244066"/>
    <w:rsid w:val="00254989"/>
    <w:rsid w:val="0026662E"/>
    <w:rsid w:val="002675D7"/>
    <w:rsid w:val="00270B4A"/>
    <w:rsid w:val="0027193D"/>
    <w:rsid w:val="002751FD"/>
    <w:rsid w:val="00281F00"/>
    <w:rsid w:val="00282649"/>
    <w:rsid w:val="002873E9"/>
    <w:rsid w:val="002B4F3E"/>
    <w:rsid w:val="002C14D5"/>
    <w:rsid w:val="002D3A29"/>
    <w:rsid w:val="002D530A"/>
    <w:rsid w:val="002E0A1D"/>
    <w:rsid w:val="002E3FA8"/>
    <w:rsid w:val="002F4626"/>
    <w:rsid w:val="002F79DB"/>
    <w:rsid w:val="00303F32"/>
    <w:rsid w:val="00307FEB"/>
    <w:rsid w:val="003273AF"/>
    <w:rsid w:val="0033170F"/>
    <w:rsid w:val="0036087F"/>
    <w:rsid w:val="00362A83"/>
    <w:rsid w:val="00381B26"/>
    <w:rsid w:val="003826D4"/>
    <w:rsid w:val="003939CE"/>
    <w:rsid w:val="00393ADE"/>
    <w:rsid w:val="003977D5"/>
    <w:rsid w:val="003A2B08"/>
    <w:rsid w:val="003A64BF"/>
    <w:rsid w:val="003C1081"/>
    <w:rsid w:val="003F518D"/>
    <w:rsid w:val="00402403"/>
    <w:rsid w:val="00413EA7"/>
    <w:rsid w:val="004244F1"/>
    <w:rsid w:val="00432F70"/>
    <w:rsid w:val="004654E8"/>
    <w:rsid w:val="0047322C"/>
    <w:rsid w:val="004732BE"/>
    <w:rsid w:val="00481197"/>
    <w:rsid w:val="00482AEF"/>
    <w:rsid w:val="00490DFD"/>
    <w:rsid w:val="00492BC7"/>
    <w:rsid w:val="004934C1"/>
    <w:rsid w:val="004A36F3"/>
    <w:rsid w:val="004A41DF"/>
    <w:rsid w:val="004B7778"/>
    <w:rsid w:val="004C2418"/>
    <w:rsid w:val="004C4310"/>
    <w:rsid w:val="004C4B0A"/>
    <w:rsid w:val="004C6939"/>
    <w:rsid w:val="004D1657"/>
    <w:rsid w:val="004D7D6A"/>
    <w:rsid w:val="004E1538"/>
    <w:rsid w:val="004E1FA1"/>
    <w:rsid w:val="004E68DB"/>
    <w:rsid w:val="004F2A4A"/>
    <w:rsid w:val="004F401B"/>
    <w:rsid w:val="004F4B78"/>
    <w:rsid w:val="00500686"/>
    <w:rsid w:val="0051426B"/>
    <w:rsid w:val="00517FB0"/>
    <w:rsid w:val="005343FF"/>
    <w:rsid w:val="0054051E"/>
    <w:rsid w:val="005476A9"/>
    <w:rsid w:val="00567D6E"/>
    <w:rsid w:val="00576E86"/>
    <w:rsid w:val="00582FBC"/>
    <w:rsid w:val="005A4F18"/>
    <w:rsid w:val="005D152E"/>
    <w:rsid w:val="005D2080"/>
    <w:rsid w:val="005F2D3F"/>
    <w:rsid w:val="005F4204"/>
    <w:rsid w:val="006030D5"/>
    <w:rsid w:val="006056AD"/>
    <w:rsid w:val="00613E50"/>
    <w:rsid w:val="00613FB4"/>
    <w:rsid w:val="00615883"/>
    <w:rsid w:val="00623587"/>
    <w:rsid w:val="00623817"/>
    <w:rsid w:val="00655C33"/>
    <w:rsid w:val="00667881"/>
    <w:rsid w:val="00675838"/>
    <w:rsid w:val="006A4984"/>
    <w:rsid w:val="006B7983"/>
    <w:rsid w:val="006C107B"/>
    <w:rsid w:val="006D2A81"/>
    <w:rsid w:val="006E04C9"/>
    <w:rsid w:val="006E11AD"/>
    <w:rsid w:val="006E3799"/>
    <w:rsid w:val="006E6B27"/>
    <w:rsid w:val="0070482A"/>
    <w:rsid w:val="00746122"/>
    <w:rsid w:val="00766900"/>
    <w:rsid w:val="00770974"/>
    <w:rsid w:val="00774FA3"/>
    <w:rsid w:val="007836DF"/>
    <w:rsid w:val="00785F30"/>
    <w:rsid w:val="00787D9F"/>
    <w:rsid w:val="007951CD"/>
    <w:rsid w:val="007A04DD"/>
    <w:rsid w:val="007A1CCF"/>
    <w:rsid w:val="007A2257"/>
    <w:rsid w:val="007B236C"/>
    <w:rsid w:val="007C38A3"/>
    <w:rsid w:val="007D3C97"/>
    <w:rsid w:val="007E413F"/>
    <w:rsid w:val="007E56FE"/>
    <w:rsid w:val="007F2454"/>
    <w:rsid w:val="007F5929"/>
    <w:rsid w:val="00806ADC"/>
    <w:rsid w:val="00815CE3"/>
    <w:rsid w:val="008173AA"/>
    <w:rsid w:val="00817FCE"/>
    <w:rsid w:val="00834204"/>
    <w:rsid w:val="00835102"/>
    <w:rsid w:val="00835F67"/>
    <w:rsid w:val="00855E6E"/>
    <w:rsid w:val="008628D7"/>
    <w:rsid w:val="00862B3B"/>
    <w:rsid w:val="00867A9F"/>
    <w:rsid w:val="00870DE3"/>
    <w:rsid w:val="00892DEC"/>
    <w:rsid w:val="008A6317"/>
    <w:rsid w:val="008D0C5B"/>
    <w:rsid w:val="008D2A16"/>
    <w:rsid w:val="008D55FE"/>
    <w:rsid w:val="008E0650"/>
    <w:rsid w:val="00911D77"/>
    <w:rsid w:val="00913474"/>
    <w:rsid w:val="00913F36"/>
    <w:rsid w:val="0091442F"/>
    <w:rsid w:val="00915436"/>
    <w:rsid w:val="009241C8"/>
    <w:rsid w:val="00936B11"/>
    <w:rsid w:val="00937068"/>
    <w:rsid w:val="009408EE"/>
    <w:rsid w:val="00940ACD"/>
    <w:rsid w:val="0094298D"/>
    <w:rsid w:val="00943478"/>
    <w:rsid w:val="00952CBF"/>
    <w:rsid w:val="009562C6"/>
    <w:rsid w:val="00962C87"/>
    <w:rsid w:val="009648E8"/>
    <w:rsid w:val="00976594"/>
    <w:rsid w:val="00980643"/>
    <w:rsid w:val="00984A48"/>
    <w:rsid w:val="00984F05"/>
    <w:rsid w:val="00991CFC"/>
    <w:rsid w:val="009929CE"/>
    <w:rsid w:val="00993DBE"/>
    <w:rsid w:val="00997339"/>
    <w:rsid w:val="009A52A8"/>
    <w:rsid w:val="009B0F31"/>
    <w:rsid w:val="009C0662"/>
    <w:rsid w:val="009E0065"/>
    <w:rsid w:val="009E0B5F"/>
    <w:rsid w:val="009F45A2"/>
    <w:rsid w:val="00A017D7"/>
    <w:rsid w:val="00A019DA"/>
    <w:rsid w:val="00A046EC"/>
    <w:rsid w:val="00A07A4A"/>
    <w:rsid w:val="00A272EF"/>
    <w:rsid w:val="00A326B7"/>
    <w:rsid w:val="00A35687"/>
    <w:rsid w:val="00A449C5"/>
    <w:rsid w:val="00A5268E"/>
    <w:rsid w:val="00A719FF"/>
    <w:rsid w:val="00A956E0"/>
    <w:rsid w:val="00AA7647"/>
    <w:rsid w:val="00AB0742"/>
    <w:rsid w:val="00AB5E11"/>
    <w:rsid w:val="00AC2A1D"/>
    <w:rsid w:val="00AD4F08"/>
    <w:rsid w:val="00AD5829"/>
    <w:rsid w:val="00AD6C27"/>
    <w:rsid w:val="00AD7C50"/>
    <w:rsid w:val="00AE155F"/>
    <w:rsid w:val="00AF4EB3"/>
    <w:rsid w:val="00B17CC6"/>
    <w:rsid w:val="00B2398A"/>
    <w:rsid w:val="00B23F17"/>
    <w:rsid w:val="00B328BE"/>
    <w:rsid w:val="00B32FA4"/>
    <w:rsid w:val="00B34037"/>
    <w:rsid w:val="00B448C7"/>
    <w:rsid w:val="00B7325B"/>
    <w:rsid w:val="00B75351"/>
    <w:rsid w:val="00B87332"/>
    <w:rsid w:val="00B87E51"/>
    <w:rsid w:val="00B91601"/>
    <w:rsid w:val="00B91911"/>
    <w:rsid w:val="00B957DC"/>
    <w:rsid w:val="00B97C43"/>
    <w:rsid w:val="00BD1D27"/>
    <w:rsid w:val="00C02E15"/>
    <w:rsid w:val="00C126E8"/>
    <w:rsid w:val="00C22728"/>
    <w:rsid w:val="00C245CB"/>
    <w:rsid w:val="00C2770F"/>
    <w:rsid w:val="00C31070"/>
    <w:rsid w:val="00C42AB0"/>
    <w:rsid w:val="00C57AB6"/>
    <w:rsid w:val="00C73930"/>
    <w:rsid w:val="00C83854"/>
    <w:rsid w:val="00C85BA7"/>
    <w:rsid w:val="00C96545"/>
    <w:rsid w:val="00CA5B46"/>
    <w:rsid w:val="00CB080B"/>
    <w:rsid w:val="00CC211F"/>
    <w:rsid w:val="00CD20C8"/>
    <w:rsid w:val="00CE73BA"/>
    <w:rsid w:val="00CF2572"/>
    <w:rsid w:val="00D0597C"/>
    <w:rsid w:val="00D15DEC"/>
    <w:rsid w:val="00D22399"/>
    <w:rsid w:val="00D22442"/>
    <w:rsid w:val="00D26230"/>
    <w:rsid w:val="00D311A7"/>
    <w:rsid w:val="00D31786"/>
    <w:rsid w:val="00D37E09"/>
    <w:rsid w:val="00D434A9"/>
    <w:rsid w:val="00D535B5"/>
    <w:rsid w:val="00D671F5"/>
    <w:rsid w:val="00D73B30"/>
    <w:rsid w:val="00D80332"/>
    <w:rsid w:val="00D8566A"/>
    <w:rsid w:val="00D85AAD"/>
    <w:rsid w:val="00D90F00"/>
    <w:rsid w:val="00DA2EFE"/>
    <w:rsid w:val="00DA42B5"/>
    <w:rsid w:val="00DA4A64"/>
    <w:rsid w:val="00DB5E34"/>
    <w:rsid w:val="00DC0A95"/>
    <w:rsid w:val="00DD72E9"/>
    <w:rsid w:val="00DE5791"/>
    <w:rsid w:val="00DF5B0D"/>
    <w:rsid w:val="00E1011A"/>
    <w:rsid w:val="00E109B7"/>
    <w:rsid w:val="00E12F21"/>
    <w:rsid w:val="00E152EF"/>
    <w:rsid w:val="00E17BDD"/>
    <w:rsid w:val="00E35A36"/>
    <w:rsid w:val="00E36C87"/>
    <w:rsid w:val="00E46706"/>
    <w:rsid w:val="00E51CE7"/>
    <w:rsid w:val="00E60F49"/>
    <w:rsid w:val="00E62B5E"/>
    <w:rsid w:val="00E878DD"/>
    <w:rsid w:val="00EA5B35"/>
    <w:rsid w:val="00EC5507"/>
    <w:rsid w:val="00EC662D"/>
    <w:rsid w:val="00EE10F5"/>
    <w:rsid w:val="00EE5C45"/>
    <w:rsid w:val="00EE7F74"/>
    <w:rsid w:val="00EF0AD6"/>
    <w:rsid w:val="00EF5A0F"/>
    <w:rsid w:val="00F10230"/>
    <w:rsid w:val="00F1647E"/>
    <w:rsid w:val="00F259C4"/>
    <w:rsid w:val="00F3409E"/>
    <w:rsid w:val="00F3665B"/>
    <w:rsid w:val="00F43F4A"/>
    <w:rsid w:val="00F4558E"/>
    <w:rsid w:val="00F455C0"/>
    <w:rsid w:val="00F51B15"/>
    <w:rsid w:val="00F60B4C"/>
    <w:rsid w:val="00F61A5A"/>
    <w:rsid w:val="00F63248"/>
    <w:rsid w:val="00F63995"/>
    <w:rsid w:val="00F63C2E"/>
    <w:rsid w:val="00F721B0"/>
    <w:rsid w:val="00FA06C2"/>
    <w:rsid w:val="00FA5C6F"/>
    <w:rsid w:val="00FB10BD"/>
    <w:rsid w:val="00FB67D3"/>
    <w:rsid w:val="00FD30A2"/>
    <w:rsid w:val="00FE2CD2"/>
    <w:rsid w:val="00FE4235"/>
    <w:rsid w:val="00FF6ACD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3969"/>
    <o:shapelayout v:ext="edit">
      <o:idmap v:ext="edit" data="1"/>
    </o:shapelayout>
  </w:shapeDefaults>
  <w:decimalSymbol w:val=","/>
  <w:listSeparator w:val=";"/>
  <w15:docId w15:val="{B0F7B5AD-5819-4838-8CA5-40C12529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30"/>
  </w:style>
  <w:style w:type="paragraph" w:styleId="2">
    <w:name w:val="heading 2"/>
    <w:basedOn w:val="a"/>
    <w:link w:val="20"/>
    <w:uiPriority w:val="9"/>
    <w:qFormat/>
    <w:rsid w:val="00870DE3"/>
    <w:pPr>
      <w:spacing w:before="278" w:after="278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6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0DE3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styleId="a4">
    <w:name w:val="Hyperlink"/>
    <w:basedOn w:val="a0"/>
    <w:unhideWhenUsed/>
    <w:rsid w:val="00870DE3"/>
    <w:rPr>
      <w:color w:val="000080"/>
      <w:u w:val="single"/>
    </w:rPr>
  </w:style>
  <w:style w:type="character" w:customStyle="1" w:styleId="3">
    <w:name w:val="Заголовок №3_"/>
    <w:link w:val="30"/>
    <w:rsid w:val="00120599"/>
    <w:rPr>
      <w:rFonts w:ascii="Calibri" w:eastAsia="Calibri" w:hAnsi="Calibri" w:cs="Calibri"/>
      <w:spacing w:val="2"/>
      <w:sz w:val="20"/>
      <w:szCs w:val="20"/>
      <w:shd w:val="clear" w:color="auto" w:fill="FFFFFF"/>
    </w:rPr>
  </w:style>
  <w:style w:type="character" w:customStyle="1" w:styleId="31">
    <w:name w:val="Оглавление 3 Знак"/>
    <w:link w:val="32"/>
    <w:rsid w:val="00892DEC"/>
    <w:rPr>
      <w:rFonts w:ascii="Calibri" w:eastAsia="Calibri" w:hAnsi="Calibri" w:cs="Calibri"/>
      <w:spacing w:val="2"/>
      <w:sz w:val="20"/>
      <w:szCs w:val="20"/>
    </w:rPr>
  </w:style>
  <w:style w:type="paragraph" w:customStyle="1" w:styleId="30">
    <w:name w:val="Заголовок №3"/>
    <w:basedOn w:val="a"/>
    <w:link w:val="3"/>
    <w:rsid w:val="00120599"/>
    <w:pPr>
      <w:widowControl w:val="0"/>
      <w:shd w:val="clear" w:color="auto" w:fill="FFFFFF"/>
      <w:spacing w:after="600" w:line="0" w:lineRule="atLeast"/>
      <w:jc w:val="center"/>
      <w:outlineLvl w:val="2"/>
    </w:pPr>
    <w:rPr>
      <w:rFonts w:ascii="Calibri" w:eastAsia="Calibri" w:hAnsi="Calibri" w:cs="Calibri"/>
      <w:spacing w:val="2"/>
      <w:sz w:val="20"/>
      <w:szCs w:val="20"/>
    </w:rPr>
  </w:style>
  <w:style w:type="paragraph" w:styleId="32">
    <w:name w:val="toc 3"/>
    <w:basedOn w:val="a"/>
    <w:link w:val="31"/>
    <w:autoRedefine/>
    <w:rsid w:val="00892DEC"/>
    <w:pPr>
      <w:widowControl w:val="0"/>
      <w:tabs>
        <w:tab w:val="left" w:pos="645"/>
        <w:tab w:val="right" w:pos="10195"/>
      </w:tabs>
      <w:spacing w:after="0" w:line="240" w:lineRule="auto"/>
      <w:ind w:left="360"/>
    </w:pPr>
    <w:rPr>
      <w:rFonts w:ascii="Calibri" w:eastAsia="Calibri" w:hAnsi="Calibri" w:cs="Calibri"/>
      <w:spacing w:val="2"/>
      <w:sz w:val="20"/>
      <w:szCs w:val="20"/>
    </w:rPr>
  </w:style>
  <w:style w:type="character" w:customStyle="1" w:styleId="5">
    <w:name w:val="Основной текст (5)_"/>
    <w:link w:val="50"/>
    <w:rsid w:val="00072906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character" w:customStyle="1" w:styleId="a5">
    <w:name w:val="Основной текст_"/>
    <w:link w:val="33"/>
    <w:rsid w:val="00072906"/>
    <w:rPr>
      <w:rFonts w:ascii="Calibri" w:eastAsia="Calibri" w:hAnsi="Calibri" w:cs="Calibri"/>
      <w:spacing w:val="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2906"/>
    <w:pPr>
      <w:widowControl w:val="0"/>
      <w:shd w:val="clear" w:color="auto" w:fill="FFFFFF"/>
      <w:spacing w:before="3060" w:after="0" w:line="254" w:lineRule="exact"/>
      <w:jc w:val="center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33">
    <w:name w:val="Основной текст3"/>
    <w:basedOn w:val="a"/>
    <w:link w:val="a5"/>
    <w:rsid w:val="00072906"/>
    <w:pPr>
      <w:widowControl w:val="0"/>
      <w:shd w:val="clear" w:color="auto" w:fill="FFFFFF"/>
      <w:spacing w:after="0" w:line="307" w:lineRule="exact"/>
      <w:ind w:hanging="400"/>
      <w:jc w:val="both"/>
    </w:pPr>
    <w:rPr>
      <w:rFonts w:ascii="Calibri" w:eastAsia="Calibri" w:hAnsi="Calibri" w:cs="Calibri"/>
      <w:spacing w:val="2"/>
      <w:sz w:val="20"/>
      <w:szCs w:val="20"/>
    </w:rPr>
  </w:style>
  <w:style w:type="character" w:customStyle="1" w:styleId="0pt">
    <w:name w:val="Основной текст + Курсив;Интервал 0 pt"/>
    <w:rsid w:val="0007290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pple-converted-space">
    <w:name w:val="apple-converted-space"/>
    <w:basedOn w:val="a0"/>
    <w:rsid w:val="00072906"/>
  </w:style>
  <w:style w:type="character" w:customStyle="1" w:styleId="a6">
    <w:name w:val="Колонтитул_"/>
    <w:link w:val="a7"/>
    <w:rsid w:val="00A5268E"/>
    <w:rPr>
      <w:rFonts w:ascii="Calibri" w:eastAsia="Calibri" w:hAnsi="Calibri" w:cs="Calibri"/>
      <w:b/>
      <w:bCs/>
      <w:spacing w:val="6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A5268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pacing w:val="6"/>
      <w:sz w:val="20"/>
      <w:szCs w:val="20"/>
    </w:rPr>
  </w:style>
  <w:style w:type="paragraph" w:customStyle="1" w:styleId="p10">
    <w:name w:val="p10"/>
    <w:basedOn w:val="a"/>
    <w:rsid w:val="00A5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5268E"/>
  </w:style>
  <w:style w:type="character" w:customStyle="1" w:styleId="s2">
    <w:name w:val="s2"/>
    <w:basedOn w:val="a0"/>
    <w:rsid w:val="00A5268E"/>
  </w:style>
  <w:style w:type="character" w:customStyle="1" w:styleId="21">
    <w:name w:val="Основной текст (2)_"/>
    <w:basedOn w:val="a0"/>
    <w:link w:val="22"/>
    <w:rsid w:val="00806AD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rsid w:val="00806ADC"/>
    <w:pPr>
      <w:widowControl w:val="0"/>
      <w:shd w:val="clear" w:color="auto" w:fill="FFFFFF"/>
      <w:spacing w:after="420" w:line="326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2">
    <w:name w:val="Основной текст (2)"/>
    <w:basedOn w:val="a"/>
    <w:link w:val="21"/>
    <w:rsid w:val="00806ADC"/>
    <w:pPr>
      <w:widowControl w:val="0"/>
      <w:shd w:val="clear" w:color="auto" w:fill="FFFFFF"/>
      <w:spacing w:after="180" w:line="0" w:lineRule="atLeast"/>
      <w:ind w:hanging="30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85pt0pt">
    <w:name w:val="Основной текст + 8;5 pt;Полужирный;Интервал 0 pt"/>
    <w:basedOn w:val="a5"/>
    <w:rsid w:val="004E1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8">
    <w:name w:val="Подпись к таблице_"/>
    <w:basedOn w:val="a0"/>
    <w:link w:val="a9"/>
    <w:rsid w:val="00DA42B5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DA42B5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4">
    <w:name w:val="Основной текст (4)_"/>
    <w:basedOn w:val="a0"/>
    <w:link w:val="40"/>
    <w:rsid w:val="00AB5E11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B5E11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character" w:customStyle="1" w:styleId="0pt0">
    <w:name w:val="Основной текст + Полужирный;Курсив;Интервал 0 pt"/>
    <w:basedOn w:val="a5"/>
    <w:rsid w:val="00AB5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5"/>
    <w:rsid w:val="00AB5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4">
    <w:name w:val="Подпись к таблице (3)_"/>
    <w:basedOn w:val="a0"/>
    <w:link w:val="35"/>
    <w:rsid w:val="002015F2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5">
    <w:name w:val="Подпись к таблице (3)"/>
    <w:basedOn w:val="a"/>
    <w:link w:val="34"/>
    <w:rsid w:val="002015F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a">
    <w:name w:val="Document Map"/>
    <w:basedOn w:val="a"/>
    <w:link w:val="ab"/>
    <w:uiPriority w:val="99"/>
    <w:semiHidden/>
    <w:unhideWhenUsed/>
    <w:rsid w:val="0030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07FEB"/>
    <w:rPr>
      <w:rFonts w:ascii="Tahoma" w:hAnsi="Tahoma" w:cs="Tahoma"/>
      <w:sz w:val="16"/>
      <w:szCs w:val="16"/>
    </w:rPr>
  </w:style>
  <w:style w:type="character" w:customStyle="1" w:styleId="36">
    <w:name w:val="Основной текст (3)_"/>
    <w:basedOn w:val="a0"/>
    <w:link w:val="37"/>
    <w:rsid w:val="00D311A7"/>
    <w:rPr>
      <w:rFonts w:ascii="Times New Roman" w:eastAsia="Times New Roman" w:hAnsi="Times New Roman" w:cs="Times New Roman"/>
      <w:i/>
      <w:iCs/>
      <w:spacing w:val="-4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D311A7"/>
    <w:rPr>
      <w:rFonts w:ascii="Times New Roman" w:eastAsia="Times New Roman" w:hAnsi="Times New Roman" w:cs="Times New Roman"/>
      <w:i/>
      <w:iCs/>
      <w:spacing w:val="-4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311A7"/>
    <w:pPr>
      <w:widowControl w:val="0"/>
      <w:shd w:val="clear" w:color="auto" w:fill="FFFFFF"/>
      <w:spacing w:after="0" w:line="278" w:lineRule="exact"/>
      <w:jc w:val="right"/>
    </w:pPr>
    <w:rPr>
      <w:rFonts w:ascii="Times New Roman" w:eastAsia="Times New Roman" w:hAnsi="Times New Roman" w:cs="Times New Roman"/>
      <w:i/>
      <w:iCs/>
      <w:spacing w:val="-4"/>
    </w:rPr>
  </w:style>
  <w:style w:type="paragraph" w:customStyle="1" w:styleId="25">
    <w:name w:val="Подпись к таблице (2)"/>
    <w:basedOn w:val="a"/>
    <w:link w:val="24"/>
    <w:rsid w:val="00D311A7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pacing w:val="-4"/>
    </w:rPr>
  </w:style>
  <w:style w:type="paragraph" w:customStyle="1" w:styleId="Default">
    <w:name w:val="Default"/>
    <w:rsid w:val="003273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Plain Text"/>
    <w:basedOn w:val="a"/>
    <w:link w:val="ad"/>
    <w:rsid w:val="003273A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3273AF"/>
    <w:rPr>
      <w:rFonts w:ascii="Courier New" w:eastAsia="Times New Roman" w:hAnsi="Courier New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3273A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3273AF"/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заголовок 8"/>
    <w:basedOn w:val="a"/>
    <w:next w:val="a"/>
    <w:rsid w:val="003273AF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FontStyle115">
    <w:name w:val="Font Style115"/>
    <w:rsid w:val="003273AF"/>
    <w:rPr>
      <w:rFonts w:ascii="Times New Roman" w:hAnsi="Times New Roman" w:cs="Times New Roman"/>
      <w:sz w:val="22"/>
      <w:szCs w:val="22"/>
    </w:rPr>
  </w:style>
  <w:style w:type="paragraph" w:styleId="af0">
    <w:name w:val="List Paragraph"/>
    <w:basedOn w:val="a"/>
    <w:uiPriority w:val="34"/>
    <w:qFormat/>
    <w:rsid w:val="003273AF"/>
    <w:pPr>
      <w:ind w:left="720"/>
      <w:contextualSpacing/>
    </w:pPr>
  </w:style>
  <w:style w:type="character" w:customStyle="1" w:styleId="213pt0pt">
    <w:name w:val="Основной текст (2) + 13 pt;Не полужирный;Интервал 0 pt"/>
    <w:basedOn w:val="21"/>
    <w:rsid w:val="00770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0pt">
    <w:name w:val="Основной текст (4) + Не полужирный;Не курсив;Интервал 0 pt"/>
    <w:basedOn w:val="4"/>
    <w:rsid w:val="000429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991CFC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91CFC"/>
    <w:pPr>
      <w:widowControl w:val="0"/>
      <w:shd w:val="clear" w:color="auto" w:fill="FFFFFF"/>
      <w:spacing w:after="0" w:line="269" w:lineRule="exact"/>
      <w:jc w:val="right"/>
    </w:pPr>
    <w:rPr>
      <w:rFonts w:ascii="Calibri" w:eastAsia="Calibri" w:hAnsi="Calibri" w:cs="Calibri"/>
      <w:i/>
      <w:i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61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13FB4"/>
  </w:style>
  <w:style w:type="character" w:customStyle="1" w:styleId="85pt0pt0">
    <w:name w:val="Основной текст + 8;5 pt;Полужирный;Курсив;Интервал 0 pt"/>
    <w:basedOn w:val="a5"/>
    <w:rsid w:val="00613F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basedOn w:val="a5"/>
    <w:rsid w:val="0061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styleId="af3">
    <w:name w:val="line number"/>
    <w:basedOn w:val="a0"/>
    <w:uiPriority w:val="99"/>
    <w:semiHidden/>
    <w:unhideWhenUsed/>
    <w:rsid w:val="00155AA0"/>
  </w:style>
  <w:style w:type="paragraph" w:styleId="af4">
    <w:name w:val="Balloon Text"/>
    <w:basedOn w:val="a"/>
    <w:link w:val="af5"/>
    <w:uiPriority w:val="99"/>
    <w:semiHidden/>
    <w:unhideWhenUsed/>
    <w:rsid w:val="00A0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19DA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28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elop.cntd.ru/document/90207503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velop.cntd.ru/document/9020750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ort.express.ru/volleyball" TargetMode="External"/><Relationship Id="rId10" Type="http://schemas.openxmlformats.org/officeDocument/2006/relationships/hyperlink" Target="http://develop.cntd.ru/document/9023536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velop.cntd.ru/document/902353651" TargetMode="External"/><Relationship Id="rId14" Type="http://schemas.openxmlformats.org/officeDocument/2006/relationships/hyperlink" Target="http://www.volle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33D5A-AE0B-4C10-892B-7E1A8568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59</Pages>
  <Words>24558</Words>
  <Characters>139984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1</dc:creator>
  <cp:keywords/>
  <dc:description/>
  <cp:lastModifiedBy>ДЮСШ</cp:lastModifiedBy>
  <cp:revision>156</cp:revision>
  <cp:lastPrinted>2015-06-21T13:40:00Z</cp:lastPrinted>
  <dcterms:created xsi:type="dcterms:W3CDTF">2015-06-19T11:52:00Z</dcterms:created>
  <dcterms:modified xsi:type="dcterms:W3CDTF">2015-07-01T07:58:00Z</dcterms:modified>
</cp:coreProperties>
</file>