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6403"/>
      </w:tblGrid>
      <w:tr w:rsidR="00536359" w:rsidRPr="00714D0B" w:rsidTr="00342946">
        <w:tc>
          <w:tcPr>
            <w:tcW w:w="9571" w:type="dxa"/>
            <w:gridSpan w:val="2"/>
          </w:tcPr>
          <w:p w:rsidR="00536359" w:rsidRPr="00714D0B" w:rsidRDefault="00536359" w:rsidP="00342946">
            <w:pPr>
              <w:jc w:val="center"/>
            </w:pPr>
            <w:bookmarkStart w:id="0" w:name="_Toc240089203"/>
            <w:bookmarkStart w:id="1" w:name="_Toc240274705"/>
            <w:bookmarkStart w:id="2" w:name="_Toc240386910"/>
            <w:bookmarkStart w:id="3" w:name="_Toc240388854"/>
            <w:bookmarkStart w:id="4" w:name="_Toc240794837"/>
            <w:bookmarkStart w:id="5" w:name="_Toc241853559"/>
            <w:bookmarkStart w:id="6" w:name="_Toc242090059"/>
            <w:r w:rsidRPr="007A435D">
              <w:rPr>
                <w:b/>
              </w:rPr>
              <w:t>Организационная информация</w:t>
            </w:r>
          </w:p>
        </w:tc>
      </w:tr>
      <w:tr w:rsidR="00536359" w:rsidRPr="00714D0B" w:rsidTr="00342946">
        <w:tc>
          <w:tcPr>
            <w:tcW w:w="3168" w:type="dxa"/>
          </w:tcPr>
          <w:p w:rsidR="00536359" w:rsidRPr="00714D0B" w:rsidRDefault="00536359" w:rsidP="00342946">
            <w:pPr>
              <w:jc w:val="both"/>
            </w:pPr>
            <w:r w:rsidRPr="00714D0B">
              <w:t>Тема урока</w:t>
            </w:r>
          </w:p>
          <w:p w:rsidR="00536359" w:rsidRPr="00714D0B" w:rsidRDefault="00536359" w:rsidP="00342946">
            <w:pPr>
              <w:jc w:val="both"/>
            </w:pPr>
          </w:p>
        </w:tc>
        <w:tc>
          <w:tcPr>
            <w:tcW w:w="6403" w:type="dxa"/>
          </w:tcPr>
          <w:p w:rsidR="00536359" w:rsidRPr="00A62E33" w:rsidRDefault="00536359" w:rsidP="00342946">
            <w:pPr>
              <w:jc w:val="both"/>
            </w:pPr>
            <w:r w:rsidRPr="00FB5987">
              <w:t xml:space="preserve"> Москва – центр борьбы</w:t>
            </w:r>
            <w:r>
              <w:rPr>
                <w:b/>
              </w:rPr>
              <w:t xml:space="preserve"> </w:t>
            </w:r>
            <w:r>
              <w:t>с ордынским владычеством. Куликовская битва.</w:t>
            </w:r>
          </w:p>
        </w:tc>
      </w:tr>
      <w:tr w:rsidR="00536359" w:rsidRPr="00714D0B" w:rsidTr="00342946">
        <w:tc>
          <w:tcPr>
            <w:tcW w:w="3168" w:type="dxa"/>
          </w:tcPr>
          <w:p w:rsidR="00536359" w:rsidRPr="00714D0B" w:rsidRDefault="00536359" w:rsidP="00342946">
            <w:pPr>
              <w:jc w:val="both"/>
            </w:pPr>
            <w:r w:rsidRPr="00714D0B">
              <w:t>Предмет</w:t>
            </w:r>
          </w:p>
        </w:tc>
        <w:tc>
          <w:tcPr>
            <w:tcW w:w="6403" w:type="dxa"/>
          </w:tcPr>
          <w:p w:rsidR="00536359" w:rsidRPr="00714D0B" w:rsidRDefault="00536359" w:rsidP="00342946">
            <w:pPr>
              <w:jc w:val="both"/>
            </w:pPr>
            <w:r>
              <w:t>история</w:t>
            </w:r>
          </w:p>
        </w:tc>
      </w:tr>
      <w:tr w:rsidR="00536359" w:rsidRPr="00714D0B" w:rsidTr="00342946">
        <w:tc>
          <w:tcPr>
            <w:tcW w:w="3168" w:type="dxa"/>
          </w:tcPr>
          <w:p w:rsidR="00536359" w:rsidRPr="00714D0B" w:rsidRDefault="00536359" w:rsidP="00342946">
            <w:pPr>
              <w:jc w:val="both"/>
            </w:pPr>
            <w:r w:rsidRPr="00714D0B">
              <w:t>Класс</w:t>
            </w:r>
          </w:p>
        </w:tc>
        <w:tc>
          <w:tcPr>
            <w:tcW w:w="6403" w:type="dxa"/>
          </w:tcPr>
          <w:p w:rsidR="00536359" w:rsidRPr="00714D0B" w:rsidRDefault="00536359" w:rsidP="00342946">
            <w:pPr>
              <w:jc w:val="both"/>
            </w:pPr>
            <w:r>
              <w:t>6</w:t>
            </w:r>
          </w:p>
        </w:tc>
      </w:tr>
      <w:tr w:rsidR="00536359" w:rsidRPr="00714D0B" w:rsidTr="00342946">
        <w:tc>
          <w:tcPr>
            <w:tcW w:w="3168" w:type="dxa"/>
          </w:tcPr>
          <w:p w:rsidR="00536359" w:rsidRDefault="00536359" w:rsidP="00342946">
            <w:pPr>
              <w:jc w:val="both"/>
            </w:pPr>
            <w:r w:rsidRPr="00714D0B">
              <w:t xml:space="preserve">Автор урока </w:t>
            </w:r>
          </w:p>
          <w:p w:rsidR="00536359" w:rsidRPr="00714D0B" w:rsidRDefault="00536359" w:rsidP="00342946">
            <w:pPr>
              <w:jc w:val="both"/>
            </w:pPr>
            <w:r w:rsidRPr="00714D0B">
              <w:t>(ФИО, должность)</w:t>
            </w:r>
          </w:p>
        </w:tc>
        <w:tc>
          <w:tcPr>
            <w:tcW w:w="6403" w:type="dxa"/>
          </w:tcPr>
          <w:p w:rsidR="00536359" w:rsidRDefault="00536359" w:rsidP="00342946">
            <w:r>
              <w:rPr>
                <w:b/>
              </w:rPr>
              <w:t>Явственная Ольга Альбертовна</w:t>
            </w:r>
            <w:r w:rsidRPr="009F0F3D">
              <w:t xml:space="preserve">, </w:t>
            </w:r>
          </w:p>
          <w:p w:rsidR="00536359" w:rsidRPr="00714D0B" w:rsidRDefault="00536359" w:rsidP="00342946">
            <w:pPr>
              <w:jc w:val="both"/>
            </w:pPr>
            <w:r w:rsidRPr="009F0F3D">
              <w:t xml:space="preserve">учитель истории и обществознания </w:t>
            </w:r>
          </w:p>
        </w:tc>
      </w:tr>
      <w:tr w:rsidR="00536359" w:rsidRPr="00714D0B" w:rsidTr="00342946">
        <w:tc>
          <w:tcPr>
            <w:tcW w:w="3168" w:type="dxa"/>
          </w:tcPr>
          <w:p w:rsidR="00536359" w:rsidRPr="00714D0B" w:rsidRDefault="00536359" w:rsidP="00342946">
            <w:pPr>
              <w:jc w:val="both"/>
            </w:pPr>
            <w:r w:rsidRPr="00714D0B">
              <w:t>Образовательное учреждение</w:t>
            </w:r>
          </w:p>
        </w:tc>
        <w:tc>
          <w:tcPr>
            <w:tcW w:w="6403" w:type="dxa"/>
          </w:tcPr>
          <w:p w:rsidR="00536359" w:rsidRPr="00714D0B" w:rsidRDefault="00536359" w:rsidP="00342946">
            <w:pPr>
              <w:jc w:val="both"/>
            </w:pPr>
            <w:r>
              <w:t>МКОУ «Большедворская ООШ»</w:t>
            </w:r>
          </w:p>
        </w:tc>
      </w:tr>
      <w:tr w:rsidR="00536359" w:rsidRPr="00714D0B" w:rsidTr="00342946">
        <w:tc>
          <w:tcPr>
            <w:tcW w:w="9571" w:type="dxa"/>
            <w:gridSpan w:val="2"/>
          </w:tcPr>
          <w:p w:rsidR="00536359" w:rsidRPr="00714D0B" w:rsidRDefault="00536359" w:rsidP="00342946">
            <w:pPr>
              <w:jc w:val="center"/>
            </w:pPr>
            <w:r w:rsidRPr="007A435D">
              <w:rPr>
                <w:b/>
              </w:rPr>
              <w:t>Методическая информация</w:t>
            </w:r>
          </w:p>
        </w:tc>
      </w:tr>
      <w:tr w:rsidR="00536359" w:rsidRPr="00714D0B" w:rsidTr="00342946">
        <w:tc>
          <w:tcPr>
            <w:tcW w:w="3168" w:type="dxa"/>
          </w:tcPr>
          <w:p w:rsidR="00536359" w:rsidRPr="00714D0B" w:rsidRDefault="00536359" w:rsidP="00342946">
            <w:pPr>
              <w:jc w:val="both"/>
            </w:pPr>
            <w:r w:rsidRPr="00714D0B">
              <w:t>Тип урока</w:t>
            </w:r>
          </w:p>
          <w:p w:rsidR="00536359" w:rsidRPr="00714D0B" w:rsidRDefault="00536359" w:rsidP="00342946">
            <w:pPr>
              <w:jc w:val="both"/>
            </w:pPr>
          </w:p>
        </w:tc>
        <w:tc>
          <w:tcPr>
            <w:tcW w:w="6403" w:type="dxa"/>
          </w:tcPr>
          <w:p w:rsidR="00536359" w:rsidRPr="00714D0B" w:rsidRDefault="00536359" w:rsidP="00342946">
            <w:pPr>
              <w:jc w:val="both"/>
            </w:pPr>
            <w:r w:rsidRPr="009F0F3D">
              <w:t>комбинированный урок с элементами проблемного обучения и дискуссии.</w:t>
            </w:r>
          </w:p>
        </w:tc>
      </w:tr>
      <w:tr w:rsidR="00536359" w:rsidRPr="00714D0B" w:rsidTr="00342946">
        <w:trPr>
          <w:trHeight w:val="4150"/>
        </w:trPr>
        <w:tc>
          <w:tcPr>
            <w:tcW w:w="3168" w:type="dxa"/>
          </w:tcPr>
          <w:p w:rsidR="00536359" w:rsidRPr="00714D0B" w:rsidRDefault="00536359" w:rsidP="00342946">
            <w:pPr>
              <w:jc w:val="both"/>
            </w:pPr>
            <w:r w:rsidRPr="00714D0B">
              <w:t>Цели урока</w:t>
            </w:r>
          </w:p>
          <w:p w:rsidR="00536359" w:rsidRPr="00714D0B" w:rsidRDefault="00536359" w:rsidP="00342946">
            <w:pPr>
              <w:jc w:val="both"/>
            </w:pPr>
          </w:p>
        </w:tc>
        <w:tc>
          <w:tcPr>
            <w:tcW w:w="6403" w:type="dxa"/>
          </w:tcPr>
          <w:p w:rsidR="00536359" w:rsidRDefault="00536359" w:rsidP="00342946">
            <w:r>
              <w:rPr>
                <w:b/>
              </w:rPr>
              <w:t>Образовательные:</w:t>
            </w:r>
            <w:r w:rsidRPr="009F0F3D">
              <w:t xml:space="preserve">  </w:t>
            </w:r>
          </w:p>
          <w:p w:rsidR="00536359" w:rsidRDefault="00536359" w:rsidP="00536359">
            <w:pPr>
              <w:numPr>
                <w:ilvl w:val="0"/>
                <w:numId w:val="14"/>
              </w:numPr>
            </w:pPr>
            <w:r>
              <w:t>сформировать представление о значении Куликовской битвы в истории России;</w:t>
            </w:r>
          </w:p>
          <w:p w:rsidR="00536359" w:rsidRDefault="00536359" w:rsidP="00536359">
            <w:pPr>
              <w:numPr>
                <w:ilvl w:val="0"/>
                <w:numId w:val="14"/>
              </w:numPr>
            </w:pPr>
            <w:r>
              <w:t>рассказать о подвиге и ходе сражения;</w:t>
            </w:r>
          </w:p>
          <w:p w:rsidR="00536359" w:rsidRDefault="00536359" w:rsidP="00536359">
            <w:pPr>
              <w:numPr>
                <w:ilvl w:val="0"/>
                <w:numId w:val="14"/>
              </w:numPr>
            </w:pPr>
            <w:r>
              <w:t>развивать  умение</w:t>
            </w:r>
            <w:r w:rsidRPr="009F0F3D">
              <w:t xml:space="preserve"> самостоятельно определять круг обстоятельств, влияющ</w:t>
            </w:r>
            <w:r>
              <w:t>их на исход вооруженной борьбы;</w:t>
            </w:r>
          </w:p>
          <w:p w:rsidR="00536359" w:rsidRDefault="00536359" w:rsidP="00536359">
            <w:pPr>
              <w:numPr>
                <w:ilvl w:val="0"/>
                <w:numId w:val="14"/>
              </w:numPr>
            </w:pPr>
            <w:r>
              <w:t>развивать умение работать с картой, схемой, анализировать исторический документ.</w:t>
            </w:r>
          </w:p>
          <w:p w:rsidR="00536359" w:rsidRDefault="00536359" w:rsidP="00342946">
            <w:pPr>
              <w:rPr>
                <w:b/>
              </w:rPr>
            </w:pPr>
            <w:r>
              <w:rPr>
                <w:b/>
              </w:rPr>
              <w:t>Развивающие:</w:t>
            </w:r>
          </w:p>
          <w:p w:rsidR="00536359" w:rsidRPr="00526C9F" w:rsidRDefault="00536359" w:rsidP="00342946">
            <w:r>
              <w:t>1) р</w:t>
            </w:r>
            <w:r w:rsidRPr="009F0F3D">
              <w:t>азви</w:t>
            </w:r>
            <w:r>
              <w:t>вать познавательный интерес</w:t>
            </w:r>
            <w:r w:rsidRPr="009F0F3D">
              <w:t xml:space="preserve"> у учащихся, умения анализировать ситуацию, вести дискуссию, д</w:t>
            </w:r>
            <w:r>
              <w:t>елать выводы;</w:t>
            </w:r>
          </w:p>
          <w:p w:rsidR="00536359" w:rsidRPr="00526C9F" w:rsidRDefault="00536359" w:rsidP="00342946">
            <w:pPr>
              <w:rPr>
                <w:b/>
              </w:rPr>
            </w:pPr>
            <w:r>
              <w:rPr>
                <w:b/>
              </w:rPr>
              <w:t>Воспитательные:</w:t>
            </w:r>
          </w:p>
          <w:p w:rsidR="00536359" w:rsidRDefault="00536359" w:rsidP="00342946">
            <w:r>
              <w:t xml:space="preserve">1) </w:t>
            </w:r>
            <w:r w:rsidRPr="009F0F3D">
              <w:t>раскрыть величие подвига русского народа, сокрушившего на Куликовом поле могучее ордынск</w:t>
            </w:r>
            <w:r>
              <w:t>ое войско;</w:t>
            </w:r>
          </w:p>
          <w:p w:rsidR="00536359" w:rsidRPr="009F0F3D" w:rsidRDefault="00536359" w:rsidP="00342946">
            <w:r>
              <w:t>2) в</w:t>
            </w:r>
            <w:r w:rsidRPr="009F0F3D">
              <w:t>оспитание чувства лю</w:t>
            </w:r>
            <w:r>
              <w:t xml:space="preserve">бви к Родине, </w:t>
            </w:r>
            <w:r w:rsidRPr="009F0F3D">
              <w:t>осознание моральных качеств, необходимых ее защитникам.</w:t>
            </w:r>
          </w:p>
          <w:p w:rsidR="00536359" w:rsidRPr="00714D0B" w:rsidRDefault="00536359" w:rsidP="00342946">
            <w:pPr>
              <w:pStyle w:val="a4"/>
              <w:ind w:left="0"/>
              <w:jc w:val="both"/>
            </w:pPr>
          </w:p>
        </w:tc>
      </w:tr>
      <w:tr w:rsidR="00536359" w:rsidRPr="00714D0B" w:rsidTr="00342946">
        <w:tc>
          <w:tcPr>
            <w:tcW w:w="3168" w:type="dxa"/>
          </w:tcPr>
          <w:p w:rsidR="00536359" w:rsidRPr="00714D0B" w:rsidRDefault="00536359" w:rsidP="00342946">
            <w:pPr>
              <w:jc w:val="both"/>
            </w:pPr>
            <w:r w:rsidRPr="00714D0B">
              <w:t xml:space="preserve">Знания, умения, навыки и качества, которые </w:t>
            </w:r>
            <w:proofErr w:type="gramStart"/>
            <w:r w:rsidRPr="00714D0B">
              <w:t>актуализируют</w:t>
            </w:r>
            <w:proofErr w:type="gramEnd"/>
            <w:r w:rsidRPr="00714D0B">
              <w:t>/приобретут/закрепят/др. ученики в ходе урока</w:t>
            </w:r>
          </w:p>
        </w:tc>
        <w:tc>
          <w:tcPr>
            <w:tcW w:w="6403" w:type="dxa"/>
          </w:tcPr>
          <w:p w:rsidR="00536359" w:rsidRPr="009F0F3D" w:rsidRDefault="00536359" w:rsidP="00342946">
            <w:r w:rsidRPr="009F0F3D">
              <w:t xml:space="preserve">На данном уроке запланировано развитие познавательной компетенции (учебно-организационные умения, учебно-логические) и коммуникативной </w:t>
            </w:r>
            <w:r>
              <w:t>компетенции.</w:t>
            </w:r>
          </w:p>
          <w:p w:rsidR="00536359" w:rsidRPr="00714D0B" w:rsidRDefault="00536359" w:rsidP="00342946"/>
        </w:tc>
      </w:tr>
      <w:tr w:rsidR="00536359" w:rsidRPr="00714D0B" w:rsidTr="00342946">
        <w:tc>
          <w:tcPr>
            <w:tcW w:w="3168" w:type="dxa"/>
          </w:tcPr>
          <w:p w:rsidR="00536359" w:rsidRPr="00714D0B" w:rsidRDefault="00536359" w:rsidP="00342946">
            <w:pPr>
              <w:jc w:val="both"/>
            </w:pPr>
            <w:r w:rsidRPr="00714D0B">
              <w:t>Необходимое оборудование и материалы</w:t>
            </w:r>
          </w:p>
        </w:tc>
        <w:tc>
          <w:tcPr>
            <w:tcW w:w="6403" w:type="dxa"/>
          </w:tcPr>
          <w:p w:rsidR="00536359" w:rsidRDefault="00536359" w:rsidP="00342946">
            <w:pPr>
              <w:pStyle w:val="a4"/>
              <w:ind w:left="0"/>
              <w:jc w:val="both"/>
            </w:pPr>
            <w:proofErr w:type="spellStart"/>
            <w:r w:rsidRPr="009F0F3D">
              <w:t>Мультимедийный</w:t>
            </w:r>
            <w:proofErr w:type="spellEnd"/>
            <w:r w:rsidRPr="009F0F3D">
              <w:t xml:space="preserve"> проектор, компьютер, презентация </w:t>
            </w:r>
            <w:proofErr w:type="spellStart"/>
            <w:r w:rsidRPr="009F0F3D">
              <w:t>PowerPoint</w:t>
            </w:r>
            <w:proofErr w:type="spellEnd"/>
            <w:r w:rsidRPr="009F0F3D">
              <w:t xml:space="preserve"> «Куликовская битва», анимационная карта «Куликовская битва», рабочие листы урока (приложение 1)</w:t>
            </w:r>
            <w:r>
              <w:t>,</w:t>
            </w:r>
          </w:p>
          <w:p w:rsidR="00536359" w:rsidRPr="00C211B6" w:rsidRDefault="00536359" w:rsidP="00342946">
            <w:pPr>
              <w:pStyle w:val="a4"/>
              <w:ind w:left="0"/>
              <w:jc w:val="both"/>
            </w:pPr>
            <w:r>
              <w:t>листы № 1,2,3 с заданиями.</w:t>
            </w:r>
          </w:p>
        </w:tc>
      </w:tr>
    </w:tbl>
    <w:p w:rsidR="00536359" w:rsidRDefault="00536359" w:rsidP="00A62E33">
      <w:pPr>
        <w:pStyle w:val="3"/>
        <w:jc w:val="center"/>
        <w:rPr>
          <w:rFonts w:ascii="Times New Roman" w:hAnsi="Times New Roman" w:cs="Times New Roman"/>
        </w:rPr>
      </w:pPr>
    </w:p>
    <w:p w:rsidR="00536359" w:rsidRDefault="00536359" w:rsidP="00536359"/>
    <w:p w:rsidR="00536359" w:rsidRDefault="00536359" w:rsidP="00536359"/>
    <w:p w:rsidR="00536359" w:rsidRDefault="00536359" w:rsidP="00536359"/>
    <w:p w:rsidR="00536359" w:rsidRDefault="00536359" w:rsidP="00536359"/>
    <w:p w:rsidR="00536359" w:rsidRDefault="00536359" w:rsidP="00536359"/>
    <w:p w:rsidR="00536359" w:rsidRDefault="00536359" w:rsidP="00536359"/>
    <w:p w:rsidR="00536359" w:rsidRDefault="00536359" w:rsidP="00536359"/>
    <w:p w:rsidR="00536359" w:rsidRPr="00536359" w:rsidRDefault="00536359" w:rsidP="00536359"/>
    <w:p w:rsidR="00A62E33" w:rsidRPr="008E6E41" w:rsidRDefault="00536359" w:rsidP="00A62E33">
      <w:pPr>
        <w:pStyle w:val="3"/>
        <w:jc w:val="center"/>
        <w:rPr>
          <w:rFonts w:ascii="Times New Roman" w:hAnsi="Times New Roman" w:cs="Times New Roman"/>
        </w:rPr>
      </w:pPr>
      <w:r>
        <w:rPr>
          <w:rFonts w:ascii="Times New Roman" w:hAnsi="Times New Roman" w:cs="Times New Roman"/>
        </w:rPr>
        <w:lastRenderedPageBreak/>
        <w:t>К</w:t>
      </w:r>
      <w:r w:rsidR="00A62E33" w:rsidRPr="008E6E41">
        <w:rPr>
          <w:rFonts w:ascii="Times New Roman" w:hAnsi="Times New Roman" w:cs="Times New Roman"/>
        </w:rPr>
        <w:t>онспект урока</w:t>
      </w:r>
      <w:bookmarkEnd w:id="0"/>
      <w:bookmarkEnd w:id="1"/>
      <w:bookmarkEnd w:id="2"/>
      <w:bookmarkEnd w:id="3"/>
      <w:bookmarkEnd w:id="4"/>
      <w:bookmarkEnd w:id="5"/>
      <w:bookmarkEnd w:id="6"/>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8280"/>
      </w:tblGrid>
      <w:tr w:rsidR="00A62E33" w:rsidRPr="00714D0B">
        <w:tc>
          <w:tcPr>
            <w:tcW w:w="10980" w:type="dxa"/>
            <w:gridSpan w:val="2"/>
          </w:tcPr>
          <w:p w:rsidR="00A62E33" w:rsidRPr="00714D0B" w:rsidRDefault="00A62E33" w:rsidP="0046591C">
            <w:pPr>
              <w:jc w:val="center"/>
            </w:pPr>
            <w:r w:rsidRPr="007A435D">
              <w:rPr>
                <w:b/>
              </w:rPr>
              <w:t>Подробный конспект урока</w:t>
            </w:r>
          </w:p>
        </w:tc>
      </w:tr>
      <w:tr w:rsidR="00A62E33" w:rsidRPr="00714D0B">
        <w:tc>
          <w:tcPr>
            <w:tcW w:w="2700" w:type="dxa"/>
          </w:tcPr>
          <w:p w:rsidR="00A62E33" w:rsidRPr="00714D0B" w:rsidRDefault="00641EFE" w:rsidP="0046591C">
            <w:pPr>
              <w:jc w:val="both"/>
            </w:pPr>
            <w:r>
              <w:t>Организационный момент</w:t>
            </w:r>
          </w:p>
        </w:tc>
        <w:tc>
          <w:tcPr>
            <w:tcW w:w="8280" w:type="dxa"/>
          </w:tcPr>
          <w:p w:rsidR="00641EFE" w:rsidRPr="009F0F3D" w:rsidRDefault="00641EFE" w:rsidP="00641EFE">
            <w:r w:rsidRPr="009F0F3D">
              <w:t xml:space="preserve">Добрый день, ребята. Я уверена, что все настроены на </w:t>
            </w:r>
            <w:r>
              <w:t xml:space="preserve">плодотворную </w:t>
            </w:r>
            <w:r w:rsidRPr="009F0F3D">
              <w:t>р</w:t>
            </w:r>
            <w:r>
              <w:t>аботу</w:t>
            </w:r>
            <w:r w:rsidRPr="009F0F3D">
              <w:t>. Надеюсь, что результаты работы на уроке удовлетворят и вас</w:t>
            </w:r>
            <w:r>
              <w:t>,</w:t>
            </w:r>
            <w:r w:rsidRPr="009F0F3D">
              <w:t xml:space="preserve"> и меня!</w:t>
            </w:r>
          </w:p>
          <w:p w:rsidR="00641EFE" w:rsidRPr="009F0F3D" w:rsidRDefault="00641EFE" w:rsidP="00641EFE">
            <w:r w:rsidRPr="009F0F3D">
              <w:t>У каждого из вас на парте лежит рабочий лист. Он поможет вам ориентироваться в материале урока. Ваша задача – в течение урока заполнить его</w:t>
            </w:r>
            <w:r>
              <w:t xml:space="preserve">. Будьте </w:t>
            </w:r>
            <w:r w:rsidRPr="009F0F3D">
              <w:t>вним</w:t>
            </w:r>
            <w:r>
              <w:t>ательны и активны. Р</w:t>
            </w:r>
            <w:r w:rsidRPr="009F0F3D">
              <w:t>езультат зависит от вас, надеюсь, что он будет хорошим и отличным.</w:t>
            </w:r>
          </w:p>
          <w:p w:rsidR="00A62E33" w:rsidRPr="005D0154" w:rsidRDefault="00A62E33" w:rsidP="0046591C">
            <w:pPr>
              <w:jc w:val="both"/>
            </w:pPr>
          </w:p>
        </w:tc>
      </w:tr>
      <w:tr w:rsidR="00641EFE" w:rsidRPr="00714D0B">
        <w:tc>
          <w:tcPr>
            <w:tcW w:w="2700" w:type="dxa"/>
          </w:tcPr>
          <w:p w:rsidR="00641EFE" w:rsidRDefault="00641EFE" w:rsidP="000306D1">
            <w:pPr>
              <w:jc w:val="both"/>
            </w:pPr>
            <w:r w:rsidRPr="00714D0B">
              <w:t>Мотивация учащихся</w:t>
            </w:r>
            <w:r>
              <w:t>.</w:t>
            </w:r>
          </w:p>
          <w:p w:rsidR="00641EFE" w:rsidRPr="00714D0B" w:rsidRDefault="00641EFE" w:rsidP="000306D1">
            <w:pPr>
              <w:jc w:val="both"/>
            </w:pPr>
            <w:r>
              <w:t>Активное целеполагание.</w:t>
            </w:r>
          </w:p>
          <w:p w:rsidR="00641EFE" w:rsidRPr="00714D0B" w:rsidRDefault="00641EFE" w:rsidP="000306D1">
            <w:pPr>
              <w:jc w:val="both"/>
            </w:pPr>
          </w:p>
        </w:tc>
        <w:tc>
          <w:tcPr>
            <w:tcW w:w="8280" w:type="dxa"/>
          </w:tcPr>
          <w:p w:rsidR="00641EFE" w:rsidRDefault="00641EFE" w:rsidP="0046591C">
            <w:pPr>
              <w:jc w:val="both"/>
            </w:pPr>
            <w:r w:rsidRPr="00641EFE">
              <w:rPr>
                <w:b/>
              </w:rPr>
              <w:t>Лист 1</w:t>
            </w:r>
            <w:r>
              <w:t xml:space="preserve"> Отрывок из сочинения историка Ключевского «Приостановка татарских нашествий»</w:t>
            </w:r>
          </w:p>
          <w:p w:rsidR="00641EFE" w:rsidRDefault="000306D1" w:rsidP="0046591C">
            <w:pPr>
              <w:jc w:val="both"/>
            </w:pPr>
            <w:r>
              <w:t xml:space="preserve">Вопрос 3. </w:t>
            </w:r>
          </w:p>
          <w:p w:rsidR="000306D1" w:rsidRDefault="000306D1" w:rsidP="0046591C">
            <w:pPr>
              <w:jc w:val="both"/>
            </w:pPr>
            <w:r>
              <w:t>- Определите тему нашего урока.</w:t>
            </w:r>
          </w:p>
          <w:p w:rsidR="000306D1" w:rsidRPr="009F0F3D" w:rsidRDefault="000306D1" w:rsidP="000306D1">
            <w:r w:rsidRPr="000306D1">
              <w:rPr>
                <w:u w:val="single"/>
              </w:rPr>
              <w:t>Слайд 1.</w:t>
            </w:r>
            <w:r w:rsidRPr="009F0F3D">
              <w:t xml:space="preserve">  Тема. Куликовская битва. </w:t>
            </w:r>
          </w:p>
          <w:p w:rsidR="000306D1" w:rsidRPr="00AA7D8D" w:rsidRDefault="000306D1" w:rsidP="000306D1">
            <w:pPr>
              <w:rPr>
                <w:u w:val="single"/>
              </w:rPr>
            </w:pPr>
            <w:r w:rsidRPr="009F0F3D">
              <w:t xml:space="preserve">Тема сегодняшнего урока: «Куликовская битва…». </w:t>
            </w:r>
            <w:r w:rsidRPr="00AA7D8D">
              <w:rPr>
                <w:u w:val="single"/>
              </w:rPr>
              <w:t xml:space="preserve">Обратите внимание, она сформулирована не полностью, к концу урока вы должны будете самостоятельно сформулировать тему в соответствии с вашими эмоциями, впечатлениями. </w:t>
            </w:r>
          </w:p>
          <w:p w:rsidR="000306D1" w:rsidRDefault="000306D1" w:rsidP="0046591C">
            <w:pPr>
              <w:jc w:val="both"/>
            </w:pPr>
          </w:p>
          <w:p w:rsidR="000306D1" w:rsidRDefault="006A770C" w:rsidP="0046591C">
            <w:pPr>
              <w:jc w:val="both"/>
              <w:rPr>
                <w:lang w:val="en-US"/>
              </w:rPr>
            </w:pPr>
            <w:r w:rsidRPr="006A770C">
              <w:t xml:space="preserve">- </w:t>
            </w:r>
            <w:r w:rsidRPr="009F0F3D">
              <w:t>Какие вопросы, относящиеся к сегодняшней теме, вам хочется особенно глубоко выяснить? (основные действующие лица, оружие, итог битвы, герои, значение). Что вы считаете наиболее важным?  Безусловно, практически все эти вопросы сегодня будут освещены.</w:t>
            </w:r>
          </w:p>
          <w:p w:rsidR="006A770C" w:rsidRDefault="006A770C" w:rsidP="0046591C">
            <w:pPr>
              <w:jc w:val="both"/>
            </w:pPr>
            <w:r>
              <w:rPr>
                <w:lang w:val="en-US"/>
              </w:rPr>
              <w:t>(</w:t>
            </w:r>
            <w:r>
              <w:t xml:space="preserve">открываю </w:t>
            </w:r>
            <w:r w:rsidRPr="006A770C">
              <w:rPr>
                <w:u w:val="single"/>
              </w:rPr>
              <w:t>план на доске</w:t>
            </w:r>
            <w:r>
              <w:t>)</w:t>
            </w:r>
          </w:p>
          <w:p w:rsidR="006A770C" w:rsidRPr="00BE2A59" w:rsidRDefault="006A770C" w:rsidP="0046591C">
            <w:pPr>
              <w:jc w:val="both"/>
              <w:rPr>
                <w:u w:val="single"/>
              </w:rPr>
            </w:pPr>
            <w:r w:rsidRPr="00BE2A59">
              <w:rPr>
                <w:u w:val="single"/>
              </w:rPr>
              <w:t>План:</w:t>
            </w:r>
          </w:p>
          <w:p w:rsidR="006A770C" w:rsidRDefault="006A770C" w:rsidP="006A770C">
            <w:pPr>
              <w:numPr>
                <w:ilvl w:val="0"/>
                <w:numId w:val="12"/>
              </w:numPr>
              <w:jc w:val="both"/>
            </w:pPr>
            <w:r>
              <w:t>Повторение.</w:t>
            </w:r>
          </w:p>
          <w:p w:rsidR="006A770C" w:rsidRDefault="006A770C" w:rsidP="006A770C">
            <w:pPr>
              <w:numPr>
                <w:ilvl w:val="0"/>
                <w:numId w:val="12"/>
              </w:numPr>
              <w:jc w:val="both"/>
            </w:pPr>
            <w:r>
              <w:t>Приход к власти Дмитрия Ивановича.</w:t>
            </w:r>
          </w:p>
          <w:p w:rsidR="006A770C" w:rsidRDefault="006A770C" w:rsidP="006A770C">
            <w:pPr>
              <w:numPr>
                <w:ilvl w:val="0"/>
                <w:numId w:val="12"/>
              </w:numPr>
              <w:jc w:val="both"/>
            </w:pPr>
            <w:r>
              <w:t>Русь и Орда накануне сражения.</w:t>
            </w:r>
          </w:p>
          <w:p w:rsidR="006A770C" w:rsidRDefault="006A770C" w:rsidP="006A770C">
            <w:pPr>
              <w:numPr>
                <w:ilvl w:val="0"/>
                <w:numId w:val="12"/>
              </w:numPr>
              <w:jc w:val="both"/>
            </w:pPr>
            <w:r>
              <w:t xml:space="preserve">Куликовская битва: - когда; - где; - итог.                                     </w:t>
            </w:r>
          </w:p>
          <w:p w:rsidR="006A770C" w:rsidRPr="006A770C" w:rsidRDefault="006A770C" w:rsidP="006A770C">
            <w:pPr>
              <w:numPr>
                <w:ilvl w:val="0"/>
                <w:numId w:val="12"/>
              </w:numPr>
              <w:jc w:val="both"/>
            </w:pPr>
            <w:r>
              <w:t>Значение КБ.</w:t>
            </w:r>
          </w:p>
          <w:p w:rsidR="000306D1" w:rsidRPr="001D4E81" w:rsidRDefault="006A770C" w:rsidP="0046591C">
            <w:pPr>
              <w:jc w:val="both"/>
            </w:pPr>
            <w:r w:rsidRPr="009F0F3D">
              <w:t>Итак, сегодня мы раскроем величие подвига русского народа, сокрушившего на Куликовом поле могучее ордынское войско, выявим причины победы в Куликовской битве и  ее значение.</w:t>
            </w:r>
          </w:p>
        </w:tc>
      </w:tr>
      <w:tr w:rsidR="00641EFE" w:rsidRPr="00714D0B">
        <w:tc>
          <w:tcPr>
            <w:tcW w:w="2700" w:type="dxa"/>
          </w:tcPr>
          <w:p w:rsidR="00641EFE" w:rsidRDefault="006A770C" w:rsidP="0046591C">
            <w:pPr>
              <w:jc w:val="both"/>
            </w:pPr>
            <w:r>
              <w:t xml:space="preserve">Повторение </w:t>
            </w:r>
            <w:proofErr w:type="gramStart"/>
            <w:r>
              <w:t>изученного</w:t>
            </w:r>
            <w:proofErr w:type="gramEnd"/>
            <w:r>
              <w:t>.</w:t>
            </w: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BE2A59" w:rsidRDefault="00BE2A59" w:rsidP="0046591C">
            <w:pPr>
              <w:jc w:val="both"/>
            </w:pPr>
          </w:p>
          <w:p w:rsidR="00AC054D" w:rsidRDefault="00AC054D" w:rsidP="0046591C">
            <w:pPr>
              <w:jc w:val="both"/>
            </w:pPr>
          </w:p>
          <w:p w:rsidR="00BE2A59" w:rsidRPr="00714D0B" w:rsidRDefault="00AC054D" w:rsidP="0046591C">
            <w:pPr>
              <w:jc w:val="both"/>
            </w:pPr>
            <w:r>
              <w:t>Новый материал</w:t>
            </w:r>
          </w:p>
        </w:tc>
        <w:tc>
          <w:tcPr>
            <w:tcW w:w="8280" w:type="dxa"/>
          </w:tcPr>
          <w:p w:rsidR="00CD5DCC" w:rsidRDefault="00CD5DCC" w:rsidP="00A62E33"/>
          <w:p w:rsidR="00CD5DCC" w:rsidRDefault="00BE2A59" w:rsidP="00A62E33">
            <w:r>
              <w:t xml:space="preserve">1) Одной из причин возвышения Москва стала мудрая политика московских князей. </w:t>
            </w:r>
            <w:r w:rsidR="00CD5DCC">
              <w:t xml:space="preserve">Повторим </w:t>
            </w:r>
            <w:r w:rsidR="00CD5DCC" w:rsidRPr="00CD5DCC">
              <w:rPr>
                <w:u w:val="single"/>
              </w:rPr>
              <w:t>династию московских князей</w:t>
            </w:r>
            <w:r w:rsidR="00CD5DCC">
              <w:rPr>
                <w:u w:val="single"/>
              </w:rPr>
              <w:t xml:space="preserve"> (открыли рабочие тетради)</w:t>
            </w:r>
            <w:r w:rsidR="00CD5DCC">
              <w:t xml:space="preserve">. </w:t>
            </w:r>
            <w:r>
              <w:t xml:space="preserve">Наиболее выдающимся был князь Иван </w:t>
            </w:r>
            <w:proofErr w:type="spellStart"/>
            <w:r>
              <w:t>Калита</w:t>
            </w:r>
            <w:proofErr w:type="spellEnd"/>
            <w:r>
              <w:t>.</w:t>
            </w:r>
          </w:p>
          <w:p w:rsidR="00CD5DCC" w:rsidRPr="00CD5DCC" w:rsidRDefault="00CD5DCC" w:rsidP="00A62E33">
            <w:r>
              <w:t xml:space="preserve"> (на доске Иван </w:t>
            </w:r>
            <w:r>
              <w:rPr>
                <w:lang w:val="en-US"/>
              </w:rPr>
              <w:t>II</w:t>
            </w:r>
            <w:r>
              <w:t xml:space="preserve"> и Дмитрий Донской пока </w:t>
            </w:r>
            <w:proofErr w:type="gramStart"/>
            <w:r>
              <w:t>закрыты</w:t>
            </w:r>
            <w:proofErr w:type="gramEnd"/>
            <w:r>
              <w:t>)</w:t>
            </w:r>
          </w:p>
          <w:p w:rsidR="00CD5DCC" w:rsidRDefault="00CD5DCC" w:rsidP="00A62E33"/>
          <w:p w:rsidR="00CD5DCC" w:rsidRDefault="00CD5DCC" w:rsidP="00CD5DCC">
            <w:pPr>
              <w:jc w:val="center"/>
            </w:pPr>
            <w:r>
              <w:t>Даниил (</w:t>
            </w:r>
            <w:proofErr w:type="spellStart"/>
            <w:r>
              <w:t>мл</w:t>
            </w:r>
            <w:proofErr w:type="gramStart"/>
            <w:r>
              <w:t>.с</w:t>
            </w:r>
            <w:proofErr w:type="gramEnd"/>
            <w:r>
              <w:t>ын</w:t>
            </w:r>
            <w:proofErr w:type="spellEnd"/>
            <w:r>
              <w:t xml:space="preserve"> Александра Невского)</w:t>
            </w:r>
          </w:p>
          <w:p w:rsidR="00CD5DCC" w:rsidRDefault="00CD5DCC" w:rsidP="00CD5DCC">
            <w:pPr>
              <w:jc w:val="center"/>
            </w:pPr>
            <w:r>
              <w:t>(1276-1303)</w:t>
            </w:r>
          </w:p>
          <w:p w:rsidR="00CD5DCC" w:rsidRDefault="00CD5DCC" w:rsidP="00CD5DCC">
            <w:pPr>
              <w:jc w:val="center"/>
            </w:pPr>
          </w:p>
          <w:p w:rsidR="00CD5DCC" w:rsidRDefault="00CD5DCC" w:rsidP="00CD5DCC">
            <w:pPr>
              <w:jc w:val="center"/>
            </w:pPr>
            <w:r>
              <w:rPr>
                <w:noProof/>
              </w:rPr>
              <w:pict>
                <v:shapetype id="_x0000_t202" coordsize="21600,21600" o:spt="202" path="m,l,21600r21600,l21600,xe">
                  <v:stroke joinstyle="miter"/>
                  <v:path gradientshapeok="t" o:connecttype="rect"/>
                </v:shapetype>
                <v:shape id="_x0000_s1038" type="#_x0000_t202" style="position:absolute;left:0;text-align:left;margin-left:201.6pt;margin-top:1.1pt;width:153pt;height:36.05pt;z-index:251655680">
                  <v:textbox>
                    <w:txbxContent>
                      <w:p w:rsidR="00FA6516" w:rsidRDefault="00FA6516" w:rsidP="00CD5DCC">
                        <w:pPr>
                          <w:jc w:val="center"/>
                        </w:pPr>
                        <w:r>
                          <w:t xml:space="preserve">Иван </w:t>
                        </w:r>
                        <w:proofErr w:type="spellStart"/>
                        <w:r>
                          <w:t>Калита</w:t>
                        </w:r>
                        <w:proofErr w:type="spellEnd"/>
                      </w:p>
                      <w:p w:rsidR="00FA6516" w:rsidRDefault="00FA6516" w:rsidP="00CD5DCC">
                        <w:pPr>
                          <w:jc w:val="center"/>
                        </w:pPr>
                        <w:r>
                          <w:t>(1325-1340)</w:t>
                        </w:r>
                      </w:p>
                    </w:txbxContent>
                  </v:textbox>
                </v:shape>
              </w:pict>
            </w:r>
            <w:r>
              <w:rPr>
                <w:noProof/>
              </w:rPr>
              <w:pict>
                <v:shape id="_x0000_s1037" type="#_x0000_t202" style="position:absolute;left:0;text-align:left;margin-left:21.6pt;margin-top:1.1pt;width:153pt;height:36.05pt;z-index:251654656">
                  <v:textbox>
                    <w:txbxContent>
                      <w:p w:rsidR="00FA6516" w:rsidRDefault="00FA6516" w:rsidP="00CD5DCC">
                        <w:pPr>
                          <w:jc w:val="center"/>
                        </w:pPr>
                        <w:r>
                          <w:t>Юрий</w:t>
                        </w:r>
                      </w:p>
                      <w:p w:rsidR="00FA6516" w:rsidRDefault="00FA6516" w:rsidP="00CD5DCC">
                        <w:pPr>
                          <w:jc w:val="center"/>
                        </w:pPr>
                        <w:r>
                          <w:t>(1303-1325)</w:t>
                        </w:r>
                      </w:p>
                    </w:txbxContent>
                  </v:textbox>
                </v:shape>
              </w:pict>
            </w:r>
          </w:p>
          <w:p w:rsidR="00CD5DCC" w:rsidRDefault="00CD5DCC" w:rsidP="00CD5DCC">
            <w:pPr>
              <w:jc w:val="center"/>
            </w:pPr>
          </w:p>
          <w:p w:rsidR="00CD5DCC" w:rsidRDefault="00CD5DCC" w:rsidP="00CD5DCC">
            <w:pPr>
              <w:jc w:val="center"/>
            </w:pPr>
          </w:p>
          <w:p w:rsidR="00CD5DCC" w:rsidRDefault="00CD5DCC" w:rsidP="00CD5DCC">
            <w:pPr>
              <w:jc w:val="center"/>
            </w:pPr>
          </w:p>
          <w:p w:rsidR="00BE2A59" w:rsidRPr="00BE2A59" w:rsidRDefault="00BE2A59" w:rsidP="00A62E33">
            <w:r>
              <w:t xml:space="preserve">2) </w:t>
            </w:r>
            <w:r>
              <w:rPr>
                <w:u w:val="single"/>
              </w:rPr>
              <w:t xml:space="preserve">Задание: </w:t>
            </w:r>
            <w:r>
              <w:t xml:space="preserve">повторим особенности политики Ивана </w:t>
            </w:r>
            <w:proofErr w:type="spellStart"/>
            <w:r>
              <w:t>Калиты</w:t>
            </w:r>
            <w:proofErr w:type="spellEnd"/>
            <w:r>
              <w:t>.</w:t>
            </w:r>
          </w:p>
          <w:p w:rsidR="00CD5DCC" w:rsidRDefault="00BE2A59" w:rsidP="00A62E33">
            <w:pPr>
              <w:rPr>
                <w:b/>
              </w:rPr>
            </w:pPr>
            <w:r w:rsidRPr="00BE2A59">
              <w:rPr>
                <w:b/>
              </w:rPr>
              <w:t>Лист 2</w:t>
            </w:r>
            <w:r w:rsidR="00AD71B1">
              <w:rPr>
                <w:b/>
              </w:rPr>
              <w:t xml:space="preserve">   З</w:t>
            </w:r>
            <w:r>
              <w:rPr>
                <w:b/>
              </w:rPr>
              <w:t>адание 4  (карточки ДА-НЕТ)</w:t>
            </w:r>
          </w:p>
          <w:p w:rsidR="00BE2A59" w:rsidRPr="00BE2A59" w:rsidRDefault="00BE2A59" w:rsidP="00A62E33">
            <w:pPr>
              <w:rPr>
                <w:b/>
              </w:rPr>
            </w:pPr>
            <w:r>
              <w:rPr>
                <w:b/>
              </w:rPr>
              <w:t xml:space="preserve">               Задание 5 (Сам</w:t>
            </w:r>
            <w:proofErr w:type="gramStart"/>
            <w:r w:rsidR="008B47F2">
              <w:rPr>
                <w:b/>
              </w:rPr>
              <w:t>.</w:t>
            </w:r>
            <w:proofErr w:type="gramEnd"/>
            <w:r>
              <w:rPr>
                <w:b/>
              </w:rPr>
              <w:t xml:space="preserve"> </w:t>
            </w:r>
            <w:proofErr w:type="gramStart"/>
            <w:r>
              <w:rPr>
                <w:b/>
              </w:rPr>
              <w:t>р</w:t>
            </w:r>
            <w:proofErr w:type="gramEnd"/>
            <w:r>
              <w:rPr>
                <w:b/>
              </w:rPr>
              <w:t>абота на оценку)</w:t>
            </w:r>
          </w:p>
          <w:p w:rsidR="00BE2A59" w:rsidRDefault="00BE2A59" w:rsidP="00A62E33"/>
          <w:p w:rsidR="00BE2A59" w:rsidRDefault="00BE2A59" w:rsidP="00A62E33">
            <w:r>
              <w:rPr>
                <w:b/>
              </w:rPr>
              <w:t xml:space="preserve">Итоги: </w:t>
            </w:r>
            <w:r>
              <w:t>Московское княжество стало одним из самых сильных  политических и духовных центров Руси.</w:t>
            </w:r>
          </w:p>
          <w:p w:rsidR="00BE2A59" w:rsidRDefault="00BE2A59" w:rsidP="00A62E33"/>
          <w:p w:rsidR="00AC054D" w:rsidRDefault="00AC054D" w:rsidP="00AC054D">
            <w:pPr>
              <w:jc w:val="both"/>
            </w:pPr>
            <w:r>
              <w:lastRenderedPageBreak/>
              <w:t xml:space="preserve">1) Переходим к следующему пункту плана - </w:t>
            </w:r>
          </w:p>
          <w:p w:rsidR="00AC054D" w:rsidRPr="00827B35" w:rsidRDefault="00AC054D" w:rsidP="00AC054D">
            <w:pPr>
              <w:ind w:left="360"/>
              <w:jc w:val="both"/>
              <w:rPr>
                <w:b/>
              </w:rPr>
            </w:pPr>
            <w:r>
              <w:t xml:space="preserve"> </w:t>
            </w:r>
            <w:r w:rsidRPr="00827B35">
              <w:rPr>
                <w:b/>
              </w:rPr>
              <w:t>приход к власти Дмитрия Ивановича.</w:t>
            </w:r>
          </w:p>
          <w:p w:rsidR="00BE2A59" w:rsidRDefault="00827B35" w:rsidP="00A62E33">
            <w:r>
              <w:rPr>
                <w:noProof/>
              </w:rPr>
              <w:pict>
                <v:shape id="_x0000_s1043" type="#_x0000_t202" style="position:absolute;margin-left:111.85pt;margin-top:8.05pt;width:153pt;height:36.05pt;z-index:251659776">
                  <v:textbox>
                    <w:txbxContent>
                      <w:p w:rsidR="00FA6516" w:rsidRDefault="00FA6516" w:rsidP="00827B35">
                        <w:pPr>
                          <w:jc w:val="center"/>
                        </w:pPr>
                        <w:r>
                          <w:t>Даниил</w:t>
                        </w:r>
                      </w:p>
                      <w:p w:rsidR="00FA6516" w:rsidRDefault="00FA6516" w:rsidP="00827B35">
                        <w:pPr>
                          <w:jc w:val="center"/>
                        </w:pPr>
                        <w:r>
                          <w:t>(1276-1303)</w:t>
                        </w:r>
                      </w:p>
                    </w:txbxContent>
                  </v:textbox>
                </v:shape>
              </w:pict>
            </w:r>
          </w:p>
          <w:p w:rsidR="004C2F73" w:rsidRDefault="004C2F73" w:rsidP="004C2F73">
            <w:pPr>
              <w:jc w:val="center"/>
            </w:pPr>
          </w:p>
          <w:p w:rsidR="00827B35" w:rsidRDefault="00827B35" w:rsidP="004C2F73">
            <w:pPr>
              <w:jc w:val="center"/>
            </w:pPr>
          </w:p>
          <w:p w:rsidR="00827B35" w:rsidRDefault="00827B35" w:rsidP="004C2F73">
            <w:pPr>
              <w:jc w:val="center"/>
            </w:pPr>
          </w:p>
          <w:p w:rsidR="004C2F73" w:rsidRDefault="004C2F73" w:rsidP="004C2F73">
            <w:pPr>
              <w:jc w:val="center"/>
            </w:pPr>
            <w:r>
              <w:rPr>
                <w:noProof/>
              </w:rPr>
              <w:pict>
                <v:shape id="_x0000_s1040" type="#_x0000_t202" style="position:absolute;left:0;text-align:left;margin-left:201.6pt;margin-top:1.1pt;width:153pt;height:36.05pt;z-index:251657728">
                  <v:textbox>
                    <w:txbxContent>
                      <w:p w:rsidR="00FA6516" w:rsidRDefault="00FA6516" w:rsidP="004C2F73">
                        <w:pPr>
                          <w:jc w:val="center"/>
                        </w:pPr>
                        <w:r>
                          <w:t xml:space="preserve">Иван </w:t>
                        </w:r>
                        <w:proofErr w:type="spellStart"/>
                        <w:r>
                          <w:t>Калита</w:t>
                        </w:r>
                        <w:proofErr w:type="spellEnd"/>
                      </w:p>
                      <w:p w:rsidR="00FA6516" w:rsidRDefault="00FA6516" w:rsidP="004C2F73">
                        <w:pPr>
                          <w:jc w:val="center"/>
                        </w:pPr>
                        <w:r>
                          <w:t>(1325-1340)</w:t>
                        </w:r>
                      </w:p>
                    </w:txbxContent>
                  </v:textbox>
                </v:shape>
              </w:pict>
            </w:r>
            <w:r>
              <w:rPr>
                <w:noProof/>
              </w:rPr>
              <w:pict>
                <v:shape id="_x0000_s1039" type="#_x0000_t202" style="position:absolute;left:0;text-align:left;margin-left:21.6pt;margin-top:1.1pt;width:153pt;height:36.05pt;z-index:251656704">
                  <v:textbox>
                    <w:txbxContent>
                      <w:p w:rsidR="00FA6516" w:rsidRDefault="00FA6516" w:rsidP="004C2F73">
                        <w:pPr>
                          <w:jc w:val="center"/>
                        </w:pPr>
                        <w:r>
                          <w:t>Юрий</w:t>
                        </w:r>
                      </w:p>
                      <w:p w:rsidR="00FA6516" w:rsidRDefault="00FA6516" w:rsidP="004C2F73">
                        <w:pPr>
                          <w:jc w:val="center"/>
                        </w:pPr>
                        <w:r>
                          <w:t>(1303-1325)</w:t>
                        </w:r>
                      </w:p>
                    </w:txbxContent>
                  </v:textbox>
                </v:shape>
              </w:pict>
            </w:r>
          </w:p>
          <w:p w:rsidR="004C2F73" w:rsidRDefault="004C2F73" w:rsidP="004C2F73">
            <w:pPr>
              <w:jc w:val="center"/>
            </w:pPr>
          </w:p>
          <w:p w:rsidR="004C2F73" w:rsidRDefault="004C2F73" w:rsidP="004C2F73">
            <w:pPr>
              <w:jc w:val="center"/>
            </w:pPr>
          </w:p>
          <w:p w:rsidR="004C2F73" w:rsidRDefault="004C2F73" w:rsidP="004C2F73">
            <w:pPr>
              <w:jc w:val="center"/>
            </w:pPr>
            <w:r>
              <w:rPr>
                <w:noProof/>
              </w:rPr>
              <w:pict>
                <v:shape id="_x0000_s1041" type="#_x0000_t202" style="position:absolute;left:0;text-align:left;margin-left:201.85pt;margin-top:5.65pt;width:153pt;height:36.05pt;z-index:251658752">
                  <v:textbox>
                    <w:txbxContent>
                      <w:p w:rsidR="00FA6516" w:rsidRDefault="00FA6516" w:rsidP="004C2F73">
                        <w:pPr>
                          <w:jc w:val="center"/>
                        </w:pPr>
                        <w:r>
                          <w:t xml:space="preserve">Иван </w:t>
                        </w:r>
                        <w:r>
                          <w:rPr>
                            <w:lang w:val="en-US"/>
                          </w:rPr>
                          <w:t>II</w:t>
                        </w:r>
                        <w:r>
                          <w:t xml:space="preserve"> Красный</w:t>
                        </w:r>
                      </w:p>
                      <w:p w:rsidR="00FA6516" w:rsidRDefault="00FA6516" w:rsidP="004C2F73">
                        <w:pPr>
                          <w:jc w:val="center"/>
                        </w:pPr>
                        <w:r>
                          <w:t>(1353-1359)</w:t>
                        </w:r>
                      </w:p>
                    </w:txbxContent>
                  </v:textbox>
                </v:shape>
              </w:pict>
            </w:r>
          </w:p>
          <w:p w:rsidR="00BE2A59" w:rsidRDefault="00BE2A59" w:rsidP="00A62E33"/>
          <w:p w:rsidR="00CD5DCC" w:rsidRDefault="00CD5DCC" w:rsidP="00A62E33"/>
          <w:p w:rsidR="00B976B1" w:rsidRDefault="00B976B1" w:rsidP="00A62E33">
            <w:r>
              <w:rPr>
                <w:noProof/>
              </w:rPr>
              <w:pict>
                <v:shape id="_x0000_s1046" type="#_x0000_t202" style="position:absolute;margin-left:201.6pt;margin-top:4.9pt;width:153pt;height:36.05pt;z-index:251660800">
                  <v:textbox>
                    <w:txbxContent>
                      <w:p w:rsidR="00B976B1" w:rsidRDefault="00B976B1" w:rsidP="00B976B1">
                        <w:pPr>
                          <w:jc w:val="center"/>
                        </w:pPr>
                        <w:r>
                          <w:t xml:space="preserve">Дмитрий Иванович </w:t>
                        </w:r>
                      </w:p>
                      <w:p w:rsidR="00B976B1" w:rsidRDefault="00B976B1" w:rsidP="00B976B1">
                        <w:pPr>
                          <w:jc w:val="center"/>
                        </w:pPr>
                        <w:r>
                          <w:t>(1359-1389)</w:t>
                        </w:r>
                      </w:p>
                      <w:p w:rsidR="00B976B1" w:rsidRDefault="00B976B1" w:rsidP="00B976B1">
                        <w:pPr>
                          <w:jc w:val="center"/>
                        </w:pPr>
                        <w:r>
                          <w:t xml:space="preserve">Иван </w:t>
                        </w:r>
                        <w:r>
                          <w:rPr>
                            <w:lang w:val="en-US"/>
                          </w:rPr>
                          <w:t>II</w:t>
                        </w:r>
                        <w:r>
                          <w:t xml:space="preserve"> Красный</w:t>
                        </w:r>
                      </w:p>
                      <w:p w:rsidR="00B976B1" w:rsidRDefault="00B976B1" w:rsidP="00B976B1">
                        <w:pPr>
                          <w:jc w:val="center"/>
                        </w:pPr>
                        <w:r>
                          <w:t>(1353-1359)</w:t>
                        </w:r>
                      </w:p>
                    </w:txbxContent>
                  </v:textbox>
                </v:shape>
              </w:pict>
            </w:r>
          </w:p>
          <w:p w:rsidR="00B976B1" w:rsidRDefault="00B976B1" w:rsidP="00A62E33"/>
          <w:p w:rsidR="00B976B1" w:rsidRDefault="00B976B1" w:rsidP="00A62E33"/>
          <w:p w:rsidR="007E53BF" w:rsidRDefault="007E53BF" w:rsidP="00A62E33">
            <w:pPr>
              <w:rPr>
                <w:b/>
              </w:rPr>
            </w:pPr>
            <w:r>
              <w:rPr>
                <w:b/>
              </w:rPr>
              <w:t>Рассказ учителя:</w:t>
            </w:r>
          </w:p>
          <w:p w:rsidR="00157EE3" w:rsidRPr="007E53BF" w:rsidRDefault="007E53BF" w:rsidP="00A62E33">
            <w:r>
              <w:t>Дмитрий Иванович – родился в 1350 году. Оказался на престоле ещё ребенком</w:t>
            </w:r>
            <w:r w:rsidR="00157EE3">
              <w:t>, в 9-летнем возрасте. Соседние князья были готовы воспользоваться малолетством князя, однако на защите интересов Дмитрия, а также и всей Руси выступила ц</w:t>
            </w:r>
            <w:r w:rsidR="00B976B1">
              <w:t>ерковь в лице митрополита Алекси</w:t>
            </w:r>
            <w:r w:rsidR="00157EE3">
              <w:t xml:space="preserve">я. Образованный и дальновидный митрополит добился от хана ярлыка для Дмитрия, не по годам развитого и смышлёного мальчика. Бояре также единодушно выступили за своего юного княжича. </w:t>
            </w:r>
          </w:p>
          <w:p w:rsidR="00157EE3" w:rsidRDefault="00157EE3" w:rsidP="00157EE3">
            <w:pPr>
              <w:jc w:val="both"/>
            </w:pPr>
            <w:r>
              <w:t xml:space="preserve">В открытом поле Дмитрий победил своего главного соперника, тверского князя. </w:t>
            </w:r>
          </w:p>
          <w:p w:rsidR="00D92B7F" w:rsidRPr="00D92B7F" w:rsidRDefault="00D92B7F" w:rsidP="00D92B7F">
            <w:pPr>
              <w:jc w:val="both"/>
            </w:pPr>
            <w:r>
              <w:rPr>
                <w:b/>
              </w:rPr>
              <w:t xml:space="preserve">Итоги: </w:t>
            </w:r>
          </w:p>
          <w:p w:rsidR="00157EE3" w:rsidRDefault="00157EE3" w:rsidP="00157EE3">
            <w:pPr>
              <w:jc w:val="both"/>
            </w:pPr>
            <w:r>
              <w:t xml:space="preserve">Дмитрий начал готовиться к столкновению с Ордой. Для начала он прекратил выплату дани. В </w:t>
            </w:r>
            <w:r w:rsidRPr="00157EE3">
              <w:rPr>
                <w:b/>
              </w:rPr>
              <w:t xml:space="preserve">1378 </w:t>
            </w:r>
            <w:r>
              <w:t xml:space="preserve">г войска под командование Дмитрия Ивановича одержали победу </w:t>
            </w:r>
            <w:r w:rsidR="00C406E6">
              <w:t xml:space="preserve">над татарами </w:t>
            </w:r>
            <w:r w:rsidRPr="00157EE3">
              <w:rPr>
                <w:b/>
              </w:rPr>
              <w:t xml:space="preserve">на </w:t>
            </w:r>
            <w:proofErr w:type="spellStart"/>
            <w:r w:rsidRPr="00157EE3">
              <w:rPr>
                <w:b/>
              </w:rPr>
              <w:t>р</w:t>
            </w:r>
            <w:proofErr w:type="gramStart"/>
            <w:r w:rsidRPr="00157EE3">
              <w:rPr>
                <w:b/>
              </w:rPr>
              <w:t>.В</w:t>
            </w:r>
            <w:proofErr w:type="gramEnd"/>
            <w:r w:rsidRPr="00157EE3">
              <w:rPr>
                <w:b/>
              </w:rPr>
              <w:t>оже</w:t>
            </w:r>
            <w:proofErr w:type="spellEnd"/>
            <w:r w:rsidR="00C406E6">
              <w:t xml:space="preserve">. В это время в западной части Орды власть захватил коварный </w:t>
            </w:r>
            <w:r w:rsidR="00C406E6" w:rsidRPr="00C406E6">
              <w:rPr>
                <w:u w:val="single"/>
              </w:rPr>
              <w:t>Мамай.</w:t>
            </w:r>
            <w:r w:rsidR="00C406E6">
              <w:t xml:space="preserve"> Он не имел права на ханский престол, так как не был потомком Чингисхана. Чтобы укрепить своё влияние, ему необходимо было восстановить прежнее господство над Русью.</w:t>
            </w:r>
          </w:p>
          <w:p w:rsidR="009369A8" w:rsidRDefault="009369A8" w:rsidP="00157EE3">
            <w:pPr>
              <w:jc w:val="both"/>
            </w:pPr>
          </w:p>
          <w:p w:rsidR="00D92B7F" w:rsidRDefault="00D92B7F" w:rsidP="00D92B7F">
            <w:pPr>
              <w:ind w:left="360"/>
              <w:jc w:val="both"/>
              <w:rPr>
                <w:b/>
              </w:rPr>
            </w:pPr>
            <w:r>
              <w:t xml:space="preserve">2) Переходим к вопросу - </w:t>
            </w:r>
            <w:r w:rsidRPr="00D92B7F">
              <w:rPr>
                <w:b/>
              </w:rPr>
              <w:t>Русь и Орда накануне сражения.</w:t>
            </w:r>
          </w:p>
          <w:p w:rsidR="00C406E6" w:rsidRPr="00C406E6" w:rsidRDefault="00C406E6" w:rsidP="00C406E6">
            <w:pPr>
              <w:jc w:val="both"/>
            </w:pPr>
            <w:r>
              <w:rPr>
                <w:b/>
              </w:rPr>
              <w:t xml:space="preserve">Учитель: </w:t>
            </w:r>
          </w:p>
          <w:p w:rsidR="003848BB" w:rsidRDefault="00C406E6" w:rsidP="00A62E33">
            <w:r>
              <w:rPr>
                <w:u w:val="single"/>
              </w:rPr>
              <w:t xml:space="preserve">Задание: </w:t>
            </w:r>
            <w:r>
              <w:t xml:space="preserve">выполнить эту задачу вам поможет учебник (нов) стр.159 – 2 </w:t>
            </w:r>
            <w:proofErr w:type="spellStart"/>
            <w:r>
              <w:t>абз</w:t>
            </w:r>
            <w:proofErr w:type="spellEnd"/>
            <w:r>
              <w:t xml:space="preserve">. снизу, (стар) стр.149 – 1 </w:t>
            </w:r>
            <w:proofErr w:type="spellStart"/>
            <w:r>
              <w:t>абз</w:t>
            </w:r>
            <w:proofErr w:type="spellEnd"/>
            <w:r>
              <w:t xml:space="preserve">. снизу. Прочитайте текст до конца пункта и выясните, </w:t>
            </w:r>
            <w:r w:rsidR="003848BB">
              <w:t>из кого состояло русское войско и войско Мамая (устно).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4"/>
              <w:gridCol w:w="4025"/>
            </w:tblGrid>
            <w:tr w:rsidR="003848BB" w:rsidRPr="003848BB" w:rsidTr="0079602F">
              <w:tc>
                <w:tcPr>
                  <w:tcW w:w="4024" w:type="dxa"/>
                  <w:shd w:val="clear" w:color="auto" w:fill="auto"/>
                </w:tcPr>
                <w:p w:rsidR="003848BB" w:rsidRPr="003848BB" w:rsidRDefault="003848BB" w:rsidP="0079602F">
                  <w:pPr>
                    <w:jc w:val="center"/>
                  </w:pPr>
                  <w:r w:rsidRPr="003848BB">
                    <w:t>Русь</w:t>
                  </w:r>
                </w:p>
              </w:tc>
              <w:tc>
                <w:tcPr>
                  <w:tcW w:w="4025" w:type="dxa"/>
                  <w:shd w:val="clear" w:color="auto" w:fill="auto"/>
                </w:tcPr>
                <w:p w:rsidR="003848BB" w:rsidRPr="003848BB" w:rsidRDefault="003848BB" w:rsidP="0079602F">
                  <w:pPr>
                    <w:jc w:val="center"/>
                  </w:pPr>
                  <w:r w:rsidRPr="003848BB">
                    <w:t>Орда</w:t>
                  </w:r>
                </w:p>
              </w:tc>
            </w:tr>
            <w:tr w:rsidR="003848BB" w:rsidRPr="003848BB" w:rsidTr="0079602F">
              <w:tc>
                <w:tcPr>
                  <w:tcW w:w="4024" w:type="dxa"/>
                  <w:shd w:val="clear" w:color="auto" w:fill="auto"/>
                </w:tcPr>
                <w:p w:rsidR="003848BB" w:rsidRPr="003848BB" w:rsidRDefault="003848BB" w:rsidP="003848BB">
                  <w:r w:rsidRPr="003848BB">
                    <w:t>Объединённ</w:t>
                  </w:r>
                  <w:r>
                    <w:t>ая княжеская дружина большинства русских земель</w:t>
                  </w:r>
                </w:p>
              </w:tc>
              <w:tc>
                <w:tcPr>
                  <w:tcW w:w="4025" w:type="dxa"/>
                  <w:shd w:val="clear" w:color="auto" w:fill="auto"/>
                </w:tcPr>
                <w:p w:rsidR="003848BB" w:rsidRPr="003848BB" w:rsidRDefault="003848BB" w:rsidP="003848BB">
                  <w:r>
                    <w:t>Ордынские рати</w:t>
                  </w:r>
                </w:p>
              </w:tc>
            </w:tr>
            <w:tr w:rsidR="003848BB" w:rsidRPr="003848BB" w:rsidTr="0079602F">
              <w:tc>
                <w:tcPr>
                  <w:tcW w:w="4024" w:type="dxa"/>
                  <w:shd w:val="clear" w:color="auto" w:fill="auto"/>
                </w:tcPr>
                <w:p w:rsidR="003848BB" w:rsidRPr="003848BB" w:rsidRDefault="003848BB" w:rsidP="003848BB">
                  <w:r>
                    <w:t>Дружины полоцкого и брянского князей</w:t>
                  </w:r>
                </w:p>
              </w:tc>
              <w:tc>
                <w:tcPr>
                  <w:tcW w:w="4025" w:type="dxa"/>
                  <w:shd w:val="clear" w:color="auto" w:fill="auto"/>
                </w:tcPr>
                <w:p w:rsidR="003848BB" w:rsidRPr="003848BB" w:rsidRDefault="003848BB" w:rsidP="003848BB">
                  <w:r>
                    <w:t>Покорённые народы Поволжья и Кавказа</w:t>
                  </w:r>
                </w:p>
              </w:tc>
            </w:tr>
            <w:tr w:rsidR="003848BB" w:rsidRPr="003848BB" w:rsidTr="0079602F">
              <w:tc>
                <w:tcPr>
                  <w:tcW w:w="4024" w:type="dxa"/>
                  <w:shd w:val="clear" w:color="auto" w:fill="auto"/>
                </w:tcPr>
                <w:p w:rsidR="003848BB" w:rsidRPr="003848BB" w:rsidRDefault="003848BB" w:rsidP="0079602F">
                  <w:pPr>
                    <w:jc w:val="center"/>
                  </w:pPr>
                </w:p>
              </w:tc>
              <w:tc>
                <w:tcPr>
                  <w:tcW w:w="4025" w:type="dxa"/>
                  <w:shd w:val="clear" w:color="auto" w:fill="auto"/>
                </w:tcPr>
                <w:p w:rsidR="003848BB" w:rsidRPr="003848BB" w:rsidRDefault="003848BB" w:rsidP="003848BB">
                  <w:r>
                    <w:t>Военные отряды наёмников из Западной Европы</w:t>
                  </w:r>
                </w:p>
              </w:tc>
            </w:tr>
            <w:tr w:rsidR="003848BB" w:rsidRPr="003848BB" w:rsidTr="0079602F">
              <w:tc>
                <w:tcPr>
                  <w:tcW w:w="4024" w:type="dxa"/>
                  <w:shd w:val="clear" w:color="auto" w:fill="auto"/>
                </w:tcPr>
                <w:p w:rsidR="003848BB" w:rsidRPr="003848BB" w:rsidRDefault="003848BB" w:rsidP="0079602F">
                  <w:pPr>
                    <w:jc w:val="center"/>
                  </w:pPr>
                </w:p>
              </w:tc>
              <w:tc>
                <w:tcPr>
                  <w:tcW w:w="4025" w:type="dxa"/>
                  <w:shd w:val="clear" w:color="auto" w:fill="auto"/>
                </w:tcPr>
                <w:p w:rsidR="003848BB" w:rsidRDefault="003848BB" w:rsidP="003848BB">
                  <w:r>
                    <w:t>Отряды Великого княжества Литовского</w:t>
                  </w:r>
                </w:p>
              </w:tc>
            </w:tr>
            <w:tr w:rsidR="003848BB" w:rsidRPr="003848BB" w:rsidTr="0079602F">
              <w:tc>
                <w:tcPr>
                  <w:tcW w:w="4024" w:type="dxa"/>
                  <w:shd w:val="clear" w:color="auto" w:fill="auto"/>
                </w:tcPr>
                <w:p w:rsidR="003848BB" w:rsidRPr="003848BB" w:rsidRDefault="003848BB" w:rsidP="0079602F">
                  <w:pPr>
                    <w:jc w:val="center"/>
                  </w:pPr>
                </w:p>
              </w:tc>
              <w:tc>
                <w:tcPr>
                  <w:tcW w:w="4025" w:type="dxa"/>
                  <w:shd w:val="clear" w:color="auto" w:fill="auto"/>
                </w:tcPr>
                <w:p w:rsidR="003848BB" w:rsidRDefault="003848BB" w:rsidP="003848BB">
                  <w:r>
                    <w:t>Отряд Рязанского княжества</w:t>
                  </w:r>
                </w:p>
              </w:tc>
            </w:tr>
          </w:tbl>
          <w:p w:rsidR="007E53BF" w:rsidRPr="00C406E6" w:rsidRDefault="003848BB" w:rsidP="00A62E33">
            <w:pPr>
              <w:rPr>
                <w:u w:val="single"/>
              </w:rPr>
            </w:pPr>
            <w:r>
              <w:rPr>
                <w:b/>
              </w:rPr>
              <w:t xml:space="preserve">Итоги: </w:t>
            </w:r>
            <w:r>
              <w:t xml:space="preserve">силы были примерно равны, но  русские защищали свою Родину, а </w:t>
            </w:r>
            <w:r w:rsidR="009F36C7">
              <w:t>воины Мамая воевали за деньги или были представителями покорённых народов.</w:t>
            </w:r>
            <w:r w:rsidR="00C406E6">
              <w:rPr>
                <w:u w:val="single"/>
              </w:rPr>
              <w:br/>
            </w:r>
          </w:p>
          <w:p w:rsidR="007E53BF" w:rsidRDefault="009369A8" w:rsidP="00A62E33">
            <w:r>
              <w:t>3) Переходим к изучению гл</w:t>
            </w:r>
            <w:proofErr w:type="gramStart"/>
            <w:r>
              <w:t>.в</w:t>
            </w:r>
            <w:proofErr w:type="gramEnd"/>
            <w:r>
              <w:t xml:space="preserve">опроса – </w:t>
            </w:r>
            <w:r>
              <w:rPr>
                <w:b/>
              </w:rPr>
              <w:t xml:space="preserve">Куликовская битва </w:t>
            </w:r>
            <w:r>
              <w:t xml:space="preserve"> </w:t>
            </w:r>
            <w:r w:rsidR="005D7A26">
              <w:rPr>
                <w:u w:val="single"/>
              </w:rPr>
              <w:t>Слайд 1.</w:t>
            </w:r>
          </w:p>
          <w:p w:rsidR="00641EFE" w:rsidRPr="00A62E33" w:rsidRDefault="00641EFE" w:rsidP="00A62E33">
            <w:r w:rsidRPr="00A62E33">
              <w:lastRenderedPageBreak/>
              <w:t>Куликово поле! Одно из древнейших полей сражений, навечно вошедших в героическую историю борьбы за честь и независимость нашей Родины.</w:t>
            </w:r>
            <w:r w:rsidRPr="00A62E33">
              <w:br/>
              <w:t>   </w:t>
            </w:r>
            <w:r w:rsidR="005D7A26">
              <w:rPr>
                <w:u w:val="single"/>
              </w:rPr>
              <w:t>Слайд 2.</w:t>
            </w:r>
            <w:r w:rsidR="009369A8">
              <w:t xml:space="preserve"> </w:t>
            </w:r>
            <w:r w:rsidRPr="00A62E33">
              <w:t>  На высоком Красном холме возвышается громадный памятник, сооруженный руками благодарных потомков -  это стройная, сверкающая золоченой главкой чугунная 28 метровая колонна. Этот памятник посвящен Куликовской битве и славному полководцу Дмитрию Ивановичу Донскому.</w:t>
            </w:r>
          </w:p>
          <w:p w:rsidR="00641EFE" w:rsidRPr="009369A8" w:rsidRDefault="005D7A26" w:rsidP="00A62E33">
            <w:pPr>
              <w:rPr>
                <w:b/>
              </w:rPr>
            </w:pPr>
            <w:r>
              <w:rPr>
                <w:u w:val="single"/>
              </w:rPr>
              <w:t>С</w:t>
            </w:r>
            <w:r w:rsidR="009369A8">
              <w:rPr>
                <w:u w:val="single"/>
              </w:rPr>
              <w:t>лайд</w:t>
            </w:r>
            <w:r>
              <w:rPr>
                <w:u w:val="single"/>
              </w:rPr>
              <w:t xml:space="preserve"> 3.</w:t>
            </w:r>
            <w:r w:rsidR="009369A8">
              <w:rPr>
                <w:b/>
              </w:rPr>
              <w:t>Задание:</w:t>
            </w:r>
          </w:p>
          <w:p w:rsidR="00641EFE" w:rsidRPr="00A62E33" w:rsidRDefault="009369A8" w:rsidP="00A62E33">
            <w:r>
              <w:t>в</w:t>
            </w:r>
            <w:r w:rsidR="00641EFE" w:rsidRPr="00A62E33">
              <w:t xml:space="preserve"> ходе сегодняшнего урока нам необходимо будет выяснить, что позволило Дмитрию Ивановичу одержать убедительную победу над   Золотой Ордой в Куликовской битве? (выделить причины победы русского войска)</w:t>
            </w:r>
          </w:p>
          <w:p w:rsidR="00641EFE" w:rsidRPr="00A62E33" w:rsidRDefault="00641EFE" w:rsidP="00A62E33">
            <w:r w:rsidRPr="00A62E33">
              <w:t xml:space="preserve">     Перелистаем в памяти славные страницы истории, связанные со знаменитой Куликовской битвой... </w:t>
            </w:r>
          </w:p>
          <w:p w:rsidR="00641EFE" w:rsidRPr="00A62E33" w:rsidRDefault="005D7A26" w:rsidP="00A62E33">
            <w:r w:rsidRPr="005D7A26">
              <w:rPr>
                <w:u w:val="single"/>
              </w:rPr>
              <w:t>Слайд 4</w:t>
            </w:r>
            <w:r>
              <w:t xml:space="preserve">. </w:t>
            </w:r>
            <w:r w:rsidR="00641EFE" w:rsidRPr="00A62E33">
              <w:t xml:space="preserve"> (эпиграф)</w:t>
            </w:r>
          </w:p>
          <w:p w:rsidR="00641EFE" w:rsidRPr="00A62E33" w:rsidRDefault="00641EFE" w:rsidP="00A62E33">
            <w:pPr>
              <w:jc w:val="center"/>
            </w:pPr>
            <w:r w:rsidRPr="00A62E33">
              <w:t>"Туда! За Дон</w:t>
            </w:r>
            <w:proofErr w:type="gramStart"/>
            <w:r w:rsidRPr="00A62E33">
              <w:t xml:space="preserve">!. </w:t>
            </w:r>
            <w:proofErr w:type="gramEnd"/>
            <w:r w:rsidRPr="00A62E33">
              <w:t>настало время!</w:t>
            </w:r>
            <w:r w:rsidRPr="00A62E33">
              <w:br/>
              <w:t>Надежда наша - бог и меч!</w:t>
            </w:r>
            <w:r w:rsidRPr="00A62E33">
              <w:br/>
              <w:t>Сразим моголов и, как бремя,</w:t>
            </w:r>
            <w:r w:rsidRPr="00A62E33">
              <w:br/>
              <w:t>Ярмо Мамая сбросим с плеч!"</w:t>
            </w:r>
          </w:p>
          <w:p w:rsidR="00641EFE" w:rsidRPr="00A62E33" w:rsidRDefault="00641EFE" w:rsidP="00A62E33">
            <w:pPr>
              <w:jc w:val="center"/>
            </w:pPr>
            <w:r w:rsidRPr="00A62E33">
              <w:t xml:space="preserve">Так Дмитрий, </w:t>
            </w:r>
            <w:proofErr w:type="gramStart"/>
            <w:r w:rsidRPr="00A62E33">
              <w:t>рать</w:t>
            </w:r>
            <w:proofErr w:type="gramEnd"/>
            <w:r w:rsidRPr="00A62E33">
              <w:t xml:space="preserve"> обозревая,</w:t>
            </w:r>
            <w:r w:rsidRPr="00A62E33">
              <w:br/>
              <w:t>Красуясь, на коне гремел.</w:t>
            </w:r>
          </w:p>
          <w:p w:rsidR="00641EFE" w:rsidRPr="00A62E33" w:rsidRDefault="00641EFE" w:rsidP="00A62E33">
            <w:pPr>
              <w:jc w:val="center"/>
            </w:pPr>
            <w:r w:rsidRPr="00A62E33">
              <w:t>К. Ф. Рылеев "Димитрий Донской"</w:t>
            </w:r>
          </w:p>
          <w:p w:rsidR="00641EFE" w:rsidRPr="009F0F3D" w:rsidRDefault="005D7A26" w:rsidP="00A62E33">
            <w:r>
              <w:rPr>
                <w:u w:val="single"/>
              </w:rPr>
              <w:t>Слайд 5.</w:t>
            </w:r>
            <w:r w:rsidR="009369A8">
              <w:rPr>
                <w:u w:val="single"/>
              </w:rPr>
              <w:t xml:space="preserve"> </w:t>
            </w:r>
            <w:r w:rsidR="00641EFE" w:rsidRPr="009F0F3D">
              <w:t>Стараясь не допустить соединения рязанских и литовских полков с ордынским войском, Дмитрий ускорил свое продвижение к Дону, навстречу Мамаю. На военном совете было принято решение переправиться через Дон и принять бой на Куликовом поле. В таких условиях русское войско вынуждено будет сражаться до последнего вздоха – отступать за реку станет невозможно.</w:t>
            </w:r>
          </w:p>
          <w:p w:rsidR="00641EFE" w:rsidRPr="009F0F3D" w:rsidRDefault="005D7A26" w:rsidP="00A62E33">
            <w:r>
              <w:rPr>
                <w:u w:val="single"/>
              </w:rPr>
              <w:t>С</w:t>
            </w:r>
            <w:r w:rsidR="009369A8">
              <w:rPr>
                <w:u w:val="single"/>
              </w:rPr>
              <w:t>лайд</w:t>
            </w:r>
            <w:r>
              <w:rPr>
                <w:u w:val="single"/>
              </w:rPr>
              <w:t xml:space="preserve"> 6.</w:t>
            </w:r>
          </w:p>
          <w:p w:rsidR="009369A8" w:rsidRPr="009369A8" w:rsidRDefault="00641EFE" w:rsidP="00A62E33">
            <w:pPr>
              <w:rPr>
                <w:b/>
              </w:rPr>
            </w:pPr>
            <w:r w:rsidRPr="009F0F3D">
              <w:t xml:space="preserve">Большую роль в поднятии национального самосознания сыграла православная церковь. </w:t>
            </w:r>
            <w:r w:rsidR="009369A8">
              <w:t xml:space="preserve"> Об этом подробнее расскажет </w:t>
            </w:r>
            <w:r w:rsidR="009369A8">
              <w:rPr>
                <w:b/>
              </w:rPr>
              <w:t>Жукова Кс</w:t>
            </w:r>
            <w:r w:rsidR="000E375C">
              <w:rPr>
                <w:b/>
              </w:rPr>
              <w:t>е</w:t>
            </w:r>
            <w:r w:rsidR="009369A8">
              <w:rPr>
                <w:b/>
              </w:rPr>
              <w:t>ния.</w:t>
            </w:r>
          </w:p>
          <w:p w:rsidR="00641EFE" w:rsidRPr="009F0F3D" w:rsidRDefault="00641EFE" w:rsidP="00A62E33">
            <w:r w:rsidRPr="009F0F3D">
              <w:t xml:space="preserve">По преданию, накануне битвы Дмитрий посетил Троицкий монастырь и получил благословение отца Сергия Радонежского на борьбу с захватчиками. Сергий пользовался всеобщим уважением. Его молитвам приписывали большую силу; за ним признавали дар пророчества. Сергий не только ободрил Дмитрия, но и предсказал ему победу. «Следует тебе, господин, заботиться о порученном тебе Богом славном христианском стаде. Иди против </w:t>
            </w:r>
            <w:proofErr w:type="gramStart"/>
            <w:r w:rsidRPr="009F0F3D">
              <w:t>безбожных</w:t>
            </w:r>
            <w:proofErr w:type="gramEnd"/>
            <w:r w:rsidRPr="009F0F3D">
              <w:t xml:space="preserve"> и, если Бог поможет тебе, ты победишь и невредимым в свое отечество с великой честью вернешься». Такое предсказание, сделавшись известным, сильно возбудило в войске отвагу и надежду на победу.</w:t>
            </w:r>
          </w:p>
          <w:p w:rsidR="00641EFE" w:rsidRPr="009F0F3D" w:rsidRDefault="005D7A26" w:rsidP="00A62E33">
            <w:r>
              <w:rPr>
                <w:u w:val="single"/>
              </w:rPr>
              <w:t>С</w:t>
            </w:r>
            <w:r w:rsidR="003A2273">
              <w:rPr>
                <w:u w:val="single"/>
              </w:rPr>
              <w:t>лайд</w:t>
            </w:r>
            <w:r>
              <w:rPr>
                <w:u w:val="single"/>
              </w:rPr>
              <w:t xml:space="preserve"> 7.</w:t>
            </w:r>
          </w:p>
          <w:p w:rsidR="00641EFE" w:rsidRPr="009F0F3D" w:rsidRDefault="00641EFE" w:rsidP="00A62E33">
            <w:r w:rsidRPr="009F0F3D">
              <w:t xml:space="preserve">В ополчение было направлено много монахов монастыря, среди них выделялись богатыри </w:t>
            </w:r>
            <w:proofErr w:type="spellStart"/>
            <w:r w:rsidRPr="009F0F3D">
              <w:t>Пересвет</w:t>
            </w:r>
            <w:proofErr w:type="spellEnd"/>
            <w:r w:rsidRPr="009F0F3D">
              <w:t xml:space="preserve"> и </w:t>
            </w:r>
            <w:proofErr w:type="spellStart"/>
            <w:r w:rsidRPr="009F0F3D">
              <w:t>Ослябя</w:t>
            </w:r>
            <w:proofErr w:type="spellEnd"/>
            <w:r w:rsidRPr="009F0F3D">
              <w:t>. Это означало, что дело освобождения Родины свято даже для тех, кто давал клятву не брать в руки оружия</w:t>
            </w:r>
            <w:proofErr w:type="gramStart"/>
            <w:r w:rsidRPr="009F0F3D">
              <w:t>.</w:t>
            </w:r>
            <w:proofErr w:type="gramEnd"/>
          </w:p>
          <w:p w:rsidR="00641EFE" w:rsidRPr="003A2273" w:rsidRDefault="00641EFE" w:rsidP="00A62E33">
            <w:pPr>
              <w:rPr>
                <w:u w:val="single"/>
              </w:rPr>
            </w:pPr>
            <w:r w:rsidRPr="009F0F3D">
              <w:t xml:space="preserve">?Объясните, в чем состоит </w:t>
            </w:r>
            <w:r w:rsidRPr="003A2273">
              <w:rPr>
                <w:b/>
              </w:rPr>
              <w:t>христианский подвиг преподобного Сергия Радонежского</w:t>
            </w:r>
            <w:proofErr w:type="gramStart"/>
            <w:r w:rsidRPr="003A2273">
              <w:rPr>
                <w:b/>
              </w:rPr>
              <w:t>.</w:t>
            </w:r>
            <w:proofErr w:type="gramEnd"/>
            <w:r w:rsidRPr="009F0F3D">
              <w:t xml:space="preserve"> (</w:t>
            </w:r>
            <w:proofErr w:type="gramStart"/>
            <w:r w:rsidRPr="009F0F3D">
              <w:t>к</w:t>
            </w:r>
            <w:proofErr w:type="gramEnd"/>
            <w:r w:rsidRPr="009F0F3D">
              <w:t xml:space="preserve">аково значение деятельности С.Р)  </w:t>
            </w:r>
            <w:r w:rsidRPr="003A2273">
              <w:rPr>
                <w:u w:val="single"/>
              </w:rPr>
              <w:t>Церковь всегда стремилась к единству русских земель, народа, видя могущество государства только в единстве, благословил на битву.</w:t>
            </w:r>
          </w:p>
          <w:p w:rsidR="00641EFE" w:rsidRDefault="005D7A26" w:rsidP="00A62E33">
            <w:r>
              <w:rPr>
                <w:u w:val="single"/>
              </w:rPr>
              <w:t>С</w:t>
            </w:r>
            <w:r w:rsidR="00F20D89">
              <w:rPr>
                <w:u w:val="single"/>
              </w:rPr>
              <w:t>лайд</w:t>
            </w:r>
            <w:r>
              <w:rPr>
                <w:u w:val="single"/>
              </w:rPr>
              <w:t xml:space="preserve"> 8.</w:t>
            </w:r>
            <w:r>
              <w:t xml:space="preserve">  </w:t>
            </w:r>
            <w:r w:rsidR="00641EFE" w:rsidRPr="009F0F3D">
              <w:t xml:space="preserve">В ночь с 7 на 8 сентября </w:t>
            </w:r>
            <w:smartTag w:uri="urn:schemas-microsoft-com:office:smarttags" w:element="metricconverter">
              <w:smartTagPr>
                <w:attr w:name="ProductID" w:val="1380 г"/>
              </w:smartTagPr>
              <w:r w:rsidR="00641EFE" w:rsidRPr="009F0F3D">
                <w:t>1380 г</w:t>
              </w:r>
            </w:smartTag>
            <w:r w:rsidR="00641EFE" w:rsidRPr="009F0F3D">
              <w:t>. русская армия перешла Дон, уничтожив переправы, тем самым, отрезав себе путь к отступлению. Это говорило о том, что князь Дмитрий готовится к решительному сражению... День встречи враждующих войск совпал с православным праздником Рождества Богородицы.</w:t>
            </w:r>
          </w:p>
          <w:p w:rsidR="00916C27" w:rsidRPr="00916C27" w:rsidRDefault="00916C27" w:rsidP="00A62E33">
            <w:pPr>
              <w:rPr>
                <w:b/>
              </w:rPr>
            </w:pPr>
            <w:r>
              <w:rPr>
                <w:b/>
              </w:rPr>
              <w:t>Учитель читает</w:t>
            </w:r>
          </w:p>
          <w:p w:rsidR="00641EFE" w:rsidRPr="009F0F3D" w:rsidRDefault="00916C27" w:rsidP="00A62E33">
            <w:r>
              <w:lastRenderedPageBreak/>
              <w:t>У</w:t>
            </w:r>
            <w:r w:rsidR="00641EFE" w:rsidRPr="009F0F3D">
              <w:t xml:space="preserve">тром </w:t>
            </w:r>
            <w:r w:rsidR="00641EFE" w:rsidRPr="00583E21">
              <w:rPr>
                <w:u w:val="single"/>
              </w:rPr>
              <w:t>8 сентября</w:t>
            </w:r>
            <w:r w:rsidR="00641EFE" w:rsidRPr="009F0F3D">
              <w:t xml:space="preserve"> над Куликовым полем стоял густой туман. </w:t>
            </w:r>
            <w:r w:rsidR="00641EFE" w:rsidRPr="009F0F3D">
              <w:br/>
              <w:t>     Дмитрий объехал ряды воинов, призывая их постоять за Русь. Около 11 часов, когда туман начал понемногу рассеиваться, стало видно, как рати стеной стояли друг против друга. В этой битве не участвовали ни Ягайло, ни Олег, они были в одном дне пути, когда битва уже началась.</w:t>
            </w:r>
          </w:p>
          <w:p w:rsidR="00641EFE" w:rsidRPr="005D7A26" w:rsidRDefault="00641EFE" w:rsidP="00A62E33">
            <w:pPr>
              <w:rPr>
                <w:u w:val="single"/>
              </w:rPr>
            </w:pPr>
            <w:r w:rsidRPr="005D7A26">
              <w:rPr>
                <w:u w:val="single"/>
              </w:rPr>
              <w:t xml:space="preserve">Слайд 9. </w:t>
            </w:r>
          </w:p>
          <w:p w:rsidR="00641EFE" w:rsidRPr="009F0F3D" w:rsidRDefault="00641EFE" w:rsidP="00A62E33">
            <w:r w:rsidRPr="009F0F3D">
              <w:t xml:space="preserve">По преданию, бой начали поединком богатырей. Из полков выехали единоборцы: со стороны русских - </w:t>
            </w:r>
            <w:proofErr w:type="spellStart"/>
            <w:r w:rsidRPr="009F0F3D">
              <w:t>Пересвет</w:t>
            </w:r>
            <w:proofErr w:type="spellEnd"/>
            <w:r w:rsidRPr="009F0F3D">
              <w:t xml:space="preserve">, а со стороны татар - </w:t>
            </w:r>
            <w:proofErr w:type="spellStart"/>
            <w:r w:rsidRPr="009F0F3D">
              <w:t>Челубей</w:t>
            </w:r>
            <w:proofErr w:type="spellEnd"/>
            <w:r w:rsidRPr="009F0F3D">
              <w:t xml:space="preserve">. </w:t>
            </w:r>
          </w:p>
          <w:p w:rsidR="00641EFE" w:rsidRPr="005D7A26" w:rsidRDefault="00641EFE" w:rsidP="00A62E33">
            <w:pPr>
              <w:rPr>
                <w:u w:val="single"/>
              </w:rPr>
            </w:pPr>
            <w:r w:rsidRPr="005D7A26">
              <w:rPr>
                <w:u w:val="single"/>
              </w:rPr>
              <w:t xml:space="preserve">Слайд 10. </w:t>
            </w:r>
          </w:p>
          <w:p w:rsidR="00641EFE" w:rsidRPr="009F0F3D" w:rsidRDefault="00641EFE" w:rsidP="00A62E33">
            <w:r w:rsidRPr="009F0F3D">
              <w:t>Их поединок был недолог - сблизившись,   они нанесли друг другу смертельные удары копьями. Удары их были страшны, щиты разлетелись вдребезги. Пронзенные друг другом богатыри замертво упали наземь. Поединок был сигналом к началу битвы. В сражение ринулись огромные силы. Задыхаясь от тесноты, многие воины гибли под копытами коней.</w:t>
            </w:r>
          </w:p>
          <w:p w:rsidR="00641EFE" w:rsidRDefault="00641EFE" w:rsidP="00A62E33">
            <w:r w:rsidRPr="009F0F3D">
              <w:t>А сейчас, прослушайте небольшой рассказ о ходе этого сражения.</w:t>
            </w:r>
          </w:p>
          <w:p w:rsidR="00575F27" w:rsidRDefault="00575F27" w:rsidP="00A62E33"/>
          <w:p w:rsidR="00575F27" w:rsidRDefault="00575F27" w:rsidP="00A62E33">
            <w:proofErr w:type="gramStart"/>
            <w:r>
              <w:rPr>
                <w:b/>
              </w:rPr>
              <w:t xml:space="preserve">Работа со схемой (Учебник </w:t>
            </w:r>
            <w:r>
              <w:t>(нов) – стр. 162, (стар. – 152)</w:t>
            </w:r>
            <w:proofErr w:type="gramEnd"/>
          </w:p>
          <w:p w:rsidR="00575F27" w:rsidRDefault="00575F27" w:rsidP="00A62E33">
            <w:r>
              <w:rPr>
                <w:b/>
              </w:rPr>
              <w:t xml:space="preserve">Задание: </w:t>
            </w:r>
            <w:r>
              <w:t>рассмотрите расположение войск на схеме.</w:t>
            </w:r>
          </w:p>
          <w:p w:rsidR="00575F27" w:rsidRDefault="00575F27" w:rsidP="00A62E33">
            <w:r>
              <w:t>- Каким цветом изображены войска князя Дмитрия? (красным) Мамая? (</w:t>
            </w:r>
            <w:proofErr w:type="spellStart"/>
            <w:r>
              <w:t>син</w:t>
            </w:r>
            <w:proofErr w:type="spellEnd"/>
            <w:r>
              <w:t>)</w:t>
            </w:r>
          </w:p>
          <w:p w:rsidR="00575F27" w:rsidRDefault="00575F27" w:rsidP="00A62E33">
            <w:r>
              <w:t>- Расскажите, как князь Дмитрий расположил войска.</w:t>
            </w:r>
          </w:p>
          <w:p w:rsidR="00575F27" w:rsidRPr="00575F27" w:rsidRDefault="00575F27" w:rsidP="00A62E33"/>
          <w:p w:rsidR="00641EFE" w:rsidRDefault="00641EFE" w:rsidP="00A62E33">
            <w:pPr>
              <w:rPr>
                <w:b/>
              </w:rPr>
            </w:pPr>
            <w:r w:rsidRPr="00575F27">
              <w:rPr>
                <w:u w:val="single"/>
              </w:rPr>
              <w:t>Слайд 11.</w:t>
            </w:r>
            <w:r w:rsidRPr="009F0F3D">
              <w:t xml:space="preserve"> </w:t>
            </w:r>
            <w:r w:rsidRPr="00575F27">
              <w:rPr>
                <w:b/>
              </w:rPr>
              <w:t>(анимированная карта «Куликовская битва») 1:33.</w:t>
            </w:r>
          </w:p>
          <w:p w:rsidR="00575F27" w:rsidRPr="00575F27" w:rsidRDefault="00575F27" w:rsidP="00A62E33">
            <w:r>
              <w:t xml:space="preserve">- Посмотрите, как происходила </w:t>
            </w:r>
            <w:proofErr w:type="gramStart"/>
            <w:r>
              <w:t>битва</w:t>
            </w:r>
            <w:proofErr w:type="gramEnd"/>
            <w:r>
              <w:t xml:space="preserve"> и скажите, какая тактическая находка Дмит</w:t>
            </w:r>
            <w:r w:rsidR="004137FD">
              <w:t>рия Ивановича решила исход сражения</w:t>
            </w:r>
            <w:r>
              <w:t xml:space="preserve">? </w:t>
            </w:r>
            <w:r w:rsidR="004137FD">
              <w:t>(в</w:t>
            </w:r>
            <w:r w:rsidR="00583E21">
              <w:t xml:space="preserve"> </w:t>
            </w:r>
            <w:r w:rsidR="004137FD">
              <w:t>лесном массиве – засадный полк).</w:t>
            </w:r>
          </w:p>
          <w:p w:rsidR="00641EFE" w:rsidRPr="004137FD" w:rsidRDefault="00641EFE" w:rsidP="00A62E33">
            <w:pPr>
              <w:rPr>
                <w:u w:val="single"/>
              </w:rPr>
            </w:pPr>
            <w:r w:rsidRPr="004137FD">
              <w:rPr>
                <w:u w:val="single"/>
              </w:rPr>
              <w:t xml:space="preserve">Слайд 12. </w:t>
            </w:r>
          </w:p>
          <w:p w:rsidR="00641EFE" w:rsidRDefault="00641EFE" w:rsidP="00A62E33">
            <w:pPr>
              <w:jc w:val="center"/>
            </w:pPr>
            <w:r w:rsidRPr="009F0F3D">
              <w:t>Стоял такой великий стон,</w:t>
            </w:r>
            <w:r w:rsidRPr="009F0F3D">
              <w:br/>
              <w:t>Шел бой с такою кровью,</w:t>
            </w:r>
            <w:r w:rsidRPr="009F0F3D">
              <w:br/>
              <w:t>Что был в багрец окрашен Дон</w:t>
            </w:r>
            <w:proofErr w:type="gramStart"/>
            <w:r w:rsidRPr="009F0F3D">
              <w:t xml:space="preserve"> </w:t>
            </w:r>
            <w:r w:rsidRPr="009F0F3D">
              <w:br/>
              <w:t>Д</w:t>
            </w:r>
            <w:proofErr w:type="gramEnd"/>
            <w:r w:rsidRPr="009F0F3D">
              <w:t>о самого низовья</w:t>
            </w:r>
          </w:p>
          <w:p w:rsidR="004137FD" w:rsidRPr="009F0F3D" w:rsidRDefault="004137FD" w:rsidP="004137FD">
            <w:r w:rsidRPr="004137FD">
              <w:rPr>
                <w:u w:val="single"/>
              </w:rPr>
              <w:t>Слайд 13</w:t>
            </w:r>
            <w:r>
              <w:t xml:space="preserve">. </w:t>
            </w:r>
          </w:p>
          <w:p w:rsidR="00641EFE" w:rsidRPr="009F0F3D" w:rsidRDefault="00641EFE" w:rsidP="00A62E33">
            <w:r w:rsidRPr="009F0F3D">
              <w:t xml:space="preserve">Русские воины заплатили большую цену за эту победу. Неделю они «стояли на костях», погребая погибших. </w:t>
            </w:r>
          </w:p>
          <w:p w:rsidR="00641EFE" w:rsidRPr="009F0F3D" w:rsidRDefault="00641EFE" w:rsidP="00A62E33">
            <w:r w:rsidRPr="009F0F3D">
              <w:t>С 9 по 16 сентября русские хоронили убитых. Русская православная церковь узаконила в эти дни обычай поминать убитых, так называемую «Дмитриевскую родительскую субботу».</w:t>
            </w:r>
          </w:p>
          <w:p w:rsidR="00641EFE" w:rsidRPr="009F0F3D" w:rsidRDefault="00641EFE" w:rsidP="00A62E33">
            <w:r w:rsidRPr="009F0F3D">
              <w:t>Историки считают, что на Куликовом поле билось не менее 300 тыс. воинов. Известно, что погибло 12 князей (из 23) и 483 боярина и около 100 тыс. русских воинов, потери татар -  150 тыс. человек</w:t>
            </w:r>
            <w:proofErr w:type="gramStart"/>
            <w:r w:rsidRPr="009F0F3D">
              <w:t>.</w:t>
            </w:r>
            <w:proofErr w:type="gramEnd"/>
          </w:p>
          <w:p w:rsidR="00641EFE" w:rsidRPr="009F0F3D" w:rsidRDefault="00641EFE" w:rsidP="00A62E33">
            <w:r w:rsidRPr="009F0F3D">
              <w:t>? Известно ли вам такое выражение: «Как Мамай прошел»? Как выдумаете, что оно означает</w:t>
            </w:r>
            <w:proofErr w:type="gramStart"/>
            <w:r w:rsidRPr="009F0F3D">
              <w:t>?</w:t>
            </w:r>
            <w:proofErr w:type="gramEnd"/>
          </w:p>
          <w:p w:rsidR="00641EFE" w:rsidRPr="004137FD" w:rsidRDefault="00641EFE" w:rsidP="00A62E33">
            <w:pPr>
              <w:rPr>
                <w:b/>
              </w:rPr>
            </w:pPr>
            <w:r w:rsidRPr="004137FD">
              <w:rPr>
                <w:b/>
              </w:rPr>
              <w:t>! Заполнение рабочего листа</w:t>
            </w:r>
          </w:p>
          <w:p w:rsidR="00641EFE" w:rsidRPr="009F0F3D" w:rsidRDefault="00641EFE" w:rsidP="00A62E33">
            <w:r w:rsidRPr="009F0F3D">
              <w:t>Победа русского войска под командованием великого князя Дмитрия над ордынским войском была полной и блестящей. В честь этой победы народ прозвал Дмитрия - Донским, князя Владимира - Храбрым. Как вы думаете, за какие заслуги Владимир получил свое прозвище</w:t>
            </w:r>
            <w:proofErr w:type="gramStart"/>
            <w:r w:rsidRPr="009F0F3D">
              <w:t>?</w:t>
            </w:r>
            <w:proofErr w:type="gramEnd"/>
          </w:p>
          <w:p w:rsidR="00641EFE" w:rsidRPr="00583E21" w:rsidRDefault="00641EFE" w:rsidP="00A62E33">
            <w:pPr>
              <w:rPr>
                <w:u w:val="single"/>
              </w:rPr>
            </w:pPr>
            <w:r w:rsidRPr="009F0F3D">
              <w:t>? Что позволило Дмитрию Ивановичу одержать убедительную   победу над Золотой Ордой в Куликовской битве?</w:t>
            </w:r>
            <w:r w:rsidR="00583E21" w:rsidRPr="00583E21">
              <w:rPr>
                <w:u w:val="single"/>
              </w:rPr>
              <w:t xml:space="preserve"> </w:t>
            </w:r>
            <w:r w:rsidR="00583E21">
              <w:rPr>
                <w:u w:val="single"/>
              </w:rPr>
              <w:t xml:space="preserve">            </w:t>
            </w:r>
            <w:r w:rsidR="00583E21" w:rsidRPr="00583E21">
              <w:rPr>
                <w:u w:val="single"/>
              </w:rPr>
              <w:t xml:space="preserve">Слайд 14. </w:t>
            </w:r>
          </w:p>
          <w:p w:rsidR="00641EFE" w:rsidRPr="009F0F3D" w:rsidRDefault="00641EFE" w:rsidP="00A62E33">
            <w:pPr>
              <w:numPr>
                <w:ilvl w:val="0"/>
                <w:numId w:val="7"/>
              </w:numPr>
            </w:pPr>
            <w:r w:rsidRPr="009F0F3D">
              <w:t>Москва стояла во главе борьбы против врагов.</w:t>
            </w:r>
          </w:p>
          <w:p w:rsidR="00641EFE" w:rsidRPr="009F0F3D" w:rsidRDefault="00641EFE" w:rsidP="00A62E33">
            <w:pPr>
              <w:numPr>
                <w:ilvl w:val="0"/>
                <w:numId w:val="7"/>
              </w:numPr>
            </w:pPr>
            <w:r w:rsidRPr="009F0F3D">
              <w:t>Быстрый сбор народного ополчения и княжеских дружин.</w:t>
            </w:r>
          </w:p>
          <w:p w:rsidR="00641EFE" w:rsidRPr="009F0F3D" w:rsidRDefault="00641EFE" w:rsidP="00A62E33">
            <w:pPr>
              <w:numPr>
                <w:ilvl w:val="0"/>
                <w:numId w:val="7"/>
              </w:numPr>
            </w:pPr>
            <w:r w:rsidRPr="009F0F3D">
              <w:t>Умелые действия разведки русского войска.</w:t>
            </w:r>
          </w:p>
          <w:p w:rsidR="00641EFE" w:rsidRPr="009F0F3D" w:rsidRDefault="00641EFE" w:rsidP="00A62E33">
            <w:pPr>
              <w:numPr>
                <w:ilvl w:val="0"/>
                <w:numId w:val="7"/>
              </w:numPr>
            </w:pPr>
            <w:r w:rsidRPr="009F0F3D">
              <w:t>Правильный выбор места битвы.</w:t>
            </w:r>
          </w:p>
          <w:p w:rsidR="00641EFE" w:rsidRPr="009F0F3D" w:rsidRDefault="00641EFE" w:rsidP="00A62E33">
            <w:pPr>
              <w:numPr>
                <w:ilvl w:val="0"/>
                <w:numId w:val="7"/>
              </w:numPr>
            </w:pPr>
            <w:r w:rsidRPr="009F0F3D">
              <w:t>Умелое построение русского войска.</w:t>
            </w:r>
          </w:p>
          <w:p w:rsidR="00641EFE" w:rsidRPr="009F0F3D" w:rsidRDefault="00641EFE" w:rsidP="00A62E33">
            <w:pPr>
              <w:numPr>
                <w:ilvl w:val="0"/>
                <w:numId w:val="7"/>
              </w:numPr>
            </w:pPr>
            <w:r w:rsidRPr="009F0F3D">
              <w:lastRenderedPageBreak/>
              <w:t>Ожесточенность битвы.</w:t>
            </w:r>
          </w:p>
          <w:p w:rsidR="00641EFE" w:rsidRPr="009F0F3D" w:rsidRDefault="00641EFE" w:rsidP="00A62E33">
            <w:pPr>
              <w:numPr>
                <w:ilvl w:val="0"/>
                <w:numId w:val="7"/>
              </w:numPr>
            </w:pPr>
            <w:r w:rsidRPr="009F0F3D">
              <w:t>Русские воины стоят насмерть.</w:t>
            </w:r>
          </w:p>
          <w:p w:rsidR="00641EFE" w:rsidRPr="009F0F3D" w:rsidRDefault="00641EFE" w:rsidP="00A62E33">
            <w:pPr>
              <w:numPr>
                <w:ilvl w:val="0"/>
                <w:numId w:val="7"/>
              </w:numPr>
            </w:pPr>
            <w:r w:rsidRPr="009F0F3D">
              <w:t>Сво</w:t>
            </w:r>
            <w:r w:rsidR="00AD71B1">
              <w:t>евременный удар засадного полка (</w:t>
            </w:r>
            <w:r w:rsidR="00AD71B1">
              <w:rPr>
                <w:u w:val="single"/>
              </w:rPr>
              <w:t>заполнение рабочего листа).</w:t>
            </w:r>
          </w:p>
          <w:p w:rsidR="00641EFE" w:rsidRPr="009F0F3D" w:rsidRDefault="00641EFE" w:rsidP="00A62E33">
            <w:r w:rsidRPr="009F0F3D">
              <w:t xml:space="preserve">Вероятнее всего, вы считаете, что победа в этой битве означала окончательный разгром ига. Но, как оказалось, эта битва не положила конец нападкам Орды, так как уже через 2 года татары вернулись на Русь. </w:t>
            </w:r>
          </w:p>
          <w:p w:rsidR="00641EFE" w:rsidRPr="00AD71B1" w:rsidRDefault="00641EFE" w:rsidP="00A62E33">
            <w:pPr>
              <w:rPr>
                <w:u w:val="single"/>
              </w:rPr>
            </w:pPr>
            <w:r w:rsidRPr="00AD71B1">
              <w:rPr>
                <w:u w:val="single"/>
              </w:rPr>
              <w:t xml:space="preserve">Слайд 15. </w:t>
            </w:r>
          </w:p>
          <w:p w:rsidR="00641EFE" w:rsidRPr="009F0F3D" w:rsidRDefault="00641EFE" w:rsidP="00A62E33">
            <w:r w:rsidRPr="009F0F3D">
              <w:t xml:space="preserve">Неизгладима в памяти народной победа русских войск на Куликовом поле. Но эта победа не привела, как ожидалось, к ликвидации ига Орды. Дмитрию Донскому вскоре пришлось признать себя вассалом </w:t>
            </w:r>
            <w:proofErr w:type="spellStart"/>
            <w:r w:rsidRPr="009F0F3D">
              <w:t>Тохтамыша</w:t>
            </w:r>
            <w:proofErr w:type="spellEnd"/>
            <w:r w:rsidRPr="009F0F3D">
              <w:t xml:space="preserve"> и продолжать платить дань. </w:t>
            </w:r>
          </w:p>
          <w:p w:rsidR="00641EFE" w:rsidRPr="009F0F3D" w:rsidRDefault="00641EFE" w:rsidP="00A62E33">
            <w:r w:rsidRPr="009F0F3D">
              <w:t>Так каково же тогда значение Куликовской битвы? (отвечают)</w:t>
            </w:r>
          </w:p>
          <w:p w:rsidR="00641EFE" w:rsidRPr="00AD71B1" w:rsidRDefault="00641EFE" w:rsidP="00A62E33">
            <w:pPr>
              <w:rPr>
                <w:u w:val="single"/>
              </w:rPr>
            </w:pPr>
            <w:r w:rsidRPr="00AD71B1">
              <w:rPr>
                <w:u w:val="single"/>
              </w:rPr>
              <w:t>Слайд 16.</w:t>
            </w:r>
          </w:p>
          <w:p w:rsidR="00641EFE" w:rsidRPr="009F0F3D" w:rsidRDefault="00641EFE" w:rsidP="00AD71B1">
            <w:pPr>
              <w:ind w:left="360"/>
            </w:pPr>
            <w:r w:rsidRPr="009F0F3D">
              <w:t xml:space="preserve">Битва имела огромное </w:t>
            </w:r>
            <w:r w:rsidRPr="00AD71B1">
              <w:rPr>
                <w:u w:val="single"/>
              </w:rPr>
              <w:t>политическое и психологическое значение</w:t>
            </w:r>
            <w:r w:rsidRPr="009F0F3D">
              <w:t xml:space="preserve">: </w:t>
            </w:r>
          </w:p>
          <w:p w:rsidR="00641EFE" w:rsidRPr="009F0F3D" w:rsidRDefault="00641EFE" w:rsidP="00A62E33">
            <w:pPr>
              <w:numPr>
                <w:ilvl w:val="0"/>
                <w:numId w:val="8"/>
              </w:numPr>
            </w:pPr>
            <w:r w:rsidRPr="009F0F3D">
              <w:t>еще более подняла значение Москвы как центра объединения русских земель.</w:t>
            </w:r>
          </w:p>
          <w:p w:rsidR="00641EFE" w:rsidRPr="009F0F3D" w:rsidRDefault="00641EFE" w:rsidP="00A62E33">
            <w:pPr>
              <w:numPr>
                <w:ilvl w:val="0"/>
                <w:numId w:val="8"/>
              </w:numPr>
            </w:pPr>
            <w:r w:rsidRPr="009F0F3D">
              <w:t>вернула народу веру в свои силы, сплотила его для дальнейшей борьбы.</w:t>
            </w:r>
          </w:p>
          <w:p w:rsidR="00641EFE" w:rsidRPr="009F0F3D" w:rsidRDefault="00641EFE" w:rsidP="00A62E33">
            <w:pPr>
              <w:numPr>
                <w:ilvl w:val="0"/>
                <w:numId w:val="8"/>
              </w:numPr>
            </w:pPr>
            <w:r w:rsidRPr="009F0F3D">
              <w:t>впервые русские войска одержали победу не над отдельными отрядами, а над         главными силами Орды.</w:t>
            </w:r>
          </w:p>
          <w:p w:rsidR="00641EFE" w:rsidRPr="009F0F3D" w:rsidRDefault="00641EFE" w:rsidP="00A62E33">
            <w:pPr>
              <w:numPr>
                <w:ilvl w:val="0"/>
                <w:numId w:val="8"/>
              </w:numPr>
            </w:pPr>
            <w:r w:rsidRPr="009F0F3D">
              <w:t>разгром татар означал серьезно</w:t>
            </w:r>
            <w:r w:rsidR="00AD71B1">
              <w:t>е ослабление поработителей Руси (</w:t>
            </w:r>
            <w:r w:rsidR="00AD71B1">
              <w:rPr>
                <w:u w:val="single"/>
              </w:rPr>
              <w:t>заполнение рабочего листа).</w:t>
            </w:r>
          </w:p>
          <w:p w:rsidR="00641EFE" w:rsidRPr="009F0F3D" w:rsidRDefault="00641EFE" w:rsidP="00A62E33">
            <w:r w:rsidRPr="009F0F3D">
              <w:t xml:space="preserve">? </w:t>
            </w:r>
            <w:r w:rsidRPr="00AD71B1">
              <w:rPr>
                <w:u w:val="single"/>
              </w:rPr>
              <w:t>Какова роль Дмитрия Донского в Куликовской битве</w:t>
            </w:r>
            <w:r w:rsidRPr="009F0F3D">
              <w:t>.</w:t>
            </w:r>
          </w:p>
          <w:p w:rsidR="00641EFE" w:rsidRPr="009F0F3D" w:rsidRDefault="00641EFE" w:rsidP="00A62E33">
            <w:r w:rsidRPr="009F0F3D">
              <w:t xml:space="preserve">сумел понять народные чаяния и объединить всех русских людей перед решающей схваткой, примирить самые острые противоречия, в невероятно  сложных условиях сумел вооружить и обучить войско. </w:t>
            </w:r>
          </w:p>
          <w:p w:rsidR="00641EFE" w:rsidRPr="009F0F3D" w:rsidRDefault="00641EFE" w:rsidP="00A62E33">
            <w:r w:rsidRPr="009F0F3D">
              <w:t xml:space="preserve">? Кто еще на ваш взгляд внес неоценимый вклад в исход битвы. </w:t>
            </w:r>
          </w:p>
          <w:p w:rsidR="00641EFE" w:rsidRPr="009F0F3D" w:rsidRDefault="00641EFE" w:rsidP="00A62E33">
            <w:r w:rsidRPr="009F0F3D">
              <w:t xml:space="preserve">Сергий Радонежский, Владимир Храбрый, </w:t>
            </w:r>
            <w:proofErr w:type="spellStart"/>
            <w:r w:rsidRPr="009F0F3D">
              <w:t>Пересвет</w:t>
            </w:r>
            <w:proofErr w:type="spellEnd"/>
            <w:r w:rsidRPr="009F0F3D">
              <w:t>.</w:t>
            </w:r>
          </w:p>
          <w:p w:rsidR="00641EFE" w:rsidRPr="00AD71B1" w:rsidRDefault="00641EFE" w:rsidP="00A62E33">
            <w:pPr>
              <w:rPr>
                <w:u w:val="single"/>
              </w:rPr>
            </w:pPr>
            <w:r w:rsidRPr="00AD71B1">
              <w:rPr>
                <w:u w:val="single"/>
              </w:rPr>
              <w:t>Слайд 17.</w:t>
            </w:r>
          </w:p>
          <w:p w:rsidR="00641EFE" w:rsidRPr="009F0F3D" w:rsidRDefault="00641EFE" w:rsidP="00A62E33">
            <w:r w:rsidRPr="009F0F3D">
              <w:t>Итак, подведем итог.</w:t>
            </w:r>
          </w:p>
          <w:p w:rsidR="00641EFE" w:rsidRPr="009F0F3D" w:rsidRDefault="00641EFE" w:rsidP="00A62E33">
            <w:r w:rsidRPr="009F0F3D">
              <w:t xml:space="preserve">Победа русских в Куликовской битве всколыхнула национальное самосознание народа, дала надежду на избавление от ненавистного ордынского ига. Это была первая серьезная победа над татарами, показавшая мощь объединенных русских сил. Москва при этом, выступила подлинным лидером объединения и освобождения Руси. Московский князь вошел в историю под именем </w:t>
            </w:r>
            <w:r w:rsidRPr="00AD71B1">
              <w:rPr>
                <w:b/>
              </w:rPr>
              <w:t>Дмитрия Донского</w:t>
            </w:r>
            <w:r w:rsidRPr="009F0F3D">
              <w:t>.</w:t>
            </w:r>
          </w:p>
          <w:p w:rsidR="00641EFE" w:rsidRPr="009F0F3D" w:rsidRDefault="00641EFE" w:rsidP="00A62E33">
            <w:r w:rsidRPr="009F0F3D">
              <w:t>Куликовская битва явилась именно одним из тех событий, которые вселяют в нас чувство глубокого уважения к нашим предкам, чувство гордости за совершенный ими патриотический подвиг, память о котором живет на протяжении веков...</w:t>
            </w:r>
          </w:p>
          <w:p w:rsidR="00641EFE" w:rsidRPr="009F0F3D" w:rsidRDefault="00641EFE" w:rsidP="00A62E33">
            <w:r w:rsidRPr="009F0F3D">
              <w:t xml:space="preserve">Давайте дадим имя сегодняшнему уроку (предложения учащихся): </w:t>
            </w:r>
            <w:proofErr w:type="gramStart"/>
            <w:r w:rsidRPr="009F0F3D">
              <w:t>«Куликовская битва -  поле русской славы»; день воинской славы; сила русского духа; торжество мужества…</w:t>
            </w:r>
            <w:r w:rsidR="00AD71B1">
              <w:t xml:space="preserve"> ((</w:t>
            </w:r>
            <w:r w:rsidR="00AD71B1">
              <w:rPr>
                <w:u w:val="single"/>
              </w:rPr>
              <w:t>заполнение рабочего листа).</w:t>
            </w:r>
            <w:proofErr w:type="gramEnd"/>
          </w:p>
          <w:p w:rsidR="00641EFE" w:rsidRPr="00714D0B" w:rsidRDefault="00641EFE" w:rsidP="00A62E33">
            <w:pPr>
              <w:jc w:val="both"/>
            </w:pPr>
          </w:p>
        </w:tc>
      </w:tr>
      <w:tr w:rsidR="00641EFE" w:rsidRPr="00714D0B">
        <w:tc>
          <w:tcPr>
            <w:tcW w:w="2700" w:type="dxa"/>
          </w:tcPr>
          <w:p w:rsidR="00641EFE" w:rsidRPr="00714D0B" w:rsidRDefault="00AD71B1" w:rsidP="00157EE3">
            <w:pPr>
              <w:jc w:val="both"/>
            </w:pPr>
            <w:r>
              <w:lastRenderedPageBreak/>
              <w:t>Проверка знаний</w:t>
            </w:r>
          </w:p>
        </w:tc>
        <w:tc>
          <w:tcPr>
            <w:tcW w:w="8280" w:type="dxa"/>
          </w:tcPr>
          <w:p w:rsidR="00AD71B1" w:rsidRDefault="00AD71B1" w:rsidP="00AD71B1">
            <w:pPr>
              <w:numPr>
                <w:ilvl w:val="0"/>
                <w:numId w:val="13"/>
              </w:numPr>
              <w:jc w:val="both"/>
              <w:rPr>
                <w:b/>
              </w:rPr>
            </w:pPr>
            <w:r>
              <w:rPr>
                <w:b/>
              </w:rPr>
              <w:t>Лист 3</w:t>
            </w:r>
          </w:p>
          <w:p w:rsidR="00AD71B1" w:rsidRDefault="00AD71B1" w:rsidP="00AD71B1">
            <w:pPr>
              <w:rPr>
                <w:b/>
              </w:rPr>
            </w:pPr>
            <w:r>
              <w:rPr>
                <w:b/>
              </w:rPr>
              <w:t>Задание 4  (карточки ДА-НЕТ)</w:t>
            </w:r>
          </w:p>
          <w:p w:rsidR="00AD71B1" w:rsidRPr="00AD71B1" w:rsidRDefault="00AD71B1" w:rsidP="00AD71B1">
            <w:pPr>
              <w:rPr>
                <w:b/>
              </w:rPr>
            </w:pPr>
            <w:r>
              <w:rPr>
                <w:b/>
              </w:rPr>
              <w:t>Задание 5, 6 (Сам работа на оценку)</w:t>
            </w:r>
          </w:p>
          <w:p w:rsidR="00641EFE" w:rsidRDefault="00641EFE" w:rsidP="0046591C">
            <w:pPr>
              <w:jc w:val="both"/>
            </w:pPr>
            <w:r>
              <w:t xml:space="preserve">Проверка </w:t>
            </w:r>
            <w:proofErr w:type="spellStart"/>
            <w:r>
              <w:t>ЗУНКов</w:t>
            </w:r>
            <w:proofErr w:type="spellEnd"/>
            <w:r>
              <w:t xml:space="preserve"> проходит в течение урока, когда учащиеся представляют свои результаты. Заполнение рабочих листов по ходу урока.</w:t>
            </w:r>
          </w:p>
          <w:p w:rsidR="00641EFE" w:rsidRPr="00714D0B" w:rsidRDefault="00641EFE" w:rsidP="0046591C">
            <w:pPr>
              <w:jc w:val="both"/>
            </w:pPr>
          </w:p>
        </w:tc>
      </w:tr>
      <w:tr w:rsidR="00641EFE" w:rsidRPr="00714D0B">
        <w:tc>
          <w:tcPr>
            <w:tcW w:w="2700" w:type="dxa"/>
          </w:tcPr>
          <w:p w:rsidR="00641EFE" w:rsidRPr="00714D0B" w:rsidRDefault="00641EFE" w:rsidP="0046591C">
            <w:pPr>
              <w:jc w:val="both"/>
            </w:pPr>
            <w:r w:rsidRPr="00714D0B">
              <w:t>Рефлексия деятельности на уроке</w:t>
            </w:r>
          </w:p>
          <w:p w:rsidR="00641EFE" w:rsidRPr="00714D0B" w:rsidRDefault="00641EFE" w:rsidP="0046591C">
            <w:pPr>
              <w:jc w:val="both"/>
            </w:pPr>
          </w:p>
        </w:tc>
        <w:tc>
          <w:tcPr>
            <w:tcW w:w="8280" w:type="dxa"/>
          </w:tcPr>
          <w:p w:rsidR="00641EFE" w:rsidRPr="009F0F3D" w:rsidRDefault="00641EFE" w:rsidP="00A62E33">
            <w:r w:rsidRPr="00D415D3">
              <w:rPr>
                <w:b/>
              </w:rPr>
              <w:t>Рефлексия:</w:t>
            </w:r>
            <w:r w:rsidRPr="009F0F3D">
              <w:t xml:space="preserve"> Что такое «долг гражданина» и как это словосочетание применимо к сегодняшней теме?</w:t>
            </w:r>
          </w:p>
          <w:p w:rsidR="00641EFE" w:rsidRDefault="00641EFE" w:rsidP="00A62E33">
            <w:r w:rsidRPr="009F0F3D">
              <w:t xml:space="preserve">У вас в рабочих листах есть еще одно задание. </w:t>
            </w:r>
          </w:p>
          <w:p w:rsidR="00381585" w:rsidRDefault="00381585" w:rsidP="00381585">
            <w:r>
              <w:lastRenderedPageBreak/>
              <w:t xml:space="preserve">Оцените свою работу на уроке. </w:t>
            </w:r>
          </w:p>
          <w:p w:rsidR="00641EFE" w:rsidRPr="009F0F3D" w:rsidRDefault="00381585" w:rsidP="00381585">
            <w:r>
              <w:t xml:space="preserve">Отметьте «+» или </w:t>
            </w:r>
            <w:proofErr w:type="gramStart"/>
            <w:r>
              <w:t>«-</w:t>
            </w:r>
            <w:proofErr w:type="gramEnd"/>
            <w:r>
              <w:t>» в соответствии с вашим состоянием.</w:t>
            </w:r>
          </w:p>
          <w:p w:rsidR="00641EFE" w:rsidRDefault="00641EFE" w:rsidP="00A62E33">
            <w:pPr>
              <w:autoSpaceDE w:val="0"/>
              <w:autoSpaceDN w:val="0"/>
              <w:adjustRightInd w:val="0"/>
              <w:rPr>
                <w:u w:val="single"/>
              </w:rPr>
            </w:pPr>
          </w:p>
          <w:p w:rsidR="00892676" w:rsidRPr="007A435D" w:rsidRDefault="00892676" w:rsidP="00A62E33">
            <w:pPr>
              <w:autoSpaceDE w:val="0"/>
              <w:autoSpaceDN w:val="0"/>
              <w:adjustRightInd w:val="0"/>
              <w:rPr>
                <w:u w:val="single"/>
              </w:rPr>
            </w:pPr>
          </w:p>
        </w:tc>
      </w:tr>
      <w:tr w:rsidR="00641EFE" w:rsidRPr="00714D0B">
        <w:tc>
          <w:tcPr>
            <w:tcW w:w="2700" w:type="dxa"/>
          </w:tcPr>
          <w:p w:rsidR="00641EFE" w:rsidRPr="00714D0B" w:rsidRDefault="00641EFE" w:rsidP="0046591C">
            <w:pPr>
              <w:jc w:val="both"/>
            </w:pPr>
            <w:r w:rsidRPr="00714D0B">
              <w:lastRenderedPageBreak/>
              <w:t>Домашнее задание</w:t>
            </w:r>
          </w:p>
          <w:p w:rsidR="00641EFE" w:rsidRPr="00714D0B" w:rsidRDefault="00641EFE" w:rsidP="0046591C">
            <w:pPr>
              <w:jc w:val="both"/>
            </w:pPr>
          </w:p>
        </w:tc>
        <w:tc>
          <w:tcPr>
            <w:tcW w:w="8280" w:type="dxa"/>
          </w:tcPr>
          <w:p w:rsidR="00641EFE" w:rsidRPr="00D415D3" w:rsidRDefault="00641EFE" w:rsidP="0046591C">
            <w:pPr>
              <w:rPr>
                <w:b/>
              </w:rPr>
            </w:pPr>
            <w:r w:rsidRPr="00D415D3">
              <w:rPr>
                <w:b/>
              </w:rPr>
              <w:t>Домашнее задание.</w:t>
            </w:r>
          </w:p>
          <w:p w:rsidR="00641EFE" w:rsidRPr="009F0F3D" w:rsidRDefault="00641EFE" w:rsidP="0046591C">
            <w:r w:rsidRPr="009F0F3D">
              <w:t>Подготовиться к тесту. § 17-18</w:t>
            </w:r>
          </w:p>
          <w:p w:rsidR="00641EFE" w:rsidRPr="009F0F3D" w:rsidRDefault="00381585" w:rsidP="0046591C">
            <w:r>
              <w:t xml:space="preserve">К  § 18, п.3, 4 учить, стр. 165 в.1 -Учимся быть историками. </w:t>
            </w:r>
            <w:r w:rsidR="00641EFE" w:rsidRPr="009F0F3D">
              <w:t>Письменное задание: Каково значение Куликовской битвы? (4-5 пунктов)</w:t>
            </w:r>
            <w:r>
              <w:t xml:space="preserve">. Задание в </w:t>
            </w:r>
            <w:proofErr w:type="spellStart"/>
            <w:r>
              <w:t>раб</w:t>
            </w:r>
            <w:proofErr w:type="gramStart"/>
            <w:r>
              <w:t>.л</w:t>
            </w:r>
            <w:proofErr w:type="spellEnd"/>
            <w:proofErr w:type="gramEnd"/>
            <w:r>
              <w:t>.</w:t>
            </w:r>
          </w:p>
          <w:p w:rsidR="00641EFE" w:rsidRPr="009F0F3D" w:rsidRDefault="00641EFE" w:rsidP="0046591C">
            <w:r w:rsidRPr="009F0F3D">
              <w:t xml:space="preserve">Прочитать документ в конце параграфа, устно ответить на вопросы к нему. </w:t>
            </w:r>
          </w:p>
          <w:p w:rsidR="00641EFE" w:rsidRPr="009F0F3D" w:rsidRDefault="00641EFE" w:rsidP="0046591C">
            <w:r w:rsidRPr="009F0F3D">
              <w:t>Большое спасибо вам, ребята! За то, что вы так здорово потрудились сегодня на уроке не только умом, но и душой и сердцем. А это дорогого стоит.</w:t>
            </w:r>
          </w:p>
          <w:p w:rsidR="00641EFE" w:rsidRPr="009F0F3D" w:rsidRDefault="00641EFE" w:rsidP="0046591C">
            <w:r w:rsidRPr="009F0F3D">
              <w:t>Выставление отметок</w:t>
            </w:r>
          </w:p>
          <w:p w:rsidR="00641EFE" w:rsidRPr="00714D0B" w:rsidRDefault="00641EFE" w:rsidP="0046591C">
            <w:pPr>
              <w:jc w:val="both"/>
            </w:pPr>
          </w:p>
        </w:tc>
      </w:tr>
    </w:tbl>
    <w:p w:rsidR="00A62E33" w:rsidRDefault="00A62E33" w:rsidP="00A62E33"/>
    <w:p w:rsidR="00A62E33" w:rsidRDefault="00A62E33"/>
    <w:sectPr w:rsidR="00A62E33" w:rsidSect="00536359">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AD7" w:rsidRDefault="00EE2AD7">
      <w:r>
        <w:separator/>
      </w:r>
    </w:p>
  </w:endnote>
  <w:endnote w:type="continuationSeparator" w:id="0">
    <w:p w:rsidR="00EE2AD7" w:rsidRDefault="00EE2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AD7" w:rsidRDefault="00EE2AD7">
      <w:r>
        <w:separator/>
      </w:r>
    </w:p>
  </w:footnote>
  <w:footnote w:type="continuationSeparator" w:id="0">
    <w:p w:rsidR="00EE2AD7" w:rsidRDefault="00EE2A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FF1"/>
    <w:multiLevelType w:val="hybridMultilevel"/>
    <w:tmpl w:val="09D8E4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165D42"/>
    <w:multiLevelType w:val="hybridMultilevel"/>
    <w:tmpl w:val="FF32ED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8D70B2"/>
    <w:multiLevelType w:val="hybridMultilevel"/>
    <w:tmpl w:val="40B840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BA506A"/>
    <w:multiLevelType w:val="hybridMultilevel"/>
    <w:tmpl w:val="6172DE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3D35EA"/>
    <w:multiLevelType w:val="hybridMultilevel"/>
    <w:tmpl w:val="4CDE5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9D24B7"/>
    <w:multiLevelType w:val="hybridMultilevel"/>
    <w:tmpl w:val="72C0A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FC340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465A3055"/>
    <w:multiLevelType w:val="hybridMultilevel"/>
    <w:tmpl w:val="9CA85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F74FC1"/>
    <w:multiLevelType w:val="hybridMultilevel"/>
    <w:tmpl w:val="D72AFB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5232C4"/>
    <w:multiLevelType w:val="hybridMultilevel"/>
    <w:tmpl w:val="855A3ED8"/>
    <w:lvl w:ilvl="0" w:tplc="04190011">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EED079D"/>
    <w:multiLevelType w:val="hybridMultilevel"/>
    <w:tmpl w:val="C09819B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F6257DE"/>
    <w:multiLevelType w:val="hybridMultilevel"/>
    <w:tmpl w:val="4FAA8EEA"/>
    <w:lvl w:ilvl="0" w:tplc="4E06B06E">
      <w:start w:val="1"/>
      <w:numFmt w:val="decimal"/>
      <w:lvlText w:val="%1."/>
      <w:lvlJc w:val="left"/>
      <w:pPr>
        <w:tabs>
          <w:tab w:val="num" w:pos="720"/>
        </w:tabs>
        <w:ind w:left="720" w:hanging="360"/>
      </w:pPr>
    </w:lvl>
    <w:lvl w:ilvl="1" w:tplc="FA9E3824" w:tentative="1">
      <w:start w:val="1"/>
      <w:numFmt w:val="decimal"/>
      <w:lvlText w:val="%2."/>
      <w:lvlJc w:val="left"/>
      <w:pPr>
        <w:tabs>
          <w:tab w:val="num" w:pos="1440"/>
        </w:tabs>
        <w:ind w:left="1440" w:hanging="360"/>
      </w:pPr>
    </w:lvl>
    <w:lvl w:ilvl="2" w:tplc="4134E23A" w:tentative="1">
      <w:start w:val="1"/>
      <w:numFmt w:val="decimal"/>
      <w:lvlText w:val="%3."/>
      <w:lvlJc w:val="left"/>
      <w:pPr>
        <w:tabs>
          <w:tab w:val="num" w:pos="2160"/>
        </w:tabs>
        <w:ind w:left="2160" w:hanging="360"/>
      </w:pPr>
    </w:lvl>
    <w:lvl w:ilvl="3" w:tplc="790C2D04" w:tentative="1">
      <w:start w:val="1"/>
      <w:numFmt w:val="decimal"/>
      <w:lvlText w:val="%4."/>
      <w:lvlJc w:val="left"/>
      <w:pPr>
        <w:tabs>
          <w:tab w:val="num" w:pos="2880"/>
        </w:tabs>
        <w:ind w:left="2880" w:hanging="360"/>
      </w:pPr>
    </w:lvl>
    <w:lvl w:ilvl="4" w:tplc="4DDC4004" w:tentative="1">
      <w:start w:val="1"/>
      <w:numFmt w:val="decimal"/>
      <w:lvlText w:val="%5."/>
      <w:lvlJc w:val="left"/>
      <w:pPr>
        <w:tabs>
          <w:tab w:val="num" w:pos="3600"/>
        </w:tabs>
        <w:ind w:left="3600" w:hanging="360"/>
      </w:pPr>
    </w:lvl>
    <w:lvl w:ilvl="5" w:tplc="266A17AC" w:tentative="1">
      <w:start w:val="1"/>
      <w:numFmt w:val="decimal"/>
      <w:lvlText w:val="%6."/>
      <w:lvlJc w:val="left"/>
      <w:pPr>
        <w:tabs>
          <w:tab w:val="num" w:pos="4320"/>
        </w:tabs>
        <w:ind w:left="4320" w:hanging="360"/>
      </w:pPr>
    </w:lvl>
    <w:lvl w:ilvl="6" w:tplc="9A785250" w:tentative="1">
      <w:start w:val="1"/>
      <w:numFmt w:val="decimal"/>
      <w:lvlText w:val="%7."/>
      <w:lvlJc w:val="left"/>
      <w:pPr>
        <w:tabs>
          <w:tab w:val="num" w:pos="5040"/>
        </w:tabs>
        <w:ind w:left="5040" w:hanging="360"/>
      </w:pPr>
    </w:lvl>
    <w:lvl w:ilvl="7" w:tplc="3258D54C" w:tentative="1">
      <w:start w:val="1"/>
      <w:numFmt w:val="decimal"/>
      <w:lvlText w:val="%8."/>
      <w:lvlJc w:val="left"/>
      <w:pPr>
        <w:tabs>
          <w:tab w:val="num" w:pos="5760"/>
        </w:tabs>
        <w:ind w:left="5760" w:hanging="360"/>
      </w:pPr>
    </w:lvl>
    <w:lvl w:ilvl="8" w:tplc="60C6EA1A" w:tentative="1">
      <w:start w:val="1"/>
      <w:numFmt w:val="decimal"/>
      <w:lvlText w:val="%9."/>
      <w:lvlJc w:val="left"/>
      <w:pPr>
        <w:tabs>
          <w:tab w:val="num" w:pos="6480"/>
        </w:tabs>
        <w:ind w:left="6480" w:hanging="360"/>
      </w:pPr>
    </w:lvl>
  </w:abstractNum>
  <w:abstractNum w:abstractNumId="12">
    <w:nsid w:val="73DB78F4"/>
    <w:multiLevelType w:val="hybridMultilevel"/>
    <w:tmpl w:val="FAD44B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E25346E"/>
    <w:multiLevelType w:val="hybridMultilevel"/>
    <w:tmpl w:val="464E8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5"/>
  </w:num>
  <w:num w:numId="4">
    <w:abstractNumId w:val="7"/>
  </w:num>
  <w:num w:numId="5">
    <w:abstractNumId w:val="4"/>
  </w:num>
  <w:num w:numId="6">
    <w:abstractNumId w:val="11"/>
  </w:num>
  <w:num w:numId="7">
    <w:abstractNumId w:val="8"/>
  </w:num>
  <w:num w:numId="8">
    <w:abstractNumId w:val="0"/>
  </w:num>
  <w:num w:numId="9">
    <w:abstractNumId w:val="1"/>
  </w:num>
  <w:num w:numId="10">
    <w:abstractNumId w:val="3"/>
  </w:num>
  <w:num w:numId="11">
    <w:abstractNumId w:val="12"/>
  </w:num>
  <w:num w:numId="12">
    <w:abstractNumId w:val="2"/>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A62E33"/>
    <w:rsid w:val="000306D1"/>
    <w:rsid w:val="000E375C"/>
    <w:rsid w:val="00157EE3"/>
    <w:rsid w:val="002B0A49"/>
    <w:rsid w:val="00381585"/>
    <w:rsid w:val="003848BB"/>
    <w:rsid w:val="003A2273"/>
    <w:rsid w:val="004137FD"/>
    <w:rsid w:val="0046591C"/>
    <w:rsid w:val="004B5DEE"/>
    <w:rsid w:val="004C2F73"/>
    <w:rsid w:val="0052500B"/>
    <w:rsid w:val="00536359"/>
    <w:rsid w:val="00575F27"/>
    <w:rsid w:val="00583E21"/>
    <w:rsid w:val="005D7A26"/>
    <w:rsid w:val="00641EFE"/>
    <w:rsid w:val="006A770C"/>
    <w:rsid w:val="0079602F"/>
    <w:rsid w:val="007E53BF"/>
    <w:rsid w:val="00827B35"/>
    <w:rsid w:val="0088001E"/>
    <w:rsid w:val="00892676"/>
    <w:rsid w:val="008B47F2"/>
    <w:rsid w:val="008E6E41"/>
    <w:rsid w:val="00916C27"/>
    <w:rsid w:val="009369A8"/>
    <w:rsid w:val="00955CD2"/>
    <w:rsid w:val="009C16C2"/>
    <w:rsid w:val="009F36C7"/>
    <w:rsid w:val="00A35CFC"/>
    <w:rsid w:val="00A62E33"/>
    <w:rsid w:val="00AA7D8D"/>
    <w:rsid w:val="00AC054D"/>
    <w:rsid w:val="00AD71B1"/>
    <w:rsid w:val="00AE1E25"/>
    <w:rsid w:val="00B55B99"/>
    <w:rsid w:val="00B976B1"/>
    <w:rsid w:val="00BE2A59"/>
    <w:rsid w:val="00C406E6"/>
    <w:rsid w:val="00CD5DCC"/>
    <w:rsid w:val="00D92B7F"/>
    <w:rsid w:val="00E33447"/>
    <w:rsid w:val="00E568CE"/>
    <w:rsid w:val="00EE2AD7"/>
    <w:rsid w:val="00F110FE"/>
    <w:rsid w:val="00F20D89"/>
    <w:rsid w:val="00FA6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2E33"/>
    <w:rPr>
      <w:sz w:val="24"/>
      <w:szCs w:val="24"/>
    </w:rPr>
  </w:style>
  <w:style w:type="paragraph" w:styleId="3">
    <w:name w:val="heading 3"/>
    <w:basedOn w:val="a"/>
    <w:next w:val="a"/>
    <w:link w:val="30"/>
    <w:qFormat/>
    <w:rsid w:val="00A62E33"/>
    <w:pPr>
      <w:keepNext/>
      <w:spacing w:before="240" w:after="60"/>
      <w:outlineLvl w:val="2"/>
    </w:pPr>
    <w:rPr>
      <w:rFonts w:ascii="Arial" w:hAnsi="Arial" w:cs="Arial"/>
      <w:b/>
      <w:bCs/>
      <w:sz w:val="26"/>
      <w:szCs w:val="26"/>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30">
    <w:name w:val="Заголовок 3 Знак"/>
    <w:link w:val="3"/>
    <w:rsid w:val="00A62E33"/>
    <w:rPr>
      <w:rFonts w:ascii="Arial" w:hAnsi="Arial" w:cs="Arial"/>
      <w:b/>
      <w:bCs/>
      <w:sz w:val="26"/>
      <w:szCs w:val="26"/>
      <w:lang w:val="ru-RU" w:eastAsia="ru-RU" w:bidi="ar-SA"/>
    </w:rPr>
  </w:style>
  <w:style w:type="paragraph" w:styleId="a4">
    <w:name w:val="List Paragraph"/>
    <w:basedOn w:val="a"/>
    <w:qFormat/>
    <w:rsid w:val="00A62E33"/>
    <w:pPr>
      <w:ind w:left="720"/>
      <w:contextualSpacing/>
    </w:pPr>
  </w:style>
  <w:style w:type="paragraph" w:styleId="a5">
    <w:name w:val="header"/>
    <w:basedOn w:val="a"/>
    <w:link w:val="a6"/>
    <w:unhideWhenUsed/>
    <w:rsid w:val="00A62E33"/>
    <w:pPr>
      <w:tabs>
        <w:tab w:val="center" w:pos="4677"/>
        <w:tab w:val="right" w:pos="9355"/>
      </w:tabs>
    </w:pPr>
  </w:style>
  <w:style w:type="character" w:customStyle="1" w:styleId="a6">
    <w:name w:val="Верхний колонтитул Знак"/>
    <w:link w:val="a5"/>
    <w:semiHidden/>
    <w:rsid w:val="00A62E33"/>
    <w:rPr>
      <w:sz w:val="24"/>
      <w:szCs w:val="24"/>
      <w:lang w:val="ru-RU" w:eastAsia="ru-RU" w:bidi="ar-SA"/>
    </w:rPr>
  </w:style>
  <w:style w:type="character" w:styleId="a7">
    <w:name w:val="Hyperlink"/>
    <w:rsid w:val="00A62E33"/>
    <w:rPr>
      <w:color w:val="0000FF"/>
      <w:u w:val="single"/>
    </w:rPr>
  </w:style>
  <w:style w:type="paragraph" w:customStyle="1" w:styleId="a1">
    <w:name w:val=" Знак Знак Знак Знак Знак Знак Знак"/>
    <w:basedOn w:val="a"/>
    <w:link w:val="a0"/>
    <w:rsid w:val="00A62E33"/>
    <w:pPr>
      <w:spacing w:after="160" w:line="240" w:lineRule="exact"/>
    </w:pPr>
    <w:rPr>
      <w:rFonts w:ascii="Verdana" w:hAnsi="Verdana"/>
      <w:sz w:val="20"/>
      <w:szCs w:val="20"/>
      <w:lang w:val="en-US" w:eastAsia="en-US"/>
    </w:rPr>
  </w:style>
  <w:style w:type="paragraph" w:styleId="a8">
    <w:name w:val="footer"/>
    <w:basedOn w:val="a"/>
    <w:rsid w:val="0088001E"/>
    <w:pPr>
      <w:tabs>
        <w:tab w:val="center" w:pos="4677"/>
        <w:tab w:val="right" w:pos="9355"/>
      </w:tabs>
    </w:pPr>
  </w:style>
  <w:style w:type="table" w:styleId="a9">
    <w:name w:val="Table Grid"/>
    <w:basedOn w:val="a2"/>
    <w:rsid w:val="00384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1952</Words>
  <Characters>12077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Конспект урока</vt:lpstr>
    </vt:vector>
  </TitlesOfParts>
  <Company>дом</Company>
  <LinksUpToDate>false</LinksUpToDate>
  <CharactersWithSpaces>14001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Конспект урока</dc:title>
  <dc:creator>ИРА</dc:creator>
  <cp:lastModifiedBy>Дом</cp:lastModifiedBy>
  <cp:revision>3</cp:revision>
  <dcterms:created xsi:type="dcterms:W3CDTF">2017-02-27T18:03:00Z</dcterms:created>
  <dcterms:modified xsi:type="dcterms:W3CDTF">2017-02-27T18:04:00Z</dcterms:modified>
</cp:coreProperties>
</file>