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17" w:rsidRDefault="00064017" w:rsidP="00064017">
      <w:pPr>
        <w:widowControl w:val="0"/>
        <w:ind w:firstLine="708"/>
        <w:contextualSpacing/>
        <w:jc w:val="center"/>
        <w:rPr>
          <w:b/>
          <w:color w:val="122100"/>
          <w:sz w:val="28"/>
          <w:szCs w:val="28"/>
        </w:rPr>
      </w:pPr>
      <w:r w:rsidRPr="00064017">
        <w:rPr>
          <w:b/>
          <w:color w:val="122100"/>
          <w:sz w:val="28"/>
          <w:szCs w:val="28"/>
        </w:rPr>
        <w:t>Игра – обучение, развитие, развлечение.</w:t>
      </w:r>
    </w:p>
    <w:p w:rsidR="00064017" w:rsidRPr="00064017" w:rsidRDefault="00064017" w:rsidP="001E0C57">
      <w:pPr>
        <w:widowControl w:val="0"/>
        <w:contextualSpacing/>
        <w:jc w:val="center"/>
        <w:rPr>
          <w:b/>
          <w:color w:val="122100"/>
          <w:sz w:val="28"/>
          <w:szCs w:val="28"/>
        </w:rPr>
      </w:pPr>
    </w:p>
    <w:p w:rsidR="001E0C57" w:rsidRDefault="00064017" w:rsidP="001E0C57">
      <w:pPr>
        <w:widowControl w:val="0"/>
        <w:ind w:firstLine="708"/>
        <w:contextualSpacing/>
        <w:jc w:val="both"/>
        <w:rPr>
          <w:color w:val="122100"/>
          <w:sz w:val="28"/>
          <w:szCs w:val="28"/>
        </w:rPr>
      </w:pPr>
      <w:r w:rsidRPr="00064017">
        <w:rPr>
          <w:color w:val="122100"/>
          <w:sz w:val="28"/>
          <w:szCs w:val="28"/>
        </w:rPr>
        <w:t>Среди игр дошкольников особое место занимают дидактические игры, т.е. игры, специально разработанные взрослыми с целью обучения или развития новых способностей. Известно, что в дошкольном возрасте усвоение новых знаний и развитие новых способностей значительно успешнее происходит в игре</w:t>
      </w:r>
      <w:r w:rsidR="00331EED">
        <w:rPr>
          <w:color w:val="122100"/>
          <w:sz w:val="28"/>
          <w:szCs w:val="28"/>
        </w:rPr>
        <w:t xml:space="preserve">. </w:t>
      </w:r>
      <w:r w:rsidRPr="00064017">
        <w:rPr>
          <w:color w:val="122100"/>
          <w:sz w:val="28"/>
          <w:szCs w:val="28"/>
        </w:rPr>
        <w:t>Обучающая задача, поставленная в игре, имеет для ребёнка явные преимущества. В ситуации игры дошкольнику понятна сама необходимость приобретения новых знаний и способов действия. Ребёнок, увлечённый замыслом игры, как бы не замечает, что он учится, хотя при этом он постоянно сталкивается с затруднениями, которые требуют перестройки его представлений и способов действия.</w:t>
      </w:r>
      <w:r w:rsidRPr="00064017">
        <w:rPr>
          <w:color w:val="122100"/>
          <w:sz w:val="28"/>
          <w:szCs w:val="28"/>
        </w:rPr>
        <w:br/>
        <w:t>Знания, поданные в готовой форме и не связанные с жизненными интересами дошкольников, плохо усваиваются детьми и не имеют отношения к умственному развитию. В игре же ребёнок сам стремится научиться тому, что он ещё не умеет.</w:t>
      </w:r>
      <w:r w:rsidRPr="00064017">
        <w:rPr>
          <w:color w:val="122100"/>
          <w:sz w:val="28"/>
          <w:szCs w:val="28"/>
        </w:rPr>
        <w:br/>
      </w:r>
      <w:r>
        <w:rPr>
          <w:color w:val="122100"/>
          <w:sz w:val="28"/>
          <w:szCs w:val="28"/>
        </w:rPr>
        <w:t>Д</w:t>
      </w:r>
      <w:r w:rsidRPr="00064017">
        <w:rPr>
          <w:color w:val="122100"/>
          <w:sz w:val="28"/>
          <w:szCs w:val="28"/>
        </w:rPr>
        <w:t xml:space="preserve">идактическая игра – это не любые действия с учебным материалом и не игровой прием на обязательном учебном занятии. </w:t>
      </w:r>
    </w:p>
    <w:p w:rsidR="00064017" w:rsidRDefault="00064017" w:rsidP="001E0C57">
      <w:pPr>
        <w:widowControl w:val="0"/>
        <w:ind w:firstLine="708"/>
        <w:contextualSpacing/>
        <w:rPr>
          <w:color w:val="122100"/>
          <w:sz w:val="28"/>
          <w:szCs w:val="28"/>
        </w:rPr>
      </w:pPr>
      <w:r w:rsidRPr="00064017">
        <w:rPr>
          <w:color w:val="122100"/>
          <w:sz w:val="28"/>
          <w:szCs w:val="28"/>
        </w:rPr>
        <w:t>Это специфическая, полноценная и достаточно содержательная для детей деятельность. Она имеет свои побудительные мотивы и свои способы действий.</w:t>
      </w:r>
      <w:r w:rsidRPr="00064017">
        <w:rPr>
          <w:color w:val="122100"/>
          <w:sz w:val="28"/>
          <w:szCs w:val="28"/>
        </w:rPr>
        <w:br/>
      </w:r>
      <w:r w:rsidRPr="00064017">
        <w:rPr>
          <w:rStyle w:val="a3"/>
          <w:color w:val="122100"/>
          <w:sz w:val="28"/>
          <w:szCs w:val="28"/>
        </w:rPr>
        <w:t>Развивающие дидактические игры</w:t>
      </w:r>
      <w:r w:rsidRPr="00064017">
        <w:rPr>
          <w:color w:val="122100"/>
          <w:sz w:val="28"/>
          <w:szCs w:val="28"/>
        </w:rPr>
        <w:t xml:space="preserve"> содержат готовый игровой замысел, предлагаемый ребенку, игровой материал и правила (общения и предметных действий). Все это определяется целью игры, т. е. тем, для чего эта игра создана, на что она направлена.</w:t>
      </w:r>
      <w:r w:rsidRPr="00064017">
        <w:rPr>
          <w:color w:val="122100"/>
          <w:sz w:val="28"/>
          <w:szCs w:val="28"/>
        </w:rPr>
        <w:br/>
      </w:r>
      <w:r w:rsidRPr="00064017">
        <w:rPr>
          <w:rStyle w:val="a3"/>
          <w:color w:val="122100"/>
          <w:sz w:val="28"/>
          <w:szCs w:val="28"/>
        </w:rPr>
        <w:t>Цель игры всегда имеет два аспекта:</w:t>
      </w:r>
      <w:r w:rsidRPr="00064017">
        <w:rPr>
          <w:color w:val="122100"/>
          <w:sz w:val="28"/>
          <w:szCs w:val="28"/>
        </w:rPr>
        <w:br/>
        <w:t>1) познавательный, т. е. то, чему мы должны научить ребенка, какие способы действия с предметами ему нужно в данной игре передать;</w:t>
      </w:r>
      <w:r w:rsidRPr="00064017">
        <w:rPr>
          <w:color w:val="122100"/>
          <w:sz w:val="28"/>
          <w:szCs w:val="28"/>
        </w:rPr>
        <w:br/>
        <w:t>2) воспитательный, т. е. те способы сотрудничества, формы общения и отношения к другим людям, которые следует привить детям.</w:t>
      </w:r>
      <w:r w:rsidRPr="00064017">
        <w:rPr>
          <w:color w:val="122100"/>
          <w:sz w:val="28"/>
          <w:szCs w:val="28"/>
        </w:rPr>
        <w:br/>
        <w:t>В обоих случаях цель игры должна формулироваться не как передача конкретных знаний, умений и навыков, а как развитие определенных психических процессов, или способностей ребенка.</w:t>
      </w:r>
      <w:r w:rsidRPr="00064017">
        <w:rPr>
          <w:color w:val="122100"/>
          <w:sz w:val="28"/>
          <w:szCs w:val="28"/>
        </w:rPr>
        <w:br/>
        <w:t>Чтобы дидактическая игра оставалась игрой, а не превращалась в усвоение знаний и умений, она должна обязательно включать игровой замысел, т.е. ту игровую ситуацию, в которую вводится ребенок, и которую он воспринимает как свою. Замысел игры должен опираться на конкретные потребности и склонности детей, а также особенности их опыта. Например, для младших дошкольников характерна особая заинтересованность предметами и действиями с ними. Привлекательность отдельных вещей задает смысл их деятельности. Значит, замысел игры может основываться на действиях с предметами или на стремлении получить предмет в собственные руки.</w:t>
      </w:r>
      <w:r w:rsidRPr="00064017">
        <w:rPr>
          <w:color w:val="122100"/>
          <w:sz w:val="28"/>
          <w:szCs w:val="28"/>
        </w:rPr>
        <w:br/>
        <w:t>Замысел игры реализуется в игровых действиях, которые предлагаются ребенку, чтобы игра состоялась. В одних играх нужно что-то найти, в других – выполнить определенные движения, в третьих – обменяться предметами и т. п.</w:t>
      </w:r>
      <w:r w:rsidRPr="00064017">
        <w:rPr>
          <w:color w:val="122100"/>
          <w:sz w:val="28"/>
          <w:szCs w:val="28"/>
        </w:rPr>
        <w:br/>
      </w:r>
      <w:r>
        <w:rPr>
          <w:color w:val="122100"/>
          <w:sz w:val="28"/>
          <w:szCs w:val="28"/>
        </w:rPr>
        <w:t>Иг</w:t>
      </w:r>
      <w:r w:rsidRPr="00064017">
        <w:rPr>
          <w:color w:val="122100"/>
          <w:sz w:val="28"/>
          <w:szCs w:val="28"/>
        </w:rPr>
        <w:t xml:space="preserve">ровые действия всегда включают в себя </w:t>
      </w:r>
      <w:r w:rsidRPr="00064017">
        <w:rPr>
          <w:rStyle w:val="a3"/>
          <w:color w:val="122100"/>
          <w:sz w:val="28"/>
          <w:szCs w:val="28"/>
        </w:rPr>
        <w:t>обучающую задачу</w:t>
      </w:r>
      <w:r w:rsidRPr="00064017">
        <w:rPr>
          <w:color w:val="122100"/>
          <w:sz w:val="28"/>
          <w:szCs w:val="28"/>
        </w:rPr>
        <w:t xml:space="preserve">, т. е. то, что является для каждого ребенка важнейшим условием личного успеха в игре и его </w:t>
      </w:r>
      <w:r w:rsidRPr="00064017">
        <w:rPr>
          <w:color w:val="122100"/>
          <w:sz w:val="28"/>
          <w:szCs w:val="28"/>
        </w:rPr>
        <w:lastRenderedPageBreak/>
        <w:t>эмоциональной связи с остальными участниками. Решение обучающей задачи требует от ребенка активных умственных и волевых усилий, но оно же и дает наибольшее удовлетворение. Содержание обучающей задачи может быть самым разнообразным: не убежать раньше времени или назвать форму предмета, успеть найти нужную картинку за определенное время, запомнить несколько предметов и пр.</w:t>
      </w:r>
      <w:r w:rsidRPr="00064017">
        <w:rPr>
          <w:color w:val="122100"/>
          <w:sz w:val="28"/>
          <w:szCs w:val="28"/>
        </w:rPr>
        <w:br/>
      </w:r>
      <w:r w:rsidRPr="00064017">
        <w:rPr>
          <w:rStyle w:val="a3"/>
          <w:color w:val="122100"/>
          <w:sz w:val="28"/>
          <w:szCs w:val="28"/>
        </w:rPr>
        <w:t>Игровой материал</w:t>
      </w:r>
      <w:r w:rsidRPr="00064017">
        <w:rPr>
          <w:color w:val="122100"/>
          <w:sz w:val="28"/>
          <w:szCs w:val="28"/>
        </w:rPr>
        <w:t xml:space="preserve"> также побуждает ребенка к игре. Он имеет важное значение для обучения и развития малыша и, конечно, для осуществления</w:t>
      </w:r>
      <w:r>
        <w:rPr>
          <w:color w:val="122100"/>
          <w:sz w:val="28"/>
          <w:szCs w:val="28"/>
        </w:rPr>
        <w:t xml:space="preserve"> игрового </w:t>
      </w:r>
      <w:r w:rsidR="001E0C57">
        <w:rPr>
          <w:color w:val="122100"/>
          <w:sz w:val="28"/>
          <w:szCs w:val="28"/>
        </w:rPr>
        <w:t>з</w:t>
      </w:r>
      <w:r>
        <w:rPr>
          <w:color w:val="122100"/>
          <w:sz w:val="28"/>
          <w:szCs w:val="28"/>
        </w:rPr>
        <w:t xml:space="preserve">амысла </w:t>
      </w:r>
    </w:p>
    <w:p w:rsidR="001E0C57" w:rsidRDefault="00064017" w:rsidP="00064017">
      <w:pPr>
        <w:widowControl w:val="0"/>
        <w:contextualSpacing/>
        <w:jc w:val="both"/>
        <w:rPr>
          <w:color w:val="122100"/>
          <w:sz w:val="28"/>
          <w:szCs w:val="28"/>
        </w:rPr>
      </w:pPr>
      <w:r w:rsidRPr="00064017">
        <w:rPr>
          <w:color w:val="122100"/>
          <w:sz w:val="28"/>
          <w:szCs w:val="28"/>
        </w:rPr>
        <w:t>И, наконец, важнейшей особенностью дидактической игры являются игровые правила.</w:t>
      </w:r>
    </w:p>
    <w:p w:rsidR="00331EED" w:rsidRDefault="00064017" w:rsidP="001E0C57">
      <w:pPr>
        <w:widowControl w:val="0"/>
        <w:contextualSpacing/>
        <w:rPr>
          <w:color w:val="122100"/>
          <w:sz w:val="28"/>
          <w:szCs w:val="28"/>
        </w:rPr>
      </w:pPr>
      <w:r w:rsidRPr="00064017">
        <w:rPr>
          <w:color w:val="122100"/>
          <w:sz w:val="28"/>
          <w:szCs w:val="28"/>
        </w:rPr>
        <w:t xml:space="preserve"> Правила игры доводят до сознания детей ее замысел, игровые действия и обучающую задачу.</w:t>
      </w:r>
      <w:r w:rsidRPr="00064017">
        <w:rPr>
          <w:color w:val="122100"/>
          <w:sz w:val="28"/>
          <w:szCs w:val="28"/>
        </w:rPr>
        <w:br/>
        <w:t xml:space="preserve">Для того чтобы игра действительно увлекла детей и лично затронула каждого из них, взрослый должен стать ее непосредственным участником. Своими действиями, эмоциональным общением с детьми взрослый вовлекает их в совместную деятельность, делает ее важной и значимой для них. Он становится как бы центром притяжения в игре. Это очень важно на первых этапах знакомства с новой игрой, особенно для младших дошкольников. В то же время взрослый организует игру и направляет ее – он помогает детям преодолевать затруднения, одобряет их правильные действия и достижения, поощряет </w:t>
      </w:r>
      <w:r w:rsidRPr="00064017">
        <w:rPr>
          <w:rStyle w:val="a3"/>
          <w:color w:val="122100"/>
          <w:sz w:val="28"/>
          <w:szCs w:val="28"/>
        </w:rPr>
        <w:t>соблюдение правил</w:t>
      </w:r>
      <w:r w:rsidRPr="00064017">
        <w:rPr>
          <w:color w:val="122100"/>
          <w:sz w:val="28"/>
          <w:szCs w:val="28"/>
        </w:rPr>
        <w:t xml:space="preserve"> и отмечает ошибки некоторых детей. Совмещение взрослым двух разных ролей – участника и организатора – важная отличительная особенность развивающей игры.</w:t>
      </w:r>
      <w:r w:rsidRPr="00064017">
        <w:rPr>
          <w:color w:val="122100"/>
          <w:sz w:val="28"/>
          <w:szCs w:val="28"/>
        </w:rPr>
        <w:br/>
        <w:t xml:space="preserve">Благодаря тому, что дидактическая развивающая игра является активной и осмысленной для ребенка деятельностью, в которую он охотно и добровольно включается, новый опыт, приобретенный в ней, становится его личным достоянием, так как его можно свободно применять и в других условиях (поэтому необходимость в закреплении новых знаний отпадает). Перенос усвоенного опыта в новые ситуации в его собственных играх является важным показателем развития творческой инициативы ребенка. </w:t>
      </w:r>
    </w:p>
    <w:p w:rsidR="00D40296" w:rsidRDefault="00064017" w:rsidP="00D40296">
      <w:pPr>
        <w:widowControl w:val="0"/>
        <w:contextualSpacing/>
        <w:rPr>
          <w:color w:val="122100"/>
          <w:sz w:val="28"/>
          <w:szCs w:val="28"/>
        </w:rPr>
      </w:pPr>
      <w:r w:rsidRPr="00064017">
        <w:rPr>
          <w:color w:val="122100"/>
          <w:sz w:val="28"/>
          <w:szCs w:val="28"/>
        </w:rPr>
        <w:t>Развивающая игра является довольно эффективным средством формирования таких качеств, как организованность и самоконтроль. Ее обязательные для всех правила регулируют поведение детей, ограничивают их импульсивность. Если правила поведения, декларируемые взрослыми, вне игры обычно плохо усваиваются детьми и часто нарушаются ими, то правила игры, которые становятся условием увлекательной совместной деятельности, вполне естественно входят в жизнь детей.</w:t>
      </w:r>
      <w:r w:rsidRPr="00064017">
        <w:rPr>
          <w:color w:val="122100"/>
          <w:sz w:val="28"/>
          <w:szCs w:val="28"/>
        </w:rPr>
        <w:br/>
      </w:r>
      <w:r w:rsidR="00D40296">
        <w:rPr>
          <w:color w:val="122100"/>
          <w:sz w:val="28"/>
          <w:szCs w:val="28"/>
        </w:rPr>
        <w:t>Систематизированные и наиболее часто используемые и хорошо зарекомендовавшие себя дидактические игры и игровые приемы, представленные в данном случае, носят как групповой, так и индивидуальный характер.</w:t>
      </w:r>
    </w:p>
    <w:p w:rsidR="00454EC8" w:rsidRDefault="00454EC8" w:rsidP="00D40296">
      <w:pPr>
        <w:widowControl w:val="0"/>
        <w:contextualSpacing/>
        <w:rPr>
          <w:b/>
          <w:bCs/>
          <w:color w:val="122100"/>
          <w:sz w:val="28"/>
          <w:szCs w:val="28"/>
        </w:rPr>
      </w:pPr>
    </w:p>
    <w:p w:rsidR="00D40296" w:rsidRPr="00D40296" w:rsidRDefault="00D40296" w:rsidP="00D40296">
      <w:pPr>
        <w:widowControl w:val="0"/>
        <w:contextualSpacing/>
        <w:rPr>
          <w:b/>
          <w:bCs/>
          <w:color w:val="122100"/>
          <w:sz w:val="28"/>
          <w:szCs w:val="28"/>
        </w:rPr>
      </w:pPr>
      <w:r w:rsidRPr="00D40296">
        <w:rPr>
          <w:b/>
          <w:bCs/>
          <w:color w:val="122100"/>
          <w:sz w:val="28"/>
          <w:szCs w:val="28"/>
        </w:rPr>
        <w:t xml:space="preserve">Дидактическая игра ''Колючие </w:t>
      </w:r>
      <w:proofErr w:type="spellStart"/>
      <w:r w:rsidRPr="00D40296">
        <w:rPr>
          <w:b/>
          <w:bCs/>
          <w:color w:val="122100"/>
          <w:sz w:val="28"/>
          <w:szCs w:val="28"/>
        </w:rPr>
        <w:t>моталочки</w:t>
      </w:r>
      <w:proofErr w:type="spellEnd"/>
      <w:r w:rsidRPr="00D40296">
        <w:rPr>
          <w:b/>
          <w:bCs/>
          <w:color w:val="122100"/>
          <w:sz w:val="28"/>
          <w:szCs w:val="28"/>
        </w:rPr>
        <w:t>''</w:t>
      </w:r>
    </w:p>
    <w:p w:rsidR="00D40296" w:rsidRPr="00D40296" w:rsidRDefault="00D40296" w:rsidP="00D40296">
      <w:pPr>
        <w:widowControl w:val="0"/>
        <w:contextualSpacing/>
        <w:rPr>
          <w:color w:val="122100"/>
          <w:sz w:val="28"/>
          <w:szCs w:val="28"/>
        </w:rPr>
      </w:pPr>
      <w:r w:rsidRPr="00D40296">
        <w:rPr>
          <w:b/>
          <w:bCs/>
          <w:color w:val="122100"/>
          <w:sz w:val="28"/>
          <w:szCs w:val="28"/>
          <w:u w:val="single"/>
        </w:rPr>
        <w:t>Цель</w:t>
      </w:r>
      <w:r w:rsidR="00454EC8">
        <w:rPr>
          <w:color w:val="122100"/>
          <w:sz w:val="28"/>
          <w:szCs w:val="28"/>
        </w:rPr>
        <w:t xml:space="preserve">: </w:t>
      </w:r>
      <w:r w:rsidRPr="00D40296">
        <w:rPr>
          <w:color w:val="122100"/>
          <w:sz w:val="28"/>
          <w:szCs w:val="28"/>
        </w:rPr>
        <w:t xml:space="preserve">учить детей наматывать цветные </w:t>
      </w:r>
      <w:r w:rsidR="00454EC8" w:rsidRPr="00D40296">
        <w:rPr>
          <w:color w:val="122100"/>
          <w:sz w:val="28"/>
          <w:szCs w:val="28"/>
        </w:rPr>
        <w:t>шнуровки</w:t>
      </w:r>
      <w:r w:rsidRPr="00D40296">
        <w:rPr>
          <w:color w:val="122100"/>
          <w:sz w:val="28"/>
          <w:szCs w:val="28"/>
        </w:rPr>
        <w:t xml:space="preserve"> на колючий шарик называя </w:t>
      </w:r>
      <w:r w:rsidR="00454EC8">
        <w:rPr>
          <w:color w:val="122100"/>
          <w:sz w:val="28"/>
          <w:szCs w:val="28"/>
        </w:rPr>
        <w:lastRenderedPageBreak/>
        <w:t>ц</w:t>
      </w:r>
      <w:r w:rsidRPr="00D40296">
        <w:rPr>
          <w:color w:val="122100"/>
          <w:sz w:val="28"/>
          <w:szCs w:val="28"/>
        </w:rPr>
        <w:t>вет;</w:t>
      </w:r>
      <w:r w:rsidR="00454EC8">
        <w:rPr>
          <w:color w:val="122100"/>
          <w:sz w:val="28"/>
          <w:szCs w:val="28"/>
        </w:rPr>
        <w:t xml:space="preserve"> </w:t>
      </w:r>
      <w:r w:rsidRPr="00D40296">
        <w:rPr>
          <w:color w:val="122100"/>
          <w:sz w:val="28"/>
          <w:szCs w:val="28"/>
        </w:rPr>
        <w:t>развивать мелкую моторику пальцев рук.</w:t>
      </w:r>
    </w:p>
    <w:p w:rsidR="00D40296" w:rsidRPr="00D40296" w:rsidRDefault="00D40296" w:rsidP="00D40296">
      <w:pPr>
        <w:widowControl w:val="0"/>
        <w:contextualSpacing/>
        <w:rPr>
          <w:color w:val="122100"/>
          <w:sz w:val="28"/>
          <w:szCs w:val="28"/>
        </w:rPr>
      </w:pPr>
      <w:r w:rsidRPr="00D40296">
        <w:rPr>
          <w:b/>
          <w:bCs/>
          <w:color w:val="122100"/>
          <w:sz w:val="28"/>
          <w:szCs w:val="28"/>
          <w:u w:val="single"/>
        </w:rPr>
        <w:t>Ход игры</w:t>
      </w:r>
      <w:r w:rsidR="00454EC8">
        <w:rPr>
          <w:color w:val="122100"/>
          <w:sz w:val="28"/>
          <w:szCs w:val="28"/>
        </w:rPr>
        <w:t>:</w:t>
      </w:r>
      <w:r w:rsidRPr="00D40296">
        <w:rPr>
          <w:color w:val="122100"/>
          <w:sz w:val="28"/>
          <w:szCs w:val="28"/>
        </w:rPr>
        <w:t xml:space="preserve"> на столе лежат колючие шарики и цветные шнуро</w:t>
      </w:r>
      <w:r w:rsidR="00454EC8">
        <w:rPr>
          <w:color w:val="122100"/>
          <w:sz w:val="28"/>
          <w:szCs w:val="28"/>
        </w:rPr>
        <w:t>в</w:t>
      </w:r>
      <w:r w:rsidRPr="00D40296">
        <w:rPr>
          <w:color w:val="122100"/>
          <w:sz w:val="28"/>
          <w:szCs w:val="28"/>
        </w:rPr>
        <w:t>ки,</w:t>
      </w:r>
      <w:r w:rsidR="00454EC8">
        <w:rPr>
          <w:color w:val="122100"/>
          <w:sz w:val="28"/>
          <w:szCs w:val="28"/>
        </w:rPr>
        <w:t xml:space="preserve"> </w:t>
      </w:r>
      <w:r w:rsidR="00454EC8" w:rsidRPr="00D40296">
        <w:rPr>
          <w:color w:val="122100"/>
          <w:sz w:val="28"/>
          <w:szCs w:val="28"/>
        </w:rPr>
        <w:t>намотать</w:t>
      </w:r>
      <w:r w:rsidRPr="00D40296">
        <w:rPr>
          <w:color w:val="122100"/>
          <w:sz w:val="28"/>
          <w:szCs w:val="28"/>
        </w:rPr>
        <w:t xml:space="preserve"> на шарик шнурок.</w:t>
      </w:r>
    </w:p>
    <w:p w:rsidR="00D40296" w:rsidRPr="00D40296" w:rsidRDefault="00D40296" w:rsidP="00D40296">
      <w:pPr>
        <w:widowControl w:val="0"/>
        <w:contextualSpacing/>
        <w:rPr>
          <w:b/>
          <w:bCs/>
          <w:color w:val="122100"/>
          <w:sz w:val="28"/>
          <w:szCs w:val="28"/>
          <w:u w:val="single"/>
        </w:rPr>
      </w:pPr>
      <w:r w:rsidRPr="00D40296">
        <w:rPr>
          <w:b/>
          <w:bCs/>
          <w:color w:val="122100"/>
          <w:sz w:val="28"/>
          <w:szCs w:val="28"/>
          <w:u w:val="single"/>
        </w:rPr>
        <w:t>Варианты игры:</w:t>
      </w:r>
    </w:p>
    <w:p w:rsidR="00D40296" w:rsidRPr="00D40296" w:rsidRDefault="00D40296" w:rsidP="00D40296">
      <w:pPr>
        <w:widowControl w:val="0"/>
        <w:contextualSpacing/>
        <w:rPr>
          <w:color w:val="122100"/>
          <w:sz w:val="28"/>
          <w:szCs w:val="28"/>
        </w:rPr>
      </w:pPr>
      <w:r w:rsidRPr="00D40296">
        <w:rPr>
          <w:color w:val="122100"/>
          <w:sz w:val="28"/>
          <w:szCs w:val="28"/>
        </w:rPr>
        <w:t xml:space="preserve">1.учить наматывать цветные </w:t>
      </w:r>
      <w:r w:rsidR="00454EC8" w:rsidRPr="00D40296">
        <w:rPr>
          <w:color w:val="122100"/>
          <w:sz w:val="28"/>
          <w:szCs w:val="28"/>
        </w:rPr>
        <w:t>шнуровки</w:t>
      </w:r>
      <w:r w:rsidRPr="00D40296">
        <w:rPr>
          <w:color w:val="122100"/>
          <w:sz w:val="28"/>
          <w:szCs w:val="28"/>
        </w:rPr>
        <w:t xml:space="preserve"> на любой шарик;</w:t>
      </w:r>
    </w:p>
    <w:p w:rsidR="00D40296" w:rsidRPr="00D40296" w:rsidRDefault="00D40296" w:rsidP="00D40296">
      <w:pPr>
        <w:widowControl w:val="0"/>
        <w:contextualSpacing/>
        <w:rPr>
          <w:color w:val="122100"/>
          <w:sz w:val="28"/>
          <w:szCs w:val="28"/>
        </w:rPr>
      </w:pPr>
      <w:r w:rsidRPr="00D40296">
        <w:rPr>
          <w:color w:val="122100"/>
          <w:sz w:val="28"/>
          <w:szCs w:val="28"/>
        </w:rPr>
        <w:t xml:space="preserve">2.учить наматывать цветные </w:t>
      </w:r>
      <w:r w:rsidR="00454EC8" w:rsidRPr="00D40296">
        <w:rPr>
          <w:color w:val="122100"/>
          <w:sz w:val="28"/>
          <w:szCs w:val="28"/>
        </w:rPr>
        <w:t>шнуровки</w:t>
      </w:r>
      <w:r w:rsidRPr="00D40296">
        <w:rPr>
          <w:color w:val="122100"/>
          <w:sz w:val="28"/>
          <w:szCs w:val="28"/>
        </w:rPr>
        <w:t xml:space="preserve"> на цветной шарик такого же цвета.</w:t>
      </w:r>
    </w:p>
    <w:p w:rsidR="00454EC8" w:rsidRDefault="00454EC8" w:rsidP="00454EC8">
      <w:pPr>
        <w:widowControl w:val="0"/>
        <w:contextualSpacing/>
        <w:rPr>
          <w:b/>
          <w:bCs/>
          <w:color w:val="122100"/>
          <w:sz w:val="28"/>
          <w:szCs w:val="28"/>
        </w:rPr>
      </w:pPr>
    </w:p>
    <w:p w:rsidR="00454EC8" w:rsidRPr="00454EC8" w:rsidRDefault="00454EC8" w:rsidP="00454EC8">
      <w:pPr>
        <w:widowControl w:val="0"/>
        <w:contextualSpacing/>
        <w:rPr>
          <w:b/>
          <w:bCs/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</w:rPr>
        <w:t>Дидактическая игра</w:t>
      </w:r>
      <w:r>
        <w:rPr>
          <w:b/>
          <w:bCs/>
          <w:color w:val="122100"/>
          <w:sz w:val="28"/>
          <w:szCs w:val="28"/>
        </w:rPr>
        <w:t xml:space="preserve"> </w:t>
      </w:r>
      <w:r w:rsidRPr="00454EC8">
        <w:rPr>
          <w:b/>
          <w:bCs/>
          <w:color w:val="122100"/>
          <w:sz w:val="28"/>
          <w:szCs w:val="28"/>
        </w:rPr>
        <w:t>''Цветные мышки''.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  <w:u w:val="single"/>
        </w:rPr>
        <w:t>Цель</w:t>
      </w:r>
      <w:r>
        <w:rPr>
          <w:color w:val="122100"/>
          <w:sz w:val="28"/>
          <w:szCs w:val="28"/>
        </w:rPr>
        <w:t xml:space="preserve">: </w:t>
      </w:r>
      <w:r w:rsidRPr="00454EC8">
        <w:rPr>
          <w:color w:val="122100"/>
          <w:sz w:val="28"/>
          <w:szCs w:val="28"/>
        </w:rPr>
        <w:t>учить детей различать и называть цвета;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>развивать мелкую моторику пальцев рук.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  <w:u w:val="single"/>
        </w:rPr>
        <w:t>Ход игры</w:t>
      </w:r>
      <w:r>
        <w:rPr>
          <w:color w:val="122100"/>
          <w:sz w:val="28"/>
          <w:szCs w:val="28"/>
        </w:rPr>
        <w:t xml:space="preserve">: </w:t>
      </w:r>
      <w:r w:rsidRPr="00454EC8">
        <w:rPr>
          <w:color w:val="122100"/>
          <w:sz w:val="28"/>
          <w:szCs w:val="28"/>
        </w:rPr>
        <w:t>на столе цветные мышки и колечки,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>надо на хвостики мышек надеть цветные колечки.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Загадка - Живет в норке - грызет корки,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 xml:space="preserve">             </w:t>
      </w:r>
      <w:proofErr w:type="gramStart"/>
      <w:r w:rsidRPr="00454EC8">
        <w:rPr>
          <w:color w:val="122100"/>
          <w:sz w:val="28"/>
          <w:szCs w:val="28"/>
        </w:rPr>
        <w:t>кошки</w:t>
      </w:r>
      <w:proofErr w:type="gramEnd"/>
      <w:r w:rsidRPr="00454EC8">
        <w:rPr>
          <w:color w:val="122100"/>
          <w:sz w:val="28"/>
          <w:szCs w:val="28"/>
        </w:rPr>
        <w:t xml:space="preserve"> боится,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>кто это? -(мышка).</w:t>
      </w:r>
    </w:p>
    <w:p w:rsidR="00454EC8" w:rsidRPr="00454EC8" w:rsidRDefault="00454EC8" w:rsidP="00454EC8">
      <w:pPr>
        <w:widowControl w:val="0"/>
        <w:contextualSpacing/>
        <w:rPr>
          <w:b/>
          <w:bCs/>
          <w:color w:val="122100"/>
          <w:sz w:val="28"/>
          <w:szCs w:val="28"/>
          <w:u w:val="single"/>
        </w:rPr>
      </w:pPr>
      <w:r w:rsidRPr="00454EC8">
        <w:rPr>
          <w:b/>
          <w:bCs/>
          <w:color w:val="122100"/>
          <w:sz w:val="28"/>
          <w:szCs w:val="28"/>
          <w:u w:val="single"/>
        </w:rPr>
        <w:t>Варианты игры: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1.знакомство с цветом - нанизывание колец любого цвета на хвостик</w:t>
      </w:r>
      <w:r>
        <w:rPr>
          <w:color w:val="122100"/>
          <w:sz w:val="28"/>
          <w:szCs w:val="28"/>
        </w:rPr>
        <w:t xml:space="preserve"> мышки;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2.нанизывание колец такого же цвета, как мышка;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3.учить работать по схеме - чередуя цвета колец,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>согласно схемы.</w:t>
      </w:r>
    </w:p>
    <w:p w:rsidR="00454EC8" w:rsidRDefault="00454EC8" w:rsidP="00D40296">
      <w:pPr>
        <w:widowControl w:val="0"/>
        <w:contextualSpacing/>
        <w:rPr>
          <w:color w:val="122100"/>
          <w:sz w:val="28"/>
          <w:szCs w:val="28"/>
        </w:rPr>
      </w:pP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</w:rPr>
        <w:t>Дидактическая игра</w:t>
      </w:r>
      <w:r>
        <w:rPr>
          <w:b/>
          <w:bCs/>
          <w:color w:val="122100"/>
          <w:sz w:val="28"/>
          <w:szCs w:val="28"/>
        </w:rPr>
        <w:t xml:space="preserve"> </w:t>
      </w:r>
      <w:r w:rsidRPr="00454EC8">
        <w:rPr>
          <w:b/>
          <w:bCs/>
          <w:color w:val="122100"/>
          <w:sz w:val="28"/>
          <w:szCs w:val="28"/>
        </w:rPr>
        <w:t>''Шарики-липучки''</w:t>
      </w:r>
      <w:r w:rsidRPr="00454EC8">
        <w:rPr>
          <w:color w:val="122100"/>
          <w:sz w:val="28"/>
          <w:szCs w:val="28"/>
        </w:rPr>
        <w:t>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  <w:u w:val="single"/>
        </w:rPr>
        <w:t>Цель</w:t>
      </w:r>
      <w:r>
        <w:rPr>
          <w:color w:val="122100"/>
          <w:sz w:val="28"/>
          <w:szCs w:val="28"/>
        </w:rPr>
        <w:t>:</w:t>
      </w:r>
      <w:r w:rsidRPr="00454EC8">
        <w:rPr>
          <w:color w:val="122100"/>
          <w:sz w:val="28"/>
          <w:szCs w:val="28"/>
        </w:rPr>
        <w:t xml:space="preserve"> учить детей </w:t>
      </w:r>
      <w:bookmarkStart w:id="0" w:name="_GoBack"/>
      <w:bookmarkEnd w:id="0"/>
      <w:r w:rsidR="00162F53" w:rsidRPr="00454EC8">
        <w:rPr>
          <w:color w:val="122100"/>
          <w:sz w:val="28"/>
          <w:szCs w:val="28"/>
        </w:rPr>
        <w:t>различать и</w:t>
      </w:r>
      <w:r w:rsidRPr="00454EC8">
        <w:rPr>
          <w:color w:val="122100"/>
          <w:sz w:val="28"/>
          <w:szCs w:val="28"/>
        </w:rPr>
        <w:t xml:space="preserve"> называть цвета,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 xml:space="preserve">развивать мелкую моторику </w:t>
      </w:r>
      <w:r>
        <w:rPr>
          <w:color w:val="122100"/>
          <w:sz w:val="28"/>
          <w:szCs w:val="28"/>
        </w:rPr>
        <w:t xml:space="preserve">пальцев </w:t>
      </w:r>
      <w:r w:rsidRPr="00454EC8">
        <w:rPr>
          <w:color w:val="122100"/>
          <w:sz w:val="28"/>
          <w:szCs w:val="28"/>
        </w:rPr>
        <w:t>рук.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  <w:u w:val="single"/>
        </w:rPr>
        <w:t>Ход игры</w:t>
      </w:r>
      <w:r>
        <w:rPr>
          <w:color w:val="122100"/>
          <w:sz w:val="28"/>
          <w:szCs w:val="28"/>
        </w:rPr>
        <w:t xml:space="preserve">: </w:t>
      </w:r>
      <w:r w:rsidRPr="00454EC8">
        <w:rPr>
          <w:color w:val="122100"/>
          <w:sz w:val="28"/>
          <w:szCs w:val="28"/>
        </w:rPr>
        <w:t>на столе лежат цветные шарики,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>обследуем их.</w:t>
      </w:r>
    </w:p>
    <w:p w:rsidR="00454EC8" w:rsidRPr="00454EC8" w:rsidRDefault="00454EC8" w:rsidP="00454EC8">
      <w:pPr>
        <w:widowControl w:val="0"/>
        <w:contextualSpacing/>
        <w:rPr>
          <w:b/>
          <w:bCs/>
          <w:color w:val="122100"/>
          <w:sz w:val="28"/>
          <w:szCs w:val="28"/>
          <w:u w:val="single"/>
        </w:rPr>
      </w:pPr>
      <w:r w:rsidRPr="00454EC8">
        <w:rPr>
          <w:b/>
          <w:bCs/>
          <w:color w:val="122100"/>
          <w:sz w:val="28"/>
          <w:szCs w:val="28"/>
          <w:u w:val="single"/>
        </w:rPr>
        <w:t>Варианты игры: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1.соединить шарики-липучки друг с другом одного цвета или чередуя цвета;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 xml:space="preserve">2.застегнуть петельку на пуговку </w:t>
      </w:r>
      <w:r>
        <w:rPr>
          <w:color w:val="122100"/>
          <w:sz w:val="28"/>
          <w:szCs w:val="28"/>
        </w:rPr>
        <w:t>–</w:t>
      </w:r>
      <w:r w:rsidRPr="00454EC8">
        <w:rPr>
          <w:color w:val="122100"/>
          <w:sz w:val="28"/>
          <w:szCs w:val="28"/>
        </w:rPr>
        <w:t xml:space="preserve"> с</w:t>
      </w:r>
      <w:r>
        <w:rPr>
          <w:color w:val="122100"/>
          <w:sz w:val="28"/>
          <w:szCs w:val="28"/>
        </w:rPr>
        <w:t xml:space="preserve">мотри </w:t>
      </w:r>
      <w:r w:rsidRPr="00454EC8">
        <w:rPr>
          <w:color w:val="122100"/>
          <w:sz w:val="28"/>
          <w:szCs w:val="28"/>
        </w:rPr>
        <w:t>подсказку пуговку;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 xml:space="preserve">3.учимся завязывать и развязывать цветные шнуровки. </w:t>
      </w:r>
    </w:p>
    <w:p w:rsidR="00454EC8" w:rsidRDefault="00454EC8" w:rsidP="00D40296">
      <w:pPr>
        <w:widowControl w:val="0"/>
        <w:contextualSpacing/>
        <w:rPr>
          <w:color w:val="122100"/>
          <w:sz w:val="28"/>
          <w:szCs w:val="28"/>
        </w:rPr>
      </w:pPr>
    </w:p>
    <w:p w:rsidR="00454EC8" w:rsidRPr="00454EC8" w:rsidRDefault="00454EC8" w:rsidP="00454EC8">
      <w:pPr>
        <w:widowControl w:val="0"/>
        <w:contextualSpacing/>
        <w:rPr>
          <w:b/>
          <w:bCs/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</w:rPr>
        <w:t>Дидактическая игра ''Каждому яйцу свою тарелочку''.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  <w:u w:val="single"/>
        </w:rPr>
        <w:t>Цель:</w:t>
      </w:r>
      <w:r w:rsidRPr="00454EC8">
        <w:rPr>
          <w:color w:val="122100"/>
          <w:sz w:val="28"/>
          <w:szCs w:val="28"/>
        </w:rPr>
        <w:t xml:space="preserve"> учить детей различать и называть цвета;</w:t>
      </w:r>
      <w:r>
        <w:rPr>
          <w:color w:val="122100"/>
          <w:sz w:val="28"/>
          <w:szCs w:val="28"/>
        </w:rPr>
        <w:t xml:space="preserve"> </w:t>
      </w:r>
      <w:r w:rsidRPr="00454EC8">
        <w:rPr>
          <w:color w:val="122100"/>
          <w:sz w:val="28"/>
          <w:szCs w:val="28"/>
        </w:rPr>
        <w:t>различать количество предметов (один-много); определять величину (большой-маленький).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bCs/>
          <w:color w:val="122100"/>
          <w:sz w:val="28"/>
          <w:szCs w:val="28"/>
          <w:u w:val="single"/>
        </w:rPr>
        <w:t>Ход игры</w:t>
      </w:r>
      <w:r w:rsidRPr="00454EC8">
        <w:rPr>
          <w:color w:val="122100"/>
          <w:sz w:val="28"/>
          <w:szCs w:val="28"/>
        </w:rPr>
        <w:t xml:space="preserve"> - на столе лежат цветные тарелочки 2-х размеров и цветные яйца.</w:t>
      </w:r>
    </w:p>
    <w:p w:rsidR="00454EC8" w:rsidRPr="00454EC8" w:rsidRDefault="00454EC8" w:rsidP="00454EC8">
      <w:pPr>
        <w:widowControl w:val="0"/>
        <w:contextualSpacing/>
        <w:rPr>
          <w:b/>
          <w:bCs/>
          <w:color w:val="122100"/>
          <w:sz w:val="28"/>
          <w:szCs w:val="28"/>
          <w:u w:val="single"/>
        </w:rPr>
      </w:pPr>
      <w:r w:rsidRPr="00454EC8">
        <w:rPr>
          <w:b/>
          <w:bCs/>
          <w:color w:val="122100"/>
          <w:sz w:val="28"/>
          <w:szCs w:val="28"/>
          <w:u w:val="single"/>
        </w:rPr>
        <w:t>Варианты игры -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 xml:space="preserve"> 1.разложить по тарелочкам цв</w:t>
      </w:r>
      <w:r>
        <w:rPr>
          <w:color w:val="122100"/>
          <w:sz w:val="28"/>
          <w:szCs w:val="28"/>
        </w:rPr>
        <w:t xml:space="preserve">етные </w:t>
      </w:r>
      <w:r w:rsidRPr="00454EC8">
        <w:rPr>
          <w:color w:val="122100"/>
          <w:sz w:val="28"/>
          <w:szCs w:val="28"/>
        </w:rPr>
        <w:t>яйца;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2.разложить по большим тарелочкам цв</w:t>
      </w:r>
      <w:r>
        <w:rPr>
          <w:color w:val="122100"/>
          <w:sz w:val="28"/>
          <w:szCs w:val="28"/>
        </w:rPr>
        <w:t xml:space="preserve">етные </w:t>
      </w:r>
      <w:r w:rsidRPr="00454EC8">
        <w:rPr>
          <w:color w:val="122100"/>
          <w:sz w:val="28"/>
          <w:szCs w:val="28"/>
        </w:rPr>
        <w:t>яйца;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3.разложить по маленьким тарелочкам цв</w:t>
      </w:r>
      <w:r>
        <w:rPr>
          <w:color w:val="122100"/>
          <w:sz w:val="28"/>
          <w:szCs w:val="28"/>
        </w:rPr>
        <w:t xml:space="preserve">етные </w:t>
      </w:r>
      <w:r w:rsidRPr="00454EC8">
        <w:rPr>
          <w:color w:val="122100"/>
          <w:sz w:val="28"/>
          <w:szCs w:val="28"/>
        </w:rPr>
        <w:t>яйца;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4.разложить по большим и маленьким тарелочкам цв</w:t>
      </w:r>
      <w:r w:rsidR="00FF387E">
        <w:rPr>
          <w:color w:val="122100"/>
          <w:sz w:val="28"/>
          <w:szCs w:val="28"/>
        </w:rPr>
        <w:t xml:space="preserve">етные </w:t>
      </w:r>
      <w:r w:rsidRPr="00454EC8">
        <w:rPr>
          <w:color w:val="122100"/>
          <w:sz w:val="28"/>
          <w:szCs w:val="28"/>
        </w:rPr>
        <w:t>яйца. Сравнить их.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</w:p>
    <w:p w:rsidR="00454EC8" w:rsidRPr="00454EC8" w:rsidRDefault="00454EC8" w:rsidP="00454EC8">
      <w:pPr>
        <w:widowControl w:val="0"/>
        <w:contextualSpacing/>
        <w:rPr>
          <w:b/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Дидактическая игра «Заплатки»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Цель:</w:t>
      </w:r>
      <w:r w:rsidRPr="00454EC8">
        <w:rPr>
          <w:color w:val="122100"/>
          <w:sz w:val="28"/>
          <w:szCs w:val="28"/>
        </w:rPr>
        <w:t xml:space="preserve"> развитие цветовых эталонов и мелкой моторики у детей младшего возраста.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Ход игры:</w:t>
      </w:r>
      <w:r w:rsidRPr="00454EC8">
        <w:rPr>
          <w:color w:val="122100"/>
          <w:sz w:val="28"/>
          <w:szCs w:val="28"/>
        </w:rPr>
        <w:t xml:space="preserve"> перед детьми выкладываются карточки с рисунком; необходимо закрыть «заплаткой» обозначенный кружок, соответствующего цвета. Проговаривая кто или что изображено на карточке</w:t>
      </w:r>
      <w:r w:rsidR="00FF387E">
        <w:rPr>
          <w:color w:val="122100"/>
          <w:sz w:val="28"/>
          <w:szCs w:val="28"/>
        </w:rPr>
        <w:t xml:space="preserve"> и какой цвет. </w:t>
      </w:r>
      <w:r w:rsidRPr="00454EC8">
        <w:rPr>
          <w:color w:val="122100"/>
          <w:sz w:val="28"/>
          <w:szCs w:val="28"/>
        </w:rPr>
        <w:t xml:space="preserve">В виде </w:t>
      </w:r>
      <w:r w:rsidRPr="00454EC8">
        <w:rPr>
          <w:color w:val="122100"/>
          <w:sz w:val="28"/>
          <w:szCs w:val="28"/>
        </w:rPr>
        <w:lastRenderedPageBreak/>
        <w:t>«Заплаток» можно использовать цветные пластмассовые крышки, пуговицы, жетоны.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</w:p>
    <w:p w:rsidR="00454EC8" w:rsidRPr="00454EC8" w:rsidRDefault="00454EC8" w:rsidP="00454EC8">
      <w:pPr>
        <w:widowControl w:val="0"/>
        <w:contextualSpacing/>
        <w:rPr>
          <w:b/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Дидактическая игра «Цветные палочки»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Цель:</w:t>
      </w:r>
      <w:r w:rsidRPr="00454EC8">
        <w:rPr>
          <w:color w:val="122100"/>
          <w:sz w:val="28"/>
          <w:szCs w:val="28"/>
        </w:rPr>
        <w:t xml:space="preserve"> развитие цветовых эталонов и мелкой моторики у детей младшего возраста.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Ход игры:</w:t>
      </w:r>
      <w:r w:rsidRPr="00454EC8">
        <w:rPr>
          <w:color w:val="122100"/>
          <w:sz w:val="28"/>
          <w:szCs w:val="28"/>
        </w:rPr>
        <w:t xml:space="preserve"> - Варианты игры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1.</w:t>
      </w:r>
      <w:r w:rsidRPr="00454EC8">
        <w:rPr>
          <w:color w:val="122100"/>
          <w:sz w:val="28"/>
          <w:szCs w:val="28"/>
        </w:rPr>
        <w:t>В цветных «домиках» -</w:t>
      </w:r>
      <w:r w:rsidR="00FF387E">
        <w:rPr>
          <w:color w:val="122100"/>
          <w:sz w:val="28"/>
          <w:szCs w:val="28"/>
        </w:rPr>
        <w:t xml:space="preserve"> баночках - живут цветные палочки,</w:t>
      </w:r>
      <w:r w:rsidRPr="00454EC8">
        <w:rPr>
          <w:color w:val="122100"/>
          <w:sz w:val="28"/>
          <w:szCs w:val="28"/>
        </w:rPr>
        <w:t xml:space="preserve"> но палочки все перепутались – помоги палочкам попасть домой. Убрать палочки в «домики» такого же цвета.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b/>
          <w:color w:val="122100"/>
          <w:sz w:val="28"/>
          <w:szCs w:val="28"/>
        </w:rPr>
        <w:t>2.</w:t>
      </w:r>
      <w:r w:rsidRPr="00454EC8">
        <w:rPr>
          <w:color w:val="122100"/>
          <w:sz w:val="28"/>
          <w:szCs w:val="28"/>
        </w:rPr>
        <w:t>Перед детьми раскладываются карточки с рисунками – схемами – надо цветной палочкой закрыть окошко на схеме.</w:t>
      </w:r>
    </w:p>
    <w:p w:rsidR="00454EC8" w:rsidRPr="00454EC8" w:rsidRDefault="00454EC8" w:rsidP="00454EC8">
      <w:pPr>
        <w:widowControl w:val="0"/>
        <w:contextualSpacing/>
        <w:rPr>
          <w:color w:val="122100"/>
          <w:sz w:val="28"/>
          <w:szCs w:val="28"/>
        </w:rPr>
      </w:pPr>
      <w:r w:rsidRPr="00454EC8">
        <w:rPr>
          <w:color w:val="122100"/>
          <w:sz w:val="28"/>
          <w:szCs w:val="28"/>
        </w:rPr>
        <w:t>Вначале окошки закрываются палочками любого цвета, далее усложнение – закрыть палочкой такого же цвета, как цвет окошка.</w:t>
      </w:r>
    </w:p>
    <w:p w:rsidR="00064017" w:rsidRPr="00064017" w:rsidRDefault="00064017" w:rsidP="00D40296">
      <w:pPr>
        <w:widowControl w:val="0"/>
        <w:contextualSpacing/>
        <w:rPr>
          <w:sz w:val="28"/>
          <w:szCs w:val="28"/>
        </w:rPr>
      </w:pPr>
      <w:r w:rsidRPr="00064017">
        <w:rPr>
          <w:color w:val="122100"/>
          <w:sz w:val="28"/>
          <w:szCs w:val="28"/>
        </w:rPr>
        <w:br/>
      </w:r>
    </w:p>
    <w:p w:rsidR="00064017" w:rsidRPr="00064017" w:rsidRDefault="00064017" w:rsidP="00064017">
      <w:pPr>
        <w:widowControl w:val="0"/>
        <w:contextualSpacing/>
        <w:jc w:val="both"/>
        <w:rPr>
          <w:sz w:val="28"/>
          <w:szCs w:val="28"/>
        </w:rPr>
      </w:pPr>
    </w:p>
    <w:p w:rsidR="00064017" w:rsidRPr="00064017" w:rsidRDefault="00064017" w:rsidP="00064017">
      <w:pPr>
        <w:widowControl w:val="0"/>
        <w:contextualSpacing/>
        <w:jc w:val="both"/>
        <w:rPr>
          <w:sz w:val="28"/>
          <w:szCs w:val="28"/>
        </w:rPr>
      </w:pPr>
    </w:p>
    <w:p w:rsidR="00364996" w:rsidRPr="00064017" w:rsidRDefault="00364996" w:rsidP="00064017">
      <w:pPr>
        <w:widowControl w:val="0"/>
        <w:contextualSpacing/>
        <w:jc w:val="both"/>
        <w:rPr>
          <w:sz w:val="28"/>
          <w:szCs w:val="28"/>
        </w:rPr>
      </w:pPr>
    </w:p>
    <w:sectPr w:rsidR="00364996" w:rsidRPr="00064017" w:rsidSect="001E0C57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5E" w:rsidRDefault="006F0E5E" w:rsidP="00331EED">
      <w:r>
        <w:separator/>
      </w:r>
    </w:p>
  </w:endnote>
  <w:endnote w:type="continuationSeparator" w:id="0">
    <w:p w:rsidR="006F0E5E" w:rsidRDefault="006F0E5E" w:rsidP="0033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687101"/>
      <w:docPartObj>
        <w:docPartGallery w:val="Page Numbers (Bottom of Page)"/>
        <w:docPartUnique/>
      </w:docPartObj>
    </w:sdtPr>
    <w:sdtEndPr/>
    <w:sdtContent>
      <w:p w:rsidR="00331EED" w:rsidRDefault="00331E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F53">
          <w:rPr>
            <w:noProof/>
          </w:rPr>
          <w:t>4</w:t>
        </w:r>
        <w:r>
          <w:fldChar w:fldCharType="end"/>
        </w:r>
      </w:p>
    </w:sdtContent>
  </w:sdt>
  <w:p w:rsidR="00331EED" w:rsidRDefault="00331E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5E" w:rsidRDefault="006F0E5E" w:rsidP="00331EED">
      <w:r>
        <w:separator/>
      </w:r>
    </w:p>
  </w:footnote>
  <w:footnote w:type="continuationSeparator" w:id="0">
    <w:p w:rsidR="006F0E5E" w:rsidRDefault="006F0E5E" w:rsidP="0033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62"/>
    <w:rsid w:val="00064017"/>
    <w:rsid w:val="00162F53"/>
    <w:rsid w:val="001E0C57"/>
    <w:rsid w:val="00331EED"/>
    <w:rsid w:val="00340562"/>
    <w:rsid w:val="00364996"/>
    <w:rsid w:val="00454EC8"/>
    <w:rsid w:val="006F0E5E"/>
    <w:rsid w:val="00D40296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9B9F8-7987-47F6-985E-37549715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4017"/>
    <w:rPr>
      <w:b/>
      <w:bCs/>
    </w:rPr>
  </w:style>
  <w:style w:type="paragraph" w:styleId="a4">
    <w:name w:val="header"/>
    <w:basedOn w:val="a"/>
    <w:link w:val="a5"/>
    <w:uiPriority w:val="99"/>
    <w:unhideWhenUsed/>
    <w:rsid w:val="00331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1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1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2017-02-27T18:36:00Z</dcterms:created>
  <dcterms:modified xsi:type="dcterms:W3CDTF">2017-02-27T19:32:00Z</dcterms:modified>
</cp:coreProperties>
</file>