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A1" w:rsidRDefault="00C64CC0">
      <w:r>
        <w:rPr>
          <w:noProof/>
          <w:lang w:eastAsia="ru-RU"/>
        </w:rPr>
        <w:drawing>
          <wp:inline distT="0" distB="0" distL="0" distR="0">
            <wp:extent cx="5931535" cy="4445000"/>
            <wp:effectExtent l="19050" t="0" r="0" b="0"/>
            <wp:docPr id="1" name="Рисунок 1" descr="C:\Users\Сергей\Desktop\IMG_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22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44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CC0" w:rsidRDefault="00C64CC0">
      <w:r>
        <w:t xml:space="preserve">Птицы для развития моторики. Внутри птиц крупа, которая отличается на ощупь, ребенок должен определить, какая крупа внутри птицы. Так же их можно определить как семья </w:t>
      </w:r>
      <w:proofErr w:type="gramStart"/>
      <w:r>
        <w:t xml:space="preserve">( </w:t>
      </w:r>
      <w:proofErr w:type="gramEnd"/>
      <w:r>
        <w:t>папа - петух, мама - курица, детки - цыплята). И ещё можно посчитать цыплят (один цыпленок, два цыпленка, три цыпленка, четыре цыпленка, пять цыплят)</w:t>
      </w:r>
      <w:r w:rsidR="00987232">
        <w:t>.</w:t>
      </w:r>
      <w:r>
        <w:t xml:space="preserve"> </w:t>
      </w:r>
    </w:p>
    <w:sectPr w:rsidR="00C64CC0" w:rsidSect="0051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CC0"/>
    <w:rsid w:val="003D60E0"/>
    <w:rsid w:val="00517AA1"/>
    <w:rsid w:val="00987232"/>
    <w:rsid w:val="00B96793"/>
    <w:rsid w:val="00C64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2017-02-28T09:29:00Z</dcterms:created>
  <dcterms:modified xsi:type="dcterms:W3CDTF">2017-02-28T09:41:00Z</dcterms:modified>
</cp:coreProperties>
</file>