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F4" w:rsidRDefault="000D4AF4" w:rsidP="000D4AF4">
      <w:pPr>
        <w:spacing w:line="36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Гендерные</w:t>
      </w:r>
      <w:proofErr w:type="spellEnd"/>
      <w:r>
        <w:rPr>
          <w:b/>
          <w:sz w:val="28"/>
        </w:rPr>
        <w:t xml:space="preserve"> различия в развитии личностной сферы у учащихся с нарушением интеллекта 3-4-х классов</w:t>
      </w:r>
    </w:p>
    <w:p w:rsidR="000D4AF4" w:rsidRPr="002602A4" w:rsidRDefault="000D4AF4" w:rsidP="000D4AF4">
      <w:pPr>
        <w:spacing w:line="360" w:lineRule="auto"/>
        <w:ind w:firstLine="708"/>
        <w:jc w:val="both"/>
        <w:rPr>
          <w:sz w:val="28"/>
        </w:rPr>
      </w:pPr>
      <w:r w:rsidRPr="002602A4">
        <w:rPr>
          <w:noProof/>
          <w:color w:val="000000"/>
          <w:sz w:val="28"/>
          <w:szCs w:val="28"/>
        </w:rPr>
        <w:t xml:space="preserve">Поступление ребенка в школу знаменует собой не только начало перехода познавательных процессов на новый уровень развития, но и возникновение условий для личностного роста человека. </w:t>
      </w:r>
      <w:r w:rsidRPr="002602A4">
        <w:rPr>
          <w:sz w:val="28"/>
        </w:rPr>
        <w:t>Велико значение эмоций и чувств в учебной деятельности – это эмоционально - взволнованный рассказ учителя или эмоционально – насыщенный материалом вызывает эмоциональный подъем у школьников</w:t>
      </w:r>
      <w:r>
        <w:rPr>
          <w:sz w:val="28"/>
        </w:rPr>
        <w:t xml:space="preserve"> с нарушением интеллекта</w:t>
      </w:r>
      <w:r w:rsidRPr="002602A4">
        <w:rPr>
          <w:sz w:val="28"/>
        </w:rPr>
        <w:t>, а в этом состоянии</w:t>
      </w:r>
      <w:r>
        <w:rPr>
          <w:sz w:val="28"/>
        </w:rPr>
        <w:t xml:space="preserve"> их восприятие обострено [12</w:t>
      </w:r>
      <w:r w:rsidRPr="00837C36">
        <w:rPr>
          <w:b/>
          <w:sz w:val="28"/>
        </w:rPr>
        <w:t>]</w:t>
      </w:r>
      <w:r>
        <w:rPr>
          <w:b/>
          <w:sz w:val="28"/>
        </w:rPr>
        <w:t>.</w:t>
      </w:r>
    </w:p>
    <w:p w:rsidR="000D4AF4" w:rsidRPr="00FF2EED" w:rsidRDefault="000D4AF4" w:rsidP="000D4AF4">
      <w:pPr>
        <w:spacing w:line="360" w:lineRule="auto"/>
        <w:ind w:firstLine="708"/>
        <w:jc w:val="both"/>
        <w:rPr>
          <w:sz w:val="28"/>
        </w:rPr>
      </w:pPr>
      <w:r w:rsidRPr="002602A4">
        <w:rPr>
          <w:sz w:val="28"/>
        </w:rPr>
        <w:t xml:space="preserve">Учебная деятельность изменяет содержание чувств младшего школьника </w:t>
      </w:r>
      <w:r>
        <w:rPr>
          <w:sz w:val="28"/>
        </w:rPr>
        <w:t xml:space="preserve">с нарушением интеллекта </w:t>
      </w:r>
      <w:r w:rsidRPr="002602A4">
        <w:rPr>
          <w:sz w:val="28"/>
        </w:rPr>
        <w:t xml:space="preserve">и соответственно определяет общую тенденцию их развития – все большую осознанность и сдержанность. </w:t>
      </w:r>
      <w:proofErr w:type="gramStart"/>
      <w:r w:rsidRPr="002602A4">
        <w:rPr>
          <w:sz w:val="28"/>
        </w:rPr>
        <w:t xml:space="preserve">Изменение эмоциональной сферы вызвано тем, что с приходом в школу горести и радости ребенка </w:t>
      </w:r>
      <w:r>
        <w:rPr>
          <w:sz w:val="28"/>
        </w:rPr>
        <w:t xml:space="preserve">с нарушением интеллекта </w:t>
      </w:r>
      <w:r w:rsidRPr="002602A4">
        <w:rPr>
          <w:sz w:val="28"/>
        </w:rPr>
        <w:t>определяют не игра и общение с детьми в процессе игровой деятельности, не сказочный персонаж или сюжет прочитанной сказки, а процесс и результат его учебной деятельности, та потребность, которую он в ней удовлетворяет, и в первую очередь – оценка учителем его успехов и неудач, выставленная</w:t>
      </w:r>
      <w:proofErr w:type="gramEnd"/>
      <w:r w:rsidRPr="002602A4">
        <w:rPr>
          <w:sz w:val="28"/>
        </w:rPr>
        <w:t xml:space="preserve"> им отметка и связанное с ней отношение окружающих. Во </w:t>
      </w:r>
      <w:proofErr w:type="spellStart"/>
      <w:r w:rsidRPr="002602A4">
        <w:rPr>
          <w:sz w:val="28"/>
        </w:rPr>
        <w:t>внеучебное</w:t>
      </w:r>
      <w:proofErr w:type="spellEnd"/>
      <w:r w:rsidRPr="002602A4">
        <w:rPr>
          <w:sz w:val="28"/>
        </w:rPr>
        <w:t xml:space="preserve"> время игры продолжают доставлять удовольствие ребенку</w:t>
      </w:r>
      <w:r>
        <w:rPr>
          <w:sz w:val="28"/>
        </w:rPr>
        <w:t xml:space="preserve"> с нарушением интеллекта</w:t>
      </w:r>
      <w:r w:rsidRPr="002602A4">
        <w:rPr>
          <w:sz w:val="28"/>
        </w:rPr>
        <w:t xml:space="preserve">, но их содержание и сообразно связанные с ними чувства тоже становятся иными. Так, активная интеллектуальная деятельность на уроках, появляющаяся привычка к волевым усилиям пробуждают потребность и соответственно интерес к играм с правилами, настольным и спортивным играм. Они требуют смекалки, вносят элемент соревнования. Положительные чувства возникают теперь и от решения интеллектуальной игровой задачи, и в процессе спортивного соперничества. Продолжает развиваться сюжет ролевых коллективных игр в плане отражения разнообразных сторон общественной жизни. По мере усложнения сюжета, отражения в нем разных взаимоотношений между людьми, в процессе разрешения конфликтных </w:t>
      </w:r>
      <w:r w:rsidRPr="002602A4">
        <w:rPr>
          <w:sz w:val="28"/>
        </w:rPr>
        <w:lastRenderedPageBreak/>
        <w:t xml:space="preserve">ситуаций, возникающих по ходу игры (например, при распределении игровых ролей), развиваются нравственные чувства детей. </w:t>
      </w:r>
      <w:proofErr w:type="gramStart"/>
      <w:r w:rsidRPr="002602A4">
        <w:rPr>
          <w:sz w:val="28"/>
        </w:rPr>
        <w:t>В  домашних условиях многие дети 3-4 классов продолжают играть в такие игры как: девочки – с куклами (шьют одежды, разыгрывают сценки), «скакалки», «резинки», мальчики – с пистолетиками, с машинками, «футбол», «хоккей».</w:t>
      </w:r>
      <w:proofErr w:type="gramEnd"/>
      <w:r w:rsidRPr="002602A4">
        <w:rPr>
          <w:sz w:val="28"/>
        </w:rPr>
        <w:t xml:space="preserve"> Но иногда дети играют в объединенные игры такие как: «вышибалы», «баск</w:t>
      </w:r>
      <w:r>
        <w:rPr>
          <w:sz w:val="28"/>
        </w:rPr>
        <w:t>етбол», настольные игры [33</w:t>
      </w:r>
      <w:r w:rsidRPr="00FF2EED">
        <w:rPr>
          <w:sz w:val="28"/>
        </w:rPr>
        <w:t>].</w:t>
      </w:r>
    </w:p>
    <w:p w:rsidR="000D4AF4" w:rsidRPr="00DB0852" w:rsidRDefault="000D4AF4" w:rsidP="000D4AF4">
      <w:pPr>
        <w:spacing w:line="360" w:lineRule="auto"/>
        <w:ind w:firstLine="708"/>
        <w:jc w:val="both"/>
        <w:rPr>
          <w:sz w:val="28"/>
        </w:rPr>
      </w:pPr>
      <w:r w:rsidRPr="00DB0852">
        <w:rPr>
          <w:noProof/>
          <w:color w:val="000000"/>
          <w:sz w:val="28"/>
          <w:szCs w:val="28"/>
        </w:rPr>
        <w:t>Особенностью детей младшего школьного возраста является безграничное доверие к взрослым, главным образом учителям, подчинение и подражание им. У</w:t>
      </w:r>
      <w:proofErr w:type="spellStart"/>
      <w:r w:rsidRPr="00DB0852">
        <w:rPr>
          <w:sz w:val="28"/>
        </w:rPr>
        <w:t>читель</w:t>
      </w:r>
      <w:proofErr w:type="spellEnd"/>
      <w:r w:rsidRPr="00DB0852">
        <w:rPr>
          <w:sz w:val="28"/>
        </w:rPr>
        <w:t xml:space="preserve"> часто выступает как своего рода центр жизни (даже в тех случаях, когда ребенок </w:t>
      </w:r>
      <w:r>
        <w:rPr>
          <w:sz w:val="28"/>
        </w:rPr>
        <w:t xml:space="preserve">с нарушением интеллекта </w:t>
      </w:r>
      <w:r w:rsidRPr="00DB0852">
        <w:rPr>
          <w:sz w:val="28"/>
        </w:rPr>
        <w:t>«не принимает» педагога), именно на учителе оказывается «завязанным» эмоциональное самочувствие ребенка</w:t>
      </w:r>
      <w:r>
        <w:rPr>
          <w:sz w:val="28"/>
        </w:rPr>
        <w:t xml:space="preserve"> с нарушением интеллекта</w:t>
      </w:r>
      <w:r w:rsidRPr="00DB0852">
        <w:rPr>
          <w:sz w:val="28"/>
        </w:rPr>
        <w:t>.</w:t>
      </w:r>
    </w:p>
    <w:p w:rsidR="000D4AF4" w:rsidRPr="00DB0852" w:rsidRDefault="000D4AF4" w:rsidP="000D4AF4">
      <w:pPr>
        <w:spacing w:line="360" w:lineRule="auto"/>
        <w:ind w:firstLine="720"/>
        <w:jc w:val="both"/>
        <w:rPr>
          <w:sz w:val="28"/>
        </w:rPr>
      </w:pPr>
      <w:r w:rsidRPr="00DB0852">
        <w:rPr>
          <w:noProof/>
          <w:color w:val="000000"/>
          <w:sz w:val="28"/>
          <w:szCs w:val="28"/>
        </w:rPr>
        <w:t>Второй важной особенностью является сознательная постановка многими детьми</w:t>
      </w:r>
      <w:r>
        <w:rPr>
          <w:noProof/>
          <w:color w:val="000000"/>
          <w:sz w:val="28"/>
          <w:szCs w:val="28"/>
        </w:rPr>
        <w:t xml:space="preserve"> с нарушением интеллекта</w:t>
      </w:r>
      <w:r w:rsidRPr="00DB0852">
        <w:rPr>
          <w:noProof/>
          <w:color w:val="000000"/>
          <w:sz w:val="28"/>
          <w:szCs w:val="28"/>
        </w:rPr>
        <w:t xml:space="preserve"> цели достижения успехов и волевая регуляция поведения, позволяющая ребенку</w:t>
      </w:r>
      <w:r>
        <w:rPr>
          <w:noProof/>
          <w:color w:val="000000"/>
          <w:sz w:val="28"/>
          <w:szCs w:val="28"/>
        </w:rPr>
        <w:t xml:space="preserve"> с нарушением интеллекта</w:t>
      </w:r>
      <w:r w:rsidRPr="00DB0852">
        <w:rPr>
          <w:noProof/>
          <w:color w:val="000000"/>
          <w:sz w:val="28"/>
          <w:szCs w:val="28"/>
        </w:rPr>
        <w:t xml:space="preserve"> добиваться ее. Самооценка и уровень притязаний играют очень важную роль в жизнедеятельности младшего школьника</w:t>
      </w:r>
      <w:r>
        <w:rPr>
          <w:noProof/>
          <w:color w:val="000000"/>
          <w:sz w:val="28"/>
          <w:szCs w:val="28"/>
        </w:rPr>
        <w:t xml:space="preserve"> с нарушением интеллекта</w:t>
      </w:r>
      <w:r w:rsidRPr="00DB0852">
        <w:rPr>
          <w:noProof/>
          <w:color w:val="000000"/>
          <w:sz w:val="28"/>
          <w:szCs w:val="28"/>
        </w:rPr>
        <w:t>. В общепсихологических экспериментальных исследованиях показано, что школьники</w:t>
      </w:r>
      <w:r>
        <w:rPr>
          <w:noProof/>
          <w:color w:val="000000"/>
          <w:sz w:val="28"/>
          <w:szCs w:val="28"/>
        </w:rPr>
        <w:t xml:space="preserve"> с нарушением интеллекта</w:t>
      </w:r>
      <w:r w:rsidRPr="00DB0852">
        <w:rPr>
          <w:noProof/>
          <w:color w:val="000000"/>
          <w:sz w:val="28"/>
          <w:szCs w:val="28"/>
        </w:rPr>
        <w:t xml:space="preserve"> имеющие сильную мотивацию достижения успехов, обладали адекватной или умеренно завышенной самооценкой, а также достаточно высоким уровнем притязаний. Что касается уровня притязаний, то он может зависеть не только от успехов в учебной или какой-либо иной деятельности, но и от положения, занимаемого ребенком </w:t>
      </w:r>
      <w:r>
        <w:rPr>
          <w:noProof/>
          <w:color w:val="000000"/>
          <w:sz w:val="28"/>
          <w:szCs w:val="28"/>
        </w:rPr>
        <w:t xml:space="preserve">с нарушением интеллекта </w:t>
      </w:r>
      <w:r w:rsidRPr="00DB0852">
        <w:rPr>
          <w:noProof/>
          <w:color w:val="000000"/>
          <w:sz w:val="28"/>
          <w:szCs w:val="28"/>
        </w:rPr>
        <w:t>в системе взаимоотношений со сверстниками, в детских группах, коллективах.</w:t>
      </w:r>
      <w:r w:rsidRPr="00DB0852">
        <w:rPr>
          <w:sz w:val="28"/>
        </w:rPr>
        <w:t xml:space="preserve"> Учебная деятельность требует от школьника </w:t>
      </w:r>
      <w:r>
        <w:rPr>
          <w:sz w:val="28"/>
        </w:rPr>
        <w:t xml:space="preserve">с нарушением интеллекта </w:t>
      </w:r>
      <w:r w:rsidRPr="00DB0852">
        <w:rPr>
          <w:sz w:val="28"/>
        </w:rPr>
        <w:t>умения управлять своей психической деятельностью: делать умственные усилия для овладения знаниями и умения</w:t>
      </w:r>
      <w:r>
        <w:rPr>
          <w:sz w:val="28"/>
        </w:rPr>
        <w:t xml:space="preserve">ми, </w:t>
      </w:r>
      <w:r w:rsidRPr="00DB0852">
        <w:rPr>
          <w:sz w:val="28"/>
        </w:rPr>
        <w:t xml:space="preserve"> управлять своим поведением.</w:t>
      </w:r>
      <w:r w:rsidRPr="00DB0852">
        <w:rPr>
          <w:sz w:val="28"/>
          <w:u w:val="single"/>
        </w:rPr>
        <w:t xml:space="preserve"> </w:t>
      </w:r>
    </w:p>
    <w:p w:rsidR="000D4AF4" w:rsidRPr="009C378C" w:rsidRDefault="000D4AF4" w:rsidP="000D4AF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Воля воспитывается только в процессе преодоления трудностей, поэтому родители не должны устранять все трудности с жизненного пути ребенка с нарушением интеллекта – это не способствует проявлению волевых усилий, а умения преодолевать трудности и препятствия. Воспитание ответственности, долга – важное условие воспитания воли. Основной путь воспитания воли школьника с нарушением интеллекта – организация его деятельности, в процессе которой ребенок с нарушением интеллекта учится делать волевые усилия. Большую роль в формированиях воли школьников с нарушением интеллекта играет систематически организуемая учителем тренировка детьми волевого усилия. Воспитанию воли у школьников с нарушением интеллекта способствует личный пример взрослых, в первую очередь учителя и родителей. Немалую помощь в воспитании воли школьников с нарушением интеллекта оказывают физкультура, спорт и правильный режим. Определенное значение имеет и самовоспитание школьников с нарушением интеллекта, упорная работа над развитием у себя волевых качеств. Необходимо неуклонно воспитывать привычку строго следить за собой, стараться преодолевать свои недостатки (плохие привычки, лень, импульсивность и т.д.)</w:t>
      </w:r>
      <w:r w:rsidRPr="005D1D73">
        <w:rPr>
          <w:sz w:val="28"/>
        </w:rPr>
        <w:t xml:space="preserve"> </w:t>
      </w:r>
      <w:r>
        <w:rPr>
          <w:sz w:val="28"/>
        </w:rPr>
        <w:t>[13</w:t>
      </w:r>
      <w:r w:rsidRPr="009C378C">
        <w:rPr>
          <w:sz w:val="28"/>
        </w:rPr>
        <w:t>].</w:t>
      </w:r>
    </w:p>
    <w:p w:rsidR="000D4AF4" w:rsidRPr="00D15EF8" w:rsidRDefault="000D4AF4" w:rsidP="000D4AF4">
      <w:pPr>
        <w:spacing w:line="360" w:lineRule="auto"/>
        <w:jc w:val="both"/>
        <w:rPr>
          <w:i/>
          <w:noProof/>
          <w:color w:val="000000"/>
          <w:sz w:val="28"/>
          <w:szCs w:val="28"/>
        </w:rPr>
      </w:pPr>
      <w:r w:rsidRPr="00D15EF8">
        <w:rPr>
          <w:sz w:val="28"/>
          <w:szCs w:val="28"/>
        </w:rPr>
        <w:tab/>
      </w:r>
      <w:r w:rsidRPr="00DB0852">
        <w:rPr>
          <w:sz w:val="28"/>
          <w:szCs w:val="28"/>
        </w:rPr>
        <w:t>Существенной волевой чертой характера является самостоятельность. К 3-4 классу импульсивность как результат повышенной эмоциональности встречается у детей реже. Вместе с тем в некоторых случаях импульсивность становится индивидуальной особенностью ребенка</w:t>
      </w:r>
      <w:r>
        <w:rPr>
          <w:sz w:val="28"/>
          <w:szCs w:val="28"/>
        </w:rPr>
        <w:t xml:space="preserve"> с нарушением интеллекта</w:t>
      </w:r>
      <w:r w:rsidRPr="00DB0852">
        <w:rPr>
          <w:sz w:val="28"/>
          <w:szCs w:val="28"/>
        </w:rPr>
        <w:t>. В основном импульсивность характерна для девочек, редко мальчикам [</w:t>
      </w:r>
      <w:r>
        <w:rPr>
          <w:sz w:val="28"/>
          <w:szCs w:val="28"/>
        </w:rPr>
        <w:t>15</w:t>
      </w:r>
      <w:r w:rsidRPr="00D15EF8">
        <w:rPr>
          <w:sz w:val="28"/>
          <w:szCs w:val="28"/>
        </w:rPr>
        <w:t xml:space="preserve">]. Настойчивость как важнейшая волевая черта характера развивается к 3-4 классу и позволяет учащимся </w:t>
      </w:r>
      <w:r>
        <w:rPr>
          <w:sz w:val="28"/>
          <w:szCs w:val="28"/>
        </w:rPr>
        <w:t xml:space="preserve">с нарушением интеллекта </w:t>
      </w:r>
      <w:r w:rsidRPr="00D15EF8">
        <w:rPr>
          <w:sz w:val="28"/>
          <w:szCs w:val="28"/>
        </w:rPr>
        <w:t>добиваться успеха в учебе даже при больших трудностях. Ярче всего эта черта проявляется при выполнении домашних заданий, на уроках труда, во время уборки класса, школьного помещения, двора. Развитие волевых черт характера младшего школьника</w:t>
      </w:r>
      <w:r>
        <w:rPr>
          <w:sz w:val="28"/>
          <w:szCs w:val="28"/>
        </w:rPr>
        <w:t xml:space="preserve"> с нарушением интеллекта</w:t>
      </w:r>
      <w:r w:rsidRPr="00D15EF8">
        <w:rPr>
          <w:sz w:val="28"/>
          <w:szCs w:val="28"/>
        </w:rPr>
        <w:t xml:space="preserve"> тесно связано с </w:t>
      </w:r>
      <w:r w:rsidRPr="00D15EF8">
        <w:rPr>
          <w:sz w:val="28"/>
          <w:szCs w:val="28"/>
        </w:rPr>
        <w:lastRenderedPageBreak/>
        <w:t>развитием его нравственных качеств: коллективизма, честности, чувства долга, патри</w:t>
      </w:r>
      <w:r>
        <w:rPr>
          <w:sz w:val="28"/>
          <w:szCs w:val="28"/>
        </w:rPr>
        <w:t>отизма и других качеств [11</w:t>
      </w:r>
      <w:r w:rsidRPr="00D15EF8">
        <w:rPr>
          <w:sz w:val="28"/>
          <w:szCs w:val="28"/>
        </w:rPr>
        <w:t>].</w:t>
      </w:r>
      <w:r w:rsidRPr="00D15EF8">
        <w:rPr>
          <w:i/>
          <w:noProof/>
          <w:color w:val="000000"/>
          <w:sz w:val="28"/>
          <w:szCs w:val="28"/>
        </w:rPr>
        <w:t xml:space="preserve"> </w:t>
      </w:r>
    </w:p>
    <w:p w:rsidR="000D4AF4" w:rsidRPr="007C5E7D" w:rsidRDefault="000D4AF4" w:rsidP="000D4AF4">
      <w:pPr>
        <w:spacing w:line="360" w:lineRule="auto"/>
        <w:ind w:firstLine="720"/>
        <w:jc w:val="both"/>
        <w:rPr>
          <w:b/>
          <w:sz w:val="28"/>
        </w:rPr>
      </w:pPr>
      <w:r w:rsidRPr="002602A4">
        <w:rPr>
          <w:noProof/>
          <w:color w:val="000000"/>
          <w:sz w:val="28"/>
          <w:szCs w:val="28"/>
        </w:rPr>
        <w:t>Дети младшего школьного возраста начинают уже более сдержанно выражать свои эмоции, когда находятся в коллективе класса, так как несдержанность в проявлении чувств вызывает тут же замечания, подвергается обсуждению и осуждению. Способность владеть своими чувствами становится лучше год от года. Свой гнев и раздражение младший школьник</w:t>
      </w:r>
      <w:r>
        <w:rPr>
          <w:noProof/>
          <w:color w:val="000000"/>
          <w:sz w:val="28"/>
          <w:szCs w:val="28"/>
        </w:rPr>
        <w:t xml:space="preserve"> с нарушением интеллекта</w:t>
      </w:r>
      <w:r w:rsidRPr="002602A4">
        <w:rPr>
          <w:noProof/>
          <w:color w:val="000000"/>
          <w:sz w:val="28"/>
          <w:szCs w:val="28"/>
        </w:rPr>
        <w:t xml:space="preserve"> проявляет не столько в моторной форме – лезет драться, вырывает из рук, сколько в словесной форме – дразнит, грубит; появляются оттенки в выражении лица и интонации речи – ирония, насмешка, сомнение и т.д. Переживание злости и стыда проя</w:t>
      </w:r>
      <w:r>
        <w:rPr>
          <w:noProof/>
          <w:color w:val="000000"/>
          <w:sz w:val="28"/>
          <w:szCs w:val="28"/>
        </w:rPr>
        <w:t xml:space="preserve">вляются в более скрытной форме </w:t>
      </w:r>
      <w:r w:rsidRPr="007C5E7D">
        <w:rPr>
          <w:noProof/>
          <w:color w:val="000000"/>
          <w:sz w:val="28"/>
          <w:szCs w:val="28"/>
        </w:rPr>
        <w:t>[</w:t>
      </w:r>
      <w:r>
        <w:rPr>
          <w:noProof/>
          <w:color w:val="000000"/>
          <w:sz w:val="28"/>
          <w:szCs w:val="28"/>
        </w:rPr>
        <w:t>11</w:t>
      </w:r>
      <w:r w:rsidRPr="007C5E7D">
        <w:rPr>
          <w:noProof/>
          <w:color w:val="000000"/>
          <w:sz w:val="28"/>
          <w:szCs w:val="28"/>
        </w:rPr>
        <w:t>]</w:t>
      </w:r>
      <w:r>
        <w:rPr>
          <w:noProof/>
          <w:color w:val="000000"/>
          <w:sz w:val="28"/>
          <w:szCs w:val="28"/>
        </w:rPr>
        <w:t>.</w:t>
      </w:r>
    </w:p>
    <w:p w:rsidR="000D4AF4" w:rsidRPr="00B2611A" w:rsidRDefault="000D4AF4" w:rsidP="000D4AF4">
      <w:pPr>
        <w:pStyle w:val="a3"/>
        <w:spacing w:after="0"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Слово «гендер» в о</w:t>
      </w:r>
      <w:r w:rsidRPr="00B2611A">
        <w:rPr>
          <w:noProof/>
          <w:color w:val="000000"/>
          <w:sz w:val="28"/>
          <w:szCs w:val="28"/>
        </w:rPr>
        <w:t>бще</w:t>
      </w:r>
      <w:r>
        <w:rPr>
          <w:noProof/>
          <w:color w:val="000000"/>
          <w:sz w:val="28"/>
          <w:szCs w:val="28"/>
        </w:rPr>
        <w:t>м</w:t>
      </w:r>
      <w:r w:rsidRPr="00B2611A">
        <w:rPr>
          <w:noProof/>
          <w:color w:val="000000"/>
          <w:sz w:val="28"/>
          <w:szCs w:val="28"/>
        </w:rPr>
        <w:t xml:space="preserve">  значени</w:t>
      </w:r>
      <w:r>
        <w:rPr>
          <w:noProof/>
          <w:color w:val="000000"/>
          <w:sz w:val="28"/>
          <w:szCs w:val="28"/>
        </w:rPr>
        <w:t>и</w:t>
      </w:r>
      <w:r w:rsidRPr="00B2611A">
        <w:rPr>
          <w:noProof/>
          <w:color w:val="000000"/>
          <w:sz w:val="28"/>
          <w:szCs w:val="28"/>
        </w:rPr>
        <w:t xml:space="preserve">  - </w:t>
      </w:r>
      <w:r>
        <w:rPr>
          <w:noProof/>
          <w:color w:val="000000"/>
          <w:sz w:val="28"/>
          <w:szCs w:val="28"/>
        </w:rPr>
        <w:t>это</w:t>
      </w:r>
      <w:r w:rsidRPr="00B2611A">
        <w:rPr>
          <w:noProof/>
          <w:color w:val="000000"/>
          <w:sz w:val="28"/>
          <w:szCs w:val="28"/>
        </w:rPr>
        <w:t xml:space="preserve"> различие  между мужчинами и ж</w:t>
      </w:r>
      <w:r>
        <w:rPr>
          <w:noProof/>
          <w:color w:val="000000"/>
          <w:sz w:val="28"/>
          <w:szCs w:val="28"/>
        </w:rPr>
        <w:t>енщинами по анатомическому полу; в с</w:t>
      </w:r>
      <w:r w:rsidRPr="00B2611A">
        <w:rPr>
          <w:noProof/>
          <w:color w:val="000000"/>
          <w:sz w:val="28"/>
          <w:szCs w:val="28"/>
        </w:rPr>
        <w:t>оциологическо</w:t>
      </w:r>
      <w:r>
        <w:rPr>
          <w:noProof/>
          <w:color w:val="000000"/>
          <w:sz w:val="28"/>
          <w:szCs w:val="28"/>
        </w:rPr>
        <w:t>м</w:t>
      </w:r>
      <w:r w:rsidRPr="00B2611A">
        <w:rPr>
          <w:noProof/>
          <w:color w:val="000000"/>
          <w:sz w:val="28"/>
          <w:szCs w:val="28"/>
        </w:rPr>
        <w:t xml:space="preserve">  значени</w:t>
      </w:r>
      <w:r>
        <w:rPr>
          <w:noProof/>
          <w:color w:val="000000"/>
          <w:sz w:val="28"/>
          <w:szCs w:val="28"/>
        </w:rPr>
        <w:t xml:space="preserve">и - </w:t>
      </w:r>
      <w:r w:rsidRPr="00B2611A">
        <w:rPr>
          <w:noProof/>
          <w:color w:val="000000"/>
          <w:sz w:val="28"/>
          <w:szCs w:val="28"/>
        </w:rPr>
        <w:t xml:space="preserve"> социальное  деление,  часто  основанное  на  анатомическом   поле,   но   не обязательно совпадающее с ним. Таким образом, социологическое  использование термина может отличаться </w:t>
      </w:r>
      <w:r>
        <w:rPr>
          <w:noProof/>
          <w:color w:val="000000"/>
          <w:sz w:val="28"/>
          <w:szCs w:val="28"/>
        </w:rPr>
        <w:t>от повседневного [38</w:t>
      </w:r>
      <w:r w:rsidRPr="00B2611A">
        <w:rPr>
          <w:noProof/>
          <w:color w:val="000000"/>
          <w:sz w:val="28"/>
          <w:szCs w:val="28"/>
        </w:rPr>
        <w:t>].</w:t>
      </w:r>
    </w:p>
    <w:p w:rsidR="000D4AF4" w:rsidRPr="00B2611A" w:rsidRDefault="000D4AF4" w:rsidP="000D4AF4">
      <w:pPr>
        <w:pStyle w:val="a3"/>
        <w:spacing w:after="0" w:line="360" w:lineRule="auto"/>
        <w:ind w:firstLine="709"/>
        <w:jc w:val="both"/>
        <w:rPr>
          <w:noProof/>
          <w:sz w:val="28"/>
          <w:szCs w:val="28"/>
        </w:rPr>
      </w:pPr>
      <w:r w:rsidRPr="00B2611A">
        <w:rPr>
          <w:noProof/>
          <w:sz w:val="28"/>
          <w:szCs w:val="28"/>
        </w:rPr>
        <w:t>Гендер - это социальный конструкт, набор характеристик, определенных культурой общества, которые иденитифицируют социальное поведение мужчин и женщин и отношения между ними. Гендер конструируется через определенную систему социализации, разделения труда, принятые в обществе культурные нормы, роли и стереотипы. Антропологи,  например  Маргарет   Мид</w:t>
      </w:r>
      <w:r>
        <w:rPr>
          <w:noProof/>
          <w:sz w:val="28"/>
          <w:szCs w:val="28"/>
        </w:rPr>
        <w:t xml:space="preserve"> </w:t>
      </w:r>
      <w:r w:rsidRPr="00B2611A">
        <w:rPr>
          <w:noProof/>
          <w:sz w:val="28"/>
          <w:szCs w:val="28"/>
        </w:rPr>
        <w:t xml:space="preserve">[2],   психологи   и   социологи подчеркивали,  что  гендер  определяется  не  только биологически,  а  социально  и посредством культуры, являясь культурно  и  исторически  относительным. </w:t>
      </w:r>
    </w:p>
    <w:p w:rsidR="000D4AF4" w:rsidRPr="00964128" w:rsidRDefault="000D4AF4" w:rsidP="000D4AF4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964128">
        <w:rPr>
          <w:noProof/>
          <w:sz w:val="28"/>
          <w:szCs w:val="28"/>
        </w:rPr>
        <w:t>Мальчики чаще используют стратегии: «мечтаю, представ</w:t>
      </w:r>
      <w:r>
        <w:rPr>
          <w:noProof/>
          <w:sz w:val="28"/>
          <w:szCs w:val="28"/>
        </w:rPr>
        <w:t>ляю», «смотрю телевизор»,</w:t>
      </w:r>
      <w:r w:rsidRPr="00964128">
        <w:rPr>
          <w:noProof/>
          <w:sz w:val="28"/>
          <w:szCs w:val="28"/>
        </w:rPr>
        <w:t xml:space="preserve"> «пр</w:t>
      </w:r>
      <w:r>
        <w:rPr>
          <w:noProof/>
          <w:sz w:val="28"/>
          <w:szCs w:val="28"/>
        </w:rPr>
        <w:t>ошу прощения, говорю правду», «</w:t>
      </w:r>
      <w:r w:rsidRPr="00964128">
        <w:rPr>
          <w:noProof/>
          <w:sz w:val="28"/>
          <w:szCs w:val="28"/>
        </w:rPr>
        <w:t xml:space="preserve">стараюсь расслабиться, оставаться спокойным». </w:t>
      </w:r>
      <w:proofErr w:type="gramStart"/>
      <w:r w:rsidRPr="00964128">
        <w:rPr>
          <w:noProof/>
          <w:sz w:val="28"/>
          <w:szCs w:val="28"/>
        </w:rPr>
        <w:t xml:space="preserve">У девочек наиболее частыми были четыре стратегии: «обнимаю, прижимаю, глажу», «плачу, грущу», «слушаю </w:t>
      </w:r>
      <w:r w:rsidRPr="00964128">
        <w:rPr>
          <w:noProof/>
          <w:sz w:val="28"/>
          <w:szCs w:val="28"/>
        </w:rPr>
        <w:lastRenderedPageBreak/>
        <w:t>музыку», «стараюсь расслабиться, оставаться спокойной».</w:t>
      </w:r>
      <w:proofErr w:type="gramEnd"/>
      <w:r w:rsidRPr="00964128">
        <w:rPr>
          <w:noProof/>
          <w:sz w:val="28"/>
          <w:szCs w:val="28"/>
        </w:rPr>
        <w:t xml:space="preserve"> </w:t>
      </w:r>
      <w:proofErr w:type="gramStart"/>
      <w:r w:rsidRPr="00964128">
        <w:rPr>
          <w:noProof/>
          <w:sz w:val="28"/>
          <w:szCs w:val="28"/>
        </w:rPr>
        <w:t>Мальчики в два раза используют чаще, чем девочки, такую стратегию, как «борюсь, дерусь», и в полтора раза чаще – стратегию «дразню кого – нибудь».</w:t>
      </w:r>
      <w:proofErr w:type="gramEnd"/>
      <w:r w:rsidRPr="00964128">
        <w:rPr>
          <w:noProof/>
          <w:sz w:val="28"/>
          <w:szCs w:val="28"/>
        </w:rPr>
        <w:t xml:space="preserve"> Мальчики чаще девочек прибегают к стратегии совладания «сплю», как к необходимому и эффективному способу восстановления физических сил. Девочки чаще мальчиков используют стратегии «говорю сама с собой, плачу, грущу, обнимаю, прижимаю, глажу». Эти различия указывают на большую потребность девочек в тесной привязанности, в эмоциональной разрядке через слезы к себе и другим. Следует отметить, что д</w:t>
      </w:r>
      <w:proofErr w:type="spellStart"/>
      <w:r w:rsidRPr="00964128">
        <w:rPr>
          <w:sz w:val="28"/>
          <w:szCs w:val="28"/>
        </w:rPr>
        <w:t>евочки</w:t>
      </w:r>
      <w:proofErr w:type="spellEnd"/>
      <w:r w:rsidRPr="00964128">
        <w:rPr>
          <w:sz w:val="28"/>
          <w:szCs w:val="28"/>
        </w:rPr>
        <w:t xml:space="preserve"> более эмоциональны, внимательнее к успехам друзей, чем мальчики. Мальчики стараются не показывать свою радость, а если показывают то менее эмоционально, но бывает и исключения. В 3-4 классе девочки начинают интересоваться противоположным полом, а мальчики остаются такими же.</w:t>
      </w:r>
    </w:p>
    <w:p w:rsidR="000D4AF4" w:rsidRDefault="000D4AF4" w:rsidP="000D4AF4">
      <w:pPr>
        <w:pStyle w:val="a3"/>
        <w:spacing w:after="0" w:line="360" w:lineRule="auto"/>
        <w:ind w:firstLine="709"/>
        <w:jc w:val="both"/>
        <w:rPr>
          <w:sz w:val="28"/>
        </w:rPr>
      </w:pPr>
      <w:r w:rsidRPr="00386E24">
        <w:rPr>
          <w:noProof/>
          <w:color w:val="000000"/>
          <w:sz w:val="28"/>
          <w:szCs w:val="28"/>
        </w:rPr>
        <w:t xml:space="preserve">Характерной особенностью детей младшего школьного возраста является их впечатлительность, их эмоциональная отзывчивость на все яркое, крупное, красочное. </w:t>
      </w:r>
      <w:r w:rsidRPr="00386E24">
        <w:rPr>
          <w:sz w:val="28"/>
        </w:rPr>
        <w:t xml:space="preserve">Девочки при положительных эмоциях начинают улыбаться, делиться своими впечатлениями </w:t>
      </w:r>
      <w:proofErr w:type="gramStart"/>
      <w:r w:rsidRPr="00386E24">
        <w:rPr>
          <w:sz w:val="28"/>
        </w:rPr>
        <w:t>с</w:t>
      </w:r>
      <w:proofErr w:type="gramEnd"/>
      <w:r w:rsidRPr="00386E24">
        <w:rPr>
          <w:sz w:val="28"/>
        </w:rPr>
        <w:t xml:space="preserve"> подругам, прыгать от радости; а мальчики – смеяться, кричать, рассказывать друзьям. Девочки при отрицательных эмоциях начинают плакать, мимика лица становится грустной, а мальчики – взгляд становится грустным, не играют в подвижные игры, а если играют, то без желания. Некоторые дети замыкаются: не разговаривают не с кем, в основном это присуще мальчикам.</w:t>
      </w:r>
    </w:p>
    <w:p w:rsidR="000D4AF4" w:rsidRPr="00162F9E" w:rsidRDefault="000D4AF4" w:rsidP="000D4AF4">
      <w:pPr>
        <w:pStyle w:val="a5"/>
        <w:spacing w:after="0"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162F9E">
        <w:rPr>
          <w:noProof/>
          <w:color w:val="000000"/>
          <w:sz w:val="28"/>
          <w:szCs w:val="28"/>
        </w:rPr>
        <w:t xml:space="preserve">По данным психологов, во всех культурах девочки демонстрируют лучшие навыки общения, чем мальчики – это социальная чувствительность, умение использовать речь как средство коммуникации, способность сопереживать, выражать свои эмоции. </w:t>
      </w:r>
    </w:p>
    <w:p w:rsidR="000D4AF4" w:rsidRPr="00DB0852" w:rsidRDefault="000D4AF4" w:rsidP="000D4AF4">
      <w:pPr>
        <w:spacing w:line="360" w:lineRule="auto"/>
        <w:ind w:firstLine="720"/>
        <w:jc w:val="both"/>
        <w:rPr>
          <w:sz w:val="28"/>
          <w:szCs w:val="28"/>
        </w:rPr>
      </w:pPr>
      <w:r w:rsidRPr="00415BE7">
        <w:rPr>
          <w:sz w:val="28"/>
        </w:rPr>
        <w:t xml:space="preserve">В этом возрасте дети </w:t>
      </w:r>
      <w:r>
        <w:rPr>
          <w:sz w:val="28"/>
        </w:rPr>
        <w:t xml:space="preserve">с нарушением интеллекта </w:t>
      </w:r>
      <w:r w:rsidRPr="00415BE7">
        <w:rPr>
          <w:sz w:val="28"/>
        </w:rPr>
        <w:t>еще не способны к достаточно полноценной выработке собственных убеждений. Усваивая то или иное моральное требование, младший учащийся</w:t>
      </w:r>
      <w:r>
        <w:rPr>
          <w:sz w:val="28"/>
        </w:rPr>
        <w:t xml:space="preserve"> с нарушением интеллекта</w:t>
      </w:r>
      <w:r w:rsidRPr="00415BE7">
        <w:rPr>
          <w:sz w:val="28"/>
        </w:rPr>
        <w:t xml:space="preserve"> все еще полагается на авторитет педагогов, родителей, более </w:t>
      </w:r>
      <w:r w:rsidRPr="00415BE7">
        <w:rPr>
          <w:sz w:val="28"/>
        </w:rPr>
        <w:lastRenderedPageBreak/>
        <w:t>старших учеников</w:t>
      </w:r>
      <w:r w:rsidRPr="00B82647">
        <w:rPr>
          <w:b/>
          <w:sz w:val="28"/>
        </w:rPr>
        <w:t xml:space="preserve"> </w:t>
      </w:r>
      <w:r w:rsidRPr="00DB0852">
        <w:rPr>
          <w:sz w:val="28"/>
        </w:rPr>
        <w:t>[18].</w:t>
      </w:r>
      <w:r w:rsidRPr="00B82647">
        <w:rPr>
          <w:b/>
          <w:sz w:val="28"/>
        </w:rPr>
        <w:t xml:space="preserve"> </w:t>
      </w:r>
      <w:r w:rsidRPr="00DB0852">
        <w:rPr>
          <w:sz w:val="28"/>
          <w:szCs w:val="28"/>
        </w:rPr>
        <w:t xml:space="preserve">Относительная несамостоятельность морального мышления и большая внушаемость младшего школьника </w:t>
      </w:r>
      <w:r>
        <w:rPr>
          <w:sz w:val="28"/>
          <w:szCs w:val="28"/>
        </w:rPr>
        <w:t xml:space="preserve">с нарушением интеллекта </w:t>
      </w:r>
      <w:r w:rsidRPr="00DB0852">
        <w:rPr>
          <w:sz w:val="28"/>
          <w:szCs w:val="28"/>
        </w:rPr>
        <w:t>обуславливают его легкую восприимчивость, как к положительному, так и к дурному влиянию.</w:t>
      </w:r>
    </w:p>
    <w:p w:rsidR="000D4AF4" w:rsidRPr="00415BE7" w:rsidRDefault="000D4AF4" w:rsidP="000D4AF4">
      <w:pPr>
        <w:spacing w:line="360" w:lineRule="auto"/>
        <w:ind w:firstLine="720"/>
        <w:jc w:val="both"/>
        <w:rPr>
          <w:sz w:val="28"/>
          <w:szCs w:val="28"/>
        </w:rPr>
      </w:pPr>
      <w:r w:rsidRPr="00415BE7">
        <w:rPr>
          <w:sz w:val="28"/>
          <w:szCs w:val="28"/>
        </w:rPr>
        <w:t>В  младшем  школьном  возрасте  особенности   поведения   ребенка   во многом  определяются  его  новой  социальной  ситуацией:   он  –  начинающий школьник.   Он   впервые   получает   права   и    обязанности    школьника, становится  членом   к</w:t>
      </w:r>
      <w:r>
        <w:rPr>
          <w:sz w:val="28"/>
          <w:szCs w:val="28"/>
        </w:rPr>
        <w:t>лассного   коллектива [47</w:t>
      </w:r>
      <w:r w:rsidRPr="00415BE7">
        <w:rPr>
          <w:sz w:val="28"/>
          <w:szCs w:val="28"/>
        </w:rPr>
        <w:t xml:space="preserve">].   Большая   </w:t>
      </w:r>
      <w:proofErr w:type="gramStart"/>
      <w:r w:rsidRPr="00415BE7">
        <w:rPr>
          <w:sz w:val="28"/>
          <w:szCs w:val="28"/>
        </w:rPr>
        <w:t xml:space="preserve">часть детей </w:t>
      </w:r>
      <w:r>
        <w:rPr>
          <w:sz w:val="28"/>
          <w:szCs w:val="28"/>
        </w:rPr>
        <w:t>с нарушением интеллекта</w:t>
      </w:r>
      <w:r w:rsidRPr="00415BE7">
        <w:rPr>
          <w:sz w:val="28"/>
          <w:szCs w:val="28"/>
        </w:rPr>
        <w:t xml:space="preserve"> приходит  в</w:t>
      </w:r>
      <w:proofErr w:type="gramEnd"/>
      <w:r w:rsidRPr="00415BE7">
        <w:rPr>
          <w:sz w:val="28"/>
          <w:szCs w:val="28"/>
        </w:rPr>
        <w:t xml:space="preserve">  1  класс  из  детского   сада,   где   ребята   получают достаточный  запас  нравственных  представлений  и  привычек.   Дети </w:t>
      </w:r>
      <w:r>
        <w:rPr>
          <w:sz w:val="28"/>
          <w:szCs w:val="28"/>
        </w:rPr>
        <w:t>с нарушением интеллекта</w:t>
      </w:r>
      <w:r w:rsidRPr="00415BE7">
        <w:rPr>
          <w:sz w:val="28"/>
          <w:szCs w:val="28"/>
        </w:rPr>
        <w:t xml:space="preserve">  имеют широкий  круг  представлений  о   хороших   и   плохих   поступках,   навыки вежливого  отношения  к  окружающим.  Стремление  детей </w:t>
      </w:r>
      <w:r>
        <w:rPr>
          <w:sz w:val="28"/>
          <w:szCs w:val="28"/>
        </w:rPr>
        <w:t>с нарушением интеллекта</w:t>
      </w:r>
      <w:r w:rsidRPr="00415BE7">
        <w:rPr>
          <w:sz w:val="28"/>
          <w:szCs w:val="28"/>
        </w:rPr>
        <w:t xml:space="preserve"> стать   школьниками является  хорошим  стимулом  для  их  воспитания.   С   приходом детей </w:t>
      </w:r>
      <w:r>
        <w:rPr>
          <w:sz w:val="28"/>
          <w:szCs w:val="28"/>
        </w:rPr>
        <w:t>с нарушением интеллекта</w:t>
      </w:r>
      <w:r w:rsidRPr="00415BE7">
        <w:rPr>
          <w:sz w:val="28"/>
          <w:szCs w:val="28"/>
        </w:rPr>
        <w:t xml:space="preserve"> в  школу  круг  их  общения  и  обязанностей   расширяется.   Главным для  детей </w:t>
      </w:r>
      <w:r>
        <w:rPr>
          <w:sz w:val="28"/>
          <w:szCs w:val="28"/>
        </w:rPr>
        <w:t>с нарушением интеллекта</w:t>
      </w:r>
      <w:r w:rsidRPr="00415BE7">
        <w:rPr>
          <w:sz w:val="28"/>
          <w:szCs w:val="28"/>
        </w:rPr>
        <w:t xml:space="preserve"> становится  учеба.  Кроме  того,  там   они   должны   научиться строить    отношения   с   товарищами   по   классу,   учителем </w:t>
      </w:r>
      <w:r w:rsidRPr="00DB0852">
        <w:rPr>
          <w:sz w:val="28"/>
          <w:szCs w:val="28"/>
        </w:rPr>
        <w:t>[</w:t>
      </w:r>
      <w:r>
        <w:rPr>
          <w:sz w:val="28"/>
          <w:szCs w:val="28"/>
        </w:rPr>
        <w:t>16</w:t>
      </w:r>
      <w:r w:rsidRPr="00DB0852">
        <w:rPr>
          <w:sz w:val="28"/>
          <w:szCs w:val="28"/>
        </w:rPr>
        <w:t>].</w:t>
      </w:r>
      <w:r w:rsidRPr="00415BE7">
        <w:rPr>
          <w:sz w:val="28"/>
          <w:szCs w:val="28"/>
        </w:rPr>
        <w:t xml:space="preserve">  Осознание  важности,  нужности   новых   обязанностей   и   дел предопределяет    готовность    ребенка    выполнять    новые     требования взрослых:   добросовестно    готовить    школьные    задания,    старательно овладевать  знаниями,  активно  участвовать  в  жизни  класса.</w:t>
      </w:r>
    </w:p>
    <w:p w:rsidR="000D4AF4" w:rsidRPr="00DB0852" w:rsidRDefault="000D4AF4" w:rsidP="000D4AF4">
      <w:pPr>
        <w:spacing w:line="360" w:lineRule="auto"/>
        <w:ind w:firstLine="720"/>
        <w:jc w:val="both"/>
        <w:rPr>
          <w:sz w:val="28"/>
          <w:szCs w:val="28"/>
        </w:rPr>
      </w:pPr>
      <w:r w:rsidRPr="00DB0852">
        <w:rPr>
          <w:sz w:val="28"/>
          <w:szCs w:val="28"/>
        </w:rPr>
        <w:t xml:space="preserve">В  большинстве   своем   младшие   школьники  </w:t>
      </w:r>
      <w:r>
        <w:rPr>
          <w:sz w:val="28"/>
          <w:szCs w:val="28"/>
        </w:rPr>
        <w:t>с нарушением интеллекта</w:t>
      </w:r>
      <w:r w:rsidRPr="00DB0852">
        <w:rPr>
          <w:sz w:val="28"/>
          <w:szCs w:val="28"/>
        </w:rPr>
        <w:t xml:space="preserve"> </w:t>
      </w:r>
      <w:proofErr w:type="spellStart"/>
      <w:r w:rsidRPr="00DB0852">
        <w:rPr>
          <w:sz w:val="28"/>
          <w:szCs w:val="28"/>
        </w:rPr>
        <w:t>коммуникативны</w:t>
      </w:r>
      <w:proofErr w:type="spellEnd"/>
      <w:r w:rsidRPr="00DB0852">
        <w:rPr>
          <w:sz w:val="28"/>
          <w:szCs w:val="28"/>
        </w:rPr>
        <w:t>,   легко привыкают   к   новому   коллективу,   не   застенчивы,   стремятся   делать полезные   дела    для    класса,    школы,    других    людей,    выполнять общественные  поручения [</w:t>
      </w:r>
      <w:r>
        <w:rPr>
          <w:sz w:val="28"/>
          <w:szCs w:val="28"/>
        </w:rPr>
        <w:t>22</w:t>
      </w:r>
      <w:r w:rsidRPr="00DB0852">
        <w:rPr>
          <w:sz w:val="28"/>
          <w:szCs w:val="28"/>
        </w:rPr>
        <w:t>].</w:t>
      </w:r>
    </w:p>
    <w:p w:rsidR="000D4AF4" w:rsidRPr="00415BE7" w:rsidRDefault="000D4AF4" w:rsidP="000D4AF4">
      <w:pPr>
        <w:spacing w:line="360" w:lineRule="auto"/>
        <w:ind w:firstLine="720"/>
        <w:jc w:val="both"/>
        <w:rPr>
          <w:sz w:val="28"/>
          <w:szCs w:val="28"/>
        </w:rPr>
      </w:pPr>
      <w:r w:rsidRPr="00415BE7">
        <w:rPr>
          <w:sz w:val="28"/>
          <w:szCs w:val="28"/>
        </w:rPr>
        <w:t xml:space="preserve">На  пороге  школьной  жизни  возникает  новый   уровень   самосознания детей,    наиболее    точно    выражаемый    словосочетанием     «внутренняя позиция».  Она   представляет   собой   осознанное   отношение   ребенка  </w:t>
      </w:r>
      <w:r>
        <w:rPr>
          <w:sz w:val="28"/>
          <w:szCs w:val="28"/>
        </w:rPr>
        <w:t>с нарушением интеллекта</w:t>
      </w:r>
      <w:r w:rsidRPr="00415BE7">
        <w:rPr>
          <w:sz w:val="28"/>
          <w:szCs w:val="28"/>
        </w:rPr>
        <w:t xml:space="preserve"> к себе,   к   окружающим   людям,   </w:t>
      </w:r>
      <w:r w:rsidRPr="00415BE7">
        <w:rPr>
          <w:sz w:val="28"/>
          <w:szCs w:val="28"/>
        </w:rPr>
        <w:lastRenderedPageBreak/>
        <w:t xml:space="preserve">событиям,   делам   –   такое   отношение, которое   он   отчетливо   может   выразить   словами   и    делами.    Факт становления   такой   позиции   внутренне   проявляется   в   том,   что   в сознании  ребенка </w:t>
      </w:r>
      <w:r>
        <w:rPr>
          <w:sz w:val="28"/>
          <w:szCs w:val="28"/>
        </w:rPr>
        <w:t>с нарушением интеллекта</w:t>
      </w:r>
      <w:r w:rsidRPr="00415BE7">
        <w:rPr>
          <w:sz w:val="28"/>
          <w:szCs w:val="28"/>
        </w:rPr>
        <w:t xml:space="preserve"> выделяется  система   нравственных   норм,   которым   он следует  или   старается   следовать   всегда   и   везде,   независимо   от обстоятельств. </w:t>
      </w:r>
    </w:p>
    <w:p w:rsidR="000D4AF4" w:rsidRPr="005A2006" w:rsidRDefault="000D4AF4" w:rsidP="000D4AF4">
      <w:pPr>
        <w:spacing w:line="360" w:lineRule="auto"/>
        <w:ind w:firstLine="720"/>
        <w:jc w:val="both"/>
        <w:rPr>
          <w:sz w:val="28"/>
          <w:szCs w:val="28"/>
        </w:rPr>
      </w:pPr>
      <w:r w:rsidRPr="00415BE7">
        <w:rPr>
          <w:sz w:val="28"/>
          <w:szCs w:val="28"/>
        </w:rPr>
        <w:t xml:space="preserve">В    младшем    школьном     возрасте     произвольность     поведения распространяется  на  область  чувств </w:t>
      </w:r>
      <w:r w:rsidRPr="004C5558">
        <w:rPr>
          <w:sz w:val="28"/>
          <w:szCs w:val="28"/>
        </w:rPr>
        <w:t>[</w:t>
      </w:r>
      <w:r>
        <w:rPr>
          <w:sz w:val="28"/>
          <w:szCs w:val="28"/>
        </w:rPr>
        <w:t>10</w:t>
      </w:r>
      <w:r w:rsidRPr="004C5558">
        <w:rPr>
          <w:sz w:val="28"/>
          <w:szCs w:val="28"/>
        </w:rPr>
        <w:t>].</w:t>
      </w:r>
      <w:r w:rsidRPr="00415BE7">
        <w:rPr>
          <w:sz w:val="28"/>
          <w:szCs w:val="28"/>
        </w:rPr>
        <w:t xml:space="preserve"> Важную  роль  в  нравственном  развитии  ребенка </w:t>
      </w:r>
      <w:r>
        <w:rPr>
          <w:sz w:val="28"/>
          <w:szCs w:val="28"/>
        </w:rPr>
        <w:t>с нарушением интеллекта</w:t>
      </w:r>
      <w:r w:rsidRPr="00415BE7">
        <w:rPr>
          <w:sz w:val="28"/>
          <w:szCs w:val="28"/>
        </w:rPr>
        <w:t xml:space="preserve"> играет   </w:t>
      </w:r>
      <w:proofErr w:type="spellStart"/>
      <w:r w:rsidRPr="00415BE7">
        <w:rPr>
          <w:sz w:val="28"/>
          <w:szCs w:val="28"/>
        </w:rPr>
        <w:t>эмпатия</w:t>
      </w:r>
      <w:proofErr w:type="spellEnd"/>
      <w:r w:rsidRPr="00415BE7">
        <w:rPr>
          <w:sz w:val="28"/>
          <w:szCs w:val="28"/>
        </w:rPr>
        <w:t xml:space="preserve">   – способность  человека  эмоционально  отзываться  на   переживания   другого. </w:t>
      </w:r>
      <w:proofErr w:type="spellStart"/>
      <w:r w:rsidRPr="00415BE7">
        <w:rPr>
          <w:sz w:val="28"/>
          <w:szCs w:val="28"/>
        </w:rPr>
        <w:t>Эмпатия</w:t>
      </w:r>
      <w:proofErr w:type="spellEnd"/>
      <w:r w:rsidRPr="00415BE7">
        <w:rPr>
          <w:sz w:val="28"/>
          <w:szCs w:val="28"/>
        </w:rPr>
        <w:t xml:space="preserve">   как   свойство   личности   выступает   мотивом   различных   форм поведения. Сочувствие  –  устойчивое   свойство,   оно   побуждает   человека   к альтруистическому    поведению,    так    как    в    его    основе    лежит нравственная  потребность  в  благополучии  других  людей,  на  его   основе формируется  представление  о  ценности  другого.  По   мере   психического развития  </w:t>
      </w:r>
      <w:proofErr w:type="spellStart"/>
      <w:r w:rsidRPr="00415BE7">
        <w:rPr>
          <w:sz w:val="28"/>
          <w:szCs w:val="28"/>
        </w:rPr>
        <w:t>эмпатия</w:t>
      </w:r>
      <w:proofErr w:type="spellEnd"/>
      <w:r w:rsidRPr="00415BE7">
        <w:rPr>
          <w:sz w:val="28"/>
          <w:szCs w:val="28"/>
        </w:rPr>
        <w:t xml:space="preserve">  сама  становится  источником  </w:t>
      </w:r>
      <w:r>
        <w:rPr>
          <w:sz w:val="28"/>
          <w:szCs w:val="28"/>
        </w:rPr>
        <w:t>личност</w:t>
      </w:r>
      <w:r w:rsidRPr="00415BE7">
        <w:rPr>
          <w:sz w:val="28"/>
          <w:szCs w:val="28"/>
        </w:rPr>
        <w:t xml:space="preserve">ного  развития. Человек  может  испытывать   переживания   того   же   качества   или, если   </w:t>
      </w:r>
      <w:proofErr w:type="spellStart"/>
      <w:r w:rsidRPr="00415BE7">
        <w:rPr>
          <w:sz w:val="28"/>
          <w:szCs w:val="28"/>
        </w:rPr>
        <w:t>эмпатия</w:t>
      </w:r>
      <w:proofErr w:type="spellEnd"/>
      <w:r w:rsidRPr="00415BE7">
        <w:rPr>
          <w:sz w:val="28"/>
          <w:szCs w:val="28"/>
        </w:rPr>
        <w:t xml:space="preserve">   носит   искаженный   характер,    противоположного.    Если человек   одинаково   реагирует   на   переживания   различных    людей    в различных   ситуациях,   то   его   </w:t>
      </w:r>
      <w:proofErr w:type="spellStart"/>
      <w:r w:rsidRPr="00415BE7">
        <w:rPr>
          <w:sz w:val="28"/>
          <w:szCs w:val="28"/>
        </w:rPr>
        <w:t>эмпатия</w:t>
      </w:r>
      <w:proofErr w:type="spellEnd"/>
      <w:r w:rsidRPr="00415BE7">
        <w:rPr>
          <w:sz w:val="28"/>
          <w:szCs w:val="28"/>
        </w:rPr>
        <w:t xml:space="preserve">   проявляется   как   устойчивое свойство </w:t>
      </w:r>
      <w:r w:rsidRPr="005A2006">
        <w:rPr>
          <w:sz w:val="28"/>
          <w:szCs w:val="28"/>
        </w:rPr>
        <w:t>[</w:t>
      </w:r>
      <w:r>
        <w:rPr>
          <w:sz w:val="28"/>
          <w:szCs w:val="28"/>
        </w:rPr>
        <w:t>10</w:t>
      </w:r>
      <w:r w:rsidRPr="005A2006">
        <w:rPr>
          <w:sz w:val="28"/>
          <w:szCs w:val="28"/>
        </w:rPr>
        <w:t>].</w:t>
      </w:r>
    </w:p>
    <w:p w:rsidR="000D4AF4" w:rsidRPr="005A2006" w:rsidRDefault="000D4AF4" w:rsidP="000D4AF4">
      <w:pPr>
        <w:spacing w:line="360" w:lineRule="auto"/>
        <w:ind w:firstLine="720"/>
        <w:jc w:val="both"/>
        <w:rPr>
          <w:sz w:val="28"/>
          <w:szCs w:val="28"/>
        </w:rPr>
      </w:pPr>
      <w:r w:rsidRPr="00150733">
        <w:rPr>
          <w:sz w:val="28"/>
          <w:szCs w:val="28"/>
        </w:rPr>
        <w:t xml:space="preserve">С   возрастом    способность    ребенка  </w:t>
      </w:r>
      <w:r>
        <w:rPr>
          <w:sz w:val="28"/>
          <w:szCs w:val="28"/>
        </w:rPr>
        <w:t>с нарушением интеллекта</w:t>
      </w:r>
      <w:r w:rsidRPr="00150733">
        <w:rPr>
          <w:sz w:val="28"/>
          <w:szCs w:val="28"/>
        </w:rPr>
        <w:t xml:space="preserve">  переживать    за    другого развивается  и  переключается  с  реакции  на  физический   ущерб   человека на  реакцию  на  его  чувства  и   далее   –   на   </w:t>
      </w:r>
      <w:proofErr w:type="gramStart"/>
      <w:r w:rsidRPr="00150733">
        <w:rPr>
          <w:sz w:val="28"/>
          <w:szCs w:val="28"/>
        </w:rPr>
        <w:t>реакцию</w:t>
      </w:r>
      <w:proofErr w:type="gramEnd"/>
      <w:r w:rsidRPr="00150733">
        <w:rPr>
          <w:sz w:val="28"/>
          <w:szCs w:val="28"/>
        </w:rPr>
        <w:t xml:space="preserve">   на   жизненную ситуацию   в   целом.    В    младшем    школьном    возрасте    наряду    с развивающимся  чувством  «Я»  у   ребенка   складывается   представление   о «Я»  других  людей,  отличном  </w:t>
      </w:r>
      <w:proofErr w:type="gramStart"/>
      <w:r w:rsidRPr="00150733">
        <w:rPr>
          <w:sz w:val="28"/>
          <w:szCs w:val="28"/>
        </w:rPr>
        <w:t>от</w:t>
      </w:r>
      <w:proofErr w:type="gramEnd"/>
      <w:r w:rsidRPr="00150733">
        <w:rPr>
          <w:sz w:val="28"/>
          <w:szCs w:val="28"/>
        </w:rPr>
        <w:t xml:space="preserve">  собственного.   В   этот   период   важно научить    ребенка </w:t>
      </w:r>
      <w:r>
        <w:rPr>
          <w:sz w:val="28"/>
          <w:szCs w:val="28"/>
        </w:rPr>
        <w:t>с нарушением интеллекта</w:t>
      </w:r>
      <w:r w:rsidRPr="00150733">
        <w:rPr>
          <w:sz w:val="28"/>
          <w:szCs w:val="28"/>
        </w:rPr>
        <w:t xml:space="preserve">   учитывать    интересы    других,    их    потребности, представленные   в переживаниях.   Для   развития    </w:t>
      </w:r>
      <w:proofErr w:type="spellStart"/>
      <w:r w:rsidRPr="00150733">
        <w:rPr>
          <w:sz w:val="28"/>
          <w:szCs w:val="28"/>
        </w:rPr>
        <w:t>эмпатии</w:t>
      </w:r>
      <w:proofErr w:type="spellEnd"/>
      <w:r w:rsidRPr="00150733">
        <w:rPr>
          <w:sz w:val="28"/>
          <w:szCs w:val="28"/>
        </w:rPr>
        <w:t xml:space="preserve">    очень    важно </w:t>
      </w:r>
      <w:r w:rsidRPr="00150733">
        <w:rPr>
          <w:sz w:val="28"/>
          <w:szCs w:val="28"/>
        </w:rPr>
        <w:lastRenderedPageBreak/>
        <w:t xml:space="preserve">учитывать,  что   в   этом   возрасте   ребенок </w:t>
      </w:r>
      <w:r>
        <w:rPr>
          <w:sz w:val="28"/>
          <w:szCs w:val="28"/>
        </w:rPr>
        <w:t>с нарушением интеллекта</w:t>
      </w:r>
      <w:r w:rsidRPr="00150733">
        <w:rPr>
          <w:sz w:val="28"/>
          <w:szCs w:val="28"/>
        </w:rPr>
        <w:t xml:space="preserve">  особенно   восприимчив   к воздействиям  взрослого.  Но  для  этого  нужно,   чтобы   сам   воспитатель был   эмоционально   отзывчив   на   переживания   ребенка,   умел   вовремя прийти  ему  на  помощ</w:t>
      </w:r>
      <w:r>
        <w:rPr>
          <w:sz w:val="28"/>
          <w:szCs w:val="28"/>
        </w:rPr>
        <w:t>ь [21</w:t>
      </w:r>
      <w:r w:rsidRPr="005A2006">
        <w:rPr>
          <w:sz w:val="28"/>
          <w:szCs w:val="28"/>
        </w:rPr>
        <w:t>].</w:t>
      </w:r>
    </w:p>
    <w:p w:rsidR="000D4AF4" w:rsidRPr="00150733" w:rsidRDefault="000D4AF4" w:rsidP="000D4AF4">
      <w:pPr>
        <w:spacing w:line="360" w:lineRule="auto"/>
        <w:ind w:firstLine="360"/>
        <w:jc w:val="both"/>
        <w:rPr>
          <w:sz w:val="28"/>
          <w:szCs w:val="28"/>
        </w:rPr>
      </w:pPr>
      <w:r w:rsidRPr="00150733">
        <w:rPr>
          <w:sz w:val="28"/>
          <w:szCs w:val="28"/>
        </w:rPr>
        <w:t xml:space="preserve">Личностное   развитие   младших   школьников  </w:t>
      </w:r>
      <w:r>
        <w:rPr>
          <w:sz w:val="28"/>
          <w:szCs w:val="28"/>
        </w:rPr>
        <w:t>с нарушением интеллекта</w:t>
      </w:r>
      <w:r w:rsidRPr="00150733">
        <w:rPr>
          <w:sz w:val="28"/>
          <w:szCs w:val="28"/>
        </w:rPr>
        <w:t xml:space="preserve"> отличается   заметным своеобразием</w:t>
      </w:r>
      <w:r w:rsidRPr="005A2006">
        <w:rPr>
          <w:sz w:val="28"/>
          <w:szCs w:val="28"/>
        </w:rPr>
        <w:t>.   В   их   моральном   сознании    преобладают    императивные (повелительные)   элементы,   обусловливаемые   указаниями,    советами    и требованиями  учителя.</w:t>
      </w:r>
      <w:r w:rsidRPr="00150733">
        <w:rPr>
          <w:sz w:val="28"/>
          <w:szCs w:val="28"/>
        </w:rPr>
        <w:t xml:space="preserve">   Оно   фактически   функционирует   в   форме   этих требований,   причем   при   оценке   поведения   дети   исходят,    главным образом,  из  того,  что  не  надо  делать.  Именно  поэтому  они   замечают малейшие  отклонения  от  установленных   норм   поведения   и   немедленно стремятся  доложить  о  них  учителю.   С   этим   же   связана   и   другая черта.  Остро  реагируя   на   недочеты   в   поведении   своих   товарищей, дети  </w:t>
      </w:r>
      <w:r>
        <w:rPr>
          <w:sz w:val="28"/>
          <w:szCs w:val="28"/>
        </w:rPr>
        <w:t>с нарушением интеллекта</w:t>
      </w:r>
      <w:r w:rsidRPr="00150733">
        <w:rPr>
          <w:sz w:val="28"/>
          <w:szCs w:val="28"/>
        </w:rPr>
        <w:t xml:space="preserve"> зачастую   не   замечают   собственных   недочетов   и   некритически относятся  к  себе.  Самосознание  и   самоанализ   у   младших   школьников </w:t>
      </w:r>
      <w:r>
        <w:rPr>
          <w:sz w:val="28"/>
          <w:szCs w:val="28"/>
        </w:rPr>
        <w:t xml:space="preserve">с нарушением интеллекта </w:t>
      </w:r>
      <w:r w:rsidRPr="00150733">
        <w:rPr>
          <w:sz w:val="28"/>
          <w:szCs w:val="28"/>
        </w:rPr>
        <w:t>находятся  на  низком  уровне,   и   их   развитие   требует   от   учителей внимания  и  специальной  педагогической  работы.</w:t>
      </w:r>
    </w:p>
    <w:p w:rsidR="000D4AF4" w:rsidRPr="00150733" w:rsidRDefault="000D4AF4" w:rsidP="000D4AF4">
      <w:pPr>
        <w:spacing w:line="360" w:lineRule="auto"/>
        <w:ind w:firstLine="720"/>
        <w:jc w:val="both"/>
        <w:rPr>
          <w:sz w:val="28"/>
          <w:szCs w:val="28"/>
        </w:rPr>
      </w:pPr>
      <w:r w:rsidRPr="00150733">
        <w:rPr>
          <w:sz w:val="28"/>
          <w:szCs w:val="28"/>
        </w:rPr>
        <w:t>Известная    «</w:t>
      </w:r>
      <w:proofErr w:type="spellStart"/>
      <w:r w:rsidRPr="00150733">
        <w:rPr>
          <w:sz w:val="28"/>
          <w:szCs w:val="28"/>
        </w:rPr>
        <w:t>повернутость</w:t>
      </w:r>
      <w:proofErr w:type="spellEnd"/>
      <w:r w:rsidRPr="00150733">
        <w:rPr>
          <w:sz w:val="28"/>
          <w:szCs w:val="28"/>
        </w:rPr>
        <w:t xml:space="preserve">»    морального     сознания     вовне     и недостаточный  уровень  самосознания  имеют   своим   следствием   то,   что их  регулирующая   роль   в   поведении   младших   школьников </w:t>
      </w:r>
      <w:r>
        <w:rPr>
          <w:sz w:val="28"/>
          <w:szCs w:val="28"/>
        </w:rPr>
        <w:t>с нарушением интеллекта</w:t>
      </w:r>
      <w:r w:rsidRPr="00150733">
        <w:rPr>
          <w:sz w:val="28"/>
          <w:szCs w:val="28"/>
        </w:rPr>
        <w:t xml:space="preserve">  оказывается слабой.  Поступки  детей </w:t>
      </w:r>
      <w:r>
        <w:rPr>
          <w:sz w:val="28"/>
          <w:szCs w:val="28"/>
        </w:rPr>
        <w:t>с нарушением интеллекта</w:t>
      </w:r>
      <w:r w:rsidRPr="00150733">
        <w:rPr>
          <w:sz w:val="28"/>
          <w:szCs w:val="28"/>
        </w:rPr>
        <w:t xml:space="preserve"> зачастую   носят   подражательный   характер   или вызывается  импульсивными   возникающими   внутрен</w:t>
      </w:r>
      <w:r>
        <w:rPr>
          <w:sz w:val="28"/>
          <w:szCs w:val="28"/>
        </w:rPr>
        <w:t>ними   побуждениями</w:t>
      </w:r>
      <w:r w:rsidRPr="00150733">
        <w:rPr>
          <w:sz w:val="28"/>
          <w:szCs w:val="28"/>
        </w:rPr>
        <w:t xml:space="preserve">  </w:t>
      </w:r>
      <w:r>
        <w:rPr>
          <w:sz w:val="28"/>
          <w:szCs w:val="28"/>
        </w:rPr>
        <w:t>[21</w:t>
      </w:r>
      <w:r w:rsidRPr="005A2006">
        <w:rPr>
          <w:sz w:val="28"/>
          <w:szCs w:val="28"/>
        </w:rPr>
        <w:t>].</w:t>
      </w:r>
    </w:p>
    <w:p w:rsidR="000D4AF4" w:rsidRPr="00150733" w:rsidRDefault="000D4AF4" w:rsidP="000D4AF4">
      <w:pPr>
        <w:spacing w:line="360" w:lineRule="auto"/>
        <w:ind w:firstLine="720"/>
        <w:jc w:val="both"/>
        <w:rPr>
          <w:sz w:val="28"/>
          <w:szCs w:val="28"/>
        </w:rPr>
      </w:pPr>
      <w:r w:rsidRPr="00150733">
        <w:rPr>
          <w:sz w:val="28"/>
          <w:szCs w:val="28"/>
        </w:rPr>
        <w:t xml:space="preserve">Дети </w:t>
      </w:r>
      <w:r>
        <w:rPr>
          <w:sz w:val="28"/>
          <w:szCs w:val="28"/>
        </w:rPr>
        <w:t>с нарушением интеллекта</w:t>
      </w:r>
      <w:r w:rsidRPr="00150733">
        <w:rPr>
          <w:sz w:val="28"/>
          <w:szCs w:val="28"/>
        </w:rPr>
        <w:t xml:space="preserve"> начинают  активно,   самостоятельно   разбираться   в   различных жизненных  ситуациях,   но   при   этом   их   оценка   событий,   поступков часто   носит   ситуативный   характер.    Стремление    самим    во    всем разобраться  поддерживается   учителем,   он   помогает   детям   в   выборе правильной  эмоциональной  оценки</w:t>
      </w:r>
      <w:r>
        <w:rPr>
          <w:sz w:val="28"/>
          <w:szCs w:val="28"/>
        </w:rPr>
        <w:t>.</w:t>
      </w:r>
    </w:p>
    <w:p w:rsidR="000D4AF4" w:rsidRPr="00150733" w:rsidRDefault="000D4AF4" w:rsidP="000D4AF4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150733">
        <w:rPr>
          <w:sz w:val="28"/>
          <w:szCs w:val="28"/>
        </w:rPr>
        <w:lastRenderedPageBreak/>
        <w:t>Поведение  ребенка</w:t>
      </w:r>
      <w:r>
        <w:rPr>
          <w:sz w:val="28"/>
          <w:szCs w:val="28"/>
        </w:rPr>
        <w:t xml:space="preserve"> с нарушением интеллекта</w:t>
      </w:r>
      <w:r w:rsidRPr="00150733">
        <w:rPr>
          <w:sz w:val="28"/>
          <w:szCs w:val="28"/>
        </w:rPr>
        <w:t xml:space="preserve">,  конечно,  может  быть   непоследовательным,   так как  отсутствие   социального   опыта   затрудняет   его   выбор   действий, поскольку  он  ориентируется  пока,  подражая  взрослым,  живущим  рядом   с ним.   Характерная   особенность   их   в   том,   что   они   с   большим доверием  относятся  к  взрослым.   Если   моральное   требование   взрослым преподносится  доброжелательно,  ясно,  с   привлечением   ярких   примеров, то  дети  </w:t>
      </w:r>
      <w:r>
        <w:rPr>
          <w:sz w:val="28"/>
          <w:szCs w:val="28"/>
        </w:rPr>
        <w:t xml:space="preserve">с нарушением интеллекта </w:t>
      </w:r>
      <w:r w:rsidRPr="00150733">
        <w:rPr>
          <w:sz w:val="28"/>
          <w:szCs w:val="28"/>
        </w:rPr>
        <w:t>стремятся  обязательно  его   выполнить</w:t>
      </w:r>
      <w:r>
        <w:rPr>
          <w:sz w:val="28"/>
          <w:szCs w:val="28"/>
        </w:rPr>
        <w:t>.</w:t>
      </w:r>
      <w:r w:rsidRPr="00150733">
        <w:rPr>
          <w:sz w:val="28"/>
          <w:szCs w:val="28"/>
        </w:rPr>
        <w:t xml:space="preserve">   По   мере того  как  их  жизненный  опыт  обогащается   знанием   этических   норм   и представлений,   приобретаются   навыки   социально    значимых    действий, вырастают  возможности  альтернативных   решений.   Постепенно   развивается способность   совершенствовать   свое   поведение   на   основе   полученных знаний</w:t>
      </w:r>
      <w:r>
        <w:rPr>
          <w:sz w:val="28"/>
          <w:szCs w:val="28"/>
        </w:rPr>
        <w:t>.</w:t>
      </w:r>
    </w:p>
    <w:p w:rsidR="000D4AF4" w:rsidRPr="00150733" w:rsidRDefault="000D4AF4" w:rsidP="000D4AF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50733">
        <w:rPr>
          <w:noProof/>
          <w:color w:val="000000"/>
          <w:sz w:val="28"/>
          <w:szCs w:val="28"/>
        </w:rPr>
        <w:t xml:space="preserve">В этом периоде у ребенка </w:t>
      </w:r>
      <w:r>
        <w:rPr>
          <w:noProof/>
          <w:color w:val="000000"/>
          <w:sz w:val="28"/>
          <w:szCs w:val="28"/>
        </w:rPr>
        <w:t xml:space="preserve">с нарушением интеллекта </w:t>
      </w:r>
      <w:r w:rsidRPr="00150733">
        <w:rPr>
          <w:noProof/>
          <w:color w:val="000000"/>
          <w:sz w:val="28"/>
          <w:szCs w:val="28"/>
        </w:rPr>
        <w:t>интенсивно формируются моральные чувства: чувства товарищества, ответственности за класс, сочувствие к горю окружающих, негодование на несправедливость</w:t>
      </w:r>
      <w:r>
        <w:rPr>
          <w:noProof/>
          <w:color w:val="000000"/>
          <w:sz w:val="28"/>
          <w:szCs w:val="28"/>
        </w:rPr>
        <w:t xml:space="preserve"> [11</w:t>
      </w:r>
      <w:r w:rsidRPr="00150733">
        <w:rPr>
          <w:noProof/>
          <w:color w:val="000000"/>
          <w:sz w:val="28"/>
          <w:szCs w:val="28"/>
        </w:rPr>
        <w:t xml:space="preserve">]. </w:t>
      </w:r>
    </w:p>
    <w:p w:rsidR="000D4AF4" w:rsidRPr="00150733" w:rsidRDefault="000D4AF4" w:rsidP="000D4AF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50733">
        <w:rPr>
          <w:noProof/>
          <w:color w:val="000000"/>
          <w:sz w:val="28"/>
          <w:szCs w:val="28"/>
        </w:rPr>
        <w:t xml:space="preserve">Но важно помнить о том, что когда младший школьник </w:t>
      </w:r>
      <w:r>
        <w:rPr>
          <w:noProof/>
          <w:color w:val="000000"/>
          <w:sz w:val="28"/>
          <w:szCs w:val="28"/>
        </w:rPr>
        <w:t xml:space="preserve">с нарушением интеллекта </w:t>
      </w:r>
      <w:r w:rsidRPr="00150733">
        <w:rPr>
          <w:noProof/>
          <w:color w:val="000000"/>
          <w:sz w:val="28"/>
          <w:szCs w:val="28"/>
        </w:rPr>
        <w:t xml:space="preserve">узнает о нормах поведения, то он воспринимает слова воспитателя лишь тогда, когда они эмоционально его задевают, когда он непосредственно чувствует необходимость поступить так, а не иначе </w:t>
      </w:r>
      <w:r>
        <w:rPr>
          <w:noProof/>
          <w:color w:val="000000"/>
          <w:sz w:val="28"/>
          <w:szCs w:val="28"/>
        </w:rPr>
        <w:t>[11</w:t>
      </w:r>
      <w:r w:rsidRPr="00150733">
        <w:rPr>
          <w:noProof/>
          <w:color w:val="000000"/>
          <w:sz w:val="28"/>
          <w:szCs w:val="28"/>
        </w:rPr>
        <w:t xml:space="preserve">]. </w:t>
      </w:r>
    </w:p>
    <w:p w:rsidR="000D4AF4" w:rsidRPr="00740036" w:rsidRDefault="000D4AF4" w:rsidP="000D4AF4">
      <w:pPr>
        <w:spacing w:line="360" w:lineRule="auto"/>
        <w:ind w:firstLine="709"/>
        <w:jc w:val="both"/>
        <w:rPr>
          <w:b/>
          <w:sz w:val="28"/>
          <w:u w:val="single"/>
        </w:rPr>
      </w:pPr>
      <w:r w:rsidRPr="00386E24">
        <w:rPr>
          <w:noProof/>
          <w:color w:val="000000"/>
          <w:sz w:val="28"/>
          <w:szCs w:val="28"/>
        </w:rPr>
        <w:t xml:space="preserve">Чувства как мотивы поведения младшего школьника </w:t>
      </w:r>
      <w:r>
        <w:rPr>
          <w:noProof/>
          <w:color w:val="000000"/>
          <w:sz w:val="28"/>
          <w:szCs w:val="28"/>
        </w:rPr>
        <w:t xml:space="preserve">с нарушением интеллекта </w:t>
      </w:r>
      <w:r w:rsidRPr="00386E24">
        <w:rPr>
          <w:noProof/>
          <w:color w:val="000000"/>
          <w:sz w:val="28"/>
          <w:szCs w:val="28"/>
        </w:rPr>
        <w:t>занимают большое место в его жизни и получают при этом иную форму, чем у дошкольника</w:t>
      </w:r>
      <w:r>
        <w:rPr>
          <w:noProof/>
          <w:color w:val="000000"/>
          <w:sz w:val="28"/>
          <w:szCs w:val="28"/>
        </w:rPr>
        <w:t xml:space="preserve"> с нарушением интеллекта</w:t>
      </w:r>
      <w:r w:rsidRPr="00386E24">
        <w:rPr>
          <w:noProof/>
          <w:color w:val="000000"/>
          <w:sz w:val="28"/>
          <w:szCs w:val="28"/>
        </w:rPr>
        <w:t xml:space="preserve">. Переживание злости, озлобления, раздражения может вызвать у младшего школьника </w:t>
      </w:r>
      <w:r>
        <w:rPr>
          <w:noProof/>
          <w:color w:val="000000"/>
          <w:sz w:val="28"/>
          <w:szCs w:val="28"/>
        </w:rPr>
        <w:t xml:space="preserve">с нарушением интеллекта </w:t>
      </w:r>
      <w:r w:rsidRPr="00386E24">
        <w:rPr>
          <w:noProof/>
          <w:color w:val="000000"/>
          <w:sz w:val="28"/>
          <w:szCs w:val="28"/>
        </w:rPr>
        <w:t>агрессивное действие по отношению к обидевшему его товарищу, однако драки у детей</w:t>
      </w:r>
      <w:r>
        <w:rPr>
          <w:noProof/>
          <w:color w:val="000000"/>
          <w:sz w:val="28"/>
          <w:szCs w:val="28"/>
        </w:rPr>
        <w:t xml:space="preserve"> с нарушением интеллекта</w:t>
      </w:r>
      <w:r w:rsidRPr="00386E24">
        <w:rPr>
          <w:noProof/>
          <w:color w:val="000000"/>
          <w:sz w:val="28"/>
          <w:szCs w:val="28"/>
        </w:rPr>
        <w:t xml:space="preserve"> этого возраста возникают только в том случае, когда переживание достигает такой большой силы, что сдерживающие моменты, вызванные осознаваемыми правилами поведения, отбрасываются. Мотивы действий на основе положительных </w:t>
      </w:r>
      <w:r w:rsidRPr="00386E24">
        <w:rPr>
          <w:noProof/>
          <w:color w:val="000000"/>
          <w:sz w:val="28"/>
          <w:szCs w:val="28"/>
        </w:rPr>
        <w:lastRenderedPageBreak/>
        <w:t xml:space="preserve">переживаний: сочувствие, расположение, привязанность, приобретших более устойчивый характер у детей младшего школьного возраста, становятся более действенными и проявляются в более разнообразных формах </w:t>
      </w:r>
      <w:r w:rsidRPr="007C5E7D">
        <w:rPr>
          <w:noProof/>
          <w:color w:val="000000"/>
          <w:sz w:val="28"/>
          <w:szCs w:val="28"/>
        </w:rPr>
        <w:t>[</w:t>
      </w:r>
      <w:r>
        <w:rPr>
          <w:noProof/>
          <w:color w:val="000000"/>
          <w:sz w:val="28"/>
          <w:szCs w:val="28"/>
        </w:rPr>
        <w:t>11</w:t>
      </w:r>
      <w:r w:rsidRPr="007C5E7D">
        <w:rPr>
          <w:noProof/>
          <w:color w:val="000000"/>
          <w:sz w:val="28"/>
          <w:szCs w:val="28"/>
        </w:rPr>
        <w:t>]</w:t>
      </w:r>
      <w:r>
        <w:rPr>
          <w:noProof/>
          <w:color w:val="000000"/>
          <w:sz w:val="28"/>
          <w:szCs w:val="28"/>
        </w:rPr>
        <w:t>.</w:t>
      </w:r>
      <w:r w:rsidRPr="00386E24">
        <w:rPr>
          <w:noProof/>
          <w:color w:val="000000"/>
          <w:sz w:val="28"/>
          <w:szCs w:val="28"/>
        </w:rPr>
        <w:t xml:space="preserve"> </w:t>
      </w:r>
      <w:r w:rsidRPr="00386E24">
        <w:rPr>
          <w:b/>
          <w:sz w:val="28"/>
          <w:u w:val="single"/>
        </w:rPr>
        <w:t xml:space="preserve"> </w:t>
      </w:r>
    </w:p>
    <w:p w:rsidR="000D4AF4" w:rsidRDefault="000D4AF4" w:rsidP="000D4AF4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386E24">
        <w:rPr>
          <w:noProof/>
          <w:color w:val="000000"/>
          <w:sz w:val="28"/>
          <w:szCs w:val="28"/>
        </w:rPr>
        <w:t xml:space="preserve">Вместе с тем нельзя забывать, что иногда из-за недостаточного внимания родителей к духовному миру ребенка </w:t>
      </w:r>
      <w:r>
        <w:rPr>
          <w:noProof/>
          <w:color w:val="000000"/>
          <w:sz w:val="28"/>
          <w:szCs w:val="28"/>
        </w:rPr>
        <w:t xml:space="preserve">с нарушением интеллекта </w:t>
      </w:r>
      <w:r w:rsidRPr="00386E24">
        <w:rPr>
          <w:noProof/>
          <w:color w:val="000000"/>
          <w:sz w:val="28"/>
          <w:szCs w:val="28"/>
        </w:rPr>
        <w:t xml:space="preserve">мы сталкиваемся с тем, что школьник испытывает тяжелые и сильные эмоции, которые его травмируют. Яркие образы событий настойчиво вторгаются в его мир, снятся, преследуют, особенно если он впечатлителен </w:t>
      </w:r>
      <w:r w:rsidRPr="007C5E7D">
        <w:rPr>
          <w:noProof/>
          <w:color w:val="000000"/>
          <w:sz w:val="28"/>
          <w:szCs w:val="28"/>
        </w:rPr>
        <w:t>[</w:t>
      </w:r>
      <w:r>
        <w:rPr>
          <w:noProof/>
          <w:color w:val="000000"/>
          <w:sz w:val="28"/>
          <w:szCs w:val="28"/>
        </w:rPr>
        <w:t>11</w:t>
      </w:r>
      <w:r w:rsidRPr="007C5E7D">
        <w:rPr>
          <w:noProof/>
          <w:color w:val="000000"/>
          <w:sz w:val="28"/>
          <w:szCs w:val="28"/>
        </w:rPr>
        <w:t>]</w:t>
      </w:r>
      <w:r>
        <w:rPr>
          <w:noProof/>
          <w:color w:val="000000"/>
          <w:sz w:val="28"/>
          <w:szCs w:val="28"/>
        </w:rPr>
        <w:t>.</w:t>
      </w:r>
      <w:r w:rsidRPr="00386E24">
        <w:rPr>
          <w:noProof/>
          <w:color w:val="000000"/>
          <w:sz w:val="28"/>
          <w:szCs w:val="28"/>
        </w:rPr>
        <w:t xml:space="preserve"> </w:t>
      </w:r>
    </w:p>
    <w:p w:rsidR="000D4AF4" w:rsidRPr="00740036" w:rsidRDefault="000D4AF4" w:rsidP="000D4AF4">
      <w:pPr>
        <w:spacing w:line="360" w:lineRule="auto"/>
        <w:ind w:firstLine="709"/>
        <w:jc w:val="both"/>
        <w:rPr>
          <w:sz w:val="28"/>
        </w:rPr>
      </w:pPr>
      <w:r w:rsidRPr="002602A4">
        <w:rPr>
          <w:noProof/>
          <w:color w:val="000000"/>
          <w:sz w:val="28"/>
          <w:szCs w:val="28"/>
        </w:rPr>
        <w:t>Наряду с «личными» темами – мыслями о себе, мечтами о будущем, волнения, связанные со спортивными играми – развиваются у младшего школьника</w:t>
      </w:r>
      <w:r>
        <w:rPr>
          <w:noProof/>
          <w:color w:val="000000"/>
          <w:sz w:val="28"/>
          <w:szCs w:val="28"/>
        </w:rPr>
        <w:t xml:space="preserve"> с нарушением интеллекта</w:t>
      </w:r>
      <w:r w:rsidRPr="002602A4">
        <w:rPr>
          <w:noProof/>
          <w:color w:val="000000"/>
          <w:sz w:val="28"/>
          <w:szCs w:val="28"/>
        </w:rPr>
        <w:t xml:space="preserve"> и разнообразные эстетические переживания. Значительное впечатление от художественных произведений может выявиться как в отдельных рисунках, которые он делает, так и в стихах, сочиненных им, или в рассказах по поводу прочитанной повести.</w:t>
      </w:r>
      <w:r w:rsidRPr="002602A4">
        <w:rPr>
          <w:sz w:val="28"/>
        </w:rPr>
        <w:t xml:space="preserve"> Эстетические чувства младшего</w:t>
      </w:r>
      <w:r>
        <w:rPr>
          <w:sz w:val="28"/>
        </w:rPr>
        <w:t xml:space="preserve"> школьника с нарушением интеллекта развиваются в процессе восприятия литературных произведений, причем самым благодатным материалом для их развития является в первую очередь поэзия. В исследованиях ряда отечественных психологов подчеркивается, что благодаря этому виду литературных произведений (ритму, музыкальности, выразительности) у детей с нарушением интеллекта возникает эмоциональное отношение к стихам. Именно в поэзии чаще, чем в прозе, они улавливают эмоциональный характер описываемого пейзажа, тонко отмечают общий настрой, отношение автора к изображаемой им картине природы. Вместе с тем эстетическая сторона художественного произведения должна специально выделяться и подчеркиваться педагогами. Только при соответствующем обучении младшие школьники способны дать эмоциональную оценку доступного им музыкального произведения. Так же обстоит дело и с восприятием произведений живописи: без целенаправленного воспитания их эстетических чувств, без обучения </w:t>
      </w:r>
      <w:r>
        <w:rPr>
          <w:sz w:val="28"/>
        </w:rPr>
        <w:lastRenderedPageBreak/>
        <w:t>пониманию художественной ценности картины дети с нарушением интеллекта интересуются лишь изображенным художником сюжетом [21].</w:t>
      </w:r>
    </w:p>
    <w:p w:rsidR="000D4AF4" w:rsidRPr="00386E24" w:rsidRDefault="000D4AF4" w:rsidP="000D4AF4">
      <w:pPr>
        <w:spacing w:line="360" w:lineRule="auto"/>
        <w:ind w:firstLine="709"/>
        <w:jc w:val="both"/>
        <w:rPr>
          <w:b/>
          <w:sz w:val="28"/>
        </w:rPr>
      </w:pPr>
      <w:r w:rsidRPr="00386E24">
        <w:rPr>
          <w:noProof/>
          <w:color w:val="000000"/>
          <w:sz w:val="28"/>
          <w:szCs w:val="28"/>
        </w:rPr>
        <w:t>Нравственные положения, которые определяют поступки ребенка</w:t>
      </w:r>
      <w:r>
        <w:rPr>
          <w:noProof/>
          <w:color w:val="000000"/>
          <w:sz w:val="28"/>
          <w:szCs w:val="28"/>
        </w:rPr>
        <w:t xml:space="preserve"> с нарушением интеллекта</w:t>
      </w:r>
      <w:r w:rsidRPr="00386E24">
        <w:rPr>
          <w:noProof/>
          <w:color w:val="000000"/>
          <w:sz w:val="28"/>
          <w:szCs w:val="28"/>
        </w:rPr>
        <w:t>, не имеют до</w:t>
      </w:r>
      <w:r>
        <w:rPr>
          <w:noProof/>
          <w:color w:val="000000"/>
          <w:sz w:val="28"/>
          <w:szCs w:val="28"/>
        </w:rPr>
        <w:t xml:space="preserve">статочно обобщенного характера, </w:t>
      </w:r>
      <w:r w:rsidRPr="00386E24">
        <w:rPr>
          <w:noProof/>
          <w:color w:val="000000"/>
          <w:sz w:val="28"/>
          <w:szCs w:val="28"/>
        </w:rPr>
        <w:t xml:space="preserve">еще в недостаточной мере стали устойчивым его достоянием. В младшем школьном возрасте нравственные чувства характеризуются тем, что ребенок </w:t>
      </w:r>
      <w:r>
        <w:rPr>
          <w:noProof/>
          <w:color w:val="000000"/>
          <w:sz w:val="28"/>
          <w:szCs w:val="28"/>
        </w:rPr>
        <w:t xml:space="preserve">с нарушением интеллекта </w:t>
      </w:r>
      <w:r w:rsidRPr="00386E24">
        <w:rPr>
          <w:noProof/>
          <w:color w:val="000000"/>
          <w:sz w:val="28"/>
          <w:szCs w:val="28"/>
        </w:rPr>
        <w:t xml:space="preserve">не всегда достаточно отчетливо осознает нравственный принцип, по которому ему следует действовать, но вместе с тем его непосредственное переживание подсказывает ему, что является хорошим, а что плохим. Поэтому-то, совершая недозволенные поступки, он испытывает переживания стыда, раскаяния, иногда страха </w:t>
      </w:r>
      <w:r w:rsidRPr="007C5E7D">
        <w:rPr>
          <w:noProof/>
          <w:color w:val="000000"/>
          <w:sz w:val="28"/>
          <w:szCs w:val="28"/>
        </w:rPr>
        <w:t>[</w:t>
      </w:r>
      <w:r>
        <w:rPr>
          <w:noProof/>
          <w:color w:val="000000"/>
          <w:sz w:val="28"/>
          <w:szCs w:val="28"/>
        </w:rPr>
        <w:t>11</w:t>
      </w:r>
      <w:r w:rsidRPr="007C5E7D">
        <w:rPr>
          <w:noProof/>
          <w:color w:val="000000"/>
          <w:sz w:val="28"/>
          <w:szCs w:val="28"/>
        </w:rPr>
        <w:t>]</w:t>
      </w:r>
      <w:r>
        <w:rPr>
          <w:noProof/>
          <w:color w:val="000000"/>
          <w:sz w:val="28"/>
          <w:szCs w:val="28"/>
        </w:rPr>
        <w:t>.</w:t>
      </w:r>
      <w:r w:rsidRPr="00386E24">
        <w:rPr>
          <w:noProof/>
          <w:color w:val="000000"/>
          <w:sz w:val="28"/>
          <w:szCs w:val="28"/>
        </w:rPr>
        <w:t xml:space="preserve"> </w:t>
      </w:r>
    </w:p>
    <w:p w:rsidR="000D4AF4" w:rsidRDefault="000D4AF4" w:rsidP="000D4AF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К 3-4 классу интенсивно формируются чувства товарищества, дружбы, коллективизма. Они развиваются в результате удовлетворения потребности ребят в общении, под влиянием жизни в коллективе сверстников и всей школы, совместной учебной деятельности. Под влиянием педагога и совместной учебной деятельности появляются товарищеские и дружеские контакты со сверстниками (сочувствие, радость, чувство солидарности). Эти взаимоотношения учеников способствуют развитию у них чувства коллективизма, проявляющегося в том, что каждый из них становится небезразличен к оценке товарищей по классу. </w:t>
      </w:r>
    </w:p>
    <w:p w:rsidR="000D4AF4" w:rsidRDefault="000D4AF4" w:rsidP="000D4AF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Библиография</w:t>
      </w:r>
    </w:p>
    <w:p w:rsidR="000D4AF4" w:rsidRDefault="000D4AF4" w:rsidP="000D4AF4">
      <w:pPr>
        <w:spacing w:line="360" w:lineRule="auto"/>
        <w:jc w:val="center"/>
        <w:rPr>
          <w:b/>
          <w:sz w:val="28"/>
        </w:rPr>
      </w:pP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>Берн</w:t>
      </w:r>
      <w:r>
        <w:rPr>
          <w:sz w:val="28"/>
          <w:szCs w:val="28"/>
        </w:rPr>
        <w:t xml:space="preserve">, Ш. </w:t>
      </w:r>
      <w:proofErr w:type="spellStart"/>
      <w:r>
        <w:rPr>
          <w:sz w:val="28"/>
          <w:szCs w:val="28"/>
        </w:rPr>
        <w:t>Гендерная</w:t>
      </w:r>
      <w:proofErr w:type="spellEnd"/>
      <w:r>
        <w:rPr>
          <w:sz w:val="28"/>
          <w:szCs w:val="28"/>
        </w:rPr>
        <w:t xml:space="preserve"> психология</w:t>
      </w:r>
      <w:r w:rsidRPr="001A6ED8">
        <w:rPr>
          <w:sz w:val="28"/>
          <w:szCs w:val="28"/>
        </w:rPr>
        <w:t>. - СПб</w:t>
      </w:r>
      <w:proofErr w:type="gramStart"/>
      <w:r w:rsidRPr="001A6ED8">
        <w:rPr>
          <w:sz w:val="28"/>
          <w:szCs w:val="28"/>
        </w:rPr>
        <w:t>.</w:t>
      </w:r>
      <w:r>
        <w:rPr>
          <w:sz w:val="28"/>
          <w:szCs w:val="28"/>
        </w:rPr>
        <w:t xml:space="preserve">: </w:t>
      </w:r>
      <w:proofErr w:type="spellStart"/>
      <w:proofErr w:type="gramEnd"/>
      <w:r>
        <w:rPr>
          <w:sz w:val="28"/>
          <w:szCs w:val="28"/>
        </w:rPr>
        <w:t>Прайм-Еврознак</w:t>
      </w:r>
      <w:proofErr w:type="spellEnd"/>
      <w:r>
        <w:rPr>
          <w:sz w:val="28"/>
          <w:szCs w:val="28"/>
        </w:rPr>
        <w:t xml:space="preserve">, 2002. </w:t>
      </w:r>
      <w:r w:rsidRPr="001A6ED8">
        <w:rPr>
          <w:sz w:val="28"/>
          <w:szCs w:val="28"/>
        </w:rPr>
        <w:t xml:space="preserve">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A6ED8">
        <w:rPr>
          <w:sz w:val="28"/>
          <w:szCs w:val="28"/>
        </w:rPr>
        <w:t>Бреслов</w:t>
      </w:r>
      <w:proofErr w:type="spellEnd"/>
      <w:r>
        <w:rPr>
          <w:sz w:val="28"/>
          <w:szCs w:val="28"/>
        </w:rPr>
        <w:t>,</w:t>
      </w:r>
      <w:r w:rsidRPr="001A6ED8">
        <w:rPr>
          <w:sz w:val="28"/>
          <w:szCs w:val="28"/>
        </w:rPr>
        <w:t xml:space="preserve"> Г.М</w:t>
      </w:r>
      <w:r>
        <w:rPr>
          <w:sz w:val="28"/>
          <w:szCs w:val="28"/>
        </w:rPr>
        <w:t>., Хасан Б.И. Пол и образование</w:t>
      </w:r>
      <w:r w:rsidRPr="001A6ED8">
        <w:rPr>
          <w:sz w:val="28"/>
          <w:szCs w:val="28"/>
        </w:rPr>
        <w:t xml:space="preserve">. -  Красноярск, </w:t>
      </w:r>
      <w:r>
        <w:rPr>
          <w:sz w:val="28"/>
          <w:szCs w:val="28"/>
        </w:rPr>
        <w:t xml:space="preserve">2009.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A6ED8">
        <w:rPr>
          <w:sz w:val="28"/>
          <w:szCs w:val="28"/>
        </w:rPr>
        <w:t>Битянова</w:t>
      </w:r>
      <w:proofErr w:type="spellEnd"/>
      <w:r w:rsidRPr="001A6ED8">
        <w:rPr>
          <w:sz w:val="28"/>
          <w:szCs w:val="28"/>
        </w:rPr>
        <w:t>, М.Р. Адаптация ребенка к школе: диагностика, коррекция, педагогическая поддержка</w:t>
      </w:r>
      <w:r>
        <w:rPr>
          <w:sz w:val="28"/>
          <w:szCs w:val="28"/>
        </w:rPr>
        <w:t>. – М.</w:t>
      </w:r>
      <w:r w:rsidRPr="001A6ED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2007.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A6ED8">
        <w:rPr>
          <w:sz w:val="28"/>
          <w:szCs w:val="28"/>
        </w:rPr>
        <w:t>Битянова</w:t>
      </w:r>
      <w:proofErr w:type="spellEnd"/>
      <w:r w:rsidRPr="001A6ED8">
        <w:rPr>
          <w:sz w:val="28"/>
          <w:szCs w:val="28"/>
        </w:rPr>
        <w:t>, М.Р. Работа психолога в начальной школе</w:t>
      </w:r>
      <w:r>
        <w:rPr>
          <w:sz w:val="28"/>
          <w:szCs w:val="28"/>
        </w:rPr>
        <w:t xml:space="preserve"> </w:t>
      </w:r>
      <w:r w:rsidRPr="001A6ED8">
        <w:rPr>
          <w:sz w:val="28"/>
          <w:szCs w:val="28"/>
        </w:rPr>
        <w:t xml:space="preserve">/ </w:t>
      </w:r>
      <w:r>
        <w:rPr>
          <w:sz w:val="28"/>
          <w:szCs w:val="28"/>
        </w:rPr>
        <w:t>П</w:t>
      </w:r>
      <w:r w:rsidRPr="001A6ED8">
        <w:rPr>
          <w:sz w:val="28"/>
          <w:szCs w:val="28"/>
        </w:rPr>
        <w:t xml:space="preserve">од общей редакцией Т.В.Азарова, М.Р. </w:t>
      </w:r>
      <w:proofErr w:type="spellStart"/>
      <w:r w:rsidRPr="001A6ED8">
        <w:rPr>
          <w:sz w:val="28"/>
          <w:szCs w:val="28"/>
        </w:rPr>
        <w:t>Битянова</w:t>
      </w:r>
      <w:proofErr w:type="spellEnd"/>
      <w:r>
        <w:rPr>
          <w:sz w:val="28"/>
          <w:szCs w:val="28"/>
        </w:rPr>
        <w:t>. – М.</w:t>
      </w:r>
      <w:r w:rsidRPr="001A6ED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2008.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A6ED8">
        <w:rPr>
          <w:sz w:val="28"/>
          <w:szCs w:val="28"/>
        </w:rPr>
        <w:t>Блонский</w:t>
      </w:r>
      <w:proofErr w:type="spellEnd"/>
      <w:r w:rsidRPr="001A6ED8">
        <w:rPr>
          <w:sz w:val="28"/>
          <w:szCs w:val="28"/>
        </w:rPr>
        <w:t>, П.П. Психология младшего школьника / Под ред. А.И.Липкиной и Т.Д.Марцинковской</w:t>
      </w:r>
      <w:r>
        <w:rPr>
          <w:sz w:val="28"/>
          <w:szCs w:val="28"/>
        </w:rPr>
        <w:t xml:space="preserve">. – М., 1997. 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A6ED8">
        <w:rPr>
          <w:sz w:val="28"/>
          <w:szCs w:val="28"/>
        </w:rPr>
        <w:lastRenderedPageBreak/>
        <w:t>Божович</w:t>
      </w:r>
      <w:proofErr w:type="spellEnd"/>
      <w:r w:rsidRPr="001A6ED8">
        <w:rPr>
          <w:sz w:val="28"/>
          <w:szCs w:val="28"/>
        </w:rPr>
        <w:t>, Л.И. Личность и ее формирование в детском возрасте</w:t>
      </w:r>
      <w:r>
        <w:rPr>
          <w:sz w:val="28"/>
          <w:szCs w:val="28"/>
        </w:rPr>
        <w:t>. – М.</w:t>
      </w:r>
      <w:r w:rsidRPr="001A6ED8">
        <w:rPr>
          <w:sz w:val="28"/>
          <w:szCs w:val="28"/>
        </w:rPr>
        <w:t>, 19</w:t>
      </w:r>
      <w:r>
        <w:rPr>
          <w:sz w:val="28"/>
          <w:szCs w:val="28"/>
        </w:rPr>
        <w:t xml:space="preserve">98.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Борякова</w:t>
      </w:r>
      <w:proofErr w:type="spellEnd"/>
      <w:r>
        <w:rPr>
          <w:sz w:val="28"/>
          <w:szCs w:val="28"/>
        </w:rPr>
        <w:t>, Н.Ю./ Педагогические системы обучения и воспитания детей с отклонениями в развитии: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студентов педвузов/ Н.Ю. </w:t>
      </w:r>
      <w:proofErr w:type="spellStart"/>
      <w:r>
        <w:rPr>
          <w:sz w:val="28"/>
          <w:szCs w:val="28"/>
        </w:rPr>
        <w:t>Борякова</w:t>
      </w:r>
      <w:proofErr w:type="spellEnd"/>
      <w:r>
        <w:rPr>
          <w:sz w:val="28"/>
          <w:szCs w:val="28"/>
        </w:rPr>
        <w:t xml:space="preserve">. – М.: АСТ;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, 2008. – 222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– (Высшая школа).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A6ED8">
        <w:rPr>
          <w:sz w:val="28"/>
          <w:szCs w:val="28"/>
        </w:rPr>
        <w:t>Будкина</w:t>
      </w:r>
      <w:proofErr w:type="spellEnd"/>
      <w:r w:rsidRPr="001A6ED8">
        <w:rPr>
          <w:sz w:val="28"/>
          <w:szCs w:val="28"/>
        </w:rPr>
        <w:t>, Н.И.Пси</w:t>
      </w:r>
      <w:r>
        <w:rPr>
          <w:sz w:val="28"/>
          <w:szCs w:val="28"/>
        </w:rPr>
        <w:t>хологическая готовность к школе. – М.</w:t>
      </w:r>
      <w:r w:rsidRPr="001A6ED8">
        <w:rPr>
          <w:sz w:val="28"/>
          <w:szCs w:val="28"/>
        </w:rPr>
        <w:t>, 199</w:t>
      </w:r>
      <w:r>
        <w:rPr>
          <w:sz w:val="28"/>
          <w:szCs w:val="28"/>
        </w:rPr>
        <w:t xml:space="preserve">9.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Бурлачук</w:t>
      </w:r>
      <w:proofErr w:type="spellEnd"/>
      <w:r>
        <w:rPr>
          <w:sz w:val="28"/>
          <w:szCs w:val="28"/>
        </w:rPr>
        <w:t xml:space="preserve">, А.Н. Методы психологической диагностики – М.: 1997. </w:t>
      </w:r>
    </w:p>
    <w:p w:rsidR="000D4AF4" w:rsidRPr="004D415E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D415E">
        <w:rPr>
          <w:sz w:val="28"/>
          <w:szCs w:val="28"/>
        </w:rPr>
        <w:t xml:space="preserve">Введение в </w:t>
      </w:r>
      <w:proofErr w:type="spellStart"/>
      <w:r w:rsidRPr="004D415E">
        <w:rPr>
          <w:sz w:val="28"/>
          <w:szCs w:val="28"/>
        </w:rPr>
        <w:t>гендерны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исследования. Учебное пособие</w:t>
      </w:r>
      <w:proofErr w:type="gramStart"/>
      <w:r>
        <w:rPr>
          <w:sz w:val="28"/>
          <w:szCs w:val="28"/>
        </w:rPr>
        <w:t xml:space="preserve"> </w:t>
      </w:r>
      <w:r w:rsidRPr="004D415E">
        <w:rPr>
          <w:sz w:val="28"/>
          <w:szCs w:val="28"/>
        </w:rPr>
        <w:t>/ П</w:t>
      </w:r>
      <w:proofErr w:type="gramEnd"/>
      <w:r w:rsidRPr="004D415E">
        <w:rPr>
          <w:sz w:val="28"/>
          <w:szCs w:val="28"/>
        </w:rPr>
        <w:t xml:space="preserve">од ред.Б.С. Волкова. - МГУ, 2000.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A6ED8">
        <w:rPr>
          <w:sz w:val="28"/>
          <w:szCs w:val="28"/>
        </w:rPr>
        <w:t>Венгер</w:t>
      </w:r>
      <w:proofErr w:type="spellEnd"/>
      <w:r w:rsidRPr="001A6ED8">
        <w:rPr>
          <w:sz w:val="28"/>
          <w:szCs w:val="28"/>
        </w:rPr>
        <w:t>, Л.А., Мухина В.С. Псих</w:t>
      </w:r>
      <w:r>
        <w:rPr>
          <w:sz w:val="28"/>
          <w:szCs w:val="28"/>
        </w:rPr>
        <w:t>ология. – М</w:t>
      </w:r>
      <w:r w:rsidRPr="001A6ED8">
        <w:rPr>
          <w:sz w:val="28"/>
          <w:szCs w:val="28"/>
        </w:rPr>
        <w:t>, 19</w:t>
      </w:r>
      <w:r>
        <w:rPr>
          <w:sz w:val="28"/>
          <w:szCs w:val="28"/>
        </w:rPr>
        <w:t xml:space="preserve">97. 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>Волков, Б.С. Психология младшего школьни</w:t>
      </w:r>
      <w:r>
        <w:rPr>
          <w:sz w:val="28"/>
          <w:szCs w:val="28"/>
        </w:rPr>
        <w:t xml:space="preserve">ка: Учебное пособие. – М., 2000.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2637B">
        <w:rPr>
          <w:iCs/>
          <w:sz w:val="28"/>
          <w:szCs w:val="28"/>
        </w:rPr>
        <w:t>Волкова Л.</w:t>
      </w:r>
      <w:r w:rsidRPr="0022637B">
        <w:rPr>
          <w:i/>
          <w:iCs/>
          <w:sz w:val="28"/>
          <w:szCs w:val="28"/>
        </w:rPr>
        <w:t xml:space="preserve"> С.</w:t>
      </w:r>
      <w:r w:rsidRPr="0022637B">
        <w:rPr>
          <w:sz w:val="28"/>
          <w:szCs w:val="28"/>
        </w:rPr>
        <w:t xml:space="preserve"> Выявление и коррекция нарушений устной речи у сле</w:t>
      </w:r>
      <w:r w:rsidRPr="0022637B">
        <w:rPr>
          <w:sz w:val="28"/>
          <w:szCs w:val="28"/>
        </w:rPr>
        <w:softHyphen/>
        <w:t>пых и слабовидящих детей. — Л., 1982.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A6ED8">
        <w:rPr>
          <w:sz w:val="28"/>
          <w:szCs w:val="28"/>
        </w:rPr>
        <w:t>Выготский</w:t>
      </w:r>
      <w:proofErr w:type="spellEnd"/>
      <w:r w:rsidRPr="001A6ED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Л.С. Вопросы детской </w:t>
      </w:r>
      <w:proofErr w:type="spellStart"/>
      <w:r>
        <w:rPr>
          <w:sz w:val="28"/>
          <w:szCs w:val="28"/>
        </w:rPr>
        <w:t>психолигии</w:t>
      </w:r>
      <w:proofErr w:type="spellEnd"/>
      <w:r>
        <w:rPr>
          <w:sz w:val="28"/>
          <w:szCs w:val="28"/>
        </w:rPr>
        <w:t>. –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1999.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22637B">
        <w:rPr>
          <w:iCs/>
          <w:sz w:val="28"/>
          <w:szCs w:val="28"/>
        </w:rPr>
        <w:t>Выготский</w:t>
      </w:r>
      <w:proofErr w:type="spellEnd"/>
      <w:r w:rsidRPr="0022637B">
        <w:rPr>
          <w:iCs/>
          <w:sz w:val="28"/>
          <w:szCs w:val="28"/>
        </w:rPr>
        <w:t xml:space="preserve"> Л. С.</w:t>
      </w:r>
      <w:r w:rsidRPr="0022637B">
        <w:rPr>
          <w:sz w:val="28"/>
          <w:szCs w:val="28"/>
        </w:rPr>
        <w:t xml:space="preserve"> Проблемы дефектологии. — М., 1995. </w:t>
      </w:r>
      <w:r w:rsidRPr="0022637B">
        <w:rPr>
          <w:iCs/>
          <w:sz w:val="28"/>
          <w:szCs w:val="28"/>
        </w:rPr>
        <w:t xml:space="preserve">Григорьева Л.П., </w:t>
      </w:r>
      <w:r w:rsidRPr="001A7BF2">
        <w:rPr>
          <w:iCs/>
          <w:sz w:val="28"/>
          <w:szCs w:val="28"/>
        </w:rPr>
        <w:t>Сташевский С.</w:t>
      </w:r>
      <w:r w:rsidRPr="0022637B">
        <w:rPr>
          <w:i/>
          <w:iCs/>
          <w:sz w:val="28"/>
          <w:szCs w:val="28"/>
        </w:rPr>
        <w:t xml:space="preserve"> В.</w:t>
      </w:r>
      <w:r w:rsidRPr="0022637B">
        <w:rPr>
          <w:sz w:val="28"/>
          <w:szCs w:val="28"/>
        </w:rPr>
        <w:t xml:space="preserve"> Основные методы развития зри</w:t>
      </w:r>
      <w:r w:rsidRPr="0022637B">
        <w:rPr>
          <w:sz w:val="28"/>
          <w:szCs w:val="28"/>
        </w:rPr>
        <w:softHyphen/>
        <w:t>тельного восприятия у детей с нарушением зрения. — М., 1990.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2637B">
        <w:rPr>
          <w:iCs/>
          <w:sz w:val="28"/>
          <w:szCs w:val="28"/>
        </w:rPr>
        <w:t>Власова Т.Д., Певзнер М. С</w:t>
      </w:r>
      <w:r w:rsidRPr="0022637B">
        <w:rPr>
          <w:i/>
          <w:iCs/>
          <w:sz w:val="28"/>
          <w:szCs w:val="28"/>
        </w:rPr>
        <w:t>.</w:t>
      </w:r>
      <w:r w:rsidRPr="0022637B">
        <w:rPr>
          <w:sz w:val="28"/>
          <w:szCs w:val="28"/>
        </w:rPr>
        <w:t xml:space="preserve"> О детях с отклонениями развития. — М., 1973.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>Гальперин, П.Я. Актуальные</w:t>
      </w:r>
      <w:r>
        <w:rPr>
          <w:sz w:val="28"/>
          <w:szCs w:val="28"/>
        </w:rPr>
        <w:t xml:space="preserve"> проблемы возрастной психологии </w:t>
      </w:r>
      <w:r w:rsidRPr="001A6ED8">
        <w:rPr>
          <w:sz w:val="28"/>
          <w:szCs w:val="28"/>
        </w:rPr>
        <w:t>/ П.Я.Гальперин, А.В.Запорожец, С.Н.Карпова</w:t>
      </w:r>
      <w:r>
        <w:rPr>
          <w:sz w:val="28"/>
          <w:szCs w:val="28"/>
        </w:rPr>
        <w:t>. – М.</w:t>
      </w:r>
      <w:r w:rsidRPr="001A6ED8">
        <w:rPr>
          <w:sz w:val="28"/>
          <w:szCs w:val="28"/>
        </w:rPr>
        <w:t>, 19</w:t>
      </w:r>
      <w:r>
        <w:rPr>
          <w:sz w:val="28"/>
          <w:szCs w:val="28"/>
        </w:rPr>
        <w:t xml:space="preserve">98.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A6ED8">
        <w:rPr>
          <w:sz w:val="28"/>
          <w:szCs w:val="28"/>
        </w:rPr>
        <w:t>Гамезо</w:t>
      </w:r>
      <w:proofErr w:type="spellEnd"/>
      <w:r w:rsidRPr="001A6ED8">
        <w:rPr>
          <w:sz w:val="28"/>
          <w:szCs w:val="28"/>
        </w:rPr>
        <w:t xml:space="preserve"> М.В., </w:t>
      </w:r>
      <w:proofErr w:type="spellStart"/>
      <w:r w:rsidRPr="001A6ED8">
        <w:rPr>
          <w:sz w:val="28"/>
          <w:szCs w:val="28"/>
        </w:rPr>
        <w:t>Домашенко</w:t>
      </w:r>
      <w:proofErr w:type="spellEnd"/>
      <w:r w:rsidRPr="001A6ED8">
        <w:rPr>
          <w:sz w:val="28"/>
          <w:szCs w:val="28"/>
        </w:rPr>
        <w:t xml:space="preserve"> И.А. Атлас по психологии</w:t>
      </w:r>
      <w:r>
        <w:rPr>
          <w:sz w:val="28"/>
          <w:szCs w:val="28"/>
        </w:rPr>
        <w:t>. – М.</w:t>
      </w:r>
      <w:r w:rsidRPr="001A6ED8">
        <w:rPr>
          <w:sz w:val="28"/>
          <w:szCs w:val="28"/>
        </w:rPr>
        <w:t>, 19</w:t>
      </w:r>
      <w:r>
        <w:rPr>
          <w:sz w:val="28"/>
          <w:szCs w:val="28"/>
        </w:rPr>
        <w:t xml:space="preserve">96. </w:t>
      </w:r>
      <w:r w:rsidRPr="001A6ED8">
        <w:rPr>
          <w:sz w:val="28"/>
          <w:szCs w:val="28"/>
        </w:rPr>
        <w:t xml:space="preserve">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A6ED8">
        <w:rPr>
          <w:sz w:val="28"/>
          <w:szCs w:val="28"/>
        </w:rPr>
        <w:t>Гамезо</w:t>
      </w:r>
      <w:proofErr w:type="spellEnd"/>
      <w:r w:rsidRPr="001A6ED8">
        <w:rPr>
          <w:sz w:val="28"/>
          <w:szCs w:val="28"/>
        </w:rPr>
        <w:t xml:space="preserve"> М.В., Петрова Е.А., Орлова Л.М. Возрастная и педагогическая психология: Учебное пособие для студентов всех специальностей педагогических вузов</w:t>
      </w:r>
      <w:r>
        <w:rPr>
          <w:sz w:val="28"/>
          <w:szCs w:val="28"/>
        </w:rPr>
        <w:t xml:space="preserve">. – М., 2004.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 xml:space="preserve">Давыдов, В.В. Теория развивающего обучения. </w:t>
      </w:r>
      <w:proofErr w:type="spellStart"/>
      <w:r w:rsidRPr="001A6ED8">
        <w:rPr>
          <w:sz w:val="28"/>
          <w:szCs w:val="28"/>
        </w:rPr>
        <w:t>Гл.III</w:t>
      </w:r>
      <w:proofErr w:type="spellEnd"/>
      <w:r w:rsidRPr="001A6ED8">
        <w:rPr>
          <w:sz w:val="28"/>
          <w:szCs w:val="28"/>
        </w:rPr>
        <w:t>. Проблемы психического развития детей</w:t>
      </w:r>
      <w:r>
        <w:rPr>
          <w:sz w:val="28"/>
          <w:szCs w:val="28"/>
        </w:rPr>
        <w:t xml:space="preserve">. – М., 1996.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>Данилова Е. Первоклассники // Школьный психолог. – 2002. – № 6. – С.14.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A6ED8">
        <w:rPr>
          <w:sz w:val="28"/>
          <w:szCs w:val="28"/>
        </w:rPr>
        <w:lastRenderedPageBreak/>
        <w:t>Дарвиш</w:t>
      </w:r>
      <w:proofErr w:type="spellEnd"/>
      <w:r w:rsidRPr="001A6ED8">
        <w:rPr>
          <w:sz w:val="28"/>
          <w:szCs w:val="28"/>
        </w:rPr>
        <w:t>, О.Б. Возрастная психология: Учебное пособие для студентов высших учебных заведений</w:t>
      </w:r>
      <w:proofErr w:type="gramStart"/>
      <w:r w:rsidRPr="001A6ED8">
        <w:rPr>
          <w:sz w:val="28"/>
          <w:szCs w:val="28"/>
        </w:rPr>
        <w:t xml:space="preserve"> / П</w:t>
      </w:r>
      <w:proofErr w:type="gramEnd"/>
      <w:r w:rsidRPr="001A6ED8">
        <w:rPr>
          <w:sz w:val="28"/>
          <w:szCs w:val="28"/>
        </w:rPr>
        <w:t xml:space="preserve">од ред. </w:t>
      </w:r>
      <w:proofErr w:type="spellStart"/>
      <w:r w:rsidRPr="001A6ED8">
        <w:rPr>
          <w:sz w:val="28"/>
          <w:szCs w:val="28"/>
        </w:rPr>
        <w:t>В.Е.</w:t>
      </w:r>
      <w:r>
        <w:rPr>
          <w:sz w:val="28"/>
          <w:szCs w:val="28"/>
        </w:rPr>
        <w:t>Клочко</w:t>
      </w:r>
      <w:proofErr w:type="spellEnd"/>
      <w:r>
        <w:rPr>
          <w:sz w:val="28"/>
          <w:szCs w:val="28"/>
        </w:rPr>
        <w:t xml:space="preserve">. – М., 2003. 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>Дубровина, И.В. Возрастная и педагогическая психология: Хрестоматия</w:t>
      </w:r>
      <w:proofErr w:type="gramStart"/>
      <w:r w:rsidRPr="001A6ED8">
        <w:rPr>
          <w:sz w:val="28"/>
          <w:szCs w:val="28"/>
        </w:rPr>
        <w:t xml:space="preserve"> / С</w:t>
      </w:r>
      <w:proofErr w:type="gramEnd"/>
      <w:r w:rsidRPr="001A6ED8">
        <w:rPr>
          <w:sz w:val="28"/>
          <w:szCs w:val="28"/>
        </w:rPr>
        <w:t xml:space="preserve">ост. И.В.Дубровина, А.М.Прихожан, </w:t>
      </w:r>
      <w:proofErr w:type="spellStart"/>
      <w:r w:rsidRPr="001A6ED8">
        <w:rPr>
          <w:sz w:val="28"/>
          <w:szCs w:val="28"/>
        </w:rPr>
        <w:t>В.В.Зацепин</w:t>
      </w:r>
      <w:proofErr w:type="spellEnd"/>
      <w:r>
        <w:rPr>
          <w:sz w:val="28"/>
          <w:szCs w:val="28"/>
        </w:rPr>
        <w:t>.</w:t>
      </w:r>
      <w:r w:rsidRPr="001A6ED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М., 1999.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7BF2">
        <w:rPr>
          <w:iCs/>
          <w:sz w:val="28"/>
          <w:szCs w:val="28"/>
        </w:rPr>
        <w:t xml:space="preserve">Егорова Т. В., </w:t>
      </w:r>
      <w:proofErr w:type="spellStart"/>
      <w:r w:rsidRPr="001A7BF2">
        <w:rPr>
          <w:iCs/>
          <w:sz w:val="28"/>
          <w:szCs w:val="28"/>
        </w:rPr>
        <w:t>Лонина</w:t>
      </w:r>
      <w:proofErr w:type="spellEnd"/>
      <w:r w:rsidRPr="001A7BF2">
        <w:rPr>
          <w:iCs/>
          <w:sz w:val="28"/>
          <w:szCs w:val="28"/>
        </w:rPr>
        <w:t xml:space="preserve"> В.А., Розанова Т.В.</w:t>
      </w:r>
      <w:r w:rsidRPr="001A7BF2">
        <w:rPr>
          <w:sz w:val="28"/>
          <w:szCs w:val="28"/>
        </w:rPr>
        <w:t xml:space="preserve"> Развитие наглядного мышле</w:t>
      </w:r>
      <w:r w:rsidRPr="001A7BF2">
        <w:rPr>
          <w:sz w:val="28"/>
          <w:szCs w:val="28"/>
        </w:rPr>
        <w:softHyphen/>
        <w:t>ния у аномальных детей // Дефектология. — 1975. — № 4.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>Каган В.Е. Половое воспитание детей:</w:t>
      </w:r>
      <w:r>
        <w:rPr>
          <w:sz w:val="28"/>
          <w:szCs w:val="28"/>
        </w:rPr>
        <w:t xml:space="preserve"> медико-психологические аспекты</w:t>
      </w:r>
      <w:r w:rsidRPr="001A6ED8">
        <w:rPr>
          <w:sz w:val="28"/>
          <w:szCs w:val="28"/>
        </w:rPr>
        <w:t>.</w:t>
      </w:r>
      <w:r>
        <w:rPr>
          <w:sz w:val="28"/>
          <w:szCs w:val="28"/>
        </w:rPr>
        <w:t xml:space="preserve"> -  Л., 1998. 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 xml:space="preserve">Карпенко, Л.А. Психология. Словарь / под общей редакцией А.В. </w:t>
      </w:r>
      <w:proofErr w:type="gramStart"/>
      <w:r w:rsidRPr="001A6ED8">
        <w:rPr>
          <w:sz w:val="28"/>
          <w:szCs w:val="28"/>
        </w:rPr>
        <w:t>Петровского</w:t>
      </w:r>
      <w:proofErr w:type="gramEnd"/>
      <w:r w:rsidRPr="001A6ED8">
        <w:rPr>
          <w:sz w:val="28"/>
          <w:szCs w:val="28"/>
        </w:rPr>
        <w:t xml:space="preserve">, М.Г. </w:t>
      </w:r>
      <w:proofErr w:type="spellStart"/>
      <w:r w:rsidRPr="001A6ED8">
        <w:rPr>
          <w:sz w:val="28"/>
          <w:szCs w:val="28"/>
        </w:rPr>
        <w:t>Ярошевского</w:t>
      </w:r>
      <w:proofErr w:type="spellEnd"/>
      <w:r w:rsidRPr="001A6ED8">
        <w:rPr>
          <w:sz w:val="28"/>
          <w:szCs w:val="28"/>
        </w:rPr>
        <w:t xml:space="preserve">. – 2-е издание, исправлено и дополнено. – М.: Политиздат, </w:t>
      </w:r>
      <w:r>
        <w:rPr>
          <w:sz w:val="28"/>
          <w:szCs w:val="28"/>
        </w:rPr>
        <w:t>2000</w:t>
      </w:r>
      <w:r w:rsidRPr="001A6ED8">
        <w:rPr>
          <w:sz w:val="28"/>
          <w:szCs w:val="28"/>
        </w:rPr>
        <w:t>.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Карпунина</w:t>
      </w:r>
      <w:proofErr w:type="spellEnd"/>
      <w:r>
        <w:rPr>
          <w:sz w:val="28"/>
          <w:szCs w:val="28"/>
        </w:rPr>
        <w:t xml:space="preserve"> О.И., Рябова Н.В./ Специальная педагогика в опорных схемах: Учебное пособие. – М.: Издательство НЦ ЭНАС, 2002. – 168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– (Коррекционная школа).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Коняева Н.П., Б.Б. </w:t>
      </w:r>
      <w:proofErr w:type="spellStart"/>
      <w:r>
        <w:rPr>
          <w:sz w:val="28"/>
          <w:szCs w:val="28"/>
        </w:rPr>
        <w:t>Горскин</w:t>
      </w:r>
      <w:proofErr w:type="spellEnd"/>
      <w:r>
        <w:rPr>
          <w:sz w:val="28"/>
          <w:szCs w:val="28"/>
        </w:rPr>
        <w:t xml:space="preserve"> и др. Олигофренопедагогика.</w:t>
      </w:r>
      <w:r w:rsidRPr="0063153D">
        <w:rPr>
          <w:sz w:val="28"/>
          <w:szCs w:val="28"/>
        </w:rPr>
        <w:t xml:space="preserve">/ Б.П. Пузанов, Н.П. Коняева, Б.Б. </w:t>
      </w:r>
      <w:proofErr w:type="spellStart"/>
      <w:r w:rsidRPr="0063153D">
        <w:rPr>
          <w:sz w:val="28"/>
          <w:szCs w:val="28"/>
        </w:rPr>
        <w:t>Горскин</w:t>
      </w:r>
      <w:proofErr w:type="spellEnd"/>
      <w:r w:rsidRPr="0063153D">
        <w:rPr>
          <w:sz w:val="28"/>
          <w:szCs w:val="28"/>
        </w:rPr>
        <w:t xml:space="preserve"> и др.; Под ред. Б.П. </w:t>
      </w:r>
      <w:proofErr w:type="spellStart"/>
      <w:r w:rsidRPr="0063153D">
        <w:rPr>
          <w:sz w:val="28"/>
          <w:szCs w:val="28"/>
        </w:rPr>
        <w:t>Пузанова</w:t>
      </w:r>
      <w:proofErr w:type="spellEnd"/>
      <w:r w:rsidRPr="0063153D">
        <w:rPr>
          <w:sz w:val="28"/>
          <w:szCs w:val="28"/>
        </w:rPr>
        <w:t>. – М.:</w:t>
      </w:r>
      <w:r>
        <w:rPr>
          <w:sz w:val="28"/>
          <w:szCs w:val="28"/>
        </w:rPr>
        <w:t xml:space="preserve"> 2003.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 xml:space="preserve"> Кулагина, И.Ю. Личность школьника: от задержки психического развития до одаренности: Учебное пособие</w:t>
      </w:r>
      <w:r>
        <w:rPr>
          <w:sz w:val="28"/>
          <w:szCs w:val="28"/>
        </w:rPr>
        <w:t>. – М.</w:t>
      </w:r>
      <w:r w:rsidRPr="001A6ED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2001.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 xml:space="preserve">Кулагина, И.Ю., </w:t>
      </w:r>
      <w:proofErr w:type="spellStart"/>
      <w:r w:rsidRPr="001A6ED8">
        <w:rPr>
          <w:sz w:val="28"/>
          <w:szCs w:val="28"/>
        </w:rPr>
        <w:t>Колюцкий</w:t>
      </w:r>
      <w:proofErr w:type="spellEnd"/>
      <w:r w:rsidRPr="001A6ED8">
        <w:rPr>
          <w:sz w:val="28"/>
          <w:szCs w:val="28"/>
        </w:rPr>
        <w:t xml:space="preserve">, В.Н. Возрастная психология: Полный жизненный цикл развития человека: Учебное пособие для студ. </w:t>
      </w:r>
      <w:proofErr w:type="spellStart"/>
      <w:r w:rsidRPr="001A6ED8">
        <w:rPr>
          <w:sz w:val="28"/>
          <w:szCs w:val="28"/>
        </w:rPr>
        <w:t>высш</w:t>
      </w:r>
      <w:proofErr w:type="gramStart"/>
      <w:r w:rsidRPr="001A6ED8">
        <w:rPr>
          <w:sz w:val="28"/>
          <w:szCs w:val="28"/>
        </w:rPr>
        <w:t>.у</w:t>
      </w:r>
      <w:proofErr w:type="gramEnd"/>
      <w:r w:rsidRPr="001A6ED8">
        <w:rPr>
          <w:sz w:val="28"/>
          <w:szCs w:val="28"/>
        </w:rPr>
        <w:t>чеб.заведений</w:t>
      </w:r>
      <w:proofErr w:type="spellEnd"/>
      <w:r>
        <w:rPr>
          <w:sz w:val="28"/>
          <w:szCs w:val="28"/>
        </w:rPr>
        <w:t xml:space="preserve">. – М., 2004.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A6ED8">
        <w:rPr>
          <w:sz w:val="28"/>
          <w:szCs w:val="28"/>
        </w:rPr>
        <w:t>Лейтес</w:t>
      </w:r>
      <w:proofErr w:type="spellEnd"/>
      <w:r w:rsidRPr="001A6ED8">
        <w:rPr>
          <w:sz w:val="28"/>
          <w:szCs w:val="28"/>
        </w:rPr>
        <w:t>, Н.С.Способнос</w:t>
      </w:r>
      <w:r>
        <w:rPr>
          <w:sz w:val="28"/>
          <w:szCs w:val="28"/>
        </w:rPr>
        <w:t xml:space="preserve">ти и одаренность в детские годы. – М:, 2004 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A6ED8">
        <w:rPr>
          <w:sz w:val="28"/>
          <w:szCs w:val="28"/>
        </w:rPr>
        <w:t>Лейтес</w:t>
      </w:r>
      <w:proofErr w:type="spellEnd"/>
      <w:r w:rsidRPr="001A6ED8">
        <w:rPr>
          <w:sz w:val="28"/>
          <w:szCs w:val="28"/>
        </w:rPr>
        <w:t>, Н.С.Умственные способности и возр</w:t>
      </w:r>
      <w:r>
        <w:rPr>
          <w:sz w:val="28"/>
          <w:szCs w:val="28"/>
        </w:rPr>
        <w:t xml:space="preserve">аст. – М., 2004. 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Лубовский</w:t>
      </w:r>
      <w:proofErr w:type="spellEnd"/>
      <w:r>
        <w:rPr>
          <w:sz w:val="28"/>
          <w:szCs w:val="28"/>
        </w:rPr>
        <w:t xml:space="preserve"> В.И., Розанова Т.В. и др./</w:t>
      </w:r>
      <w:r w:rsidRPr="00170E3A">
        <w:rPr>
          <w:bCs/>
          <w:sz w:val="28"/>
          <w:szCs w:val="28"/>
        </w:rPr>
        <w:t>Специальная психология</w:t>
      </w:r>
      <w:r w:rsidRPr="00170E3A">
        <w:rPr>
          <w:b/>
          <w:bCs/>
          <w:sz w:val="28"/>
          <w:szCs w:val="28"/>
        </w:rPr>
        <w:t>:</w:t>
      </w:r>
      <w:r w:rsidRPr="00170E3A">
        <w:rPr>
          <w:sz w:val="28"/>
          <w:szCs w:val="28"/>
        </w:rPr>
        <w:t xml:space="preserve"> Учеб</w:t>
      </w:r>
      <w:proofErr w:type="gramStart"/>
      <w:r w:rsidRPr="00170E3A">
        <w:rPr>
          <w:sz w:val="28"/>
          <w:szCs w:val="28"/>
        </w:rPr>
        <w:t>.</w:t>
      </w:r>
      <w:proofErr w:type="gramEnd"/>
      <w:r w:rsidRPr="00170E3A">
        <w:rPr>
          <w:sz w:val="28"/>
          <w:szCs w:val="28"/>
        </w:rPr>
        <w:t xml:space="preserve"> </w:t>
      </w:r>
      <w:proofErr w:type="gramStart"/>
      <w:r w:rsidRPr="00170E3A">
        <w:rPr>
          <w:sz w:val="28"/>
          <w:szCs w:val="28"/>
        </w:rPr>
        <w:t>п</w:t>
      </w:r>
      <w:proofErr w:type="gramEnd"/>
      <w:r w:rsidRPr="00170E3A">
        <w:rPr>
          <w:sz w:val="28"/>
          <w:szCs w:val="28"/>
        </w:rPr>
        <w:t xml:space="preserve">особие для студ. </w:t>
      </w:r>
      <w:proofErr w:type="spellStart"/>
      <w:r w:rsidRPr="00170E3A">
        <w:rPr>
          <w:sz w:val="28"/>
          <w:szCs w:val="28"/>
        </w:rPr>
        <w:t>высш</w:t>
      </w:r>
      <w:proofErr w:type="spellEnd"/>
      <w:r w:rsidRPr="00170E3A">
        <w:rPr>
          <w:sz w:val="28"/>
          <w:szCs w:val="28"/>
        </w:rPr>
        <w:t xml:space="preserve">. </w:t>
      </w:r>
      <w:proofErr w:type="spellStart"/>
      <w:r w:rsidRPr="00170E3A">
        <w:rPr>
          <w:sz w:val="28"/>
          <w:szCs w:val="28"/>
        </w:rPr>
        <w:t>пед</w:t>
      </w:r>
      <w:proofErr w:type="spellEnd"/>
      <w:r w:rsidRPr="00170E3A">
        <w:rPr>
          <w:sz w:val="28"/>
          <w:szCs w:val="28"/>
        </w:rPr>
        <w:t xml:space="preserve">. С718учеб. заведений / В. </w:t>
      </w:r>
      <w:proofErr w:type="spellStart"/>
      <w:r w:rsidRPr="00170E3A">
        <w:rPr>
          <w:sz w:val="28"/>
          <w:szCs w:val="28"/>
        </w:rPr>
        <w:t>И.Лубовский</w:t>
      </w:r>
      <w:proofErr w:type="spellEnd"/>
      <w:r w:rsidRPr="00170E3A">
        <w:rPr>
          <w:sz w:val="28"/>
          <w:szCs w:val="28"/>
        </w:rPr>
        <w:t>, Т. В. Розанова, Л. И.Солн</w:t>
      </w:r>
      <w:r w:rsidRPr="00170E3A">
        <w:rPr>
          <w:sz w:val="28"/>
          <w:szCs w:val="28"/>
        </w:rPr>
        <w:softHyphen/>
        <w:t xml:space="preserve">цева и др.; Под ред. </w:t>
      </w:r>
      <w:proofErr w:type="spellStart"/>
      <w:r w:rsidRPr="00170E3A">
        <w:rPr>
          <w:sz w:val="28"/>
          <w:szCs w:val="28"/>
        </w:rPr>
        <w:t>В.И.Лубовского</w:t>
      </w:r>
      <w:proofErr w:type="spellEnd"/>
      <w:r w:rsidRPr="00170E3A">
        <w:rPr>
          <w:sz w:val="28"/>
          <w:szCs w:val="28"/>
        </w:rPr>
        <w:t xml:space="preserve">. — 2-е изд., </w:t>
      </w:r>
      <w:proofErr w:type="spellStart"/>
      <w:r w:rsidRPr="00170E3A">
        <w:rPr>
          <w:sz w:val="28"/>
          <w:szCs w:val="28"/>
        </w:rPr>
        <w:t>испр</w:t>
      </w:r>
      <w:proofErr w:type="spellEnd"/>
      <w:r w:rsidRPr="00170E3A">
        <w:rPr>
          <w:sz w:val="28"/>
          <w:szCs w:val="28"/>
        </w:rPr>
        <w:t>. — М.:</w:t>
      </w:r>
      <w:r>
        <w:rPr>
          <w:sz w:val="28"/>
          <w:szCs w:val="28"/>
        </w:rPr>
        <w:t xml:space="preserve"> </w:t>
      </w:r>
      <w:r w:rsidRPr="00170E3A">
        <w:rPr>
          <w:sz w:val="28"/>
          <w:szCs w:val="28"/>
        </w:rPr>
        <w:t xml:space="preserve">Издательский центр «Академия», 2005. — 464 </w:t>
      </w:r>
      <w:proofErr w:type="gramStart"/>
      <w:r w:rsidRPr="00170E3A">
        <w:rPr>
          <w:sz w:val="28"/>
          <w:szCs w:val="28"/>
        </w:rPr>
        <w:t>с</w:t>
      </w:r>
      <w:proofErr w:type="gramEnd"/>
      <w:r w:rsidRPr="00170E3A">
        <w:rPr>
          <w:sz w:val="28"/>
          <w:szCs w:val="28"/>
        </w:rPr>
        <w:t>.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Мастюкова</w:t>
      </w:r>
      <w:proofErr w:type="spellEnd"/>
      <w:r>
        <w:rPr>
          <w:color w:val="000000"/>
          <w:sz w:val="28"/>
          <w:szCs w:val="28"/>
        </w:rPr>
        <w:t xml:space="preserve"> Е. М., Московкина А. Г.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Семейное воспитание детей с отклонениями в развитии: Учеб. пособие для студ. </w:t>
      </w:r>
      <w:proofErr w:type="spellStart"/>
      <w:r>
        <w:rPr>
          <w:color w:val="000000"/>
          <w:sz w:val="28"/>
          <w:szCs w:val="28"/>
        </w:rPr>
        <w:t>высш</w:t>
      </w:r>
      <w:proofErr w:type="spellEnd"/>
      <w:r>
        <w:rPr>
          <w:color w:val="000000"/>
          <w:sz w:val="28"/>
          <w:szCs w:val="28"/>
        </w:rPr>
        <w:t>. учеб. заведений</w:t>
      </w:r>
      <w:proofErr w:type="gramStart"/>
      <w:r>
        <w:rPr>
          <w:color w:val="000000"/>
          <w:sz w:val="28"/>
          <w:szCs w:val="28"/>
        </w:rPr>
        <w:t xml:space="preserve"> / П</w:t>
      </w:r>
      <w:proofErr w:type="gramEnd"/>
      <w:r>
        <w:rPr>
          <w:color w:val="000000"/>
          <w:sz w:val="28"/>
          <w:szCs w:val="28"/>
        </w:rPr>
        <w:t>од ред. В.И.Сели</w:t>
      </w:r>
      <w:r>
        <w:rPr>
          <w:color w:val="000000"/>
          <w:sz w:val="28"/>
          <w:szCs w:val="28"/>
        </w:rPr>
        <w:softHyphen/>
        <w:t>верстова. — М.:  2008.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 xml:space="preserve"> Матюхина, М.В. Моти</w:t>
      </w:r>
      <w:r>
        <w:rPr>
          <w:sz w:val="28"/>
          <w:szCs w:val="28"/>
        </w:rPr>
        <w:t xml:space="preserve">вация учения младших школьников. – М.:, 1994. 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 xml:space="preserve">Матюхина М.В., </w:t>
      </w:r>
      <w:proofErr w:type="spellStart"/>
      <w:r w:rsidRPr="001A6ED8">
        <w:rPr>
          <w:sz w:val="28"/>
          <w:szCs w:val="28"/>
        </w:rPr>
        <w:t>Михальчик</w:t>
      </w:r>
      <w:proofErr w:type="spellEnd"/>
      <w:r w:rsidRPr="001A6ED8">
        <w:rPr>
          <w:sz w:val="28"/>
          <w:szCs w:val="28"/>
        </w:rPr>
        <w:t xml:space="preserve"> Т.С., Пронина Н.Ф. и др. Возрастная и педагогическая психология: </w:t>
      </w:r>
      <w:proofErr w:type="gramStart"/>
      <w:r w:rsidRPr="001A6ED8">
        <w:rPr>
          <w:sz w:val="28"/>
          <w:szCs w:val="28"/>
        </w:rPr>
        <w:t xml:space="preserve">Учебное пособие для студентов педвузов по спец. № 2121 «Педагогика и методика начального обучения» / Под ред. </w:t>
      </w:r>
      <w:proofErr w:type="spellStart"/>
      <w:r w:rsidRPr="001A6ED8">
        <w:rPr>
          <w:sz w:val="28"/>
          <w:szCs w:val="28"/>
        </w:rPr>
        <w:t>М.В.Гам</w:t>
      </w:r>
      <w:r>
        <w:rPr>
          <w:sz w:val="28"/>
          <w:szCs w:val="28"/>
        </w:rPr>
        <w:t>езо</w:t>
      </w:r>
      <w:proofErr w:type="spellEnd"/>
      <w:r>
        <w:rPr>
          <w:sz w:val="28"/>
          <w:szCs w:val="28"/>
        </w:rPr>
        <w:t xml:space="preserve"> и др. – М., 1994. </w:t>
      </w:r>
      <w:proofErr w:type="gramEnd"/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Московкина А. Г.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Семейное воспитание детей с отклонениями в развитии. — М.:  2003.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>Мухина, В.С. Возрастная психол</w:t>
      </w:r>
      <w:r>
        <w:rPr>
          <w:sz w:val="28"/>
          <w:szCs w:val="28"/>
        </w:rPr>
        <w:t>огия.  – М.</w:t>
      </w:r>
      <w:r w:rsidRPr="001A6ED8">
        <w:rPr>
          <w:sz w:val="28"/>
          <w:szCs w:val="28"/>
        </w:rPr>
        <w:t>, 199</w:t>
      </w:r>
      <w:r>
        <w:rPr>
          <w:sz w:val="28"/>
          <w:szCs w:val="28"/>
        </w:rPr>
        <w:t xml:space="preserve">9.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>Мухина, В.С. Возрастная психология: детство, отрочество, юность: Хрестоматия</w:t>
      </w:r>
      <w:proofErr w:type="gramStart"/>
      <w:r w:rsidRPr="001A6ED8">
        <w:rPr>
          <w:sz w:val="28"/>
          <w:szCs w:val="28"/>
        </w:rPr>
        <w:t xml:space="preserve"> / С</w:t>
      </w:r>
      <w:proofErr w:type="gramEnd"/>
      <w:r w:rsidRPr="001A6ED8">
        <w:rPr>
          <w:sz w:val="28"/>
          <w:szCs w:val="28"/>
        </w:rPr>
        <w:t>ост. и ред. В.С.Мухин</w:t>
      </w:r>
      <w:r>
        <w:rPr>
          <w:sz w:val="28"/>
          <w:szCs w:val="28"/>
        </w:rPr>
        <w:t xml:space="preserve">а, А.А.Хвостов – М., 1999.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>Мухина, В.С. Возрастная психология: феноменология развития, детство, отрочество: Учебник для студ</w:t>
      </w:r>
      <w:proofErr w:type="gramStart"/>
      <w:r w:rsidRPr="001A6ED8">
        <w:rPr>
          <w:sz w:val="28"/>
          <w:szCs w:val="28"/>
        </w:rPr>
        <w:t>.в</w:t>
      </w:r>
      <w:proofErr w:type="gramEnd"/>
      <w:r w:rsidRPr="001A6ED8">
        <w:rPr>
          <w:sz w:val="28"/>
          <w:szCs w:val="28"/>
        </w:rPr>
        <w:t>узов</w:t>
      </w:r>
      <w:r>
        <w:rPr>
          <w:sz w:val="28"/>
          <w:szCs w:val="28"/>
        </w:rPr>
        <w:t>.</w:t>
      </w:r>
      <w:r w:rsidRPr="001A6ED8">
        <w:rPr>
          <w:sz w:val="28"/>
          <w:szCs w:val="28"/>
        </w:rPr>
        <w:t xml:space="preserve"> – 5-е изд., стереотип – М</w:t>
      </w:r>
      <w:r>
        <w:rPr>
          <w:sz w:val="28"/>
          <w:szCs w:val="28"/>
        </w:rPr>
        <w:t xml:space="preserve">., 2000.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Мухина, В.С. Детская психология</w:t>
      </w:r>
      <w:r w:rsidRPr="001A6ED8">
        <w:rPr>
          <w:sz w:val="28"/>
          <w:szCs w:val="28"/>
        </w:rPr>
        <w:t xml:space="preserve"> / Сост. и ред. В.С.Мухина</w:t>
      </w:r>
      <w:r>
        <w:rPr>
          <w:sz w:val="28"/>
          <w:szCs w:val="28"/>
        </w:rPr>
        <w:t xml:space="preserve">. – М., 2002.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>Мухина, В.С. Таинство детства / Сост. и ред. В.С.Мухина</w:t>
      </w:r>
      <w:r>
        <w:rPr>
          <w:sz w:val="28"/>
          <w:szCs w:val="28"/>
        </w:rPr>
        <w:t>.</w:t>
      </w:r>
      <w:r w:rsidRPr="001A6ED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М., 1997. 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 xml:space="preserve"> </w:t>
      </w:r>
      <w:proofErr w:type="spellStart"/>
      <w:r w:rsidRPr="001A6ED8">
        <w:rPr>
          <w:sz w:val="28"/>
          <w:szCs w:val="28"/>
        </w:rPr>
        <w:t>Немов</w:t>
      </w:r>
      <w:proofErr w:type="spellEnd"/>
      <w:r>
        <w:rPr>
          <w:sz w:val="28"/>
          <w:szCs w:val="28"/>
        </w:rPr>
        <w:t>,</w:t>
      </w:r>
      <w:r w:rsidRPr="001A6ED8">
        <w:rPr>
          <w:sz w:val="28"/>
          <w:szCs w:val="28"/>
        </w:rPr>
        <w:t xml:space="preserve"> Р.С. Психология: Учебное пособие для студентов высших педагогич</w:t>
      </w:r>
      <w:r>
        <w:rPr>
          <w:sz w:val="28"/>
          <w:szCs w:val="28"/>
        </w:rPr>
        <w:t xml:space="preserve">еских учебных заведений: В 3 кн. – 4-е изд. – М., 2003.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Никольская О.С., </w:t>
      </w:r>
      <w:proofErr w:type="spellStart"/>
      <w:r>
        <w:rPr>
          <w:sz w:val="28"/>
          <w:szCs w:val="28"/>
        </w:rPr>
        <w:t>Баевская</w:t>
      </w:r>
      <w:proofErr w:type="spellEnd"/>
      <w:r>
        <w:rPr>
          <w:sz w:val="28"/>
          <w:szCs w:val="28"/>
        </w:rPr>
        <w:t xml:space="preserve"> Е.Р. Обучение и развитие детей с умственной отсталостью. – М., 2006</w:t>
      </w:r>
    </w:p>
    <w:p w:rsidR="000D4AF4" w:rsidRPr="00B507EB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507EB">
        <w:rPr>
          <w:sz w:val="28"/>
          <w:szCs w:val="28"/>
        </w:rPr>
        <w:t xml:space="preserve">Основы </w:t>
      </w:r>
      <w:proofErr w:type="spellStart"/>
      <w:r w:rsidRPr="00B507EB">
        <w:rPr>
          <w:sz w:val="28"/>
          <w:szCs w:val="28"/>
        </w:rPr>
        <w:t>гендерного</w:t>
      </w:r>
      <w:proofErr w:type="spellEnd"/>
      <w:r w:rsidRPr="00B507EB">
        <w:rPr>
          <w:sz w:val="28"/>
          <w:szCs w:val="28"/>
        </w:rPr>
        <w:t xml:space="preserve"> образования / Учебное пособие / </w:t>
      </w:r>
      <w:proofErr w:type="spellStart"/>
      <w:r w:rsidRPr="00B507EB">
        <w:rPr>
          <w:sz w:val="28"/>
          <w:szCs w:val="28"/>
        </w:rPr>
        <w:t>Танирбергенова</w:t>
      </w:r>
      <w:proofErr w:type="spellEnd"/>
      <w:r w:rsidRPr="00B507EB">
        <w:rPr>
          <w:sz w:val="28"/>
          <w:szCs w:val="28"/>
        </w:rPr>
        <w:t xml:space="preserve"> Г.Т., </w:t>
      </w:r>
      <w:proofErr w:type="spellStart"/>
      <w:r w:rsidRPr="00B507EB">
        <w:rPr>
          <w:sz w:val="28"/>
          <w:szCs w:val="28"/>
        </w:rPr>
        <w:t>Тленчиева</w:t>
      </w:r>
      <w:proofErr w:type="spellEnd"/>
      <w:r w:rsidRPr="00B507EB">
        <w:rPr>
          <w:sz w:val="28"/>
          <w:szCs w:val="28"/>
        </w:rPr>
        <w:t xml:space="preserve"> Г.Д., </w:t>
      </w:r>
      <w:proofErr w:type="spellStart"/>
      <w:r w:rsidRPr="00B507EB">
        <w:rPr>
          <w:sz w:val="28"/>
          <w:szCs w:val="28"/>
        </w:rPr>
        <w:t>Кушалиева</w:t>
      </w:r>
      <w:proofErr w:type="spellEnd"/>
      <w:r w:rsidRPr="00B507EB">
        <w:rPr>
          <w:sz w:val="28"/>
          <w:szCs w:val="28"/>
        </w:rPr>
        <w:t xml:space="preserve"> Г.А., </w:t>
      </w:r>
      <w:proofErr w:type="spellStart"/>
      <w:r w:rsidRPr="00B507EB">
        <w:rPr>
          <w:sz w:val="28"/>
          <w:szCs w:val="28"/>
        </w:rPr>
        <w:t>Ускембаева</w:t>
      </w:r>
      <w:proofErr w:type="spellEnd"/>
      <w:r w:rsidRPr="00B507EB">
        <w:rPr>
          <w:sz w:val="28"/>
          <w:szCs w:val="28"/>
        </w:rPr>
        <w:t xml:space="preserve"> М.А</w:t>
      </w:r>
      <w:r>
        <w:rPr>
          <w:sz w:val="28"/>
          <w:szCs w:val="28"/>
        </w:rPr>
        <w:t xml:space="preserve">. и др. -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 xml:space="preserve">, 2003. 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>Обухова</w:t>
      </w:r>
      <w:r>
        <w:rPr>
          <w:sz w:val="28"/>
          <w:szCs w:val="28"/>
        </w:rPr>
        <w:t>,</w:t>
      </w:r>
      <w:r w:rsidRPr="001A6ED8">
        <w:rPr>
          <w:sz w:val="28"/>
          <w:szCs w:val="28"/>
        </w:rPr>
        <w:t xml:space="preserve"> Л.Ф. Детская психология: теории, факты, проблемы. – Издание </w:t>
      </w:r>
      <w:r>
        <w:rPr>
          <w:sz w:val="28"/>
          <w:szCs w:val="28"/>
        </w:rPr>
        <w:t xml:space="preserve">3-е, стереотипное. – М., 1998. </w:t>
      </w:r>
    </w:p>
    <w:p w:rsidR="000D4AF4" w:rsidRPr="00DE4A93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E4A93">
        <w:rPr>
          <w:sz w:val="28"/>
          <w:szCs w:val="28"/>
        </w:rPr>
        <w:t>Основы обучения и воспитания аномальный детей</w:t>
      </w:r>
      <w:proofErr w:type="gramStart"/>
      <w:r w:rsidRPr="00DE4A93">
        <w:rPr>
          <w:sz w:val="28"/>
          <w:szCs w:val="28"/>
        </w:rPr>
        <w:t xml:space="preserve"> / П</w:t>
      </w:r>
      <w:proofErr w:type="gramEnd"/>
      <w:r w:rsidRPr="00DE4A93">
        <w:rPr>
          <w:sz w:val="28"/>
          <w:szCs w:val="28"/>
        </w:rPr>
        <w:t xml:space="preserve">од ред. </w:t>
      </w:r>
      <w:proofErr w:type="spellStart"/>
      <w:r w:rsidRPr="00DE4A93">
        <w:rPr>
          <w:sz w:val="28"/>
          <w:szCs w:val="28"/>
        </w:rPr>
        <w:t>А.И.Дьячко-ва.-М</w:t>
      </w:r>
      <w:proofErr w:type="spellEnd"/>
      <w:r w:rsidRPr="00DE4A93">
        <w:rPr>
          <w:sz w:val="28"/>
          <w:szCs w:val="28"/>
        </w:rPr>
        <w:t>., 1965.-С. 147.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A75A3">
        <w:rPr>
          <w:sz w:val="28"/>
          <w:szCs w:val="28"/>
        </w:rPr>
        <w:lastRenderedPageBreak/>
        <w:t xml:space="preserve"> Пахомова, А.А. Коррекция личности ребенка с проблем</w:t>
      </w:r>
      <w:r>
        <w:rPr>
          <w:sz w:val="28"/>
          <w:szCs w:val="28"/>
        </w:rPr>
        <w:t>ами в развитии на уроках чтения</w:t>
      </w:r>
      <w:r w:rsidRPr="002A75A3">
        <w:rPr>
          <w:sz w:val="28"/>
          <w:szCs w:val="28"/>
        </w:rPr>
        <w:t xml:space="preserve">. - </w:t>
      </w:r>
      <w:r>
        <w:rPr>
          <w:sz w:val="28"/>
          <w:szCs w:val="28"/>
        </w:rPr>
        <w:t>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1995. </w:t>
      </w:r>
    </w:p>
    <w:p w:rsidR="000D4AF4" w:rsidRPr="00DE4A93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E4A93">
        <w:rPr>
          <w:iCs/>
          <w:sz w:val="28"/>
          <w:szCs w:val="28"/>
        </w:rPr>
        <w:t>Петрова В.Г.</w:t>
      </w:r>
      <w:r w:rsidRPr="00DE4A93">
        <w:rPr>
          <w:sz w:val="28"/>
          <w:szCs w:val="28"/>
        </w:rPr>
        <w:t xml:space="preserve"> Изучение пси</w:t>
      </w:r>
      <w:r w:rsidRPr="00DE4A93">
        <w:rPr>
          <w:sz w:val="28"/>
          <w:szCs w:val="28"/>
        </w:rPr>
        <w:softHyphen/>
        <w:t xml:space="preserve">хического развития аномальных детей //Дефектология. — 1983. — №6. </w:t>
      </w:r>
      <w:proofErr w:type="spellStart"/>
      <w:r w:rsidRPr="00DE4A93">
        <w:rPr>
          <w:iCs/>
          <w:sz w:val="28"/>
          <w:szCs w:val="28"/>
        </w:rPr>
        <w:t>Лубовский</w:t>
      </w:r>
      <w:proofErr w:type="spellEnd"/>
      <w:r w:rsidRPr="00DE4A93">
        <w:rPr>
          <w:iCs/>
          <w:sz w:val="28"/>
          <w:szCs w:val="28"/>
        </w:rPr>
        <w:t xml:space="preserve"> В.И</w:t>
      </w:r>
      <w:r w:rsidRPr="00DE4A93">
        <w:rPr>
          <w:i/>
          <w:iCs/>
          <w:sz w:val="28"/>
          <w:szCs w:val="28"/>
        </w:rPr>
        <w:t>.</w:t>
      </w:r>
      <w:r w:rsidRPr="00DE4A93">
        <w:rPr>
          <w:sz w:val="28"/>
          <w:szCs w:val="28"/>
        </w:rPr>
        <w:t xml:space="preserve"> Развитие словесной регуляции действий у детей. — М., 1978.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1A6ED8">
        <w:rPr>
          <w:sz w:val="28"/>
          <w:szCs w:val="28"/>
        </w:rPr>
        <w:t>Петровский</w:t>
      </w:r>
      <w:proofErr w:type="gramEnd"/>
      <w:r w:rsidRPr="001A6ED8">
        <w:rPr>
          <w:sz w:val="28"/>
          <w:szCs w:val="28"/>
        </w:rPr>
        <w:t>, А.В. Возрастная и педагогическая психоло</w:t>
      </w:r>
      <w:r>
        <w:rPr>
          <w:sz w:val="28"/>
          <w:szCs w:val="28"/>
        </w:rPr>
        <w:t>гия / Под ред. А.В. Петровского. – М.</w:t>
      </w:r>
      <w:r w:rsidRPr="001A6ED8">
        <w:rPr>
          <w:sz w:val="28"/>
          <w:szCs w:val="28"/>
        </w:rPr>
        <w:t>, 19</w:t>
      </w:r>
      <w:r>
        <w:rPr>
          <w:sz w:val="28"/>
          <w:szCs w:val="28"/>
        </w:rPr>
        <w:t>9</w:t>
      </w:r>
      <w:r w:rsidRPr="001A6ED8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>Пономарев, Я.А. Знание</w:t>
      </w:r>
      <w:r>
        <w:rPr>
          <w:sz w:val="28"/>
          <w:szCs w:val="28"/>
        </w:rPr>
        <w:t>, мышление, умственное развитие. – М.</w:t>
      </w:r>
      <w:r w:rsidRPr="001A6ED8">
        <w:rPr>
          <w:sz w:val="28"/>
          <w:szCs w:val="28"/>
        </w:rPr>
        <w:t>, 19</w:t>
      </w:r>
      <w:r>
        <w:rPr>
          <w:sz w:val="28"/>
          <w:szCs w:val="28"/>
        </w:rPr>
        <w:t xml:space="preserve">97. 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 xml:space="preserve"> Попова Л.В. </w:t>
      </w:r>
      <w:proofErr w:type="spellStart"/>
      <w:r w:rsidRPr="001A6ED8">
        <w:rPr>
          <w:sz w:val="28"/>
          <w:szCs w:val="28"/>
        </w:rPr>
        <w:t>Гендерные</w:t>
      </w:r>
      <w:proofErr w:type="spellEnd"/>
      <w:r w:rsidRPr="001A6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аспекты самореализации личности. -  М., 1996. 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Пузанов Б.П. Обучение детей с нарушениями интеллектуального развития. – М., 2003.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3153D">
        <w:rPr>
          <w:sz w:val="28"/>
          <w:szCs w:val="28"/>
        </w:rPr>
        <w:t xml:space="preserve"> Пузанов</w:t>
      </w:r>
      <w:r>
        <w:rPr>
          <w:sz w:val="28"/>
          <w:szCs w:val="28"/>
        </w:rPr>
        <w:t xml:space="preserve"> Б.П.</w:t>
      </w:r>
      <w:r w:rsidRPr="0063153D">
        <w:rPr>
          <w:sz w:val="28"/>
          <w:szCs w:val="28"/>
        </w:rPr>
        <w:t xml:space="preserve">, Н.П. </w:t>
      </w:r>
      <w:r>
        <w:rPr>
          <w:sz w:val="28"/>
          <w:szCs w:val="28"/>
        </w:rPr>
        <w:t xml:space="preserve">Коняева, Б.Б. </w:t>
      </w:r>
      <w:proofErr w:type="spellStart"/>
      <w:r>
        <w:rPr>
          <w:sz w:val="28"/>
          <w:szCs w:val="28"/>
        </w:rPr>
        <w:t>Горскин</w:t>
      </w:r>
      <w:proofErr w:type="spellEnd"/>
      <w:r>
        <w:rPr>
          <w:sz w:val="28"/>
          <w:szCs w:val="28"/>
        </w:rPr>
        <w:t xml:space="preserve"> и др. </w:t>
      </w:r>
      <w:r w:rsidRPr="0063153D">
        <w:rPr>
          <w:sz w:val="28"/>
          <w:szCs w:val="28"/>
        </w:rPr>
        <w:t xml:space="preserve"> Обучение детей с нарушениями интеллектуального развития: (Олигофренопедагогика): Учеб. пособие для студентов </w:t>
      </w:r>
      <w:proofErr w:type="spellStart"/>
      <w:r w:rsidRPr="0063153D">
        <w:rPr>
          <w:sz w:val="28"/>
          <w:szCs w:val="28"/>
        </w:rPr>
        <w:t>высш</w:t>
      </w:r>
      <w:proofErr w:type="spellEnd"/>
      <w:r w:rsidRPr="0063153D">
        <w:rPr>
          <w:sz w:val="28"/>
          <w:szCs w:val="28"/>
        </w:rPr>
        <w:t xml:space="preserve">. </w:t>
      </w:r>
      <w:proofErr w:type="spellStart"/>
      <w:r w:rsidRPr="0063153D">
        <w:rPr>
          <w:sz w:val="28"/>
          <w:szCs w:val="28"/>
        </w:rPr>
        <w:t>пед</w:t>
      </w:r>
      <w:proofErr w:type="gramStart"/>
      <w:r w:rsidRPr="0063153D">
        <w:rPr>
          <w:sz w:val="28"/>
          <w:szCs w:val="28"/>
        </w:rPr>
        <w:t>.у</w:t>
      </w:r>
      <w:proofErr w:type="gramEnd"/>
      <w:r w:rsidRPr="0063153D">
        <w:rPr>
          <w:sz w:val="28"/>
          <w:szCs w:val="28"/>
        </w:rPr>
        <w:t>чебных</w:t>
      </w:r>
      <w:proofErr w:type="spellEnd"/>
      <w:r w:rsidRPr="0063153D">
        <w:rPr>
          <w:sz w:val="28"/>
          <w:szCs w:val="28"/>
        </w:rPr>
        <w:t xml:space="preserve"> заведений/ Б.П. Пузанов, Н.П. Коняева, Б.Б. </w:t>
      </w:r>
      <w:proofErr w:type="spellStart"/>
      <w:r w:rsidRPr="0063153D">
        <w:rPr>
          <w:sz w:val="28"/>
          <w:szCs w:val="28"/>
        </w:rPr>
        <w:t>Горскин</w:t>
      </w:r>
      <w:proofErr w:type="spellEnd"/>
      <w:r w:rsidRPr="0063153D">
        <w:rPr>
          <w:sz w:val="28"/>
          <w:szCs w:val="28"/>
        </w:rPr>
        <w:t xml:space="preserve"> и др.; Под ред. Б.П. </w:t>
      </w:r>
      <w:proofErr w:type="spellStart"/>
      <w:r w:rsidRPr="0063153D">
        <w:rPr>
          <w:sz w:val="28"/>
          <w:szCs w:val="28"/>
        </w:rPr>
        <w:t>Пузанов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. – М.:  2005. 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A6ED8">
        <w:rPr>
          <w:sz w:val="28"/>
          <w:szCs w:val="28"/>
        </w:rPr>
        <w:t>Сапогова, Е.Е. Психология развития человека: учебное пособие</w:t>
      </w:r>
      <w:r>
        <w:rPr>
          <w:sz w:val="28"/>
          <w:szCs w:val="28"/>
        </w:rPr>
        <w:t>.</w:t>
      </w:r>
      <w:r w:rsidRPr="001A6ED8">
        <w:rPr>
          <w:sz w:val="28"/>
          <w:szCs w:val="28"/>
        </w:rPr>
        <w:t xml:space="preserve"> – М.</w:t>
      </w:r>
      <w:r>
        <w:rPr>
          <w:sz w:val="28"/>
          <w:szCs w:val="28"/>
        </w:rPr>
        <w:t xml:space="preserve">, 2001. 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Сирутюк</w:t>
      </w:r>
      <w:proofErr w:type="spellEnd"/>
      <w:r>
        <w:rPr>
          <w:sz w:val="28"/>
          <w:szCs w:val="28"/>
        </w:rPr>
        <w:t xml:space="preserve"> Л.Д. Диагностика детей с нарушениями поведения. – М., 2008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Специальная психология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студ.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С718учеб. заведений / В. </w:t>
      </w:r>
      <w:proofErr w:type="spellStart"/>
      <w:r>
        <w:rPr>
          <w:sz w:val="28"/>
          <w:szCs w:val="28"/>
        </w:rPr>
        <w:t>И.Лубовский</w:t>
      </w:r>
      <w:proofErr w:type="spellEnd"/>
      <w:r>
        <w:rPr>
          <w:sz w:val="28"/>
          <w:szCs w:val="28"/>
        </w:rPr>
        <w:t>, Т. В. Розанова, Л. И.Солн</w:t>
      </w:r>
      <w:r>
        <w:rPr>
          <w:sz w:val="28"/>
          <w:szCs w:val="28"/>
        </w:rPr>
        <w:softHyphen/>
        <w:t xml:space="preserve">цева и др.; Под ред. </w:t>
      </w:r>
      <w:proofErr w:type="spellStart"/>
      <w:r>
        <w:rPr>
          <w:sz w:val="28"/>
          <w:szCs w:val="28"/>
        </w:rPr>
        <w:t>В.И.Лубовского</w:t>
      </w:r>
      <w:proofErr w:type="spellEnd"/>
      <w:r>
        <w:rPr>
          <w:sz w:val="28"/>
          <w:szCs w:val="28"/>
        </w:rPr>
        <w:t xml:space="preserve">. —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— М., 2005.</w:t>
      </w:r>
    </w:p>
    <w:p w:rsidR="000D4AF4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Худик</w:t>
      </w:r>
      <w:proofErr w:type="spellEnd"/>
      <w:r>
        <w:rPr>
          <w:sz w:val="28"/>
          <w:szCs w:val="28"/>
        </w:rPr>
        <w:t xml:space="preserve"> А.Р. Методы исследования личности. – М., 2006. 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Хутик</w:t>
      </w:r>
      <w:proofErr w:type="spellEnd"/>
      <w:r>
        <w:rPr>
          <w:sz w:val="28"/>
          <w:szCs w:val="28"/>
        </w:rPr>
        <w:t xml:space="preserve"> А.В. Психолого-педагогическое сопровождение детей с умственной отсталостью. – Санкт-Петербург, 2006.</w:t>
      </w:r>
    </w:p>
    <w:p w:rsidR="000D4AF4" w:rsidRPr="001A6ED8" w:rsidRDefault="000D4AF4" w:rsidP="000D4AF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1A6ED8">
        <w:rPr>
          <w:sz w:val="28"/>
          <w:szCs w:val="28"/>
        </w:rPr>
        <w:t>Эльконин</w:t>
      </w:r>
      <w:proofErr w:type="spellEnd"/>
      <w:r w:rsidRPr="001A6ED8">
        <w:rPr>
          <w:sz w:val="28"/>
          <w:szCs w:val="28"/>
        </w:rPr>
        <w:t xml:space="preserve">, Д.Б. Психическое развитие в детских возрастах: </w:t>
      </w:r>
      <w:proofErr w:type="spellStart"/>
      <w:r w:rsidRPr="001A6ED8">
        <w:rPr>
          <w:sz w:val="28"/>
          <w:szCs w:val="28"/>
        </w:rPr>
        <w:t>Избр</w:t>
      </w:r>
      <w:proofErr w:type="gramStart"/>
      <w:r w:rsidRPr="001A6ED8">
        <w:rPr>
          <w:sz w:val="28"/>
          <w:szCs w:val="28"/>
        </w:rPr>
        <w:t>.п</w:t>
      </w:r>
      <w:proofErr w:type="gramEnd"/>
      <w:r w:rsidRPr="001A6ED8">
        <w:rPr>
          <w:sz w:val="28"/>
          <w:szCs w:val="28"/>
        </w:rPr>
        <w:t>сихол.тр</w:t>
      </w:r>
      <w:proofErr w:type="spellEnd"/>
      <w:r w:rsidRPr="001A6ED8">
        <w:rPr>
          <w:sz w:val="28"/>
          <w:szCs w:val="28"/>
        </w:rPr>
        <w:t xml:space="preserve">./ Под ред. </w:t>
      </w:r>
      <w:proofErr w:type="spellStart"/>
      <w:r w:rsidRPr="001A6ED8">
        <w:rPr>
          <w:sz w:val="28"/>
          <w:szCs w:val="28"/>
        </w:rPr>
        <w:t>Д.И.Фельдштейна</w:t>
      </w:r>
      <w:proofErr w:type="spellEnd"/>
      <w:r>
        <w:rPr>
          <w:sz w:val="28"/>
          <w:szCs w:val="28"/>
        </w:rPr>
        <w:t xml:space="preserve">. – М., 1997. </w:t>
      </w:r>
    </w:p>
    <w:p w:rsidR="000D4AF4" w:rsidRPr="00E95716" w:rsidRDefault="000D4AF4" w:rsidP="000D4AF4">
      <w:pPr>
        <w:rPr>
          <w:sz w:val="32"/>
          <w:szCs w:val="32"/>
        </w:rPr>
      </w:pPr>
    </w:p>
    <w:p w:rsidR="00D02EDD" w:rsidRDefault="00D02EDD"/>
    <w:sectPr w:rsidR="00D02EDD" w:rsidSect="00D0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725E3"/>
    <w:multiLevelType w:val="hybridMultilevel"/>
    <w:tmpl w:val="713EF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AF4"/>
    <w:rsid w:val="000D4AF4"/>
    <w:rsid w:val="00587F2B"/>
    <w:rsid w:val="00D0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AF4"/>
    <w:pPr>
      <w:spacing w:after="120"/>
    </w:pPr>
  </w:style>
  <w:style w:type="character" w:customStyle="1" w:styleId="a4">
    <w:name w:val="Основной текст Знак"/>
    <w:basedOn w:val="a0"/>
    <w:link w:val="a3"/>
    <w:rsid w:val="000D4A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0D4AF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D4A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4147</Words>
  <Characters>23638</Characters>
  <Application>Microsoft Office Word</Application>
  <DocSecurity>0</DocSecurity>
  <Lines>196</Lines>
  <Paragraphs>55</Paragraphs>
  <ScaleCrop>false</ScaleCrop>
  <Company>office 2007 rus ent:</Company>
  <LinksUpToDate>false</LinksUpToDate>
  <CharactersWithSpaces>27730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2017-03-14T14:22:00Z</dcterms:created>
  <dcterms:modified xsi:type="dcterms:W3CDTF">2017-03-14T14:22:00Z</dcterms:modified>
</cp:coreProperties>
</file>