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A78" w:rsidRDefault="000D2AD5" w:rsidP="00BA31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18D">
        <w:rPr>
          <w:rFonts w:ascii="Times New Roman" w:hAnsi="Times New Roman" w:cs="Times New Roman"/>
          <w:b/>
          <w:sz w:val="28"/>
          <w:szCs w:val="28"/>
        </w:rPr>
        <w:t>Сценарий методического ринга «Воспитательные возможности образовательной программы»</w:t>
      </w:r>
    </w:p>
    <w:p w:rsidR="00C600D4" w:rsidRDefault="00C600D4" w:rsidP="00C600D4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</w:p>
    <w:p w:rsidR="00C600D4" w:rsidRDefault="00C600D4" w:rsidP="00870480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C600D4">
        <w:rPr>
          <w:rFonts w:ascii="Times New Roman" w:hAnsi="Times New Roman" w:cs="Times New Roman"/>
          <w:sz w:val="28"/>
          <w:szCs w:val="28"/>
        </w:rPr>
        <w:t>Разработала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600D4" w:rsidRDefault="00C600D4" w:rsidP="00870480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дист МБОУ ДО </w:t>
      </w:r>
    </w:p>
    <w:p w:rsidR="00C600D4" w:rsidRDefault="00870480" w:rsidP="00870480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600D4">
        <w:rPr>
          <w:rFonts w:ascii="Times New Roman" w:hAnsi="Times New Roman" w:cs="Times New Roman"/>
          <w:sz w:val="28"/>
          <w:szCs w:val="28"/>
        </w:rPr>
        <w:t>Центр детского творчества «Исток»</w:t>
      </w:r>
    </w:p>
    <w:p w:rsidR="00C600D4" w:rsidRPr="00C600D4" w:rsidRDefault="00C600D4" w:rsidP="00870480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Уфа</w:t>
      </w:r>
    </w:p>
    <w:p w:rsidR="000D2AD5" w:rsidRDefault="000D2AD5" w:rsidP="000D2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2AD5" w:rsidRDefault="000D2AD5" w:rsidP="000D2A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318D">
        <w:rPr>
          <w:rFonts w:ascii="Times New Roman" w:hAnsi="Times New Roman" w:cs="Times New Roman"/>
          <w:b/>
          <w:sz w:val="28"/>
          <w:szCs w:val="28"/>
        </w:rPr>
        <w:t>Цель ринга:</w:t>
      </w:r>
      <w:r w:rsidR="00266DEB">
        <w:rPr>
          <w:rFonts w:ascii="Times New Roman" w:hAnsi="Times New Roman" w:cs="Times New Roman"/>
          <w:sz w:val="28"/>
          <w:szCs w:val="28"/>
        </w:rPr>
        <w:t xml:space="preserve"> </w:t>
      </w:r>
      <w:r w:rsidR="00266DEB" w:rsidRPr="00266DEB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</w:t>
      </w:r>
      <w:r w:rsidR="00254D22">
        <w:rPr>
          <w:rFonts w:ascii="Times New Roman" w:hAnsi="Times New Roman" w:cs="Times New Roman"/>
          <w:color w:val="000000"/>
          <w:sz w:val="28"/>
          <w:szCs w:val="28"/>
        </w:rPr>
        <w:t>ние</w:t>
      </w:r>
      <w:r w:rsidR="00266DEB" w:rsidRPr="00266D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54D22"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профессиональных знаний педагогов, </w:t>
      </w:r>
      <w:r w:rsidR="00266DEB" w:rsidRPr="00266D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повышать методический уровень, способствовать творческому поиску</w:t>
      </w:r>
      <w:r w:rsidR="00BE0F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66DEB" w:rsidRDefault="00266DEB" w:rsidP="000D2A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A318D" w:rsidRDefault="00266DEB" w:rsidP="007B2E50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Добрый день, уважаемые коллеги! </w:t>
      </w:r>
    </w:p>
    <w:p w:rsidR="00266DEB" w:rsidRDefault="00266DEB" w:rsidP="007B2E50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Сегодня мы </w:t>
      </w:r>
      <w:r w:rsidR="00254D22">
        <w:rPr>
          <w:rFonts w:ascii="Times New Roman" w:hAnsi="Times New Roman" w:cs="Times New Roman"/>
          <w:color w:val="000000"/>
          <w:sz w:val="28"/>
          <w:szCs w:val="28"/>
        </w:rPr>
        <w:t>проводим методический ринг</w:t>
      </w:r>
      <w:r w:rsidR="00BE0F5D">
        <w:rPr>
          <w:rFonts w:ascii="Times New Roman" w:hAnsi="Times New Roman" w:cs="Times New Roman"/>
          <w:color w:val="000000"/>
          <w:sz w:val="28"/>
          <w:szCs w:val="28"/>
        </w:rPr>
        <w:t xml:space="preserve"> по теме «Воспитательные возможности образовательной программы»</w:t>
      </w:r>
      <w:r w:rsidR="00254D2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54D22" w:rsidRDefault="00254D22" w:rsidP="007B2E5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Цель нашего мероприятия: </w:t>
      </w:r>
      <w:r w:rsidR="00BE0F5D" w:rsidRPr="00266DEB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</w:t>
      </w:r>
      <w:r w:rsidR="00BE0F5D">
        <w:rPr>
          <w:rFonts w:ascii="Times New Roman" w:hAnsi="Times New Roman" w:cs="Times New Roman"/>
          <w:color w:val="000000"/>
          <w:sz w:val="28"/>
          <w:szCs w:val="28"/>
        </w:rPr>
        <w:t>ние</w:t>
      </w:r>
      <w:r w:rsidR="00BE0F5D" w:rsidRPr="00266D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F5D"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профессиональных знаний педагогов, </w:t>
      </w:r>
      <w:r w:rsidR="00BE0F5D" w:rsidRPr="00266D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повышать методический уровень, способствовать творческому поиску</w:t>
      </w:r>
      <w:r w:rsidR="00BE0F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E0F5D" w:rsidRDefault="00BE0F5D" w:rsidP="007B2E5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Главная характеристика дополнительного образования – это образование возможности быть личностью. Подлинное образование – это всегда соединение обучения и воспитания. Воспитания личности, воспитания души</w:t>
      </w:r>
      <w:r w:rsidR="007B2E50">
        <w:rPr>
          <w:rFonts w:ascii="Times New Roman" w:eastAsia="Times New Roman" w:hAnsi="Times New Roman" w:cs="Times New Roman"/>
          <w:color w:val="000000"/>
          <w:sz w:val="28"/>
          <w:szCs w:val="28"/>
        </w:rPr>
        <w:t>. Ведь цель образования – получение не только знаний (что важно и необходимо), но и мудрости. Поэтому в условиях модернизации системы российского образования мы ставим акцент на духовно содержательную сторону образования, воспитания и развития детей и подростков.</w:t>
      </w:r>
    </w:p>
    <w:p w:rsidR="007B2E50" w:rsidRDefault="007B2E50" w:rsidP="007B2E5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 воспитания является личность, способная строить</w:t>
      </w:r>
      <w:r w:rsidR="004440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достойную жизнь. Именно личность, человек – ключевая в системе современного образования: она указывает на цель, она определяет средства воспитания, она есть результат и главный критерий дополнительного образования и критерий результативности деятельности педагога. </w:t>
      </w:r>
    </w:p>
    <w:p w:rsidR="007B2E50" w:rsidRDefault="007B2E50" w:rsidP="007B2E5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Одним из основных нормативных документов, регламентирующих жизнедеятельность детского коллектива являются образовательные программы учебных групп</w:t>
      </w:r>
      <w:r w:rsidR="004440B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61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Образовательные программы решают триединые задачи обучения, воспитания и развития. В последние годы воспитание и развитие выходят на передний план. Несмотря на разнонаправленность, каждая образовательная программа обладает высоким воспитательным потенциалом для развития ребенка.</w:t>
      </w:r>
    </w:p>
    <w:p w:rsidR="00961A8B" w:rsidRDefault="00961A8B" w:rsidP="007B2E5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Образовательные программы помогают реализовать целый комплекс воспитательных задач. Так, образовательные программы художественной направленности</w:t>
      </w:r>
      <w:r w:rsidR="009A1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знакомят обучающихся с разными видами искусства, живописью, музыкой, архитектурой, содействует воспитанию личности, готовой участвовать в диалоге культур, бережно относящейся к богатствам цивилизации, к собственной национальной культуре.</w:t>
      </w:r>
    </w:p>
    <w:p w:rsidR="009A1DE2" w:rsidRDefault="009A1DE2" w:rsidP="007B2E5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Однако не всегда воспитательный потенциал</w:t>
      </w:r>
      <w:r w:rsidR="00003C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объединения оказывается эффективно используемым</w:t>
      </w:r>
      <w:r w:rsidR="00003C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Одной из причин существования данной проблемы является низкое качество планирования процесса воспитания и жизнедеятельности кружковцев, недостаточное использование потенциала своей образовательной программы. Современный педагог должен владеть широким арсеналом форм и методов организации воспитательной работы и </w:t>
      </w:r>
      <w:r w:rsidR="00003CE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быть готовым к изменению подходов в решении огромного спектра воспитательных задач.</w:t>
      </w:r>
    </w:p>
    <w:p w:rsidR="00DB7C3A" w:rsidRDefault="00DB7C3A" w:rsidP="007B2E5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1C76" w:rsidRPr="00AD1C76" w:rsidRDefault="00DB7C3A" w:rsidP="00AD1C76">
      <w:pPr>
        <w:pStyle w:val="a5"/>
        <w:shd w:val="clear" w:color="auto" w:fill="FFFFFF"/>
        <w:spacing w:before="0" w:beforeAutospacing="0" w:after="0" w:afterAutospacing="0"/>
        <w:ind w:firstLine="7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Именно этому посвящен наш методический ринг. Педагоги делятся на 2 команды. </w:t>
      </w:r>
      <w:r w:rsidR="00AD1C76" w:rsidRPr="00AD1C76">
        <w:rPr>
          <w:color w:val="000000"/>
          <w:sz w:val="28"/>
          <w:szCs w:val="28"/>
        </w:rPr>
        <w:t>Отбор игроков в команды происходит по методу «Ледокол»:</w:t>
      </w:r>
    </w:p>
    <w:p w:rsidR="00AD1C76" w:rsidRPr="00AD1C76" w:rsidRDefault="00AD1C76" w:rsidP="00AD1C76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1C76">
        <w:rPr>
          <w:color w:val="000000"/>
          <w:sz w:val="28"/>
          <w:szCs w:val="28"/>
        </w:rPr>
        <w:t>Кто был старостой в классе, секретарем комитета комсомола и т.п.? (выбирается по 1 человеку).</w:t>
      </w:r>
    </w:p>
    <w:p w:rsidR="00AD1C76" w:rsidRPr="00AD1C76" w:rsidRDefault="00AD1C76" w:rsidP="00AD1C76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1C76">
        <w:rPr>
          <w:color w:val="000000"/>
          <w:sz w:val="28"/>
          <w:szCs w:val="28"/>
        </w:rPr>
        <w:t>Кого бы вы пригласили к себе на 100-летний юбилей? (выходят приглашенные).</w:t>
      </w:r>
    </w:p>
    <w:p w:rsidR="00AD1C76" w:rsidRPr="00AD1C76" w:rsidRDefault="00AD1C76" w:rsidP="00AD1C76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1C76">
        <w:rPr>
          <w:color w:val="000000"/>
          <w:sz w:val="28"/>
          <w:szCs w:val="28"/>
        </w:rPr>
        <w:t>А кого вы пригласили бы, чтобы рассказать о своих проблемах и попробовать решить их? (ещё по одному человеку).</w:t>
      </w:r>
    </w:p>
    <w:p w:rsidR="00AD1C76" w:rsidRPr="00AD1C76" w:rsidRDefault="00AD1C76" w:rsidP="00AD1C76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1C76">
        <w:rPr>
          <w:color w:val="000000"/>
          <w:sz w:val="28"/>
          <w:szCs w:val="28"/>
        </w:rPr>
        <w:t>С кем бы вы поехали на курорт или за границу? (выходит по 1 человеку).</w:t>
      </w:r>
    </w:p>
    <w:p w:rsidR="00DB7C3A" w:rsidRDefault="00DB7C3A" w:rsidP="007B2E5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 будет состоять из 3 раундов. Каждый раунд будет оцениваться компетентным жюри в составе:</w:t>
      </w:r>
      <w:r w:rsidR="00AD1C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председатель жюри – заместитель директора ЦРТДиЮ Хисамова Ольга Владимировна, методист Центра Ираева Светлана Анатольевна, старший методист отдела интеллектуального развития и гражданско-патриотического воспитания Гареева Раиса Назифовна.</w:t>
      </w:r>
    </w:p>
    <w:p w:rsidR="00DB7C3A" w:rsidRDefault="00DB7C3A" w:rsidP="007B2E5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7C3A" w:rsidRDefault="00A4349D" w:rsidP="007B2E5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434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Итак, 1 раунд «Блиц-опрос»</w:t>
      </w:r>
    </w:p>
    <w:p w:rsidR="00A4349D" w:rsidRDefault="00A4349D" w:rsidP="007B2E5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Вам необходимо как можно быстрее дать ответ на вопрос. Выигрывает та команда, которая правильно ответит на большее количество вопросов.</w:t>
      </w:r>
    </w:p>
    <w:p w:rsidR="00BA318D" w:rsidRDefault="00BA318D" w:rsidP="007B2E5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2452" w:rsidRDefault="00C22452" w:rsidP="00BA318D">
      <w:pPr>
        <w:pStyle w:val="a6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основной документ педагога дополнительного образования. (дополнительная образовательная программа).</w:t>
      </w:r>
    </w:p>
    <w:p w:rsidR="00AD1C76" w:rsidRDefault="00AD1C76" w:rsidP="00AD1C76">
      <w:pPr>
        <w:pStyle w:val="a6"/>
        <w:tabs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1C76" w:rsidRDefault="00AD1C76" w:rsidP="00BA318D">
      <w:pPr>
        <w:pStyle w:val="a6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Перечислите виды образовательных программ. (типовая, модифицированная, адаптированная, авторская, интегрированная)</w:t>
      </w:r>
    </w:p>
    <w:p w:rsidR="00C22452" w:rsidRPr="00C22452" w:rsidRDefault="00C22452" w:rsidP="00BA318D">
      <w:pPr>
        <w:pStyle w:val="a6"/>
        <w:tabs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349D" w:rsidRPr="00187565" w:rsidRDefault="00A4349D" w:rsidP="00BA318D">
      <w:pPr>
        <w:pStyle w:val="a6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Дайте определение слову </w:t>
      </w:r>
      <w:r w:rsidRPr="00A4349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Воспитание</w:t>
      </w:r>
      <w:r w:rsidR="0018756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</w:t>
      </w:r>
      <w:r w:rsidRPr="00A4349D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proofErr w:type="gramStart"/>
      <w:r w:rsidR="00187565"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(</w:t>
      </w:r>
      <w:r w:rsidR="00187565">
        <w:rPr>
          <w:rStyle w:val="apple-converted-space"/>
          <w:rFonts w:ascii="Helvetica" w:hAnsi="Helvetica" w:cs="Helvetica"/>
          <w:color w:val="252525"/>
          <w:sz w:val="17"/>
          <w:szCs w:val="17"/>
          <w:shd w:val="clear" w:color="auto" w:fill="FFFFFF"/>
        </w:rPr>
        <w:t> </w:t>
      </w:r>
      <w:r w:rsidR="00187565" w:rsidRPr="0018756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целенаправленное</w:t>
      </w:r>
      <w:proofErr w:type="gramEnd"/>
      <w:r w:rsidR="00187565" w:rsidRPr="0018756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формирование</w:t>
      </w:r>
      <w:r w:rsidR="00187565" w:rsidRPr="00187565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hyperlink r:id="rId6" w:tooltip="Личность" w:history="1">
        <w:r w:rsidR="00187565" w:rsidRPr="0018756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личности</w:t>
        </w:r>
      </w:hyperlink>
      <w:r w:rsidR="00187565" w:rsidRPr="00187565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r w:rsidR="00187565" w:rsidRPr="0018756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в целях подготовки её к участию в</w:t>
      </w:r>
      <w:r w:rsidR="00187565" w:rsidRPr="00187565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hyperlink r:id="rId7" w:tooltip="Общество" w:history="1">
        <w:r w:rsidR="00187565" w:rsidRPr="0018756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общественной</w:t>
        </w:r>
      </w:hyperlink>
      <w:r w:rsidR="00187565" w:rsidRPr="00187565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r w:rsidR="00187565" w:rsidRPr="0018756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и</w:t>
      </w:r>
      <w:r w:rsidR="00187565" w:rsidRPr="00187565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hyperlink r:id="rId8" w:tooltip="Культура" w:history="1">
        <w:r w:rsidR="00187565" w:rsidRPr="0018756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культурной</w:t>
        </w:r>
      </w:hyperlink>
      <w:r w:rsidR="00187565" w:rsidRPr="00187565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r w:rsidR="00187565" w:rsidRPr="0018756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жизни в соответствии с социокультурными нормативными моделями</w:t>
      </w:r>
      <w:r w:rsidR="0018756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)</w:t>
      </w:r>
      <w:r w:rsidR="00187565" w:rsidRPr="0018756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.</w:t>
      </w:r>
    </w:p>
    <w:p w:rsidR="00A4349D" w:rsidRPr="00A4349D" w:rsidRDefault="00A4349D" w:rsidP="00BA318D">
      <w:pPr>
        <w:pStyle w:val="a6"/>
        <w:tabs>
          <w:tab w:val="left" w:pos="426"/>
        </w:tabs>
        <w:spacing w:after="0" w:line="240" w:lineRule="auto"/>
        <w:ind w:left="0"/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349D" w:rsidRDefault="00A4349D" w:rsidP="00BA318D">
      <w:pPr>
        <w:pStyle w:val="a6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такое </w:t>
      </w:r>
      <w:r w:rsidRPr="00A4349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Воспитанность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="006057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6057FB" w:rsidRPr="00DD58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учтивое, вежливое поведение человека, отличающегося хорошими манерами, правильной речью, умением общаться с окружающими его людьми в различных ситуациях.</w:t>
      </w:r>
    </w:p>
    <w:p w:rsidR="00A4349D" w:rsidRPr="00A4349D" w:rsidRDefault="00A4349D" w:rsidP="00BA318D">
      <w:pPr>
        <w:pStyle w:val="a6"/>
        <w:tabs>
          <w:tab w:val="left" w:pos="426"/>
        </w:tabs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349D" w:rsidRDefault="00A4349D" w:rsidP="00BA318D">
      <w:pPr>
        <w:pStyle w:val="a6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такое </w:t>
      </w:r>
      <w:r w:rsidRPr="00A4349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Воспита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тельная система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="006057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6057FB" w:rsidRPr="00DD58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комплекс воспитательных целей; людей их реализующих в процессе целенаправленной деятельности; отношений, возникающих между её участниками; освоенная среда и управленческая деятельность по обеспечению жизнеспособности воспитательной системы.</w:t>
      </w:r>
    </w:p>
    <w:p w:rsidR="00A4349D" w:rsidRPr="00A4349D" w:rsidRDefault="00A4349D" w:rsidP="00BA318D">
      <w:pPr>
        <w:pStyle w:val="a6"/>
        <w:tabs>
          <w:tab w:val="left" w:pos="426"/>
        </w:tabs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349D" w:rsidRDefault="00A4349D" w:rsidP="00BA318D">
      <w:pPr>
        <w:pStyle w:val="a6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такое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Гражданское воспитание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="006057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6057FB" w:rsidRPr="00DD58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гражданственности как интегративного качества личности, позволяющего человеку осуществлять себя юридически, нравственно и политически дееспособным.</w:t>
      </w:r>
    </w:p>
    <w:p w:rsidR="00A4349D" w:rsidRPr="00A4349D" w:rsidRDefault="00A4349D" w:rsidP="00BA318D">
      <w:pPr>
        <w:pStyle w:val="a6"/>
        <w:tabs>
          <w:tab w:val="left" w:pos="426"/>
        </w:tabs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349D" w:rsidRDefault="00A4349D" w:rsidP="00BA318D">
      <w:pPr>
        <w:pStyle w:val="a6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Что такое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Гуманизм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="006057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6057FB" w:rsidRPr="00DD5832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</w:t>
      </w:r>
      <w:r w:rsidR="006057FB" w:rsidRPr="00DD58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лат. «человеческий», «человечный») – признание ценности человека как личности, его права на свободное развитие и проявление своих способностей.</w:t>
      </w:r>
    </w:p>
    <w:p w:rsidR="00A4349D" w:rsidRPr="00A4349D" w:rsidRDefault="00A4349D" w:rsidP="00BA318D">
      <w:pPr>
        <w:pStyle w:val="a6"/>
        <w:tabs>
          <w:tab w:val="left" w:pos="426"/>
        </w:tabs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349D" w:rsidRPr="006057FB" w:rsidRDefault="00A4349D" w:rsidP="00BA318D">
      <w:pPr>
        <w:pStyle w:val="a6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Когда была принята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Декларация прав ребенка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 </w:t>
      </w:r>
      <w:r w:rsidRPr="006057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принята Генеральной Ассамблеей ООН 20 ноября 1959 года.</w:t>
      </w:r>
    </w:p>
    <w:p w:rsidR="00A4349D" w:rsidRPr="00A4349D" w:rsidRDefault="00A4349D" w:rsidP="00BA318D">
      <w:pPr>
        <w:pStyle w:val="a6"/>
        <w:tabs>
          <w:tab w:val="left" w:pos="426"/>
        </w:tabs>
        <w:ind w:left="0"/>
        <w:rPr>
          <w:color w:val="000000"/>
          <w:sz w:val="28"/>
          <w:szCs w:val="28"/>
        </w:rPr>
      </w:pPr>
    </w:p>
    <w:p w:rsidR="00A4349D" w:rsidRPr="00A4349D" w:rsidRDefault="00A4349D" w:rsidP="00BA318D">
      <w:pPr>
        <w:pStyle w:val="a6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Дайте определение термину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Нравственное воспитание</w:t>
      </w:r>
      <w:r w:rsidR="00EA0C0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    </w:t>
      </w:r>
      <w:r w:rsidR="00EA0C08" w:rsidRPr="00DD58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нравственно цельной личности, у которой сознание, нравственные чувства, совесть, воля, навыки и привычки общественно ценного поведения находятся в неразрывном единстве.</w:t>
      </w:r>
    </w:p>
    <w:p w:rsidR="00A4349D" w:rsidRPr="00A4349D" w:rsidRDefault="00A4349D" w:rsidP="00BA318D">
      <w:pPr>
        <w:pStyle w:val="a6"/>
        <w:tabs>
          <w:tab w:val="left" w:pos="426"/>
        </w:tabs>
        <w:ind w:left="0"/>
        <w:rPr>
          <w:color w:val="000000"/>
          <w:sz w:val="28"/>
          <w:szCs w:val="28"/>
        </w:rPr>
      </w:pPr>
    </w:p>
    <w:p w:rsidR="00A4349D" w:rsidRPr="00A4349D" w:rsidRDefault="00A4349D" w:rsidP="00BA318D">
      <w:pPr>
        <w:pStyle w:val="a6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49D">
        <w:rPr>
          <w:rFonts w:ascii="Times New Roman" w:hAnsi="Times New Roman" w:cs="Times New Roman"/>
          <w:color w:val="000000"/>
          <w:sz w:val="28"/>
          <w:szCs w:val="28"/>
        </w:rPr>
        <w:t xml:space="preserve">Что такое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Саморазвитие личности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="00EA0C0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EA0C08" w:rsidRPr="00DD58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становление индивида как субъекта собственной жизнедеятельности.</w:t>
      </w:r>
      <w:r w:rsidR="00EA0C08" w:rsidRPr="00DD5832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4349D" w:rsidRDefault="00A4349D" w:rsidP="00DD5832">
      <w:pPr>
        <w:pStyle w:val="a6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Итак, закончился 1 раунд. Жюри подводит итоги. А мы с вами поговорим </w:t>
      </w:r>
      <w:r w:rsidR="00DD5832">
        <w:rPr>
          <w:rFonts w:ascii="Times New Roman" w:eastAsia="Times New Roman" w:hAnsi="Times New Roman" w:cs="Times New Roman"/>
          <w:color w:val="000000"/>
          <w:sz w:val="28"/>
          <w:szCs w:val="28"/>
        </w:rPr>
        <w:t>об инновационных технологиях.</w:t>
      </w:r>
    </w:p>
    <w:p w:rsidR="00DB7C3A" w:rsidRDefault="00DB7C3A" w:rsidP="007B2E5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Важнейшее значение в реализации задач воспитания в образовательном процессе имеет эффективное использование новейших педагогических технологий, обеспечивающих проявление собственной нравственной, гражданской позиции, организации самостоятельной, творческой деятельности.</w:t>
      </w:r>
    </w:p>
    <w:p w:rsidR="00DD5832" w:rsidRDefault="00DD5832" w:rsidP="007B2E5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5832" w:rsidRDefault="00DD5832" w:rsidP="007B2E5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начинаем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 раунд.</w:t>
      </w:r>
    </w:p>
    <w:p w:rsidR="00DD5832" w:rsidRDefault="00DD5832" w:rsidP="00BA318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D5832" w:rsidRPr="00DD5832" w:rsidRDefault="00DD5832" w:rsidP="00BA318D">
      <w:pPr>
        <w:pStyle w:val="a6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58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Дайте определение термину </w:t>
      </w:r>
      <w:r w:rsidRPr="00DD583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Педагогическая технология.</w:t>
      </w:r>
      <w:r w:rsidRPr="00DD58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(система приемов, направленная на решение определенных педагогических задач, позволяющая оптимизировать обучение и воспитание. Технология – относительно законченная часть методики и в то же время самостоятельное явление, которое можно встраивать в различные методики).</w:t>
      </w:r>
      <w:r w:rsidRPr="00DD5832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DD5832" w:rsidRDefault="00DD5832" w:rsidP="00BA318D">
      <w:pPr>
        <w:pStyle w:val="a6"/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обдумывание этого вопроса вам дается 3 минуты.</w:t>
      </w:r>
    </w:p>
    <w:p w:rsidR="00DD5832" w:rsidRDefault="00DD5832" w:rsidP="0007143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Перечислите новые педагогические </w:t>
      </w:r>
      <w:r w:rsidR="00E07638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технологии.</w:t>
      </w:r>
      <w:r w:rsidR="000714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Какие технологии вы применяете на своих занятиях?</w:t>
      </w:r>
    </w:p>
    <w:p w:rsidR="0007143A" w:rsidRDefault="0007143A" w:rsidP="00A71F52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A71F52">
        <w:rPr>
          <w:rFonts w:ascii="Times New Roman" w:eastAsia="Times New Roman" w:hAnsi="Times New Roman" w:cs="Times New Roman"/>
          <w:color w:val="000000"/>
          <w:sz w:val="28"/>
          <w:szCs w:val="28"/>
        </w:rPr>
        <w:t>- личностно-ориентированная технология, игровая технология, технология педагогики успеха и сотрудничества, здоровьесберегающие технологии, технология формирования ценностного самоопределения личности, технологии организации и проведения группового воспитательного дела, технология проектов, технология проблемного обучения, коллективное творческое дело, диалоговые технологии, тренинг общения и т.д.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E07638" w:rsidRDefault="00E07638" w:rsidP="00DD5832">
      <w:pPr>
        <w:pStyle w:val="a6"/>
        <w:spacing w:after="0" w:line="240" w:lineRule="auto"/>
        <w:ind w:left="9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07638" w:rsidRDefault="00E07638" w:rsidP="00DD5832">
      <w:pPr>
        <w:pStyle w:val="a6"/>
        <w:spacing w:after="0" w:line="240" w:lineRule="auto"/>
        <w:ind w:left="92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 раунд</w:t>
      </w:r>
    </w:p>
    <w:p w:rsidR="00E07638" w:rsidRDefault="00E07638" w:rsidP="00BA318D">
      <w:pPr>
        <w:pStyle w:val="a6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обдумывание дается 5 минут.</w:t>
      </w:r>
    </w:p>
    <w:p w:rsidR="00E07638" w:rsidRDefault="00E07638" w:rsidP="00BA318D">
      <w:pPr>
        <w:pStyle w:val="a6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Целевым ориентиром для отслеживания личностных достижений воспитанников </w:t>
      </w:r>
      <w:r w:rsidR="00534D1F">
        <w:rPr>
          <w:rFonts w:ascii="Times New Roman" w:eastAsia="Times New Roman" w:hAnsi="Times New Roman" w:cs="Times New Roman"/>
          <w:color w:val="000000"/>
          <w:sz w:val="28"/>
          <w:szCs w:val="28"/>
        </w:rPr>
        <w:t>выступает модель выпускника. У нас есть модель выпускника нашего Центра. Предлагаю вам за 5 минут определить, какими качествами должен обладать воспитанник ЦРТДиЮ.</w:t>
      </w:r>
    </w:p>
    <w:p w:rsidR="00534D1F" w:rsidRDefault="00534D1F" w:rsidP="00BA318D">
      <w:pPr>
        <w:pStyle w:val="a6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Развитым интеллектом, владеющим специальными знаниями, умениями, навыками по выбранному направлению.</w:t>
      </w:r>
    </w:p>
    <w:p w:rsidR="00534D1F" w:rsidRDefault="00534D1F" w:rsidP="00BA318D">
      <w:pPr>
        <w:pStyle w:val="a6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Культурой умственного труда, творческим воображением, потребностью в здоровом образе жизни.</w:t>
      </w:r>
    </w:p>
    <w:p w:rsidR="00534D1F" w:rsidRDefault="00534D1F" w:rsidP="00BA318D">
      <w:pPr>
        <w:pStyle w:val="a6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Активностью, оптимизмом, стремлением к достижению целей.</w:t>
      </w:r>
    </w:p>
    <w:p w:rsidR="00534D1F" w:rsidRDefault="00534D1F" w:rsidP="00BA318D">
      <w:pPr>
        <w:pStyle w:val="a6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Чувством собственного достоинства, наличием высоких целей, ценностей и смысла жизни.</w:t>
      </w:r>
    </w:p>
    <w:p w:rsidR="00534D1F" w:rsidRDefault="00534D1F" w:rsidP="00BA318D">
      <w:pPr>
        <w:pStyle w:val="a6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Способностью понимать, сочувствовать, сопереживать другому.</w:t>
      </w:r>
    </w:p>
    <w:p w:rsidR="00534D1F" w:rsidRDefault="00534D1F" w:rsidP="00BA318D">
      <w:pPr>
        <w:pStyle w:val="a6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Знанием культуры и традиций своего народа, освоивший основные социальные нормы человеческого общежития, способный строить свои отношения с </w:t>
      </w:r>
      <w:r w:rsidR="006057FB">
        <w:rPr>
          <w:rFonts w:ascii="Times New Roman" w:eastAsia="Times New Roman" w:hAnsi="Times New Roman" w:cs="Times New Roman"/>
          <w:color w:val="000000"/>
          <w:sz w:val="28"/>
          <w:szCs w:val="28"/>
        </w:rPr>
        <w:t>людьми.</w:t>
      </w:r>
    </w:p>
    <w:p w:rsidR="006057FB" w:rsidRDefault="006057FB" w:rsidP="00605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57FB" w:rsidRDefault="00C22452" w:rsidP="00C2245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Подошел к концу наш Методический ринг. Я попрошу жюри определить команду-победительницу конкурса.</w:t>
      </w:r>
    </w:p>
    <w:p w:rsidR="00C22452" w:rsidRDefault="00C22452" w:rsidP="00C2245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Уважаемые коллеги! Сегодня мы с вами определи воспитательные возможности образовательной программы педагога дополнительного образования.</w:t>
      </w:r>
    </w:p>
    <w:p w:rsidR="00C22452" w:rsidRDefault="001A6DE9" w:rsidP="00C2245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 я вас попрошу высказать свое мнение о нашем сегодняшнем мероприятии.</w:t>
      </w:r>
      <w:r w:rsidR="00C224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7545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Предлагаю вам 3 вопроса к сути:</w:t>
      </w:r>
    </w:p>
    <w:p w:rsidR="0057545A" w:rsidRDefault="0057545A" w:rsidP="0057545A">
      <w:pPr>
        <w:pStyle w:val="a6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Самая важная мысль ринга.</w:t>
      </w:r>
    </w:p>
    <w:p w:rsidR="0057545A" w:rsidRDefault="0057545A" w:rsidP="0057545A">
      <w:pPr>
        <w:pStyle w:val="a6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Самая спорная мысль ринга.</w:t>
      </w:r>
    </w:p>
    <w:p w:rsidR="0057545A" w:rsidRPr="0057545A" w:rsidRDefault="0057545A" w:rsidP="0057545A">
      <w:pPr>
        <w:pStyle w:val="a6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Новые идеи, возникшие в ходе ринга.</w:t>
      </w:r>
    </w:p>
    <w:p w:rsidR="00003CED" w:rsidRDefault="00003CED" w:rsidP="007B2E5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3CED" w:rsidRPr="003C373C" w:rsidRDefault="003A644A" w:rsidP="003C373C">
      <w:pPr>
        <w:shd w:val="clear" w:color="auto" w:fill="FFFFFF"/>
        <w:spacing w:after="0" w:line="278" w:lineRule="atLeast"/>
        <w:rPr>
          <w:rFonts w:ascii="Arial" w:eastAsia="Times New Roman" w:hAnsi="Arial" w:cs="Arial"/>
          <w:b/>
          <w:bCs/>
          <w:color w:val="0033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Великий педагог А.С. Макаренко сказал: «Воспитание является одной из важнейших составляющих образовательного процесса наряду с обучением. Научить человека быть счастливым – нельзя, но воспитать его так, чтобы он был счастливым, можно». Я желаю вам успехов в вашей творческой работе.</w:t>
      </w:r>
      <w:r w:rsidR="00C91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свидания!</w:t>
      </w:r>
    </w:p>
    <w:sectPr w:rsidR="00003CED" w:rsidRPr="003C373C" w:rsidSect="00BA318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C0B97"/>
    <w:multiLevelType w:val="multilevel"/>
    <w:tmpl w:val="893EB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A92D87"/>
    <w:multiLevelType w:val="hybridMultilevel"/>
    <w:tmpl w:val="44583148"/>
    <w:lvl w:ilvl="0" w:tplc="3C6203E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58619BF"/>
    <w:multiLevelType w:val="hybridMultilevel"/>
    <w:tmpl w:val="A8F06934"/>
    <w:lvl w:ilvl="0" w:tplc="502044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AB7ABF"/>
    <w:multiLevelType w:val="hybridMultilevel"/>
    <w:tmpl w:val="46105F3C"/>
    <w:lvl w:ilvl="0" w:tplc="A6F209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8E312FB"/>
    <w:multiLevelType w:val="hybridMultilevel"/>
    <w:tmpl w:val="49887DEE"/>
    <w:lvl w:ilvl="0" w:tplc="427C13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BC45235"/>
    <w:multiLevelType w:val="multilevel"/>
    <w:tmpl w:val="1984269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EE42D1"/>
    <w:multiLevelType w:val="multilevel"/>
    <w:tmpl w:val="2BD2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370CE8"/>
    <w:multiLevelType w:val="multilevel"/>
    <w:tmpl w:val="7FD485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CB48BD"/>
    <w:multiLevelType w:val="multilevel"/>
    <w:tmpl w:val="9D182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D93E68"/>
    <w:multiLevelType w:val="multilevel"/>
    <w:tmpl w:val="D4346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D2AD5"/>
    <w:rsid w:val="00003CED"/>
    <w:rsid w:val="0007143A"/>
    <w:rsid w:val="00073ACC"/>
    <w:rsid w:val="000D2AD5"/>
    <w:rsid w:val="00187565"/>
    <w:rsid w:val="001A6DE9"/>
    <w:rsid w:val="001E4B81"/>
    <w:rsid w:val="00225222"/>
    <w:rsid w:val="00254D22"/>
    <w:rsid w:val="00266DEB"/>
    <w:rsid w:val="00295762"/>
    <w:rsid w:val="003A644A"/>
    <w:rsid w:val="003C373C"/>
    <w:rsid w:val="004440B0"/>
    <w:rsid w:val="00534D1F"/>
    <w:rsid w:val="0057545A"/>
    <w:rsid w:val="006057FB"/>
    <w:rsid w:val="007B2E50"/>
    <w:rsid w:val="007F6E60"/>
    <w:rsid w:val="00803755"/>
    <w:rsid w:val="00816126"/>
    <w:rsid w:val="00870480"/>
    <w:rsid w:val="00961A8B"/>
    <w:rsid w:val="009A1DE2"/>
    <w:rsid w:val="00A4349D"/>
    <w:rsid w:val="00A71F52"/>
    <w:rsid w:val="00AD1C76"/>
    <w:rsid w:val="00AF0A78"/>
    <w:rsid w:val="00BA318D"/>
    <w:rsid w:val="00BE0F5D"/>
    <w:rsid w:val="00C167FD"/>
    <w:rsid w:val="00C22452"/>
    <w:rsid w:val="00C600D4"/>
    <w:rsid w:val="00C9126F"/>
    <w:rsid w:val="00D16ABB"/>
    <w:rsid w:val="00DB7C3A"/>
    <w:rsid w:val="00DD5832"/>
    <w:rsid w:val="00E07638"/>
    <w:rsid w:val="00EA0C08"/>
    <w:rsid w:val="00F214EC"/>
    <w:rsid w:val="00F90C92"/>
    <w:rsid w:val="00FD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9E9022-E9D9-49DF-BA30-7A966378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A78"/>
  </w:style>
  <w:style w:type="paragraph" w:styleId="3">
    <w:name w:val="heading 3"/>
    <w:basedOn w:val="a"/>
    <w:link w:val="30"/>
    <w:uiPriority w:val="9"/>
    <w:qFormat/>
    <w:rsid w:val="007F6E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3CED"/>
    <w:rPr>
      <w:b/>
      <w:bCs/>
    </w:rPr>
  </w:style>
  <w:style w:type="character" w:customStyle="1" w:styleId="apple-converted-space">
    <w:name w:val="apple-converted-space"/>
    <w:basedOn w:val="a0"/>
    <w:rsid w:val="00003CED"/>
  </w:style>
  <w:style w:type="character" w:customStyle="1" w:styleId="submenu-table">
    <w:name w:val="submenu-table"/>
    <w:basedOn w:val="a0"/>
    <w:rsid w:val="00F90C92"/>
  </w:style>
  <w:style w:type="character" w:customStyle="1" w:styleId="butback">
    <w:name w:val="butback"/>
    <w:basedOn w:val="a0"/>
    <w:rsid w:val="00295762"/>
  </w:style>
  <w:style w:type="character" w:customStyle="1" w:styleId="30">
    <w:name w:val="Заголовок 3 Знак"/>
    <w:basedOn w:val="a0"/>
    <w:link w:val="3"/>
    <w:uiPriority w:val="9"/>
    <w:rsid w:val="007F6E6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4">
    <w:name w:val="Emphasis"/>
    <w:basedOn w:val="a0"/>
    <w:uiPriority w:val="20"/>
    <w:qFormat/>
    <w:rsid w:val="007F6E60"/>
    <w:rPr>
      <w:i/>
      <w:iCs/>
    </w:rPr>
  </w:style>
  <w:style w:type="paragraph" w:styleId="a5">
    <w:name w:val="Normal (Web)"/>
    <w:basedOn w:val="a"/>
    <w:uiPriority w:val="99"/>
    <w:semiHidden/>
    <w:unhideWhenUsed/>
    <w:rsid w:val="007F6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A4349D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1875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04735">
          <w:marLeft w:val="0"/>
          <w:marRight w:val="142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5551">
          <w:marLeft w:val="0"/>
          <w:marRight w:val="142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4015">
          <w:marLeft w:val="0"/>
          <w:marRight w:val="142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3319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4044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09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1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47902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8043">
          <w:marLeft w:val="0"/>
          <w:marRight w:val="142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1277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0959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A%D1%83%D0%BB%D1%8C%D1%82%D1%83%D1%80%D0%B0" TargetMode="External"/><Relationship Id="rId3" Type="http://schemas.openxmlformats.org/officeDocument/2006/relationships/styles" Target="styles.xml"/><Relationship Id="rId7" Type="http://schemas.openxmlformats.org/officeDocument/2006/relationships/hyperlink" Target="http://ru.wikipedia.org/wiki/%D0%9E%D0%B1%D1%89%D0%B5%D1%81%D1%82%D0%B2%D0%B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.wikipedia.org/wiki/%D0%9B%D0%B8%D1%87%D0%BD%D0%BE%D1%81%D1%82%D1%8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30EB3-977E-4610-89F0-4D131CF6F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</cp:lastModifiedBy>
  <cp:revision>24</cp:revision>
  <cp:lastPrinted>2014-04-15T04:03:00Z</cp:lastPrinted>
  <dcterms:created xsi:type="dcterms:W3CDTF">2014-04-14T10:59:00Z</dcterms:created>
  <dcterms:modified xsi:type="dcterms:W3CDTF">2017-03-15T06:36:00Z</dcterms:modified>
</cp:coreProperties>
</file>