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b/>
          <w:bCs/>
        </w:rPr>
        <w:id w:val="205156604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 w:val="0"/>
          <w:bCs w:val="0"/>
        </w:rPr>
      </w:sdtEndPr>
      <w:sdtContent>
        <w:p w:rsidR="000C6FFC" w:rsidRPr="00DD1C66" w:rsidRDefault="000C6FFC" w:rsidP="000C6FFC">
          <w:pPr>
            <w:spacing w:after="0" w:line="272" w:lineRule="atLeast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  <w:p w:rsidR="000C6FFC" w:rsidRPr="00B075BC" w:rsidRDefault="000C6FFC" w:rsidP="000C6FFC">
          <w:pPr>
            <w:pStyle w:val="af1"/>
            <w:ind w:firstLine="900"/>
            <w:jc w:val="center"/>
            <w:rPr>
              <w:sz w:val="26"/>
              <w:szCs w:val="26"/>
            </w:rPr>
          </w:pPr>
        </w:p>
        <w:p w:rsidR="000C6FFC" w:rsidRPr="00B075BC" w:rsidRDefault="000C6FFC" w:rsidP="000C6FFC">
          <w:pPr>
            <w:pStyle w:val="af1"/>
            <w:ind w:firstLine="900"/>
            <w:jc w:val="center"/>
            <w:rPr>
              <w:sz w:val="26"/>
              <w:szCs w:val="26"/>
            </w:rPr>
          </w:pPr>
        </w:p>
        <w:p w:rsidR="000C6FFC" w:rsidRPr="00B075BC" w:rsidRDefault="000C6FFC" w:rsidP="00CA7648">
          <w:pPr>
            <w:pStyle w:val="af1"/>
            <w:ind w:firstLine="900"/>
            <w:jc w:val="center"/>
            <w:rPr>
              <w:b/>
              <w:sz w:val="26"/>
              <w:szCs w:val="26"/>
            </w:rPr>
          </w:pPr>
        </w:p>
        <w:p w:rsidR="000B39C8" w:rsidRDefault="000B39C8" w:rsidP="00CA7648">
          <w:pPr>
            <w:spacing w:after="0" w:line="240" w:lineRule="auto"/>
            <w:jc w:val="center"/>
            <w:textAlignment w:val="baseline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84030">
            <w:rPr>
              <w:rFonts w:ascii="Times New Roman" w:hAnsi="Times New Roman"/>
              <w:b/>
              <w:bCs/>
              <w:sz w:val="28"/>
              <w:szCs w:val="28"/>
            </w:rPr>
            <w:t>«Доступно о финансах»</w:t>
          </w:r>
        </w:p>
        <w:p w:rsidR="000B39C8" w:rsidRPr="00184030" w:rsidRDefault="000B39C8" w:rsidP="00CA764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Calibri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Тематические направления</w:t>
          </w:r>
          <w:r w:rsidRPr="00184030">
            <w:rPr>
              <w:rFonts w:ascii="Times New Roman" w:hAnsi="Times New Roman"/>
              <w:sz w:val="28"/>
              <w:szCs w:val="28"/>
            </w:rPr>
            <w:t>:</w:t>
          </w:r>
        </w:p>
        <w:p w:rsidR="000B39C8" w:rsidRPr="00184030" w:rsidRDefault="000B39C8" w:rsidP="00CA7648">
          <w:pPr>
            <w:pStyle w:val="a3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i/>
              <w:iCs/>
              <w:sz w:val="28"/>
              <w:szCs w:val="28"/>
            </w:rPr>
          </w:pPr>
          <w:r w:rsidRPr="00184030">
            <w:rPr>
              <w:rFonts w:ascii="Times New Roman" w:hAnsi="Times New Roman"/>
              <w:b/>
              <w:bCs/>
              <w:i/>
              <w:iCs/>
              <w:sz w:val="28"/>
              <w:szCs w:val="28"/>
            </w:rPr>
            <w:t>«Учебные материалы для обучающихся»</w:t>
          </w:r>
        </w:p>
        <w:p w:rsidR="000C6FFC" w:rsidRPr="00B075BC" w:rsidRDefault="000C6FFC" w:rsidP="000C6FFC">
          <w:pPr>
            <w:pStyle w:val="af1"/>
            <w:ind w:firstLine="900"/>
            <w:jc w:val="center"/>
            <w:rPr>
              <w:sz w:val="26"/>
              <w:szCs w:val="26"/>
            </w:rPr>
          </w:pPr>
        </w:p>
        <w:p w:rsidR="000C6FFC" w:rsidRPr="00B075BC" w:rsidRDefault="000C6FFC" w:rsidP="000C6FFC">
          <w:pPr>
            <w:pStyle w:val="af1"/>
            <w:ind w:firstLine="900"/>
            <w:jc w:val="center"/>
            <w:rPr>
              <w:sz w:val="26"/>
              <w:szCs w:val="26"/>
            </w:rPr>
          </w:pPr>
        </w:p>
        <w:p w:rsidR="000B39C8" w:rsidRDefault="000B39C8" w:rsidP="000B39C8">
          <w:pPr>
            <w:pStyle w:val="af1"/>
            <w:spacing w:after="240"/>
            <w:rPr>
              <w:sz w:val="26"/>
              <w:szCs w:val="26"/>
            </w:rPr>
          </w:pPr>
          <w:r>
            <w:rPr>
              <w:sz w:val="26"/>
              <w:szCs w:val="26"/>
            </w:rPr>
            <w:t>Проект подготовлен:</w:t>
          </w:r>
          <w:r w:rsidRPr="000B39C8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</w:rPr>
            <w:t xml:space="preserve">преподаватель специальных дисциплин </w:t>
          </w:r>
        </w:p>
        <w:p w:rsidR="000C6FFC" w:rsidRPr="000B39C8" w:rsidRDefault="000B39C8" w:rsidP="000B39C8">
          <w:pPr>
            <w:pStyle w:val="af1"/>
            <w:spacing w:after="240"/>
            <w:rPr>
              <w:sz w:val="26"/>
              <w:szCs w:val="26"/>
            </w:rPr>
          </w:pPr>
          <w:r>
            <w:rPr>
              <w:sz w:val="26"/>
              <w:szCs w:val="26"/>
            </w:rPr>
            <w:t xml:space="preserve"> Балагина Марина Владимировна</w:t>
          </w:r>
        </w:p>
        <w:p w:rsidR="000C6FFC" w:rsidRDefault="000C6FFC" w:rsidP="000B39C8">
          <w:pPr>
            <w:pStyle w:val="af1"/>
            <w:spacing w:after="240"/>
            <w:rPr>
              <w:sz w:val="26"/>
              <w:szCs w:val="26"/>
            </w:rPr>
          </w:pPr>
          <w:r w:rsidRPr="00B075BC">
            <w:rPr>
              <w:sz w:val="26"/>
              <w:szCs w:val="26"/>
            </w:rPr>
            <w:t>Название учебного заведения</w:t>
          </w:r>
          <w:r w:rsidR="000B39C8">
            <w:rPr>
              <w:sz w:val="26"/>
              <w:szCs w:val="26"/>
            </w:rPr>
            <w:t>: ГБПОУ «Колледж сферы услуг № 32»</w:t>
          </w:r>
        </w:p>
        <w:p w:rsidR="000C6FFC" w:rsidRDefault="000C6FFC" w:rsidP="000C6FFC">
          <w:pPr>
            <w:pStyle w:val="af1"/>
            <w:ind w:firstLine="900"/>
            <w:jc w:val="right"/>
            <w:rPr>
              <w:sz w:val="26"/>
              <w:szCs w:val="26"/>
            </w:rPr>
          </w:pPr>
        </w:p>
        <w:p w:rsidR="000C6FFC" w:rsidRDefault="000C6FFC" w:rsidP="000C6FFC">
          <w:pPr>
            <w:pStyle w:val="af1"/>
            <w:ind w:firstLine="900"/>
            <w:jc w:val="right"/>
            <w:rPr>
              <w:sz w:val="26"/>
              <w:szCs w:val="26"/>
            </w:rPr>
          </w:pPr>
        </w:p>
        <w:p w:rsidR="000C6FFC" w:rsidRDefault="000C6FFC" w:rsidP="000C6FFC">
          <w:pPr>
            <w:pStyle w:val="af1"/>
            <w:ind w:firstLine="900"/>
            <w:jc w:val="right"/>
            <w:rPr>
              <w:sz w:val="26"/>
              <w:szCs w:val="26"/>
            </w:rPr>
          </w:pPr>
        </w:p>
        <w:p w:rsidR="000C6FFC" w:rsidRDefault="000C6FFC" w:rsidP="000C6FFC">
          <w:pPr>
            <w:pStyle w:val="af1"/>
            <w:ind w:firstLine="900"/>
            <w:jc w:val="right"/>
            <w:rPr>
              <w:sz w:val="26"/>
              <w:szCs w:val="26"/>
            </w:rPr>
          </w:pPr>
        </w:p>
        <w:p w:rsidR="000C6FFC" w:rsidRDefault="000C6FFC" w:rsidP="000B39C8">
          <w:pPr>
            <w:pStyle w:val="af1"/>
            <w:ind w:firstLine="900"/>
            <w:jc w:val="center"/>
            <w:rPr>
              <w:sz w:val="26"/>
              <w:szCs w:val="26"/>
            </w:rPr>
          </w:pPr>
          <w:r w:rsidRPr="00B075BC">
            <w:rPr>
              <w:sz w:val="26"/>
              <w:szCs w:val="26"/>
            </w:rPr>
            <w:t>Контактные данные:</w:t>
          </w:r>
          <w:r w:rsidR="000B39C8">
            <w:rPr>
              <w:sz w:val="26"/>
              <w:szCs w:val="26"/>
            </w:rPr>
            <w:t>115114 г. Москва , 2-й Павелецкий проезд, дом 4А</w:t>
          </w:r>
        </w:p>
        <w:p w:rsidR="000B39C8" w:rsidRDefault="000B39C8" w:rsidP="000B39C8">
          <w:pPr>
            <w:pStyle w:val="af1"/>
            <w:ind w:firstLine="900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т. +7 499 235 13 80</w:t>
          </w:r>
        </w:p>
        <w:p w:rsidR="000B39C8" w:rsidRDefault="000B39C8" w:rsidP="000B39C8">
          <w:pPr>
            <w:pStyle w:val="af1"/>
            <w:rPr>
              <w:sz w:val="26"/>
              <w:szCs w:val="26"/>
            </w:rPr>
          </w:pPr>
          <w:r>
            <w:rPr>
              <w:sz w:val="26"/>
              <w:szCs w:val="26"/>
            </w:rPr>
            <w:t xml:space="preserve">                                                               </w:t>
          </w:r>
          <w:r w:rsidR="000C6FFC" w:rsidRPr="00B075BC">
            <w:rPr>
              <w:sz w:val="26"/>
              <w:szCs w:val="26"/>
            </w:rPr>
            <w:t>мобильный телефон</w:t>
          </w:r>
          <w:r>
            <w:rPr>
              <w:sz w:val="26"/>
              <w:szCs w:val="26"/>
            </w:rPr>
            <w:t>:+7 9163953705</w:t>
          </w:r>
        </w:p>
        <w:p w:rsidR="000C6FFC" w:rsidRPr="00CA7648" w:rsidRDefault="000B39C8" w:rsidP="000B39C8">
          <w:pPr>
            <w:pStyle w:val="af1"/>
            <w:rPr>
              <w:sz w:val="26"/>
              <w:szCs w:val="26"/>
            </w:rPr>
          </w:pPr>
          <w:r w:rsidRPr="00CA7648">
            <w:rPr>
              <w:sz w:val="26"/>
              <w:szCs w:val="26"/>
            </w:rPr>
            <w:t xml:space="preserve">                                                               </w:t>
          </w:r>
          <w:r w:rsidR="000C6FFC" w:rsidRPr="00B075BC">
            <w:rPr>
              <w:sz w:val="26"/>
              <w:szCs w:val="26"/>
            </w:rPr>
            <w:t>е</w:t>
          </w:r>
          <w:r w:rsidR="000C6FFC" w:rsidRPr="00CA7648">
            <w:rPr>
              <w:sz w:val="26"/>
              <w:szCs w:val="26"/>
            </w:rPr>
            <w:t>-</w:t>
          </w:r>
          <w:r w:rsidR="000C6FFC" w:rsidRPr="00B075BC">
            <w:rPr>
              <w:sz w:val="26"/>
              <w:szCs w:val="26"/>
              <w:lang w:val="en-US"/>
            </w:rPr>
            <w:t>mail</w:t>
          </w:r>
          <w:r w:rsidRPr="00CA7648">
            <w:rPr>
              <w:sz w:val="26"/>
              <w:szCs w:val="26"/>
            </w:rPr>
            <w:t xml:space="preserve"> : </w:t>
          </w:r>
          <w:r w:rsidR="00F60077">
            <w:rPr>
              <w:sz w:val="26"/>
              <w:szCs w:val="26"/>
              <w:lang w:val="en-US"/>
            </w:rPr>
            <w:t>mbatur</w:t>
          </w:r>
          <w:r w:rsidR="00F60077" w:rsidRPr="00CA7648">
            <w:rPr>
              <w:sz w:val="26"/>
              <w:szCs w:val="26"/>
            </w:rPr>
            <w:t>@</w:t>
          </w:r>
          <w:r w:rsidR="00F60077">
            <w:rPr>
              <w:sz w:val="26"/>
              <w:szCs w:val="26"/>
              <w:lang w:val="en-US"/>
            </w:rPr>
            <w:t>bk</w:t>
          </w:r>
          <w:r w:rsidR="00F60077" w:rsidRPr="00CA7648">
            <w:rPr>
              <w:sz w:val="26"/>
              <w:szCs w:val="26"/>
            </w:rPr>
            <w:t>.</w:t>
          </w:r>
          <w:r w:rsidR="00F60077">
            <w:rPr>
              <w:sz w:val="26"/>
              <w:szCs w:val="26"/>
              <w:lang w:val="en-US"/>
            </w:rPr>
            <w:t>ru</w:t>
          </w:r>
        </w:p>
        <w:p w:rsidR="000C6FFC" w:rsidRPr="00CA7648" w:rsidRDefault="000C6FFC" w:rsidP="000C6FFC">
          <w:pPr>
            <w:pStyle w:val="ae"/>
            <w:jc w:val="center"/>
          </w:pPr>
        </w:p>
        <w:p w:rsidR="000B39C8" w:rsidRPr="00CA7648" w:rsidRDefault="000B39C8" w:rsidP="003F31DF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</w:p>
        <w:p w:rsidR="000B39C8" w:rsidRPr="00CA7648" w:rsidRDefault="000B39C8" w:rsidP="003F31DF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</w:p>
        <w:p w:rsidR="00F60077" w:rsidRPr="00CA7648" w:rsidRDefault="00F60077" w:rsidP="003F31DF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</w:p>
        <w:p w:rsidR="00CA7648" w:rsidRDefault="00CA7648" w:rsidP="003F31DF">
          <w:pPr>
            <w:pStyle w:val="ae"/>
            <w:jc w:val="center"/>
            <w:rPr>
              <w:rFonts w:ascii="Times New Roman" w:hAnsi="Times New Roman" w:cs="Times New Roman"/>
              <w:color w:val="auto"/>
              <w:lang w:val="en-US"/>
            </w:rPr>
          </w:pPr>
        </w:p>
        <w:p w:rsidR="00CA7648" w:rsidRDefault="00CA7648" w:rsidP="003F31DF">
          <w:pPr>
            <w:pStyle w:val="ae"/>
            <w:jc w:val="center"/>
            <w:rPr>
              <w:rFonts w:ascii="Times New Roman" w:hAnsi="Times New Roman" w:cs="Times New Roman"/>
              <w:color w:val="auto"/>
              <w:lang w:val="en-US"/>
            </w:rPr>
          </w:pPr>
        </w:p>
        <w:p w:rsidR="00CA7648" w:rsidRDefault="00CA7648" w:rsidP="003F31DF">
          <w:pPr>
            <w:pStyle w:val="ae"/>
            <w:jc w:val="center"/>
            <w:rPr>
              <w:rFonts w:ascii="Times New Roman" w:hAnsi="Times New Roman" w:cs="Times New Roman"/>
              <w:color w:val="auto"/>
              <w:lang w:val="en-US"/>
            </w:rPr>
          </w:pPr>
        </w:p>
        <w:p w:rsidR="003F31DF" w:rsidRDefault="003F31DF" w:rsidP="003F31DF">
          <w:pPr>
            <w:pStyle w:val="ae"/>
            <w:jc w:val="center"/>
            <w:rPr>
              <w:rFonts w:ascii="Times New Roman" w:hAnsi="Times New Roman" w:cs="Times New Roman"/>
              <w:color w:val="auto"/>
            </w:rPr>
          </w:pPr>
          <w:bookmarkStart w:id="0" w:name="_GoBack"/>
          <w:bookmarkEnd w:id="0"/>
          <w:r w:rsidRPr="003F31DF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F31DF" w:rsidRPr="003F31DF" w:rsidRDefault="003F31DF" w:rsidP="003F31DF"/>
        <w:p w:rsidR="003F31DF" w:rsidRPr="003F31DF" w:rsidRDefault="009F4EF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F31D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3F31DF" w:rsidRPr="003F31DF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F31D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3994543" w:history="1"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_Toc473994543 \h </w:instrText>
            </w:r>
            <w:r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1DF" w:rsidRPr="003F31DF" w:rsidRDefault="00C15B1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3994544" w:history="1"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3F31DF" w:rsidRPr="003F31D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История развития финансовой системы</w:t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_Toc473994544 \h </w:instrTex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1DF" w:rsidRPr="003F31DF" w:rsidRDefault="00C15B1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3994545" w:history="1"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3F31DF" w:rsidRPr="003F31D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Финансовая грамотность</w:t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_Toc473994545 \h </w:instrTex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1DF" w:rsidRPr="003F31DF" w:rsidRDefault="00C15B1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3994546" w:history="1"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3F31DF" w:rsidRPr="003F31DF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Важность финансовой грамотности для студентов</w:t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_Toc473994546 \h </w:instrTex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1DF" w:rsidRPr="003F31DF" w:rsidRDefault="00C15B1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3994547" w:history="1"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_Toc473994547 \h </w:instrTex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1DF" w:rsidRPr="003F31DF" w:rsidRDefault="00C15B12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73994548" w:history="1">
            <w:r w:rsidR="003F31DF" w:rsidRPr="003F31DF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_Toc473994548 \h </w:instrTex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F31D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9F4EFF" w:rsidRPr="003F31D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31DF" w:rsidRDefault="009F4EFF">
          <w:r w:rsidRPr="003F31DF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3F31DF" w:rsidRDefault="003F31DF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816B0B" w:rsidRPr="003F31DF" w:rsidRDefault="004117F4" w:rsidP="003F31D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_Toc473994543"/>
      <w:r w:rsidRPr="003F31DF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4117F4" w:rsidRPr="003F31DF" w:rsidRDefault="004117F4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7F4" w:rsidRPr="003F31DF" w:rsidRDefault="004117F4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 xml:space="preserve">Финансовая грамотность необходима людям разных возрастов, чтобы правильно распоряжаться своими накоплениями и рассчитывать свои доходы, расходы и уметь оптимально ими распоряжаться. Пенсионерам необходима финансовая грамотность для правильного распоряжения финансовыми накоплениями, не попасть в финансовые пирами, различные мошеннические схемы. Зрелым людям финансовая грамотность необходима для создания накоплений на пенсионный возраст, а молодежи необходимо учиться финансовой грамотности, чтобы </w:t>
      </w:r>
      <w:r w:rsidR="00784975" w:rsidRPr="003F31DF">
        <w:rPr>
          <w:rFonts w:ascii="Times New Roman" w:hAnsi="Times New Roman" w:cs="Times New Roman"/>
          <w:sz w:val="28"/>
          <w:szCs w:val="28"/>
        </w:rPr>
        <w:t xml:space="preserve">получить образование, уметь заработать и правильно распорядиться заработанными средствами. </w:t>
      </w:r>
    </w:p>
    <w:p w:rsidR="00784975" w:rsidRPr="003F31DF" w:rsidRDefault="00784975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По данным исследований уровень финансовой грамотности населения традиционно невысок, поэтому одним из приоритетных направлений государственной политики – повышение уровня финансовой грамотности молодежи. Именно молодежь определяет будущее страны, поэтому, принимая во внимание опыт других стран, РФ внедряет в образовательные программы различные модули и дисциплины, повышающие финансовую грамотность молодежи.</w:t>
      </w:r>
    </w:p>
    <w:p w:rsidR="00784975" w:rsidRPr="003F31DF" w:rsidRDefault="00784975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Актуаль</w:t>
      </w:r>
      <w:r w:rsidR="0054366F" w:rsidRPr="003F31DF">
        <w:rPr>
          <w:rFonts w:ascii="Times New Roman" w:hAnsi="Times New Roman" w:cs="Times New Roman"/>
          <w:sz w:val="28"/>
          <w:szCs w:val="28"/>
        </w:rPr>
        <w:t>ность нашего исследования заключается в изучении настоящей финансовой грамотности среди молодежи и выделения спектров, которые необходимо развивать. Ведь для того, что повысить уровень финансовой грамотности необходимо узнать настоящий уровень знаний о финансах. Еще одним важным аспектом изучения уровня финансовой грамотности является экономический интерес, т.к. молодежь потенциальный потребитель и регулятор роста экономики, поэтому повышение уровня финансово грамотности молодежи очень важен для развития государства и его политики.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Цель работы – рассмотреть проблему и важность повышения финансовой грамотности молодежи.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64175F" w:rsidRPr="003F31DF" w:rsidRDefault="0064175F" w:rsidP="003F31D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lastRenderedPageBreak/>
        <w:t>Рассмотреть особенности появление и становления финансовой системы;</w:t>
      </w:r>
    </w:p>
    <w:p w:rsidR="0064175F" w:rsidRPr="003F31DF" w:rsidRDefault="00D65911" w:rsidP="003F31D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Дать определение понятию «финансовую грамотность»;</w:t>
      </w:r>
    </w:p>
    <w:p w:rsidR="00D65911" w:rsidRPr="003F31DF" w:rsidRDefault="00D65911" w:rsidP="003F31D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Описать основные задачи повышения финансовой грамотности студентов.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br w:type="page"/>
      </w:r>
    </w:p>
    <w:p w:rsidR="0054366F" w:rsidRPr="003F31DF" w:rsidRDefault="0054366F" w:rsidP="003F31DF">
      <w:pPr>
        <w:pStyle w:val="1"/>
        <w:numPr>
          <w:ilvl w:val="0"/>
          <w:numId w:val="4"/>
        </w:numPr>
        <w:spacing w:before="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2" w:name="_Toc473994544"/>
      <w:r w:rsidRPr="003F31DF">
        <w:rPr>
          <w:rFonts w:ascii="Times New Roman" w:hAnsi="Times New Roman" w:cs="Times New Roman"/>
          <w:color w:val="auto"/>
        </w:rPr>
        <w:lastRenderedPageBreak/>
        <w:t>История развития финансовой системы</w:t>
      </w:r>
      <w:bookmarkEnd w:id="2"/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BE2" w:rsidRDefault="00263A97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sz w:val="28"/>
          <w:szCs w:val="28"/>
        </w:rPr>
        <w:t>Понятие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«финансы»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нередко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отождествляют 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деньгами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Тем не менее</w:t>
      </w:r>
      <w:r w:rsidR="00AA7BE2">
        <w:rPr>
          <w:rFonts w:ascii="Times New Roman" w:hAnsi="Times New Roman" w:cs="Times New Roman"/>
          <w:sz w:val="28"/>
          <w:szCs w:val="28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если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деньги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одно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зачем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существуют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2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различных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термина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категории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Рассмотрим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вопрос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через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призму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истории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развития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категории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Термин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finansia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появился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XIII—XV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торговых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городах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Италии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вначале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означал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любой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платеж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дальнейшем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термин</w:t>
      </w:r>
      <w:r w:rsidR="00AA7BE2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приобрел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интернациональное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распространение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начал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использоваться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представление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сопряженное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концепцией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между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населением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страной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поводу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создания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фондов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денежных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Подобным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образом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термин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отражал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A7BE2">
        <w:rPr>
          <w:rFonts w:ascii="Times New Roman" w:hAnsi="Times New Roman" w:cs="Times New Roman"/>
          <w:sz w:val="28"/>
          <w:szCs w:val="28"/>
        </w:rPr>
        <w:t>первых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взаимоотношения</w:t>
      </w:r>
      <w:r w:rsidR="00AA7BE2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между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двумя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субъектами, т.е.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выступали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материальной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базой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жизни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функционирования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A7BE2">
        <w:rPr>
          <w:rFonts w:ascii="Times New Roman" w:hAnsi="Times New Roman" w:cs="Times New Roman"/>
          <w:sz w:val="28"/>
          <w:szCs w:val="28"/>
        </w:rPr>
        <w:t>где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 имеется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денег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может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денег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A7BE2">
        <w:rPr>
          <w:rFonts w:ascii="Times New Roman" w:hAnsi="Times New Roman" w:cs="Times New Roman"/>
          <w:sz w:val="28"/>
          <w:szCs w:val="28"/>
        </w:rPr>
        <w:t>вторых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субъекты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обладали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различными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правами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ходе</w:t>
      </w:r>
      <w:r w:rsidR="00AA7BE2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один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A7BE2">
        <w:rPr>
          <w:rFonts w:ascii="Times New Roman" w:hAnsi="Times New Roman" w:cs="Times New Roman"/>
          <w:sz w:val="28"/>
          <w:szCs w:val="28"/>
        </w:rPr>
        <w:t>государство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обладал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особыми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полномочиями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в-</w:t>
      </w:r>
      <w:r w:rsidRPr="00AA7BE2">
        <w:rPr>
          <w:rFonts w:ascii="Times New Roman" w:hAnsi="Times New Roman" w:cs="Times New Roman"/>
          <w:sz w:val="28"/>
          <w:szCs w:val="28"/>
        </w:rPr>
        <w:t>третьих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ходе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этих</w:t>
      </w:r>
      <w:r w:rsidR="00AA7BE2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создавался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ресурс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денежных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Таким образом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можно</w:t>
      </w:r>
      <w:r w:rsidR="00AA7BE2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отметить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носили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фондовый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характер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в-</w:t>
      </w:r>
      <w:r w:rsidRPr="00AA7BE2">
        <w:rPr>
          <w:rFonts w:ascii="Times New Roman" w:hAnsi="Times New Roman" w:cs="Times New Roman"/>
          <w:sz w:val="28"/>
          <w:szCs w:val="28"/>
        </w:rPr>
        <w:t>четвертых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постоянное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поступление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денег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могло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обеспечено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без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придания налогам, сборам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другим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платежам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казенно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A7BE2">
        <w:rPr>
          <w:rFonts w:ascii="Times New Roman" w:hAnsi="Times New Roman" w:cs="Times New Roman"/>
          <w:sz w:val="28"/>
          <w:szCs w:val="28"/>
        </w:rPr>
        <w:t>принудительного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характера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достигалось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посредством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вовой нормотворческой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работы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государства</w:t>
      </w:r>
      <w:r w:rsid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соответственного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фискального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аппарата</w:t>
      </w:r>
      <w:r w:rsidR="00406F27">
        <w:rPr>
          <w:rFonts w:ascii="Times New Roman" w:hAnsi="Times New Roman" w:cs="Times New Roman"/>
          <w:sz w:val="28"/>
          <w:szCs w:val="28"/>
        </w:rPr>
        <w:t xml:space="preserve"> [</w:t>
      </w:r>
      <w:r w:rsidR="009F4EFF">
        <w:rPr>
          <w:rFonts w:ascii="Times New Roman" w:hAnsi="Times New Roman" w:cs="Times New Roman"/>
          <w:sz w:val="28"/>
          <w:szCs w:val="28"/>
        </w:rPr>
        <w:fldChar w:fldCharType="begin"/>
      </w:r>
      <w:r w:rsidR="00406F27">
        <w:rPr>
          <w:rFonts w:ascii="Times New Roman" w:hAnsi="Times New Roman" w:cs="Times New Roman"/>
          <w:sz w:val="28"/>
          <w:szCs w:val="28"/>
        </w:rPr>
        <w:instrText xml:space="preserve"> REF _Ref473999877 \r \h </w:instrText>
      </w:r>
      <w:r w:rsidR="009F4EFF">
        <w:rPr>
          <w:rFonts w:ascii="Times New Roman" w:hAnsi="Times New Roman" w:cs="Times New Roman"/>
          <w:sz w:val="28"/>
          <w:szCs w:val="28"/>
        </w:rPr>
      </w:r>
      <w:r w:rsidR="009F4EFF">
        <w:rPr>
          <w:rFonts w:ascii="Times New Roman" w:hAnsi="Times New Roman" w:cs="Times New Roman"/>
          <w:sz w:val="28"/>
          <w:szCs w:val="28"/>
        </w:rPr>
        <w:fldChar w:fldCharType="separate"/>
      </w:r>
      <w:r w:rsidR="00406F27">
        <w:rPr>
          <w:rFonts w:ascii="Times New Roman" w:hAnsi="Times New Roman" w:cs="Times New Roman"/>
          <w:sz w:val="28"/>
          <w:szCs w:val="28"/>
        </w:rPr>
        <w:t>2</w:t>
      </w:r>
      <w:r w:rsidR="009F4EFF">
        <w:rPr>
          <w:rFonts w:ascii="Times New Roman" w:hAnsi="Times New Roman" w:cs="Times New Roman"/>
          <w:sz w:val="28"/>
          <w:szCs w:val="28"/>
        </w:rPr>
        <w:fldChar w:fldCharType="end"/>
      </w:r>
      <w:r w:rsidR="00406F27">
        <w:rPr>
          <w:rFonts w:ascii="Times New Roman" w:hAnsi="Times New Roman" w:cs="Times New Roman"/>
          <w:sz w:val="28"/>
          <w:szCs w:val="28"/>
        </w:rPr>
        <w:t>]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263A97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Таковы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особенности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безошибочно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можно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выделить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совокупности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 примеру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появляющиеся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между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гражданами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между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гражданами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розничной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торговлей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A7BE2">
        <w:rPr>
          <w:rFonts w:ascii="Times New Roman" w:hAnsi="Times New Roman" w:cs="Times New Roman"/>
          <w:sz w:val="28"/>
          <w:szCs w:val="28"/>
        </w:rPr>
        <w:t>в том числе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обстоятельствах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регулирования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страной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розничных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цен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невозможно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отнести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финансам,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здесь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регулирует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гражданско-</w:t>
      </w:r>
      <w:r w:rsidRPr="00AA7BE2">
        <w:rPr>
          <w:rFonts w:ascii="Times New Roman" w:hAnsi="Times New Roman" w:cs="Times New Roman"/>
          <w:sz w:val="28"/>
          <w:szCs w:val="28"/>
        </w:rPr>
        <w:lastRenderedPageBreak/>
        <w:t>правовым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способом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которого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отличительной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чертой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представляется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равное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субъектов (</w:t>
      </w:r>
      <w:r w:rsidRPr="00AA7BE2">
        <w:rPr>
          <w:rFonts w:ascii="Times New Roman" w:hAnsi="Times New Roman" w:cs="Times New Roman"/>
          <w:sz w:val="28"/>
          <w:szCs w:val="28"/>
        </w:rPr>
        <w:t>равноправность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их правах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обязанностях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связанных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данными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ношениями.</w:t>
      </w:r>
    </w:p>
    <w:p w:rsidR="00406F27" w:rsidRDefault="00263A97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образом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постоянно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ношения,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однако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каждое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всегда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Отталкиваясь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вышесказанного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можно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сформулировать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определение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263A97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Финансы 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комплекс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созданных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ходе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которых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осуществляется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развитие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применение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общегосударственных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фондов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денег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 целью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исполнения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финансовых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общественно-политических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проблем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предпосылки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возникновения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денег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Ведь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человечество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прежде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имело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деньги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товарно-</w:t>
      </w:r>
      <w:r w:rsidRPr="00AA7BE2">
        <w:rPr>
          <w:rFonts w:ascii="Times New Roman" w:hAnsi="Times New Roman" w:cs="Times New Roman"/>
          <w:sz w:val="28"/>
          <w:szCs w:val="28"/>
        </w:rPr>
        <w:t>денежные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национальное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устройство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Вследствие чего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только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века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возникли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явление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термин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отображающий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его.</w:t>
      </w:r>
    </w:p>
    <w:p w:rsidR="00406F27" w:rsidRDefault="00263A97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Первая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предпосылка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Собственно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Центральной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Европе в</w:t>
      </w:r>
      <w:r w:rsidRPr="00AA7BE2">
        <w:rPr>
          <w:rFonts w:ascii="Times New Roman" w:hAnsi="Times New Roman" w:cs="Times New Roman"/>
          <w:sz w:val="28"/>
          <w:szCs w:val="28"/>
        </w:rPr>
        <w:t>следстви</w:t>
      </w:r>
      <w:r w:rsidR="00406F27">
        <w:rPr>
          <w:rFonts w:ascii="Times New Roman" w:hAnsi="Times New Roman" w:cs="Times New Roman"/>
          <w:sz w:val="28"/>
          <w:szCs w:val="28"/>
        </w:rPr>
        <w:t>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буржуазных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революций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хоть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сохранились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самодержавные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режимы,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власть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монархов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существенно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ограничена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самое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главное</w:t>
      </w:r>
      <w:r w:rsidR="00406F27"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AA7BE2">
        <w:rPr>
          <w:rFonts w:ascii="Times New Roman" w:hAnsi="Times New Roman" w:cs="Times New Roman"/>
          <w:sz w:val="28"/>
          <w:szCs w:val="28"/>
        </w:rPr>
        <w:t>отделение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главы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A7BE2">
        <w:rPr>
          <w:rFonts w:ascii="Times New Roman" w:hAnsi="Times New Roman" w:cs="Times New Roman"/>
          <w:sz w:val="28"/>
          <w:szCs w:val="28"/>
        </w:rPr>
        <w:t>государя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казны.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Появился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фонд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которым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глава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мог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самостоятельно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пользоваться</w:t>
      </w:r>
      <w:r w:rsidR="00406F27">
        <w:rPr>
          <w:rFonts w:ascii="Times New Roman" w:hAnsi="Times New Roman" w:cs="Times New Roman"/>
          <w:sz w:val="28"/>
          <w:szCs w:val="28"/>
        </w:rPr>
        <w:t xml:space="preserve"> [</w:t>
      </w:r>
      <w:r w:rsidR="009F4EFF">
        <w:rPr>
          <w:rFonts w:ascii="Times New Roman" w:hAnsi="Times New Roman" w:cs="Times New Roman"/>
          <w:sz w:val="28"/>
          <w:szCs w:val="28"/>
        </w:rPr>
        <w:fldChar w:fldCharType="begin"/>
      </w:r>
      <w:r w:rsidR="00406F27">
        <w:rPr>
          <w:rFonts w:ascii="Times New Roman" w:hAnsi="Times New Roman" w:cs="Times New Roman"/>
          <w:sz w:val="28"/>
          <w:szCs w:val="28"/>
        </w:rPr>
        <w:instrText xml:space="preserve"> REF _Ref473999891 \r \h </w:instrText>
      </w:r>
      <w:r w:rsidR="009F4EFF">
        <w:rPr>
          <w:rFonts w:ascii="Times New Roman" w:hAnsi="Times New Roman" w:cs="Times New Roman"/>
          <w:sz w:val="28"/>
          <w:szCs w:val="28"/>
        </w:rPr>
      </w:r>
      <w:r w:rsidR="009F4EFF">
        <w:rPr>
          <w:rFonts w:ascii="Times New Roman" w:hAnsi="Times New Roman" w:cs="Times New Roman"/>
          <w:sz w:val="28"/>
          <w:szCs w:val="28"/>
        </w:rPr>
        <w:fldChar w:fldCharType="separate"/>
      </w:r>
      <w:r w:rsidR="00406F27">
        <w:rPr>
          <w:rFonts w:ascii="Times New Roman" w:hAnsi="Times New Roman" w:cs="Times New Roman"/>
          <w:sz w:val="28"/>
          <w:szCs w:val="28"/>
        </w:rPr>
        <w:t>3</w:t>
      </w:r>
      <w:r w:rsidR="009F4EFF">
        <w:rPr>
          <w:rFonts w:ascii="Times New Roman" w:hAnsi="Times New Roman" w:cs="Times New Roman"/>
          <w:sz w:val="28"/>
          <w:szCs w:val="28"/>
        </w:rPr>
        <w:fldChar w:fldCharType="end"/>
      </w:r>
      <w:r w:rsidR="00406F27">
        <w:rPr>
          <w:rFonts w:ascii="Times New Roman" w:hAnsi="Times New Roman" w:cs="Times New Roman"/>
          <w:sz w:val="28"/>
          <w:szCs w:val="28"/>
        </w:rPr>
        <w:t>]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366F" w:rsidRPr="00AA7BE2" w:rsidRDefault="00263A97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предпосылка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Формирование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использование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 w:rsidRPr="00AA7BE2">
        <w:rPr>
          <w:rFonts w:ascii="Times New Roman" w:hAnsi="Times New Roman" w:cs="Times New Roman"/>
          <w:sz w:val="28"/>
          <w:szCs w:val="28"/>
        </w:rPr>
        <w:t>бюджета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стало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носить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вид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 е. воз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организации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национальных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доходов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затрат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установленным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составом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структурой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законодательным закреплением.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Стоит отметить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главные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группы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расходной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 w:rsidRPr="00AA7BE2">
        <w:rPr>
          <w:rFonts w:ascii="Times New Roman" w:hAnsi="Times New Roman" w:cs="Times New Roman"/>
          <w:sz w:val="28"/>
          <w:szCs w:val="28"/>
        </w:rPr>
        <w:t>бюджета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практически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менялись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течение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многочисленных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столетий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Ранее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тогда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отмечены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4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течения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расходов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военные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цели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руководство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экономику,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потребности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России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последнее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направление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возникло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завершении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XIX в.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где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остались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монархические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режимы,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нацеливалась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содержание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двора.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 примеру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lastRenderedPageBreak/>
        <w:t>середине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XIX в.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цели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выделялось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бюджете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Великобритании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—1,05%, Франции — 2,01, Пруссии — 3,9,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России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2,7%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объема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ходов.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Увлекателен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факт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фактически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пор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постоянной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(II—13%) остается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затрат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управление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бюджетах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различных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различны</w:t>
      </w:r>
      <w:r w:rsidR="00406F27">
        <w:rPr>
          <w:rFonts w:ascii="Times New Roman" w:hAnsi="Times New Roman" w:cs="Times New Roman"/>
          <w:sz w:val="28"/>
          <w:szCs w:val="28"/>
        </w:rPr>
        <w:t>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</w:t>
      </w:r>
      <w:r w:rsidR="00406F27">
        <w:rPr>
          <w:rFonts w:ascii="Times New Roman" w:hAnsi="Times New Roman" w:cs="Times New Roman"/>
          <w:sz w:val="28"/>
          <w:szCs w:val="28"/>
        </w:rPr>
        <w:t>ах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sz w:val="28"/>
          <w:szCs w:val="28"/>
        </w:rPr>
        <w:t>3-я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предпосылка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Налоги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получили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преимущественный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характер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 то время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прежде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формировались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основным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образом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счет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естественных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податей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трудовых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повинностей.</w:t>
      </w:r>
    </w:p>
    <w:p w:rsidR="00406F27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образом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только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формирования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государственности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стало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возможным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разделение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созданного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продукта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стоимостном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обороте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Распределительные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будучи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выражением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справедливо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имеющейся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области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ношений,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представлены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группой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имеют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ярко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сформулированное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специфическое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социальное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назначение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развитие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применение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фондов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посредством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специальных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движения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стоимости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одновременно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историческая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категория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имеют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стадии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происхождения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формирования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т.е.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меняются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времени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выделить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2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ключевых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периода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развития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неразвитая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модель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характеризуется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непроизводительным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характером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денег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т.е.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основная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масса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(2/3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бютжета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тратилась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военные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миссии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фактически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оказывала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влияния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экономику.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2-ойотличительной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чертой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узость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состояла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одного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звена 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бюджетного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число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ограничено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связаны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формированием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применением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критерию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развития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товарно-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государственности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появлялась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потребность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новых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сударственных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фондах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поэтому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группах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согласно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предлогу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форм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ирования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применения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настоящее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время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повсюду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самостоятельно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общественно-политического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устройства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этого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либо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другого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дарства,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вступили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новую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стадию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собственного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вития.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обуславливается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многозвенностью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высочайшей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степенью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воздействия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экономику,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огромным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многообразием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периода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становятся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одним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важнейших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орудий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непрямого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воздействия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социального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воспроизводства: воспроизводства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вещественных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удобств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пролетар</w:t>
      </w:r>
      <w:r w:rsidR="00406F27">
        <w:rPr>
          <w:rFonts w:ascii="Times New Roman" w:hAnsi="Times New Roman" w:cs="Times New Roman"/>
          <w:sz w:val="28"/>
          <w:szCs w:val="28"/>
        </w:rPr>
        <w:t>ск</w:t>
      </w:r>
      <w:r w:rsidRPr="00AA7BE2">
        <w:rPr>
          <w:rFonts w:ascii="Times New Roman" w:hAnsi="Times New Roman" w:cs="Times New Roman"/>
          <w:sz w:val="28"/>
          <w:szCs w:val="28"/>
        </w:rPr>
        <w:t>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силы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производственных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зависимости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определенных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общественно-политических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обстоятельств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природы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значимости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обладая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фактически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одинаковыми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институтами,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имеют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качественно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различное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содержание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 примеру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последнего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времени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2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общественно-политические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финансовые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организации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капиталистических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ориентированы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воспроизведение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рыночных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социали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стических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воспроизведение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авторитарного ре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жима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поэтому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централизованного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эко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номикой.</w:t>
      </w:r>
    </w:p>
    <w:p w:rsidR="00406F27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Рассмотрим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детальнее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этапы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формирования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СССР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России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Выше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отмечено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что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организует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страна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исходя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проблем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стоящих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перед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либо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другом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формирования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учетом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действительно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сложившихся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обстоятельств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Строительство социалистических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финансов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началось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только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после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завершения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гражданской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войны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условия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период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тяжелейшие: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разрушенная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страна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абсолютный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регресс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хозяйства.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Большие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промышленности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торговли национализированы,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lastRenderedPageBreak/>
        <w:t>еще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велика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доля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частника,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 особенности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оптовой 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розничной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торговле.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удельный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вес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сектора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1923/24 г. 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отдельном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товарообороте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достигал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57,7%.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Данный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характеризовался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беспорядочным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обеспечением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естественными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ценами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непрогнозируемыми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итогами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ственной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деятельности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отсутствием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условий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подобных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показателей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прибыль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себестои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мость.</w:t>
      </w:r>
    </w:p>
    <w:p w:rsidR="0054366F" w:rsidRPr="00AA7BE2" w:rsidRDefault="00913A8A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вопросами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время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находились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одной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стороны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оживление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экономики,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возобновление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индустрии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аграрного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даже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помощью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частника и кулачества, а с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другой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стороны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помощь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правительственного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сектора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сдерживание</w:t>
      </w:r>
      <w:r w:rsidR="00AA7BE2"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частника.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sz w:val="28"/>
          <w:szCs w:val="28"/>
        </w:rPr>
        <w:t>Финансовые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общественно-политические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условия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приказывали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необходимость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наибольшей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концентрации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ресурсов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руках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страны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проблемы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подъема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экономики тре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бовали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товаропроизводителей.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Таким образом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определенных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должна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была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отвечать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требованиям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связи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этим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страна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формирует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3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общегосударственных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следовательно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3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группы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связанных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их формированием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применением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Главным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общегосударственным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правительственный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основными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источниками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поступлений — налоги. Налоговая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периода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характеризовать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особенной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множественностью налогов. 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первой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группе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необходимо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причислить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прямые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налоги.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прибыль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промысловый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муниципальных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территорий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постройки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подоходный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жителей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аграрный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т.д.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Существенную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долю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приносил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A7BE2">
        <w:rPr>
          <w:rFonts w:ascii="Times New Roman" w:hAnsi="Times New Roman" w:cs="Times New Roman"/>
          <w:sz w:val="28"/>
          <w:szCs w:val="28"/>
        </w:rPr>
        <w:t>доход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национальных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практически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весь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он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перечислялся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Незначительная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сохранилась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предприятии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производства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формирования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усовершенствования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работников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служащих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Ресурсы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прежде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направлялись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строительство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квартир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цели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предприятиям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выделялись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существенные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 w:rsidRPr="00AA7BE2">
        <w:rPr>
          <w:rFonts w:ascii="Times New Roman" w:hAnsi="Times New Roman" w:cs="Times New Roman"/>
          <w:sz w:val="28"/>
          <w:szCs w:val="28"/>
        </w:rPr>
        <w:t>бюджета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жилищная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проблема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стояла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чрезвычайно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остро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аспект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решал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общественно-политическую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проблему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происходил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мощный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отток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рабочей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силы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сектора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Невзирая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превосходства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A7BE2">
        <w:rPr>
          <w:rFonts w:ascii="Times New Roman" w:hAnsi="Times New Roman" w:cs="Times New Roman"/>
          <w:sz w:val="28"/>
          <w:szCs w:val="28"/>
        </w:rPr>
        <w:t>доход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он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имел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значительный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недостаток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обеспечивал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устойчивость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прибыльной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базы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Обстоятельства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хозяйствования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такие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что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итог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работы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установлен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только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завершении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квартала,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года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поэтому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взносы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могли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поступать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периодичностью.</w:t>
      </w:r>
    </w:p>
    <w:p w:rsidR="0054366F" w:rsidRPr="00AA7BE2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гарантировать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систематические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поступления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необходимо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отыскать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предмет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налогообложения,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который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хозяйственной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деятельности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любого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предприятия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имел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постоянный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вид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подобными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объектами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отдельные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акты производственной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торговой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работы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 примеру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взимался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правительственный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гербовый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сбор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сделок, счетов, векселей,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железнодорожных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накладных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 д.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sz w:val="28"/>
          <w:szCs w:val="28"/>
        </w:rPr>
        <w:t>Особенное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место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налоговой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концепции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занимал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промысловый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которым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облагались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индустриальные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тор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единые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ремесла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промысловые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занятия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Сбор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состоял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двух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независимых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платежей — патентного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уравнительного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сборов.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Первый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взыскивался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выдаче патентов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возможность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индустриальной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трейдерской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деятельности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Уравнительским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сбором облагались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обороты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Отличительной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чертой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многократность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обложения, т. е.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единственный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продукт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облагался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пути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перемещения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изготовителя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покупателю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Регулярность поступлений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гарантировали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подобные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прямые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налоги,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подоходный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населения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аграрный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Первый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платили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рабочие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предприятий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учреждений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имущества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2-ой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крестьянство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Вторую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категорию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собирали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косвенные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налоги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виде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акцизов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продукты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общенародного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пользования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Широко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применялась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правительственного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имущества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Сюда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относились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арендная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плата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аграрные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угодья,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лесной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оплата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промысел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угля и т. д.</w:t>
      </w:r>
    </w:p>
    <w:p w:rsidR="0054366F" w:rsidRPr="00AA7BE2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налоговая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ориентирована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сдерживание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частника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промышленности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торговле и кулачества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сельском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хозяйстве.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Эту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проблему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прекрасно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решали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дифференцированные налоговые ставки.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 целью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поддержания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позиций социалистического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сектора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использовались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пониженные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ставки 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доходов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национальных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кооперативных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учреждений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система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льгот.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сектора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ставки платежей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устанавливались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правило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раза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больше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Аналогичное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положение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исчислении подоходного налога 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физических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лиц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Согласно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Положению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подоходном налоге 1924 г.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высшая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прогрессивная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ставка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составляла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37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,5% и распространялась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плательщиков.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Помимо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1931г.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заведен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особый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сбор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потребности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культурного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жилищного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строительства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работников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служащих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кооперативных кустарей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он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взыскивался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виде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незначительный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надбавки к окладу подоходного налога;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надбавка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достигла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200%, т.е.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практически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изымался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только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доход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частника,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значительная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часть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денежных средств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Другим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значению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общегосударственным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ресурс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материального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страхования.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ресурс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создавался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счет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обязательных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добровольных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вкладов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страхователей.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Обязательному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страхованию подлежало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собственность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учреждений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форм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имущества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даже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национальных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бюджете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учтены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ресурсы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возмещение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убытка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предоставление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непрерывности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движения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производства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являлось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функцией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самого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предприятия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Добровольному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страхованию подлежало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имущество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здоровье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жизнь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людей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sz w:val="28"/>
          <w:szCs w:val="28"/>
        </w:rPr>
        <w:t>3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общегосударственным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фондом был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ресурс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правительственного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общественного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страхования,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гарантирующий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поддержание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воспроизведение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lastRenderedPageBreak/>
        <w:t>трудовых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ресурсов.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Он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создавался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счет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вкладов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предприятий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учреждений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отдельных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лиц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использующих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наемную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рабочую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силу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Вышеуказанная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концепция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гарантировала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осуществление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установленных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задач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Уже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1930 г.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промышленности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сектор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становится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доминирующим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тут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производилось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94,4%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валовой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продукции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Основными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сельхозпродукции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становятся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колхозы и совхозы. Оптовая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розничная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торговая деятельность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почти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полностью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сосредоточилась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руках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страны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потребительской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кооперации.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Главным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производственным звеном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компании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функционирующие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началах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хозяйственного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расчета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обстоятельствах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концентрированного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планового управления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народным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хозяйством.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характеристики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деятельности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планировались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носили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директивный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вид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страны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уже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другие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проблемы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восстановление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сфер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народного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социалистической индустриализации.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Однако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ограниченность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ресурсов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недостаток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какой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A7BE2">
        <w:rPr>
          <w:rFonts w:ascii="Times New Roman" w:hAnsi="Times New Roman" w:cs="Times New Roman"/>
          <w:sz w:val="28"/>
          <w:szCs w:val="28"/>
        </w:rPr>
        <w:t>либо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помощи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извне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всколыхнули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продолжение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политики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жесткой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централизации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сбережения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потребления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Новые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обстоятельства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новые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проблемы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требовали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коренного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изменения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организации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основной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группой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экономических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выступают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валютные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отношения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между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адвокатскими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лицами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бюджетом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безусловно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изменения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тронули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прежде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Налоговая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реформа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1930/31 г.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гарантировала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значительное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снижение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числа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 и платежей,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упростила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технологии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расчета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процедура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перечисления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госбюджет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сбор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оборота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объединил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53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ранее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действующих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платежа.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просуществовал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1992 г.,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изменяя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основных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особенностей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Налог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оборота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фиксировался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стоимости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высокорентабельных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продуктов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твердых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нормах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полностью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действовал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мере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реализации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продукта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sz w:val="28"/>
          <w:szCs w:val="28"/>
        </w:rPr>
        <w:t>Вследствие</w:t>
      </w:r>
      <w:r w:rsidRPr="00AA7BE2">
        <w:rPr>
          <w:rFonts w:ascii="Times New Roman" w:hAnsi="Times New Roman" w:cs="Times New Roman"/>
          <w:sz w:val="28"/>
          <w:szCs w:val="28"/>
        </w:rPr>
        <w:t xml:space="preserve"> этого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он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lastRenderedPageBreak/>
        <w:t>обеспечивал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лярную 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стабильную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мобилизацию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денежных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ресурсов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народном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хозяйстве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для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бесперебойного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финансирования плановых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мероприятий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Доля налога 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оборота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совокупном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объеме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постоянно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очень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высока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 примеру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1940 г.— 58,7%, 1950 г. — 55,8, 1960 г. —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40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,7, 1970 г. — 31,5, 1975 г. —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30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,4 в 1980 г. — 31,1%.</w:t>
      </w:r>
    </w:p>
    <w:p w:rsidR="00406F27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Вторым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величине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источником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степеней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делаются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отчисления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выгоды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 1940 г. — 12,1%, 1960 г. — 24,2, 1970 г. — 34,6, в 1975 г. — 31,9%.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Данный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прибыль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 наоборот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претерпел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значительные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перемены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366F" w:rsidRPr="00AA7BE2" w:rsidRDefault="00AA7BE2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следствии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налоговой реформы 1930/31 г. подоходный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сбор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некоторые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изменены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отчислениями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этом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ведь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этапе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принят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последующий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порядок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распределения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выгоды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первую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очередь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отчисления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шли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поощрительные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фонды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компании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AA7BE2">
        <w:rPr>
          <w:rFonts w:ascii="Times New Roman" w:hAnsi="Times New Roman" w:cs="Times New Roman"/>
          <w:sz w:val="28"/>
          <w:szCs w:val="28"/>
        </w:rPr>
        <w:t>ресурс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улучшения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быта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работников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служащих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ресурс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премирования рационализаторов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производства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капитальные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инвестиции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прирост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своих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оборотных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плановые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потребности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Безусловно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все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отчисления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осуществлялись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согласно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нормативам,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констатируемым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вышестоящими организациями (</w:t>
      </w:r>
      <w:r w:rsidRPr="00AA7BE2">
        <w:rPr>
          <w:rFonts w:ascii="Times New Roman" w:hAnsi="Times New Roman" w:cs="Times New Roman"/>
          <w:sz w:val="28"/>
          <w:szCs w:val="28"/>
        </w:rPr>
        <w:t>специальными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наркоматами).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Независимый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остаток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перечислялся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зависимости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от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подчиненности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предприятия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 В</w:t>
      </w:r>
      <w:r w:rsidRPr="00AA7BE2">
        <w:rPr>
          <w:rFonts w:ascii="Times New Roman" w:hAnsi="Times New Roman" w:cs="Times New Roman"/>
          <w:sz w:val="28"/>
          <w:szCs w:val="28"/>
        </w:rPr>
        <w:t>следстви</w:t>
      </w:r>
      <w:r w:rsidR="00406F27">
        <w:rPr>
          <w:rFonts w:ascii="Times New Roman" w:hAnsi="Times New Roman" w:cs="Times New Roman"/>
          <w:sz w:val="28"/>
          <w:szCs w:val="28"/>
        </w:rPr>
        <w:t>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такого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распределения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предприятие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получало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примерно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28%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из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12%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направлялось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важные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инвестиции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8%—на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прирост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своих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оборотных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денег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5% — в поощ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рительные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средства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3% —на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другие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миссии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бюджет</w:t>
      </w:r>
      <w:r w:rsidR="00406F27">
        <w:rPr>
          <w:rFonts w:ascii="Times New Roman" w:hAnsi="Times New Roman" w:cs="Times New Roman"/>
          <w:sz w:val="28"/>
          <w:szCs w:val="28"/>
        </w:rPr>
        <w:t xml:space="preserve"> 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приносилось 72%</w:t>
      </w:r>
      <w:r w:rsidRPr="00AA7BE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7BE2">
        <w:rPr>
          <w:rFonts w:ascii="Times New Roman" w:hAnsi="Times New Roman" w:cs="Times New Roman"/>
          <w:sz w:val="28"/>
          <w:szCs w:val="28"/>
        </w:rPr>
        <w:t>прибыли</w:t>
      </w:r>
      <w:r w:rsidRPr="00AA7B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 xml:space="preserve">В сельском хозяйстве сохранился сельскохозяйственный налог, но его ставки еще жестче воздействовали на необщественный сектор сельскохозяйственного производства. Данная организация финансов позволила государству даже в условиях Отечественной войны 1941—1945 гг. Выполнить поставленные задачи и к 1960-м годам страна по уровню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>развития промышленности становится одним из крупнейших индустриальных государств мира. Были построены и введены в действие десятки тысяч новых крупных промышленных предприятий. Число отраслей и производств в промышленности возросло с 81—87 в 1925—1927 г. более чем до 300 в 1966 г. Особенно значителен был рост отраслей в машиностроении, химической промышленности вдвое увеличилось количество отраслей в легкой и пищевой промышленности.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Масштабы производства обусловили процесс децентрализации в управлении экономикой, так как стало невозможным из центра решать конкретные задачи отдельного предприятия. Но, передавая часть своих функций предприятиям, социалистическое государство должно было обеспечить их соответствующими ден</w:t>
      </w:r>
      <w:r w:rsidR="00AA7BE2">
        <w:rPr>
          <w:rFonts w:ascii="Times New Roman" w:hAnsi="Times New Roman" w:cs="Times New Roman"/>
          <w:sz w:val="28"/>
          <w:szCs w:val="28"/>
        </w:rPr>
        <w:t>ежными ресурсами. Возникла необ</w:t>
      </w:r>
      <w:r w:rsidRPr="003F31DF">
        <w:rPr>
          <w:rFonts w:ascii="Times New Roman" w:hAnsi="Times New Roman" w:cs="Times New Roman"/>
          <w:sz w:val="28"/>
          <w:szCs w:val="28"/>
        </w:rPr>
        <w:t>ходимость формирования фондов денежных средств не то­лько на уровне государства, но и на уровне отрасли и предприятия. Следовательно, условия этого этапа вызвали к жизни совершенно новые группы финансовых отношений: денежные отношения между предприятием и государством по поводу формирования</w:t>
      </w:r>
      <w:r w:rsidR="00D65911" w:rsidRPr="003F31DF">
        <w:rPr>
          <w:rFonts w:ascii="Times New Roman" w:hAnsi="Times New Roman" w:cs="Times New Roman"/>
          <w:sz w:val="28"/>
          <w:szCs w:val="28"/>
        </w:rPr>
        <w:t xml:space="preserve"> и использования отраслевых фон</w:t>
      </w:r>
      <w:r w:rsidRPr="003F31DF">
        <w:rPr>
          <w:rFonts w:ascii="Times New Roman" w:hAnsi="Times New Roman" w:cs="Times New Roman"/>
          <w:sz w:val="28"/>
          <w:szCs w:val="28"/>
        </w:rPr>
        <w:t>дов и фондов предприятия. В связи с этим значительно возросла роль прибыли как основного их источника.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Экономическая реформ</w:t>
      </w:r>
      <w:r w:rsidR="00D65911" w:rsidRPr="003F31DF">
        <w:rPr>
          <w:rFonts w:ascii="Times New Roman" w:hAnsi="Times New Roman" w:cs="Times New Roman"/>
          <w:sz w:val="28"/>
          <w:szCs w:val="28"/>
        </w:rPr>
        <w:t>а 1965 г. утвердила новую систе</w:t>
      </w:r>
      <w:r w:rsidRPr="003F31DF">
        <w:rPr>
          <w:rFonts w:ascii="Times New Roman" w:hAnsi="Times New Roman" w:cs="Times New Roman"/>
          <w:sz w:val="28"/>
          <w:szCs w:val="28"/>
        </w:rPr>
        <w:t>му распределения и исп</w:t>
      </w:r>
      <w:r w:rsidR="00D65911" w:rsidRPr="003F31DF">
        <w:rPr>
          <w:rFonts w:ascii="Times New Roman" w:hAnsi="Times New Roman" w:cs="Times New Roman"/>
          <w:sz w:val="28"/>
          <w:szCs w:val="28"/>
        </w:rPr>
        <w:t>ользования прибыли, в основу ко</w:t>
      </w:r>
      <w:r w:rsidRPr="003F31DF">
        <w:rPr>
          <w:rFonts w:ascii="Times New Roman" w:hAnsi="Times New Roman" w:cs="Times New Roman"/>
          <w:sz w:val="28"/>
          <w:szCs w:val="28"/>
        </w:rPr>
        <w:t>торой положены следующие принципы: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повышение заинтер</w:t>
      </w:r>
      <w:r w:rsidR="00D65911" w:rsidRPr="003F31DF">
        <w:rPr>
          <w:rFonts w:ascii="Times New Roman" w:hAnsi="Times New Roman" w:cs="Times New Roman"/>
          <w:sz w:val="28"/>
          <w:szCs w:val="28"/>
        </w:rPr>
        <w:t>есованности работников предприя</w:t>
      </w:r>
      <w:r w:rsidRPr="003F31DF">
        <w:rPr>
          <w:rFonts w:ascii="Times New Roman" w:hAnsi="Times New Roman" w:cs="Times New Roman"/>
          <w:sz w:val="28"/>
          <w:szCs w:val="28"/>
        </w:rPr>
        <w:t>тий в общих результатах работы, в связи с чем размеры материального поощрения работников были поставлены в зависимость от роста р</w:t>
      </w:r>
      <w:r w:rsidR="00D65911" w:rsidRPr="003F31DF">
        <w:rPr>
          <w:rFonts w:ascii="Times New Roman" w:hAnsi="Times New Roman" w:cs="Times New Roman"/>
          <w:sz w:val="28"/>
          <w:szCs w:val="28"/>
        </w:rPr>
        <w:t>еализации, прибыли и уровня рен</w:t>
      </w:r>
      <w:r w:rsidRPr="003F31DF">
        <w:rPr>
          <w:rFonts w:ascii="Times New Roman" w:hAnsi="Times New Roman" w:cs="Times New Roman"/>
          <w:sz w:val="28"/>
          <w:szCs w:val="28"/>
        </w:rPr>
        <w:t>табельности;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создание на предприятиях более широких возможностей для осуществления за счет их прибыли и части аморти</w:t>
      </w:r>
      <w:r w:rsidR="00D65911" w:rsidRPr="003F31DF">
        <w:rPr>
          <w:rFonts w:ascii="Times New Roman" w:hAnsi="Times New Roman" w:cs="Times New Roman"/>
          <w:sz w:val="28"/>
          <w:szCs w:val="28"/>
        </w:rPr>
        <w:t>заци</w:t>
      </w:r>
      <w:r w:rsidRPr="003F31DF">
        <w:rPr>
          <w:rFonts w:ascii="Times New Roman" w:hAnsi="Times New Roman" w:cs="Times New Roman"/>
          <w:sz w:val="28"/>
          <w:szCs w:val="28"/>
        </w:rPr>
        <w:t>онных отчислений меро</w:t>
      </w:r>
      <w:r w:rsidR="00D65911" w:rsidRPr="003F31DF">
        <w:rPr>
          <w:rFonts w:ascii="Times New Roman" w:hAnsi="Times New Roman" w:cs="Times New Roman"/>
          <w:sz w:val="28"/>
          <w:szCs w:val="28"/>
        </w:rPr>
        <w:t>приятий по обновлению оборудова</w:t>
      </w:r>
      <w:r w:rsidRPr="003F31DF">
        <w:rPr>
          <w:rFonts w:ascii="Times New Roman" w:hAnsi="Times New Roman" w:cs="Times New Roman"/>
          <w:sz w:val="28"/>
          <w:szCs w:val="28"/>
        </w:rPr>
        <w:t xml:space="preserve">ния, совершенствованию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>производства и других мер по внедрению новой техники и расширению производства;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введение платности за пользование производственными фондами, предоставляемыми государством предприятию в целях создания их заи</w:t>
      </w:r>
      <w:r w:rsidR="00D65911" w:rsidRPr="003F31DF">
        <w:rPr>
          <w:rFonts w:ascii="Times New Roman" w:hAnsi="Times New Roman" w:cs="Times New Roman"/>
          <w:sz w:val="28"/>
          <w:szCs w:val="28"/>
        </w:rPr>
        <w:t>нтересованности в лучшем исполь</w:t>
      </w:r>
      <w:r w:rsidRPr="003F31DF">
        <w:rPr>
          <w:rFonts w:ascii="Times New Roman" w:hAnsi="Times New Roman" w:cs="Times New Roman"/>
          <w:sz w:val="28"/>
          <w:szCs w:val="28"/>
        </w:rPr>
        <w:t>зовании фондов;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повышение материальной ответственности предприятий за выполнение плана прибыли и сохранность собственных оборотных средств.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Финансовые отноше</w:t>
      </w:r>
      <w:r w:rsidR="00D65911" w:rsidRPr="003F31DF">
        <w:rPr>
          <w:rFonts w:ascii="Times New Roman" w:hAnsi="Times New Roman" w:cs="Times New Roman"/>
          <w:sz w:val="28"/>
          <w:szCs w:val="28"/>
        </w:rPr>
        <w:t>ния по поводу распределения при</w:t>
      </w:r>
      <w:r w:rsidRPr="003F31DF">
        <w:rPr>
          <w:rFonts w:ascii="Times New Roman" w:hAnsi="Times New Roman" w:cs="Times New Roman"/>
          <w:sz w:val="28"/>
          <w:szCs w:val="28"/>
        </w:rPr>
        <w:t>были представляют сложную систему взаимоувязанных но­рмативов, методик расчета налогооблагаемых баз, очеред­ности отчислений, льгот и санкций. В первую очередь осуществлялись платежи</w:t>
      </w:r>
      <w:r w:rsidR="00D65911" w:rsidRPr="003F31DF">
        <w:rPr>
          <w:rFonts w:ascii="Times New Roman" w:hAnsi="Times New Roman" w:cs="Times New Roman"/>
          <w:sz w:val="28"/>
          <w:szCs w:val="28"/>
        </w:rPr>
        <w:t xml:space="preserve"> в бюджет в виде платы за основ</w:t>
      </w:r>
      <w:r w:rsidRPr="003F31DF">
        <w:rPr>
          <w:rFonts w:ascii="Times New Roman" w:hAnsi="Times New Roman" w:cs="Times New Roman"/>
          <w:sz w:val="28"/>
          <w:szCs w:val="28"/>
        </w:rPr>
        <w:t>ные производственные фонды и нормируемые оборотные средства и платежи банку процентов за кредит. Плата за фонды исчислялась по</w:t>
      </w:r>
      <w:r w:rsidR="00D65911" w:rsidRPr="003F31DF">
        <w:rPr>
          <w:rFonts w:ascii="Times New Roman" w:hAnsi="Times New Roman" w:cs="Times New Roman"/>
          <w:sz w:val="28"/>
          <w:szCs w:val="28"/>
        </w:rPr>
        <w:t xml:space="preserve"> устанавливаемым на ряд лет нор</w:t>
      </w:r>
      <w:r w:rsidRPr="003F31DF">
        <w:rPr>
          <w:rFonts w:ascii="Times New Roman" w:hAnsi="Times New Roman" w:cs="Times New Roman"/>
          <w:sz w:val="28"/>
          <w:szCs w:val="28"/>
        </w:rPr>
        <w:t>мативам (в основном 6%) от среднегодовой стоимости основных производст</w:t>
      </w:r>
      <w:r w:rsidR="00D65911" w:rsidRPr="003F31DF">
        <w:rPr>
          <w:rFonts w:ascii="Times New Roman" w:hAnsi="Times New Roman" w:cs="Times New Roman"/>
          <w:sz w:val="28"/>
          <w:szCs w:val="28"/>
        </w:rPr>
        <w:t>венных фондов и нормируемых обо</w:t>
      </w:r>
      <w:r w:rsidRPr="003F31DF">
        <w:rPr>
          <w:rFonts w:ascii="Times New Roman" w:hAnsi="Times New Roman" w:cs="Times New Roman"/>
          <w:sz w:val="28"/>
          <w:szCs w:val="28"/>
        </w:rPr>
        <w:t>ротных средств. Таким образом, сумма платы за фонды представляла собой в</w:t>
      </w:r>
      <w:r w:rsidR="00D65911" w:rsidRPr="003F31DF">
        <w:rPr>
          <w:rFonts w:ascii="Times New Roman" w:hAnsi="Times New Roman" w:cs="Times New Roman"/>
          <w:sz w:val="28"/>
          <w:szCs w:val="28"/>
        </w:rPr>
        <w:t>еличину, зависящую не от резуль</w:t>
      </w:r>
      <w:r w:rsidRPr="003F31DF">
        <w:rPr>
          <w:rFonts w:ascii="Times New Roman" w:hAnsi="Times New Roman" w:cs="Times New Roman"/>
          <w:sz w:val="28"/>
          <w:szCs w:val="28"/>
        </w:rPr>
        <w:t>татов деятельности пред</w:t>
      </w:r>
      <w:r w:rsidR="00D65911" w:rsidRPr="003F31DF">
        <w:rPr>
          <w:rFonts w:ascii="Times New Roman" w:hAnsi="Times New Roman" w:cs="Times New Roman"/>
          <w:sz w:val="28"/>
          <w:szCs w:val="28"/>
        </w:rPr>
        <w:t>приятия, а от фактического нали</w:t>
      </w:r>
      <w:r w:rsidRPr="003F31DF">
        <w:rPr>
          <w:rFonts w:ascii="Times New Roman" w:hAnsi="Times New Roman" w:cs="Times New Roman"/>
          <w:sz w:val="28"/>
          <w:szCs w:val="28"/>
        </w:rPr>
        <w:t>чия у предприятия прои</w:t>
      </w:r>
      <w:r w:rsidR="00D65911" w:rsidRPr="003F31DF">
        <w:rPr>
          <w:rFonts w:ascii="Times New Roman" w:hAnsi="Times New Roman" w:cs="Times New Roman"/>
          <w:sz w:val="28"/>
          <w:szCs w:val="28"/>
        </w:rPr>
        <w:t>зводственных фондов. Такой поря</w:t>
      </w:r>
      <w:r w:rsidRPr="003F31DF">
        <w:rPr>
          <w:rFonts w:ascii="Times New Roman" w:hAnsi="Times New Roman" w:cs="Times New Roman"/>
          <w:sz w:val="28"/>
          <w:szCs w:val="28"/>
        </w:rPr>
        <w:t>док заставлял предприятия либо эффективно использовать все имеющиеся мощности, либо избавляться от них.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После первоочередных</w:t>
      </w:r>
      <w:r w:rsidR="00D65911" w:rsidRPr="003F31DF">
        <w:rPr>
          <w:rFonts w:ascii="Times New Roman" w:hAnsi="Times New Roman" w:cs="Times New Roman"/>
          <w:sz w:val="28"/>
          <w:szCs w:val="28"/>
        </w:rPr>
        <w:t xml:space="preserve"> отчислений оставалась так назы</w:t>
      </w:r>
      <w:r w:rsidRPr="003F31DF">
        <w:rPr>
          <w:rFonts w:ascii="Times New Roman" w:hAnsi="Times New Roman" w:cs="Times New Roman"/>
          <w:sz w:val="28"/>
          <w:szCs w:val="28"/>
        </w:rPr>
        <w:t>ваемая расчетная прибыл</w:t>
      </w:r>
      <w:r w:rsidR="00D65911" w:rsidRPr="003F31DF">
        <w:rPr>
          <w:rFonts w:ascii="Times New Roman" w:hAnsi="Times New Roman" w:cs="Times New Roman"/>
          <w:sz w:val="28"/>
          <w:szCs w:val="28"/>
        </w:rPr>
        <w:t>ь, которая направлялась в основ</w:t>
      </w:r>
      <w:r w:rsidRPr="003F31DF">
        <w:rPr>
          <w:rFonts w:ascii="Times New Roman" w:hAnsi="Times New Roman" w:cs="Times New Roman"/>
          <w:sz w:val="28"/>
          <w:szCs w:val="28"/>
        </w:rPr>
        <w:t>ном на формирование отраслевых и децентрализованных фондов. Сумма отчислен</w:t>
      </w:r>
      <w:r w:rsidR="00D65911" w:rsidRPr="003F31DF">
        <w:rPr>
          <w:rFonts w:ascii="Times New Roman" w:hAnsi="Times New Roman" w:cs="Times New Roman"/>
          <w:sz w:val="28"/>
          <w:szCs w:val="28"/>
        </w:rPr>
        <w:t>ий рассчитывалась по установлен</w:t>
      </w:r>
      <w:r w:rsidRPr="003F31DF">
        <w:rPr>
          <w:rFonts w:ascii="Times New Roman" w:hAnsi="Times New Roman" w:cs="Times New Roman"/>
          <w:sz w:val="28"/>
          <w:szCs w:val="28"/>
        </w:rPr>
        <w:t>ным нормативам и была св</w:t>
      </w:r>
      <w:r w:rsidR="00D65911" w:rsidRPr="003F31DF">
        <w:rPr>
          <w:rFonts w:ascii="Times New Roman" w:hAnsi="Times New Roman" w:cs="Times New Roman"/>
          <w:sz w:val="28"/>
          <w:szCs w:val="28"/>
        </w:rPr>
        <w:t>язана с целым рядом показа</w:t>
      </w:r>
      <w:r w:rsidRPr="003F31DF">
        <w:rPr>
          <w:rFonts w:ascii="Times New Roman" w:hAnsi="Times New Roman" w:cs="Times New Roman"/>
          <w:sz w:val="28"/>
          <w:szCs w:val="28"/>
        </w:rPr>
        <w:t>телей деятельности предприятия. Оставшаяся часть прибы­ли шла на покрытие т</w:t>
      </w:r>
      <w:r w:rsidR="00D65911" w:rsidRPr="003F31DF">
        <w:rPr>
          <w:rFonts w:ascii="Times New Roman" w:hAnsi="Times New Roman" w:cs="Times New Roman"/>
          <w:sz w:val="28"/>
          <w:szCs w:val="28"/>
        </w:rPr>
        <w:t>аких плановых затрат, как финан</w:t>
      </w:r>
      <w:r w:rsidRPr="003F31DF">
        <w:rPr>
          <w:rFonts w:ascii="Times New Roman" w:hAnsi="Times New Roman" w:cs="Times New Roman"/>
          <w:sz w:val="28"/>
          <w:szCs w:val="28"/>
        </w:rPr>
        <w:t>сирование капиталовложений и погашение долгосрочного кредита, предоставленного на эту цель, покрытие убытков ЖКХ и др.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 xml:space="preserve">Так как затраты второго (использование ФМП, ФСКМ и ЖС, ФРП) и третьего (финансирование капитальных вложений, погашение долгосрочного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>кредита, погашение среднесрочного кредита, выданного на восполнение собственных оборотных средств, финансирование прироста собственных оборотных сре</w:t>
      </w:r>
      <w:r w:rsidR="00D65911" w:rsidRPr="003F31DF">
        <w:rPr>
          <w:rFonts w:ascii="Times New Roman" w:hAnsi="Times New Roman" w:cs="Times New Roman"/>
          <w:sz w:val="28"/>
          <w:szCs w:val="28"/>
        </w:rPr>
        <w:t>дств и т. д.) уровней планирова</w:t>
      </w:r>
      <w:r w:rsidRPr="003F31DF">
        <w:rPr>
          <w:rFonts w:ascii="Times New Roman" w:hAnsi="Times New Roman" w:cs="Times New Roman"/>
          <w:sz w:val="28"/>
          <w:szCs w:val="28"/>
        </w:rPr>
        <w:t>ть и утверждались министерствами, то, безусловно, их объемы устанавливал</w:t>
      </w:r>
      <w:r w:rsidR="00D65911" w:rsidRPr="003F31DF">
        <w:rPr>
          <w:rFonts w:ascii="Times New Roman" w:hAnsi="Times New Roman" w:cs="Times New Roman"/>
          <w:sz w:val="28"/>
          <w:szCs w:val="28"/>
        </w:rPr>
        <w:t>ись ниже планируемой и утвержда</w:t>
      </w:r>
      <w:r w:rsidRPr="003F31DF">
        <w:rPr>
          <w:rFonts w:ascii="Times New Roman" w:hAnsi="Times New Roman" w:cs="Times New Roman"/>
          <w:sz w:val="28"/>
          <w:szCs w:val="28"/>
        </w:rPr>
        <w:t>ли прибыли, т. е. в централизованном порядке обеспечивались условия возникновения свободного остатка прибыли, который целиком направлялся в бюджет.</w:t>
      </w:r>
    </w:p>
    <w:p w:rsidR="0054366F" w:rsidRPr="003F31DF" w:rsidRDefault="00093776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5911" w:rsidRPr="003F31DF">
        <w:rPr>
          <w:rFonts w:ascii="Times New Roman" w:hAnsi="Times New Roman" w:cs="Times New Roman"/>
          <w:sz w:val="28"/>
          <w:szCs w:val="28"/>
        </w:rPr>
        <w:t>азмер свободного остатка при</w:t>
      </w:r>
      <w:r w:rsidR="0054366F" w:rsidRPr="003F31DF">
        <w:rPr>
          <w:rFonts w:ascii="Times New Roman" w:hAnsi="Times New Roman" w:cs="Times New Roman"/>
          <w:sz w:val="28"/>
          <w:szCs w:val="28"/>
        </w:rPr>
        <w:t xml:space="preserve">были, перечисляемого </w:t>
      </w:r>
      <w:r w:rsidR="00D65911" w:rsidRPr="003F31DF">
        <w:rPr>
          <w:rFonts w:ascii="Times New Roman" w:hAnsi="Times New Roman" w:cs="Times New Roman"/>
          <w:sz w:val="28"/>
          <w:szCs w:val="28"/>
        </w:rPr>
        <w:t>в бюджет, в первые годы экономи</w:t>
      </w:r>
      <w:r w:rsidR="0054366F" w:rsidRPr="003F31DF">
        <w:rPr>
          <w:rFonts w:ascii="Times New Roman" w:hAnsi="Times New Roman" w:cs="Times New Roman"/>
          <w:sz w:val="28"/>
          <w:szCs w:val="28"/>
        </w:rPr>
        <w:t>ческой реформы, значительно превышал размер платы за фонды, хотя в системе налогообложения ей выделяется особая роль.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Анализ данных финансовых отношений показывает, что социалистическое государство очень неохотно выпускало из своих рук финансовые</w:t>
      </w:r>
      <w:r w:rsidR="00D65911" w:rsidRPr="003F31DF">
        <w:rPr>
          <w:rFonts w:ascii="Times New Roman" w:hAnsi="Times New Roman" w:cs="Times New Roman"/>
          <w:sz w:val="28"/>
          <w:szCs w:val="28"/>
        </w:rPr>
        <w:t xml:space="preserve"> ресурсы, хотя условия этого на</w:t>
      </w:r>
      <w:r w:rsidRPr="003F31DF">
        <w:rPr>
          <w:rFonts w:ascii="Times New Roman" w:hAnsi="Times New Roman" w:cs="Times New Roman"/>
          <w:sz w:val="28"/>
          <w:szCs w:val="28"/>
        </w:rPr>
        <w:t>стоятельно требовали. В</w:t>
      </w:r>
      <w:r w:rsidR="00D65911" w:rsidRPr="003F31DF">
        <w:rPr>
          <w:rFonts w:ascii="Times New Roman" w:hAnsi="Times New Roman" w:cs="Times New Roman"/>
          <w:sz w:val="28"/>
          <w:szCs w:val="28"/>
        </w:rPr>
        <w:t xml:space="preserve"> самый жесткий период государст</w:t>
      </w:r>
      <w:r w:rsidRPr="003F31DF">
        <w:rPr>
          <w:rFonts w:ascii="Times New Roman" w:hAnsi="Times New Roman" w:cs="Times New Roman"/>
          <w:sz w:val="28"/>
          <w:szCs w:val="28"/>
        </w:rPr>
        <w:t>во забирало у предприятий 72% прибыли, а в 1983 т., провозгласив политику децентрали</w:t>
      </w:r>
      <w:r w:rsidR="00D65911" w:rsidRPr="003F31DF">
        <w:rPr>
          <w:rFonts w:ascii="Times New Roman" w:hAnsi="Times New Roman" w:cs="Times New Roman"/>
          <w:sz w:val="28"/>
          <w:szCs w:val="28"/>
        </w:rPr>
        <w:t>зации системы управле</w:t>
      </w:r>
      <w:r w:rsidRPr="003F31DF">
        <w:rPr>
          <w:rFonts w:ascii="Times New Roman" w:hAnsi="Times New Roman" w:cs="Times New Roman"/>
          <w:sz w:val="28"/>
          <w:szCs w:val="28"/>
        </w:rPr>
        <w:t>ния экономикой. В итог</w:t>
      </w:r>
      <w:r w:rsidR="00D65911" w:rsidRPr="003F31DF">
        <w:rPr>
          <w:rFonts w:ascii="Times New Roman" w:hAnsi="Times New Roman" w:cs="Times New Roman"/>
          <w:sz w:val="28"/>
          <w:szCs w:val="28"/>
        </w:rPr>
        <w:t>е произошло несовпадение органи</w:t>
      </w:r>
      <w:r w:rsidRPr="003F31DF">
        <w:rPr>
          <w:rFonts w:ascii="Times New Roman" w:hAnsi="Times New Roman" w:cs="Times New Roman"/>
          <w:sz w:val="28"/>
          <w:szCs w:val="28"/>
        </w:rPr>
        <w:t>зованных государством конкретных групп финансовых от­ношений с задачами про</w:t>
      </w:r>
      <w:r w:rsidR="00D65911" w:rsidRPr="003F31DF">
        <w:rPr>
          <w:rFonts w:ascii="Times New Roman" w:hAnsi="Times New Roman" w:cs="Times New Roman"/>
          <w:sz w:val="28"/>
          <w:szCs w:val="28"/>
        </w:rPr>
        <w:t>изводства — в среднем 60%. Жест</w:t>
      </w:r>
      <w:r w:rsidRPr="003F31DF">
        <w:rPr>
          <w:rFonts w:ascii="Times New Roman" w:hAnsi="Times New Roman" w:cs="Times New Roman"/>
          <w:sz w:val="28"/>
          <w:szCs w:val="28"/>
        </w:rPr>
        <w:t>кое централизованное нормирование затрат сковывало инициативу предприятий, снижало заинтересованность в повышении эффективности производства, что не только не привело к улучшению п</w:t>
      </w:r>
      <w:r w:rsidR="00D65911" w:rsidRPr="003F31DF">
        <w:rPr>
          <w:rFonts w:ascii="Times New Roman" w:hAnsi="Times New Roman" w:cs="Times New Roman"/>
          <w:sz w:val="28"/>
          <w:szCs w:val="28"/>
        </w:rPr>
        <w:t>оложения в экономике, но способ</w:t>
      </w:r>
      <w:r w:rsidRPr="003F31DF">
        <w:rPr>
          <w:rFonts w:ascii="Times New Roman" w:hAnsi="Times New Roman" w:cs="Times New Roman"/>
          <w:sz w:val="28"/>
          <w:szCs w:val="28"/>
        </w:rPr>
        <w:t>ствовало появлению у</w:t>
      </w:r>
      <w:r w:rsidR="00D65911" w:rsidRPr="003F31DF">
        <w:rPr>
          <w:rFonts w:ascii="Times New Roman" w:hAnsi="Times New Roman" w:cs="Times New Roman"/>
          <w:sz w:val="28"/>
          <w:szCs w:val="28"/>
        </w:rPr>
        <w:t>быточных предприятий и целых от</w:t>
      </w:r>
      <w:r w:rsidRPr="003F31DF">
        <w:rPr>
          <w:rFonts w:ascii="Times New Roman" w:hAnsi="Times New Roman" w:cs="Times New Roman"/>
          <w:sz w:val="28"/>
          <w:szCs w:val="28"/>
        </w:rPr>
        <w:t>раслей.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Стремясь изменить п</w:t>
      </w:r>
      <w:r w:rsidR="00D65911" w:rsidRPr="003F31DF">
        <w:rPr>
          <w:rFonts w:ascii="Times New Roman" w:hAnsi="Times New Roman" w:cs="Times New Roman"/>
          <w:sz w:val="28"/>
          <w:szCs w:val="28"/>
        </w:rPr>
        <w:t>оложение, государство в 80-е го</w:t>
      </w:r>
      <w:r w:rsidRPr="003F31DF">
        <w:rPr>
          <w:rFonts w:ascii="Times New Roman" w:hAnsi="Times New Roman" w:cs="Times New Roman"/>
          <w:sz w:val="28"/>
          <w:szCs w:val="28"/>
        </w:rPr>
        <w:t>ды осуществляет ряд мероприятий, связанных с некоторым совершенствов</w:t>
      </w:r>
      <w:r w:rsidR="00D65911" w:rsidRPr="003F31DF">
        <w:rPr>
          <w:rFonts w:ascii="Times New Roman" w:hAnsi="Times New Roman" w:cs="Times New Roman"/>
          <w:sz w:val="28"/>
          <w:szCs w:val="28"/>
        </w:rPr>
        <w:t>анием методов распределения при</w:t>
      </w:r>
      <w:r w:rsidRPr="003F31DF">
        <w:rPr>
          <w:rFonts w:ascii="Times New Roman" w:hAnsi="Times New Roman" w:cs="Times New Roman"/>
          <w:sz w:val="28"/>
          <w:szCs w:val="28"/>
        </w:rPr>
        <w:t>были, сохраняя в неизменном виде налоговую систему в целом. Такими мерами были: внедрение нормативного метода распределения прибыли, первой и второй модели хозяйственного расчета. Однако эти усилия не увенчались успехом. Задачи перев</w:t>
      </w:r>
      <w:r w:rsidR="00D65911" w:rsidRPr="003F31DF">
        <w:rPr>
          <w:rFonts w:ascii="Times New Roman" w:hAnsi="Times New Roman" w:cs="Times New Roman"/>
          <w:sz w:val="28"/>
          <w:szCs w:val="28"/>
        </w:rPr>
        <w:t>ода экономики на интенсивные ме</w:t>
      </w:r>
      <w:r w:rsidRPr="003F31DF">
        <w:rPr>
          <w:rFonts w:ascii="Times New Roman" w:hAnsi="Times New Roman" w:cs="Times New Roman"/>
          <w:sz w:val="28"/>
          <w:szCs w:val="28"/>
        </w:rPr>
        <w:t xml:space="preserve">тоды развития оказались нерешенными. Экономика по инерции продолжала развиваться в значительной мере на экстенсивной основе,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 xml:space="preserve">ориентируясь на вовлечение </w:t>
      </w:r>
      <w:r w:rsidR="00D65911" w:rsidRPr="003F31DF">
        <w:rPr>
          <w:rFonts w:ascii="Times New Roman" w:hAnsi="Times New Roman" w:cs="Times New Roman"/>
          <w:sz w:val="28"/>
          <w:szCs w:val="28"/>
        </w:rPr>
        <w:t>в произ</w:t>
      </w:r>
      <w:r w:rsidRPr="003F31DF">
        <w:rPr>
          <w:rFonts w:ascii="Times New Roman" w:hAnsi="Times New Roman" w:cs="Times New Roman"/>
          <w:sz w:val="28"/>
          <w:szCs w:val="28"/>
        </w:rPr>
        <w:t>водство дополнительны</w:t>
      </w:r>
      <w:r w:rsidR="00D65911" w:rsidRPr="003F31DF">
        <w:rPr>
          <w:rFonts w:ascii="Times New Roman" w:hAnsi="Times New Roman" w:cs="Times New Roman"/>
          <w:sz w:val="28"/>
          <w:szCs w:val="28"/>
        </w:rPr>
        <w:t>х трудовых и материальных ресур</w:t>
      </w:r>
      <w:r w:rsidRPr="003F31DF">
        <w:rPr>
          <w:rFonts w:ascii="Times New Roman" w:hAnsi="Times New Roman" w:cs="Times New Roman"/>
          <w:sz w:val="28"/>
          <w:szCs w:val="28"/>
        </w:rPr>
        <w:t>сов. Как следствие, сер</w:t>
      </w:r>
      <w:r w:rsidR="00D65911" w:rsidRPr="003F31DF">
        <w:rPr>
          <w:rFonts w:ascii="Times New Roman" w:hAnsi="Times New Roman" w:cs="Times New Roman"/>
          <w:sz w:val="28"/>
          <w:szCs w:val="28"/>
        </w:rPr>
        <w:t>ьезно снизились темпы роста про</w:t>
      </w:r>
      <w:r w:rsidRPr="003F31DF">
        <w:rPr>
          <w:rFonts w:ascii="Times New Roman" w:hAnsi="Times New Roman" w:cs="Times New Roman"/>
          <w:sz w:val="28"/>
          <w:szCs w:val="28"/>
        </w:rPr>
        <w:t>изводительности труда</w:t>
      </w:r>
      <w:r w:rsidR="00D65911" w:rsidRPr="003F31DF">
        <w:rPr>
          <w:rFonts w:ascii="Times New Roman" w:hAnsi="Times New Roman" w:cs="Times New Roman"/>
          <w:sz w:val="28"/>
          <w:szCs w:val="28"/>
        </w:rPr>
        <w:t xml:space="preserve"> и другие показатели эффективно</w:t>
      </w:r>
      <w:r w:rsidRPr="003F31DF">
        <w:rPr>
          <w:rFonts w:ascii="Times New Roman" w:hAnsi="Times New Roman" w:cs="Times New Roman"/>
          <w:sz w:val="28"/>
          <w:szCs w:val="28"/>
        </w:rPr>
        <w:t>сти. Треть предприятий оказалась убыточной. Народное хозяйство, располагающее огромными</w:t>
      </w:r>
      <w:r w:rsidR="00D65911" w:rsidRPr="003F31DF">
        <w:rPr>
          <w:rFonts w:ascii="Times New Roman" w:hAnsi="Times New Roman" w:cs="Times New Roman"/>
          <w:sz w:val="28"/>
          <w:szCs w:val="28"/>
        </w:rPr>
        <w:t xml:space="preserve"> ресурсами, натолк</w:t>
      </w:r>
      <w:r w:rsidRPr="003F31DF">
        <w:rPr>
          <w:rFonts w:ascii="Times New Roman" w:hAnsi="Times New Roman" w:cs="Times New Roman"/>
          <w:sz w:val="28"/>
          <w:szCs w:val="28"/>
        </w:rPr>
        <w:t>нулось на их нехватку</w:t>
      </w:r>
      <w:r w:rsidR="00D65911" w:rsidRPr="003F31DF">
        <w:rPr>
          <w:rFonts w:ascii="Times New Roman" w:hAnsi="Times New Roman" w:cs="Times New Roman"/>
          <w:sz w:val="28"/>
          <w:szCs w:val="28"/>
        </w:rPr>
        <w:t>. Образовался разрыв между обще</w:t>
      </w:r>
      <w:r w:rsidRPr="003F31DF">
        <w:rPr>
          <w:rFonts w:ascii="Times New Roman" w:hAnsi="Times New Roman" w:cs="Times New Roman"/>
          <w:sz w:val="28"/>
          <w:szCs w:val="28"/>
        </w:rPr>
        <w:t>ственными потребност</w:t>
      </w:r>
      <w:r w:rsidR="00D65911" w:rsidRPr="003F31DF">
        <w:rPr>
          <w:rFonts w:ascii="Times New Roman" w:hAnsi="Times New Roman" w:cs="Times New Roman"/>
          <w:sz w:val="28"/>
          <w:szCs w:val="28"/>
        </w:rPr>
        <w:t>ями и достигнутым уровнем произ</w:t>
      </w:r>
      <w:r w:rsidRPr="003F31DF">
        <w:rPr>
          <w:rFonts w:ascii="Times New Roman" w:hAnsi="Times New Roman" w:cs="Times New Roman"/>
          <w:sz w:val="28"/>
          <w:szCs w:val="28"/>
        </w:rPr>
        <w:t xml:space="preserve">водства, между платежеспособным спросом и его матери­альным покрытием. Впервые в 1989 г. государственный бюджет оказался дефицитным. Уже </w:t>
      </w:r>
      <w:r w:rsidR="00D65911" w:rsidRPr="003F31DF">
        <w:rPr>
          <w:rFonts w:ascii="Times New Roman" w:hAnsi="Times New Roman" w:cs="Times New Roman"/>
          <w:sz w:val="28"/>
          <w:szCs w:val="28"/>
        </w:rPr>
        <w:t>нельзя было не при</w:t>
      </w:r>
      <w:r w:rsidRPr="003F31DF">
        <w:rPr>
          <w:rFonts w:ascii="Times New Roman" w:hAnsi="Times New Roman" w:cs="Times New Roman"/>
          <w:sz w:val="28"/>
          <w:szCs w:val="28"/>
        </w:rPr>
        <w:t>знать серьезную деформацию всех звеньев финансов — государственных, отраслевых, региональных.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К 1992 г. в стране п</w:t>
      </w:r>
      <w:r w:rsidR="00D65911" w:rsidRPr="003F31DF">
        <w:rPr>
          <w:rFonts w:ascii="Times New Roman" w:hAnsi="Times New Roman" w:cs="Times New Roman"/>
          <w:sz w:val="28"/>
          <w:szCs w:val="28"/>
        </w:rPr>
        <w:t>роизошла смена политических ори</w:t>
      </w:r>
      <w:r w:rsidRPr="003F31DF">
        <w:rPr>
          <w:rFonts w:ascii="Times New Roman" w:hAnsi="Times New Roman" w:cs="Times New Roman"/>
          <w:sz w:val="28"/>
          <w:szCs w:val="28"/>
        </w:rPr>
        <w:t>ентиров, государство провозгласило курс на демократи­зацию и рыночную экономику, что потребовало коренной перестройки всей эк</w:t>
      </w:r>
      <w:r w:rsidR="00D65911" w:rsidRPr="003F31DF">
        <w:rPr>
          <w:rFonts w:ascii="Times New Roman" w:hAnsi="Times New Roman" w:cs="Times New Roman"/>
          <w:sz w:val="28"/>
          <w:szCs w:val="28"/>
        </w:rPr>
        <w:t>ономики в целом и финансов в ча</w:t>
      </w:r>
      <w:r w:rsidRPr="003F31DF">
        <w:rPr>
          <w:rFonts w:ascii="Times New Roman" w:hAnsi="Times New Roman" w:cs="Times New Roman"/>
          <w:sz w:val="28"/>
          <w:szCs w:val="28"/>
        </w:rPr>
        <w:t>стности. Огромное значе</w:t>
      </w:r>
      <w:r w:rsidR="00D65911" w:rsidRPr="003F31DF">
        <w:rPr>
          <w:rFonts w:ascii="Times New Roman" w:hAnsi="Times New Roman" w:cs="Times New Roman"/>
          <w:sz w:val="28"/>
          <w:szCs w:val="28"/>
        </w:rPr>
        <w:t>ние в данном процессе имело раз</w:t>
      </w:r>
      <w:r w:rsidRPr="003F31DF">
        <w:rPr>
          <w:rFonts w:ascii="Times New Roman" w:hAnsi="Times New Roman" w:cs="Times New Roman"/>
          <w:sz w:val="28"/>
          <w:szCs w:val="28"/>
        </w:rPr>
        <w:t>государствление и появление хозяйствующих субъектов различных форм собственности. На месте государственных предприятий возникли кооперативы, товарищества, арендные предприятия, акционерные общества, фирмы с иностранным капиталом и т. д., институты рыночной экономики: коммерческие банки, биржи, фонды.</w:t>
      </w:r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Рыночная экономика привела к усилению роли финансов. Во-первых, с возникновением новых хозяйствующих субъектов наряду с традиционными возникают новые группы финансовых отношен</w:t>
      </w:r>
      <w:r w:rsidR="00D65911" w:rsidRPr="003F31DF">
        <w:rPr>
          <w:rFonts w:ascii="Times New Roman" w:hAnsi="Times New Roman" w:cs="Times New Roman"/>
          <w:sz w:val="28"/>
          <w:szCs w:val="28"/>
        </w:rPr>
        <w:t>ий, взаимосвязи между ними усло</w:t>
      </w:r>
      <w:r w:rsidRPr="003F31DF">
        <w:rPr>
          <w:rFonts w:ascii="Times New Roman" w:hAnsi="Times New Roman" w:cs="Times New Roman"/>
          <w:sz w:val="28"/>
          <w:szCs w:val="28"/>
        </w:rPr>
        <w:t>жнются. Во-вторых, финансы становятся самостоятельной сферой денежных отношений, приобретают некую обособленность. Это обусловлено тем, что в рыночных отношениях деньги (материальная основа финансов), выполняя функцию средства обращения, становятся капиталом, т. е. самовозрастающей стоимостью.</w:t>
      </w:r>
    </w:p>
    <w:p w:rsidR="0054366F" w:rsidRPr="003F31DF" w:rsidRDefault="0054366F" w:rsidP="003F31DF">
      <w:pPr>
        <w:pStyle w:val="1"/>
        <w:numPr>
          <w:ilvl w:val="0"/>
          <w:numId w:val="4"/>
        </w:numPr>
        <w:spacing w:before="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3" w:name="_Toc473994545"/>
      <w:r w:rsidRPr="003F31DF">
        <w:rPr>
          <w:rFonts w:ascii="Times New Roman" w:hAnsi="Times New Roman" w:cs="Times New Roman"/>
          <w:color w:val="auto"/>
        </w:rPr>
        <w:t>Финансовая грамотность</w:t>
      </w:r>
      <w:bookmarkEnd w:id="3"/>
    </w:p>
    <w:p w:rsidR="0054366F" w:rsidRPr="003F31DF" w:rsidRDefault="0054366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1DF" w:rsidRPr="003F31DF" w:rsidRDefault="001B121A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Финансовую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грамотность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принято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определять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>экономических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институтах и предлагаемых ими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продуктах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также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способность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использовать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возникновении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потребности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результатов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действий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грамотность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представление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разбивается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3</w:t>
      </w:r>
      <w:r w:rsidR="00AA7BE2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взаимосвязанных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части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конструкции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умения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основе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рассчитывается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индекс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финансовой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грамотности.</w:t>
      </w:r>
    </w:p>
    <w:p w:rsidR="003F31DF" w:rsidRPr="003F31DF" w:rsidRDefault="001B121A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часть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установки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основа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Речь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идет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создании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финансового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поведения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наступает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планирования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домашнего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бюджета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 тому же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длительную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перспективу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формирования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реализации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потребностей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жизненного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цикла.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Жизненный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период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каждого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человека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содержит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некоторые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действия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каковым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следует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подойти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подготовленным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формирование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семьи,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появление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детей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приобретение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квартиры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дома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образование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детей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пенсия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Разрешение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абсолютно всех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этих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проблем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невозможно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без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применения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инструментов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рынка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сбережений, кредитов 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вложений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значимой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установкой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мешающей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формированию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активности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населения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России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представляется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недоверие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населения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экономическим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институтам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1B121A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подчеркнуть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введение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установок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понятие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грамотности </w:t>
      </w:r>
      <w:r w:rsidR="003F31DF"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вопрос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довольно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спорный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Поскольку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всегда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присутствие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установок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связанных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долговременными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экономическими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стратегиями,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говорит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грамотности, а их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недостаток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недостатке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Может быть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 наоборот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недостаток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долгосрочных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стратегий и доверия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институтам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рынка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условиях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институты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слабы,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подвергаются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кризисам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регуляторная и законодательная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основы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поспевают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формированием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рынка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признак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грамотного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отношения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вытекающего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отказа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использования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экономическими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инструментами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Зачем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начинать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сберегать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пенсию с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молодости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велика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возможность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обстоятельствах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высочайшей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стагнации экономики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нестабильности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рынка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накопления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обесценятся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 большому счету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пропадут?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 чего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страховаться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наступлении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случая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достаточно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тяжело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добиться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выплат?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 чего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брать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образование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столько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образование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сколько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связи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дают возможность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претендовать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престижные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рабочие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места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высокой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зарплатой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54366F" w:rsidRPr="003F31DF" w:rsidRDefault="001B121A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Получается,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введение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подобных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установок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определение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делает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данное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определение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скорее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нормативным -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берет на себя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требующее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подтверждений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очевидно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концепции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либеральных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взглядов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Тем не менее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даже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сохранить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рассмотрение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обоснованности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либерального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подхода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признать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индивидуализм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индивидуальная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ответственность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решения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долговременные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смогут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найти оправдание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себя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жителей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рынке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будут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существовать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четкие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жесткие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принципы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участников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рынка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работающих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деньгами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населения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которым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будут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должны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следовать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разработке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проектов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помнить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развитие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«правильных»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конструкций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неосуществимо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без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соответственного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изменения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институтов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рынка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 примеру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бессмысленно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создавать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кредитную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культуру 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доверие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банкам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без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открытия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полной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стоимости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кредита 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возможности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заемщиков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сравнивать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условия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между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собой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Невозможно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обучить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людей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читать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кредитные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соглашения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станут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скрывать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существенную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информацию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неясными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формулировками 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многостраничными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текстами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Невозможно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ожидать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будут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совершать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долговременные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сбережения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инвестировать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фондовом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рынке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накопления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будут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обесцениваться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даже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целиком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исчезать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результате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стагнации экономики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потрясений</w:t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9F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REF _Ref473999921 \r \h </w:instrText>
      </w:r>
      <w:r w:rsidR="009F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 w:rsidR="009F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9F4E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="00406F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187E41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Кроме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установок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грамотность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подразумевает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конкретный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уровень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знаний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фактических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навыков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сферы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>разработке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тестовых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проблем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измерения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индекса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стремились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сделать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чтобы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проблемы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были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ориентированы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принципиально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значимые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знающего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поведения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зоны ответственности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недостаток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настоящее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время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приводит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экономическим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потерям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упущенной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выгоде.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операционализации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понятия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включали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показатель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оценки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предпочтений.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Например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склонен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риску,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совершенно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повышает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понижает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оценку 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степени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потому как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предрасположенность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риску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таковая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ничего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говорит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неграмотности.</w:t>
      </w:r>
    </w:p>
    <w:p w:rsidR="003F31DF" w:rsidRPr="003F31DF" w:rsidRDefault="00187E41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конструкции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умения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представлены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основой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измерений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индекса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грамотности?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Повергнем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несколько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образцов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исследования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разговор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идет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сбережениях,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значимой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зоной ответственности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представляется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концепции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страхования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взносов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Поскольку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осведомлен 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наличии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организации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осознает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функционирует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может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послужить причиной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отказу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банковских сбережений,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хотя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частично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возместят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людям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издержки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покупательной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способности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денег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Fonts w:ascii="Times New Roman" w:hAnsi="Times New Roman" w:cs="Times New Roman"/>
          <w:sz w:val="28"/>
          <w:szCs w:val="28"/>
        </w:rPr>
        <w:t>за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стагнации экономики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187E41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сферы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кредитного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поведения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значимой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зоной ответственности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представляется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восприятие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полная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цена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ограничивается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годовым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процентом 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содержит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себе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платежи и комиссии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банка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выдачу 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услуги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кредита.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осознает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ориентируясь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объеме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3F31DF">
        <w:rPr>
          <w:rFonts w:ascii="Times New Roman" w:hAnsi="Times New Roman" w:cs="Times New Roman"/>
          <w:sz w:val="28"/>
          <w:szCs w:val="28"/>
        </w:rPr>
        <w:t>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ставки,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он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может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принять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неправильное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разрешение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учитывающее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полную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стоимость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кредита.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31DF" w:rsidRPr="003F31DF">
        <w:rPr>
          <w:rFonts w:ascii="Times New Roman" w:hAnsi="Times New Roman" w:cs="Times New Roman"/>
          <w:sz w:val="28"/>
          <w:szCs w:val="28"/>
        </w:rPr>
        <w:t>Вследствие</w:t>
      </w:r>
      <w:r w:rsidRPr="003F31DF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3F31DF" w:rsidRPr="003F31DF">
        <w:rPr>
          <w:rFonts w:ascii="Times New Roman" w:hAnsi="Times New Roman" w:cs="Times New Roman"/>
          <w:sz w:val="28"/>
          <w:szCs w:val="28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прежде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взять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следует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сравнивать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другие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возможности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такое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сравнение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делается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также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говорит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недостатке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грамотности. 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также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может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свидетельствовать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различные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типы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отличаются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размерам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ставок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 примеру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кредиты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>подразумевают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залог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дешевле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кредитов,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учитывают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практически никакого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обеспеченья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Кроме того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значимым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представляется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кредитная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карта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является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символом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успеха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кредитом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пользоваться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аккуратно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 примеру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ненужно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совершать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покупки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потому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магазине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объявлена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распродажа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отношении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кредитных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карт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важно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чтобы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осознавал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невозможно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писать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ПИН-</w:t>
      </w:r>
      <w:r w:rsidRPr="003F31DF">
        <w:rPr>
          <w:rFonts w:ascii="Times New Roman" w:hAnsi="Times New Roman" w:cs="Times New Roman"/>
          <w:sz w:val="28"/>
          <w:szCs w:val="28"/>
        </w:rPr>
        <w:t>код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карте.</w:t>
      </w:r>
    </w:p>
    <w:p w:rsidR="00781A8E" w:rsidRPr="003F31DF" w:rsidRDefault="00187E41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Инвестиционный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блок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содержит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вопрос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вложения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более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опасны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банковские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вложения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управляющие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компании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имею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полномочия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обещать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какую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прибыльность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инвестиции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если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этого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он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имеет возможность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жертвой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пирамиды.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Тест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арифметики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дает возможность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оценить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студентами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простых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сложных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процентов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отличий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между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номинальными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реальными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заработками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умения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соотнести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скидки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абсолютном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условном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объемах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оценить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размеры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ежегодный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процентной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наличии</w:t>
      </w:r>
      <w:r w:rsidR="003F31DF"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аннуитетных платежей.</w:t>
      </w:r>
    </w:p>
    <w:p w:rsidR="00781A8E" w:rsidRPr="003F31DF" w:rsidRDefault="00781A8E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</w:rPr>
        <w:t xml:space="preserve">Помимо тестовых вопросов, измеряющих уровень финансовой грамотности, в исследовании также </w:t>
      </w:r>
      <w:r w:rsidR="00187E41" w:rsidRPr="003F31DF">
        <w:rPr>
          <w:rFonts w:ascii="Times New Roman" w:hAnsi="Times New Roman" w:cs="Times New Roman"/>
          <w:color w:val="000000"/>
          <w:sz w:val="28"/>
          <w:szCs w:val="28"/>
        </w:rPr>
        <w:t>выявить то</w:t>
      </w:r>
      <w:r w:rsidRPr="003F31DF">
        <w:rPr>
          <w:rFonts w:ascii="Times New Roman" w:hAnsi="Times New Roman" w:cs="Times New Roman"/>
          <w:color w:val="000000"/>
          <w:sz w:val="28"/>
          <w:szCs w:val="28"/>
        </w:rPr>
        <w:t xml:space="preserve">, каким образом студенты сами оценивают свой уровень финансовой грамотности, какие проблемы считают наиболее важными, чему и у кого хотят учиться. Все эти моменты очень важны при разработке и реализации программ финансовой грамотности, поскольку нельзя ничему научить людей, если они сами не считают для себя нужным учиться. </w:t>
      </w:r>
      <w:r w:rsidR="00187E41" w:rsidRPr="003F31DF">
        <w:rPr>
          <w:rFonts w:ascii="Times New Roman" w:hAnsi="Times New Roman" w:cs="Times New Roman"/>
          <w:color w:val="000000"/>
          <w:sz w:val="28"/>
          <w:szCs w:val="28"/>
        </w:rPr>
        <w:t>Таким образом, при обучении студентов финансовой грамотности необходимо провести анализ их знаний и определить уровень финансовой грамотности путем проведения тестирования.</w:t>
      </w:r>
    </w:p>
    <w:p w:rsidR="00781A8E" w:rsidRPr="003F31DF" w:rsidRDefault="00781A8E" w:rsidP="003F31DF">
      <w:pPr>
        <w:pStyle w:val="1"/>
        <w:numPr>
          <w:ilvl w:val="0"/>
          <w:numId w:val="4"/>
        </w:numPr>
        <w:spacing w:before="0" w:line="360" w:lineRule="auto"/>
        <w:ind w:left="0" w:firstLine="709"/>
        <w:jc w:val="center"/>
        <w:rPr>
          <w:rFonts w:ascii="Times New Roman" w:hAnsi="Times New Roman" w:cs="Times New Roman"/>
          <w:color w:val="auto"/>
        </w:rPr>
      </w:pPr>
      <w:bookmarkStart w:id="4" w:name="_Toc473994546"/>
      <w:r w:rsidRPr="003F31DF">
        <w:rPr>
          <w:rFonts w:ascii="Times New Roman" w:hAnsi="Times New Roman" w:cs="Times New Roman"/>
          <w:color w:val="auto"/>
        </w:rPr>
        <w:t>Важность финансовой грамотности для студентов</w:t>
      </w:r>
      <w:bookmarkEnd w:id="4"/>
    </w:p>
    <w:p w:rsidR="00781A8E" w:rsidRPr="003F31DF" w:rsidRDefault="00781A8E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lastRenderedPageBreak/>
        <w:t>Фактически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сейчас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немалая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часть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98%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студентов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учатся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думают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перспективе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экономическом будущем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Вследствие чего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отличники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институтов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смогут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достичь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успехов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жизни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Может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тогда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 большому счету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университет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нужен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Задача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данной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7BE2">
        <w:rPr>
          <w:rFonts w:ascii="Times New Roman" w:hAnsi="Times New Roman" w:cs="Times New Roman"/>
          <w:sz w:val="28"/>
          <w:szCs w:val="28"/>
        </w:rPr>
        <w:t>работы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»отбить»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стремление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учиться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занимаясь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основной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специализации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составлять план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будущее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Почему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 xml:space="preserve">экономической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начинать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размышлять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возрасте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когда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еще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 лишь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начинается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подготовка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карьера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формируется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характер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привязанности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Потому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возрасте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любого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есть замечательная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возможность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выработать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себе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привычки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зрелом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возрасте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сделают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вас удачным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процветающим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благополучным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скажут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времени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думать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каком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будущем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 как сегодня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время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учиться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время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тусоваться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гулять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вечеринках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прочее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после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-нибудь, 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ведь студент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закончу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институт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найду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отличную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надежную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работу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большей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половине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случаев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понятно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самому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имеется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хорошей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устойчивой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работой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позаботиться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себе сегодня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сформировать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проект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собственных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целей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</w:t>
      </w:r>
      <w:r w:rsidRPr="003F31DF">
        <w:rPr>
          <w:rFonts w:ascii="Times New Roman" w:hAnsi="Times New Roman" w:cs="Times New Roman"/>
          <w:sz w:val="28"/>
          <w:szCs w:val="28"/>
        </w:rPr>
        <w:t>10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ведь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получается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Почему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98%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учащихся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думает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сегодня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время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начинать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будущее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сохраняя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определенную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сумму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каждый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месяц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собственных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доходов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 как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лучшее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время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 xml:space="preserve">ни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никогда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подобного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шанса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собрать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сейчас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поступивших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ВУЗ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учащихся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спросить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какая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любимая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машина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большая часть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дадут ответ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mercedes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другие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элитные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вследствие чего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тогда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большая часть автомобилей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дорогах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ваз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еще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подобное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Студенты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выпуску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утрачивают собственные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желания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вернее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осуществляют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ничего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направлении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желаний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 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Нужна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бумага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ручка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Бумага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ручка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чтобы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самостоятельно сформировать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проект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конкретно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хочешь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>быть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через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5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лет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каком месте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хочешь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этого необходимо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готов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совершать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Достаточно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большим преимуществом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плюс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этому прочесть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5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700 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книжек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 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самостоятельности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преуспевании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повышает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шансы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хочешь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получиться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Чтобы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кем-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желать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случится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потом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Результат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области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скажется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областях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жизни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включая основную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специализацию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сделает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еще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интереснее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подобного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включая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студента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существует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воде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хлебе.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Вернее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сказать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безусловно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сожалению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среди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учащиеся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вряд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т.к.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этом плачевном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состоянии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маловероятно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кто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попытается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получать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образование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Такого рода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будет размышлять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прокормить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себя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т.е. 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мысли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будут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захвачены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скорее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работой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образованием.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 условимся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имеете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непрерывный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источник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средств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Сейчас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задумайтесь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тратите собственные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руководствуетесь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идеями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r w:rsidRPr="003F31DF">
        <w:rPr>
          <w:rFonts w:ascii="Times New Roman" w:hAnsi="Times New Roman" w:cs="Times New Roman"/>
          <w:sz w:val="28"/>
          <w:szCs w:val="28"/>
        </w:rPr>
        <w:t>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дал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1000000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себе столько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накупил»,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тогда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плохо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классический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транжира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который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проживает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нынешним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днём. Смеем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заверить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внезапно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предоставят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1000000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пользы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 приобретете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недостаточно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можно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приобрести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1000000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Немало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хорошей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одежды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автомобиль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самую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современную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технику. 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принципе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всё.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миллион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уж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настоящий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период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Расходовать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 ума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надо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хотим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поставить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путь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настоящих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миллиардеров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полагаете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почему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говорят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богаче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он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скупее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заявляют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следовательно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скорее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 xml:space="preserve">так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есть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Встаёт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другой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вопрос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почему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обеспеченные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стремятся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сберечь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любую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копеечку? Всё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 таки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попросту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знают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наиболее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главный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секрет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денег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Понимание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lastRenderedPageBreak/>
        <w:t>использование этого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средств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дает возможность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богатым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людям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богатеть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еще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время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бедняки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нищают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нищают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принципе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правило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представляется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секретом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покрытым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тысячью печатей. 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механизм можно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изложить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1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предложении: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должны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Безусловно,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ранее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многократно слышали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подобное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высказывание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Тем не менее,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вряд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осознаёте,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смогут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небольшом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числе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задумайтесь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сформировать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первоначальный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основной капитал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чтобы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поддержкой собственного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личного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банка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перевоплотить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активы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баснословное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состояние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 следующее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Pr="003F31DF">
        <w:rPr>
          <w:rFonts w:ascii="Times New Roman" w:hAnsi="Times New Roman" w:cs="Times New Roman"/>
          <w:sz w:val="28"/>
          <w:szCs w:val="28"/>
        </w:rPr>
        <w:t xml:space="preserve"> расходовать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существующие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деньги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денежные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ресурсы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только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действительно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значимые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вещи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31DF" w:rsidRPr="003F31DF" w:rsidRDefault="003F31DF" w:rsidP="003F31DF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пища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гардероб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техника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мере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необходимости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развлечения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F31DF">
        <w:rPr>
          <w:rFonts w:ascii="Times New Roman" w:hAnsi="Times New Roman" w:cs="Times New Roman"/>
          <w:sz w:val="28"/>
          <w:szCs w:val="28"/>
        </w:rPr>
        <w:t>без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отдыха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 человек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расходы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должны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быть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аргументированными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меру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расходовать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свободное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время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согласно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определённому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проекту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действий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даст возможность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сосредоточиться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наиболее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значимых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вещах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долгосрочной перспективе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принесёт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колоссальные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результаты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увлекаться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самообразованием и саморазвитием;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Накопленные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познания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навык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вашем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личном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трансформируются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неограниченный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поток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средств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4)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прекратить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расходовать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безрезультатно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станете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следовать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этим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общеизвестным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законам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скором времени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станете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обладать необходимым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размером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первоначального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капитала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даст возможность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припеваючи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 задумываться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финансовой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проблеме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должно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входить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ваш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первоначальный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основной капитал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знания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финансы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обыденной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форме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сформированная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способность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деятельности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перспективе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нашему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мнению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усилия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касаемые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развития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начального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капитала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обязаны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окончательном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счёте,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вылиться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создание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своего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реальной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экономике.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Едва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 получите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успешный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бизнесмен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Встаёт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вопрос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когда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стоит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открывать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Поверьте,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мало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имеет возможность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быть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таким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успешным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чтобы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успехом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справляться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этим одновременно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 случае если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чувствуете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себя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силы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справляться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бизнесом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обучением одновременно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F31DF">
        <w:rPr>
          <w:rFonts w:ascii="Times New Roman" w:hAnsi="Times New Roman" w:cs="Times New Roman"/>
          <w:sz w:val="28"/>
          <w:szCs w:val="28"/>
        </w:rPr>
        <w:t>поверьте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подобных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прытких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людей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наберётся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3-5%),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тогда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наш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совет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накапливаете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первоначальный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капитал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вкладывайте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личный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банк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т.е.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самого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себя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31DF" w:rsidRPr="003F31DF" w:rsidRDefault="003F31DF" w:rsidP="003F31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снимите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счёта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ресурсы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процентами и вложите 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настоящее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больше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он будет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окончанию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высшего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учебного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заведения,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легче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будет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вам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создать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своё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дело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уже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данной взрослой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жизни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удачным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человеком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81A8E" w:rsidRPr="003F31DF" w:rsidRDefault="003F31DF" w:rsidP="003F31DF">
      <w:pPr>
        <w:spacing w:after="0" w:line="360" w:lineRule="auto"/>
        <w:ind w:firstLine="709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образом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можно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сделать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заключение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экономическая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грамотность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нужна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всем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людям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однако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 стабильной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устойчивой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жизни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следует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обучиться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еще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студенческие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годы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для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того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чтобы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наличии перспектив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открыть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свой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бизнес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либо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при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отсутствии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таких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желаний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возможностей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внести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собственные накопления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доходное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мероприятие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или</w:t>
      </w:r>
      <w:r w:rsidRPr="003F31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F31DF">
        <w:rPr>
          <w:rFonts w:ascii="Times New Roman" w:hAnsi="Times New Roman" w:cs="Times New Roman"/>
          <w:sz w:val="28"/>
          <w:szCs w:val="28"/>
        </w:rPr>
        <w:t>недвижимость</w:t>
      </w:r>
      <w:r w:rsidRPr="003F31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81A8E" w:rsidRPr="003F31DF">
        <w:rPr>
          <w:rFonts w:ascii="Times New Roman" w:hAnsi="Times New Roman" w:cs="Times New Roman"/>
          <w:sz w:val="28"/>
          <w:szCs w:val="28"/>
        </w:rPr>
        <w:br w:type="page"/>
      </w:r>
    </w:p>
    <w:p w:rsidR="0054366F" w:rsidRPr="003F31DF" w:rsidRDefault="00781A8E" w:rsidP="003F31D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5" w:name="_Toc473994547"/>
      <w:r w:rsidRPr="003F31DF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5"/>
    </w:p>
    <w:p w:rsidR="00781A8E" w:rsidRPr="003F31DF" w:rsidRDefault="00781A8E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010C" w:rsidRPr="003F31DF" w:rsidRDefault="0055010C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На основе проведенной работы, можно сделать вывод о том, что в во всех учебных заведениях должен быть специальный курс, направленный на обучение молодежи основам финансовой грамотности, но этот курс должен иметь проблемное, прикладное значение, т.е. должен быть ориентирован на жизнь и ведение экономической деятельности студента.</w:t>
      </w:r>
    </w:p>
    <w:p w:rsidR="0055010C" w:rsidRPr="003F31DF" w:rsidRDefault="0055010C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 xml:space="preserve">Сегодня многие руководители финансовых рынков ориентированы </w:t>
      </w:r>
      <w:r w:rsidR="0064175F" w:rsidRPr="003F31DF">
        <w:rPr>
          <w:rFonts w:ascii="Times New Roman" w:hAnsi="Times New Roman" w:cs="Times New Roman"/>
          <w:sz w:val="28"/>
          <w:szCs w:val="28"/>
        </w:rPr>
        <w:t>н повышение финансовой грамотности молодежи, т.к. это способствует повышению их уровня доходов вместе с доходами населения. По мнению самих студентов (из различных социологических опросов), студенты хотели бы чтобы их финансовую грамотность повышали независимые финансовые консультанты, а также сотрудники государственных организаций и экономистов финансового профиля. Конечно, среди студентов экономического профиля первое место занимают именно специалисты банков и др. финансовых организаций, т.к. скорее всего они планируют работать в данных организациях.</w:t>
      </w:r>
    </w:p>
    <w:p w:rsidR="0064175F" w:rsidRPr="003F31DF" w:rsidRDefault="0064175F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t>Следует отметить, что финансовая грамотность студентов необходима им в повседневной жизни, начиная от различных видов оплаты товаров и услуг (наличный и безналичный) и заканчивая деятельностью пенсионной, страховой системы. Стоит отметить, что такой предмет как «экономика» есть в программе всех специальностей, но финансовая грамотность среди студентов гуманитариев и технарей значительно ниже остальных, конечно же это связано и с выбранной профессией, но целью образования является повышение уровня данной грамотности среди всех слоев студентов.</w:t>
      </w:r>
    </w:p>
    <w:p w:rsidR="00781A8E" w:rsidRPr="003F31DF" w:rsidRDefault="00781A8E" w:rsidP="003F31DF">
      <w:pPr>
        <w:spacing w:after="0" w:line="360" w:lineRule="auto"/>
        <w:ind w:firstLine="709"/>
        <w:jc w:val="both"/>
        <w:rPr>
          <w:rFonts w:ascii="Times New Roman" w:eastAsia="Franklin Gothic Book" w:hAnsi="Times New Roman" w:cs="Times New Roman"/>
          <w:sz w:val="28"/>
          <w:szCs w:val="28"/>
        </w:rPr>
      </w:pPr>
      <w:r w:rsidRPr="003F31DF">
        <w:rPr>
          <w:rFonts w:ascii="Times New Roman" w:hAnsi="Times New Roman" w:cs="Times New Roman"/>
          <w:sz w:val="28"/>
          <w:szCs w:val="28"/>
        </w:rPr>
        <w:br w:type="page"/>
      </w:r>
    </w:p>
    <w:p w:rsidR="00781A8E" w:rsidRPr="003F31DF" w:rsidRDefault="00D65911" w:rsidP="003F31D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6" w:name="_Toc473994548"/>
      <w:r w:rsidRPr="003F31DF">
        <w:rPr>
          <w:rFonts w:ascii="Times New Roman" w:hAnsi="Times New Roman" w:cs="Times New Roman"/>
          <w:color w:val="auto"/>
        </w:rPr>
        <w:lastRenderedPageBreak/>
        <w:t>Список л</w:t>
      </w:r>
      <w:r w:rsidR="00781A8E" w:rsidRPr="003F31DF">
        <w:rPr>
          <w:rFonts w:ascii="Times New Roman" w:hAnsi="Times New Roman" w:cs="Times New Roman"/>
          <w:color w:val="auto"/>
        </w:rPr>
        <w:t>итератур</w:t>
      </w:r>
      <w:r w:rsidRPr="003F31DF">
        <w:rPr>
          <w:rFonts w:ascii="Times New Roman" w:hAnsi="Times New Roman" w:cs="Times New Roman"/>
          <w:color w:val="auto"/>
        </w:rPr>
        <w:t>ы</w:t>
      </w:r>
      <w:bookmarkEnd w:id="6"/>
    </w:p>
    <w:p w:rsidR="00D65911" w:rsidRPr="003F31DF" w:rsidRDefault="00D65911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1A8E" w:rsidRPr="003F31DF" w:rsidRDefault="00781A8E" w:rsidP="003F31DF">
      <w:pPr>
        <w:pStyle w:val="2"/>
        <w:numPr>
          <w:ilvl w:val="0"/>
          <w:numId w:val="2"/>
        </w:numPr>
        <w:shd w:val="clear" w:color="auto" w:fill="auto"/>
        <w:tabs>
          <w:tab w:val="left" w:pos="729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_Ref473999921"/>
      <w:r w:rsidRPr="003F31DF">
        <w:rPr>
          <w:rFonts w:ascii="Times New Roman" w:hAnsi="Times New Roman" w:cs="Times New Roman"/>
          <w:color w:val="000000"/>
          <w:sz w:val="28"/>
          <w:szCs w:val="28"/>
        </w:rPr>
        <w:t>Максименко А.А. Как российская молодежь намерена "делать" деньги // Соц</w:t>
      </w:r>
      <w:r w:rsidR="003F31DF" w:rsidRPr="003F31DF">
        <w:rPr>
          <w:rFonts w:ascii="Times New Roman" w:hAnsi="Times New Roman" w:cs="Times New Roman"/>
          <w:color w:val="000000"/>
          <w:sz w:val="28"/>
          <w:szCs w:val="28"/>
        </w:rPr>
        <w:t>иологические исследования. - 201</w:t>
      </w:r>
      <w:r w:rsidRPr="003F31DF">
        <w:rPr>
          <w:rFonts w:ascii="Times New Roman" w:hAnsi="Times New Roman" w:cs="Times New Roman"/>
          <w:color w:val="000000"/>
          <w:sz w:val="28"/>
          <w:szCs w:val="28"/>
        </w:rPr>
        <w:t>5. - № 7. - С. 131-133.</w:t>
      </w:r>
      <w:bookmarkEnd w:id="7"/>
    </w:p>
    <w:p w:rsidR="00781A8E" w:rsidRPr="003F31DF" w:rsidRDefault="00781A8E" w:rsidP="003F31DF">
      <w:pPr>
        <w:pStyle w:val="2"/>
        <w:numPr>
          <w:ilvl w:val="0"/>
          <w:numId w:val="2"/>
        </w:numPr>
        <w:shd w:val="clear" w:color="auto" w:fill="auto"/>
        <w:tabs>
          <w:tab w:val="left" w:pos="729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_Ref473999877"/>
      <w:r w:rsidRPr="003F31DF">
        <w:rPr>
          <w:rFonts w:ascii="Times New Roman" w:hAnsi="Times New Roman" w:cs="Times New Roman"/>
          <w:color w:val="000000"/>
          <w:sz w:val="28"/>
          <w:szCs w:val="28"/>
        </w:rPr>
        <w:t>Стахович Л.В. Необходимость повышения финансовой грамотности молодежи как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</w:t>
      </w:r>
      <w:r w:rsidR="003F31DF" w:rsidRPr="003F31DF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важнейший приоритет государственной </w:t>
      </w:r>
      <w:r w:rsidRPr="003F31DF">
        <w:rPr>
          <w:rFonts w:ascii="Times New Roman" w:hAnsi="Times New Roman" w:cs="Times New Roman"/>
          <w:color w:val="000000"/>
          <w:sz w:val="28"/>
          <w:szCs w:val="28"/>
        </w:rPr>
        <w:t>политики".</w:t>
      </w:r>
      <w:r w:rsidR="003F31DF" w:rsidRPr="003F31DF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9" w:history="1"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ecsocman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edu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text</w:t>
        </w:r>
        <w:r w:rsidRPr="003F31DF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/33372918/</w:t>
        </w:r>
      </w:hyperlink>
      <w:bookmarkEnd w:id="8"/>
    </w:p>
    <w:p w:rsidR="00781A8E" w:rsidRPr="003F31DF" w:rsidRDefault="00781A8E" w:rsidP="003F31DF">
      <w:pPr>
        <w:pStyle w:val="2"/>
        <w:numPr>
          <w:ilvl w:val="0"/>
          <w:numId w:val="2"/>
        </w:numPr>
        <w:shd w:val="clear" w:color="auto" w:fill="auto"/>
        <w:tabs>
          <w:tab w:val="left" w:pos="729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bookmarkStart w:id="9" w:name="_Ref473999891"/>
      <w:r w:rsidRPr="003F31DF">
        <w:rPr>
          <w:rFonts w:ascii="Times New Roman" w:hAnsi="Times New Roman" w:cs="Times New Roman"/>
          <w:color w:val="000000"/>
          <w:sz w:val="28"/>
          <w:szCs w:val="28"/>
          <w:lang w:val="en-US"/>
        </w:rPr>
        <w:t>Johnson E., Sherraden, M.S. From financial literacy to financial capability among youth // Journal of So</w:t>
      </w:r>
      <w:r w:rsidR="003F31DF" w:rsidRPr="003F31DF">
        <w:rPr>
          <w:rFonts w:ascii="Times New Roman" w:hAnsi="Times New Roman" w:cs="Times New Roman"/>
          <w:color w:val="000000"/>
          <w:sz w:val="28"/>
          <w:szCs w:val="28"/>
          <w:lang w:val="en-US"/>
        </w:rPr>
        <w:t>ciology and Social Welfare, 2011. - № 34(3)</w:t>
      </w:r>
      <w:r w:rsidRPr="003F31DF">
        <w:rPr>
          <w:rFonts w:ascii="Times New Roman" w:hAnsi="Times New Roman" w:cs="Times New Roman"/>
          <w:color w:val="000000"/>
          <w:sz w:val="28"/>
          <w:szCs w:val="28"/>
          <w:lang w:val="en-US"/>
        </w:rPr>
        <w:t>. - C.119-145.</w:t>
      </w:r>
      <w:bookmarkEnd w:id="9"/>
    </w:p>
    <w:p w:rsidR="00781A8E" w:rsidRPr="003F31DF" w:rsidRDefault="00781A8E" w:rsidP="003F31DF">
      <w:pPr>
        <w:pStyle w:val="2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81A8E" w:rsidRPr="003F31DF" w:rsidSect="00816B0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B12" w:rsidRDefault="00C15B12" w:rsidP="003F31DF">
      <w:pPr>
        <w:spacing w:after="0" w:line="240" w:lineRule="auto"/>
      </w:pPr>
      <w:r>
        <w:separator/>
      </w:r>
    </w:p>
  </w:endnote>
  <w:endnote w:type="continuationSeparator" w:id="0">
    <w:p w:rsidR="00C15B12" w:rsidRDefault="00C15B12" w:rsidP="003F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56603"/>
      <w:docPartObj>
        <w:docPartGallery w:val="Page Numbers (Bottom of Page)"/>
        <w:docPartUnique/>
      </w:docPartObj>
    </w:sdtPr>
    <w:sdtEndPr/>
    <w:sdtContent>
      <w:p w:rsidR="00AA7BE2" w:rsidRDefault="00C15B12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6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7BE2" w:rsidRDefault="00AA7BE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B12" w:rsidRDefault="00C15B12" w:rsidP="003F31DF">
      <w:pPr>
        <w:spacing w:after="0" w:line="240" w:lineRule="auto"/>
      </w:pPr>
      <w:r>
        <w:separator/>
      </w:r>
    </w:p>
  </w:footnote>
  <w:footnote w:type="continuationSeparator" w:id="0">
    <w:p w:rsidR="00C15B12" w:rsidRDefault="00C15B12" w:rsidP="003F3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64948"/>
    <w:multiLevelType w:val="multilevel"/>
    <w:tmpl w:val="AC5A8EDC"/>
    <w:lvl w:ilvl="0">
      <w:start w:val="1"/>
      <w:numFmt w:val="decimal"/>
      <w:lvlText w:val="%1."/>
      <w:lvlJc w:val="left"/>
      <w:rPr>
        <w:rFonts w:ascii="Times New Roman" w:eastAsia="Franklin Gothic Book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970C0"/>
    <w:multiLevelType w:val="hybridMultilevel"/>
    <w:tmpl w:val="9984E42E"/>
    <w:lvl w:ilvl="0" w:tplc="66E6E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620E7"/>
    <w:multiLevelType w:val="hybridMultilevel"/>
    <w:tmpl w:val="93AA4856"/>
    <w:lvl w:ilvl="0" w:tplc="61EC2C08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B05F8F"/>
    <w:multiLevelType w:val="hybridMultilevel"/>
    <w:tmpl w:val="3EEEC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B4C9B"/>
    <w:multiLevelType w:val="hybridMultilevel"/>
    <w:tmpl w:val="B1B4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96407"/>
    <w:multiLevelType w:val="hybridMultilevel"/>
    <w:tmpl w:val="AD06631A"/>
    <w:lvl w:ilvl="0" w:tplc="90F20EC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F4"/>
    <w:rsid w:val="00093776"/>
    <w:rsid w:val="000B39C8"/>
    <w:rsid w:val="000C6FFC"/>
    <w:rsid w:val="00187E41"/>
    <w:rsid w:val="001B121A"/>
    <w:rsid w:val="0026202A"/>
    <w:rsid w:val="00263A97"/>
    <w:rsid w:val="003F31DF"/>
    <w:rsid w:val="00406F27"/>
    <w:rsid w:val="004117F4"/>
    <w:rsid w:val="0054366F"/>
    <w:rsid w:val="0055010C"/>
    <w:rsid w:val="00584128"/>
    <w:rsid w:val="0064175F"/>
    <w:rsid w:val="00732320"/>
    <w:rsid w:val="00781A8E"/>
    <w:rsid w:val="00784975"/>
    <w:rsid w:val="00815A51"/>
    <w:rsid w:val="00816B0B"/>
    <w:rsid w:val="00913A8A"/>
    <w:rsid w:val="009F4EFF"/>
    <w:rsid w:val="00AA7BE2"/>
    <w:rsid w:val="00AE2AC8"/>
    <w:rsid w:val="00C15B12"/>
    <w:rsid w:val="00CA7648"/>
    <w:rsid w:val="00D65911"/>
    <w:rsid w:val="00ED60A5"/>
    <w:rsid w:val="00F6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6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54366F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54366F"/>
    <w:pPr>
      <w:widowControl w:val="0"/>
      <w:shd w:val="clear" w:color="auto" w:fill="FFFFFF"/>
      <w:spacing w:before="180" w:after="180" w:line="408" w:lineRule="exact"/>
      <w:jc w:val="both"/>
    </w:pPr>
    <w:rPr>
      <w:rFonts w:ascii="Franklin Gothic Book" w:eastAsia="Franklin Gothic Book" w:hAnsi="Franklin Gothic Book" w:cs="Franklin Gothic Book"/>
      <w:sz w:val="23"/>
      <w:szCs w:val="23"/>
    </w:rPr>
  </w:style>
  <w:style w:type="character" w:customStyle="1" w:styleId="4">
    <w:name w:val="Основной текст (4)_"/>
    <w:basedOn w:val="a0"/>
    <w:rsid w:val="0054366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54366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Колонтитул_"/>
    <w:basedOn w:val="a0"/>
    <w:link w:val="a6"/>
    <w:rsid w:val="0054366F"/>
    <w:rPr>
      <w:rFonts w:ascii="Arial" w:eastAsia="Arial" w:hAnsi="Arial" w:cs="Arial"/>
      <w:b/>
      <w:bCs/>
      <w:w w:val="150"/>
      <w:sz w:val="15"/>
      <w:szCs w:val="15"/>
      <w:shd w:val="clear" w:color="auto" w:fill="FFFFFF"/>
    </w:rPr>
  </w:style>
  <w:style w:type="paragraph" w:customStyle="1" w:styleId="a6">
    <w:name w:val="Колонтитул"/>
    <w:basedOn w:val="a"/>
    <w:link w:val="a5"/>
    <w:rsid w:val="0054366F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b/>
      <w:bCs/>
      <w:w w:val="150"/>
      <w:sz w:val="15"/>
      <w:szCs w:val="15"/>
    </w:rPr>
  </w:style>
  <w:style w:type="character" w:styleId="a7">
    <w:name w:val="Hyperlink"/>
    <w:basedOn w:val="a0"/>
    <w:uiPriority w:val="99"/>
    <w:rsid w:val="00781A8E"/>
    <w:rPr>
      <w:color w:val="0066CC"/>
      <w:u w:val="single"/>
    </w:rPr>
  </w:style>
  <w:style w:type="paragraph" w:styleId="a8">
    <w:name w:val="Normal (Web)"/>
    <w:basedOn w:val="a"/>
    <w:uiPriority w:val="99"/>
    <w:semiHidden/>
    <w:unhideWhenUsed/>
    <w:rsid w:val="0078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1A8E"/>
  </w:style>
  <w:style w:type="character" w:styleId="a9">
    <w:name w:val="Strong"/>
    <w:basedOn w:val="a0"/>
    <w:uiPriority w:val="22"/>
    <w:qFormat/>
    <w:rsid w:val="00781A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1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3F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F31DF"/>
  </w:style>
  <w:style w:type="paragraph" w:styleId="ac">
    <w:name w:val="footer"/>
    <w:basedOn w:val="a"/>
    <w:link w:val="ad"/>
    <w:uiPriority w:val="99"/>
    <w:unhideWhenUsed/>
    <w:rsid w:val="003F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31DF"/>
  </w:style>
  <w:style w:type="paragraph" w:styleId="ae">
    <w:name w:val="TOC Heading"/>
    <w:basedOn w:val="1"/>
    <w:next w:val="a"/>
    <w:uiPriority w:val="39"/>
    <w:unhideWhenUsed/>
    <w:qFormat/>
    <w:rsid w:val="003F31D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F31DF"/>
    <w:pPr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3F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31DF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rsid w:val="000C6F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0C6F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7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66F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54366F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54366F"/>
    <w:pPr>
      <w:widowControl w:val="0"/>
      <w:shd w:val="clear" w:color="auto" w:fill="FFFFFF"/>
      <w:spacing w:before="180" w:after="180" w:line="408" w:lineRule="exact"/>
      <w:jc w:val="both"/>
    </w:pPr>
    <w:rPr>
      <w:rFonts w:ascii="Franklin Gothic Book" w:eastAsia="Franklin Gothic Book" w:hAnsi="Franklin Gothic Book" w:cs="Franklin Gothic Book"/>
      <w:sz w:val="23"/>
      <w:szCs w:val="23"/>
    </w:rPr>
  </w:style>
  <w:style w:type="character" w:customStyle="1" w:styleId="4">
    <w:name w:val="Основной текст (4)_"/>
    <w:basedOn w:val="a0"/>
    <w:rsid w:val="0054366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54366F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Колонтитул_"/>
    <w:basedOn w:val="a0"/>
    <w:link w:val="a6"/>
    <w:rsid w:val="0054366F"/>
    <w:rPr>
      <w:rFonts w:ascii="Arial" w:eastAsia="Arial" w:hAnsi="Arial" w:cs="Arial"/>
      <w:b/>
      <w:bCs/>
      <w:w w:val="150"/>
      <w:sz w:val="15"/>
      <w:szCs w:val="15"/>
      <w:shd w:val="clear" w:color="auto" w:fill="FFFFFF"/>
    </w:rPr>
  </w:style>
  <w:style w:type="paragraph" w:customStyle="1" w:styleId="a6">
    <w:name w:val="Колонтитул"/>
    <w:basedOn w:val="a"/>
    <w:link w:val="a5"/>
    <w:rsid w:val="0054366F"/>
    <w:pPr>
      <w:widowControl w:val="0"/>
      <w:shd w:val="clear" w:color="auto" w:fill="FFFFFF"/>
      <w:spacing w:after="0" w:line="0" w:lineRule="atLeast"/>
      <w:jc w:val="both"/>
    </w:pPr>
    <w:rPr>
      <w:rFonts w:ascii="Arial" w:eastAsia="Arial" w:hAnsi="Arial" w:cs="Arial"/>
      <w:b/>
      <w:bCs/>
      <w:w w:val="150"/>
      <w:sz w:val="15"/>
      <w:szCs w:val="15"/>
    </w:rPr>
  </w:style>
  <w:style w:type="character" w:styleId="a7">
    <w:name w:val="Hyperlink"/>
    <w:basedOn w:val="a0"/>
    <w:uiPriority w:val="99"/>
    <w:rsid w:val="00781A8E"/>
    <w:rPr>
      <w:color w:val="0066CC"/>
      <w:u w:val="single"/>
    </w:rPr>
  </w:style>
  <w:style w:type="paragraph" w:styleId="a8">
    <w:name w:val="Normal (Web)"/>
    <w:basedOn w:val="a"/>
    <w:uiPriority w:val="99"/>
    <w:semiHidden/>
    <w:unhideWhenUsed/>
    <w:rsid w:val="00781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81A8E"/>
  </w:style>
  <w:style w:type="character" w:styleId="a9">
    <w:name w:val="Strong"/>
    <w:basedOn w:val="a0"/>
    <w:uiPriority w:val="22"/>
    <w:qFormat/>
    <w:rsid w:val="00781A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17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3F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F31DF"/>
  </w:style>
  <w:style w:type="paragraph" w:styleId="ac">
    <w:name w:val="footer"/>
    <w:basedOn w:val="a"/>
    <w:link w:val="ad"/>
    <w:uiPriority w:val="99"/>
    <w:unhideWhenUsed/>
    <w:rsid w:val="003F3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F31DF"/>
  </w:style>
  <w:style w:type="paragraph" w:styleId="ae">
    <w:name w:val="TOC Heading"/>
    <w:basedOn w:val="1"/>
    <w:next w:val="a"/>
    <w:uiPriority w:val="39"/>
    <w:unhideWhenUsed/>
    <w:qFormat/>
    <w:rsid w:val="003F31DF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F31DF"/>
    <w:pPr>
      <w:spacing w:after="100"/>
    </w:pPr>
  </w:style>
  <w:style w:type="paragraph" w:styleId="af">
    <w:name w:val="Balloon Text"/>
    <w:basedOn w:val="a"/>
    <w:link w:val="af0"/>
    <w:uiPriority w:val="99"/>
    <w:semiHidden/>
    <w:unhideWhenUsed/>
    <w:rsid w:val="003F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F31DF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rsid w:val="000C6F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0C6F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csocman.edu.ru/text/333729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1289-E9FB-40D2-9276-638E3E25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6536</Words>
  <Characters>37258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Alexey</cp:lastModifiedBy>
  <cp:revision>2</cp:revision>
  <dcterms:created xsi:type="dcterms:W3CDTF">2017-03-15T10:40:00Z</dcterms:created>
  <dcterms:modified xsi:type="dcterms:W3CDTF">2017-03-15T10:40:00Z</dcterms:modified>
</cp:coreProperties>
</file>