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37" w:rsidRDefault="00A23C37" w:rsidP="00A23C37">
      <w:pPr>
        <w:rPr>
          <w:sz w:val="28"/>
          <w:szCs w:val="28"/>
        </w:rPr>
      </w:pPr>
    </w:p>
    <w:p w:rsidR="00A23C37" w:rsidRPr="00A23C37" w:rsidRDefault="00A23C37" w:rsidP="00A23C37">
      <w:pPr>
        <w:jc w:val="center"/>
        <w:rPr>
          <w:b/>
          <w:color w:val="B82AB1"/>
          <w:sz w:val="44"/>
          <w:szCs w:val="44"/>
        </w:rPr>
      </w:pPr>
      <w:r w:rsidRPr="00A23C37">
        <w:rPr>
          <w:b/>
          <w:color w:val="B82AB1"/>
          <w:sz w:val="44"/>
          <w:szCs w:val="44"/>
        </w:rPr>
        <w:t xml:space="preserve">Внеурочная деятельность </w:t>
      </w:r>
    </w:p>
    <w:p w:rsidR="00A23C37" w:rsidRPr="00A23C37" w:rsidRDefault="00A23C37" w:rsidP="00A23C37">
      <w:pPr>
        <w:jc w:val="center"/>
        <w:rPr>
          <w:b/>
          <w:color w:val="B82AB1"/>
          <w:sz w:val="44"/>
          <w:szCs w:val="44"/>
        </w:rPr>
      </w:pPr>
      <w:r w:rsidRPr="00A23C37">
        <w:rPr>
          <w:b/>
          <w:color w:val="B82AB1"/>
          <w:sz w:val="44"/>
          <w:szCs w:val="44"/>
        </w:rPr>
        <w:t>в 5-6 классах</w:t>
      </w:r>
    </w:p>
    <w:p w:rsidR="00A23C37" w:rsidRDefault="00A23C37" w:rsidP="00A23C37">
      <w:pPr>
        <w:pStyle w:val="3"/>
        <w:spacing w:after="0"/>
        <w:ind w:right="-51"/>
        <w:jc w:val="center"/>
        <w:rPr>
          <w:bCs w:val="0"/>
          <w:color w:val="auto"/>
          <w:sz w:val="24"/>
          <w:szCs w:val="24"/>
        </w:rPr>
      </w:pPr>
    </w:p>
    <w:p w:rsidR="00A23C37" w:rsidRDefault="00A23C37" w:rsidP="00A23C37">
      <w:pPr>
        <w:pStyle w:val="3"/>
        <w:spacing w:after="0"/>
        <w:ind w:right="-51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Школа после уроков?</w:t>
      </w:r>
    </w:p>
    <w:p w:rsidR="00A23C37" w:rsidRDefault="00A23C37" w:rsidP="00A23C37">
      <w:pPr>
        <w:pStyle w:val="3"/>
        <w:spacing w:after="0"/>
        <w:ind w:right="-51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 xml:space="preserve"> Это интересно!</w:t>
      </w:r>
    </w:p>
    <w:p w:rsidR="00A23C37" w:rsidRDefault="00A23C37" w:rsidP="00A23C37">
      <w:pPr>
        <w:pStyle w:val="3"/>
        <w:spacing w:after="0"/>
        <w:ind w:right="-51"/>
        <w:jc w:val="center"/>
        <w:rPr>
          <w:bCs w:val="0"/>
          <w:color w:val="auto"/>
          <w:sz w:val="24"/>
          <w:szCs w:val="24"/>
        </w:rPr>
      </w:pPr>
    </w:p>
    <w:p w:rsidR="00A23C37" w:rsidRDefault="00A23C37" w:rsidP="00A23C37">
      <w:pPr>
        <w:pStyle w:val="3"/>
        <w:spacing w:after="0"/>
        <w:ind w:right="-51"/>
        <w:jc w:val="center"/>
        <w:rPr>
          <w:b w:val="0"/>
          <w:color w:val="auto"/>
          <w:sz w:val="24"/>
          <w:szCs w:val="24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71650" cy="1771650"/>
            <wp:effectExtent l="19050" t="0" r="0" b="0"/>
            <wp:docPr id="1" name="Рисунок 1" descr="http://www.koipkro.kostroma.ru/Sudislavl/DocLib3/%D0%A0%D0%B0%D0%B7%D0%BD%D0%BE%D0%B5/%D0%A4%D0%93%D0%9E%D0%A1%20%D0%94%D0%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pkro.kostroma.ru/Sudislavl/DocLib3/%D0%A0%D0%B0%D0%B7%D0%BD%D0%BE%D0%B5/%D0%A4%D0%93%D0%9E%D0%A1%20%D0%94%D0%9E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jc w:val="center"/>
        <w:rPr>
          <w:color w:val="C00000"/>
          <w:sz w:val="56"/>
          <w:szCs w:val="56"/>
        </w:rPr>
      </w:pPr>
      <w:r>
        <w:rPr>
          <w:b/>
          <w:bCs/>
          <w:color w:val="C00000"/>
          <w:sz w:val="56"/>
          <w:szCs w:val="56"/>
        </w:rPr>
        <w:t>«Исследовательская работа на занятиях внеурочной деятельности»</w:t>
      </w: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rPr>
          <w:sz w:val="28"/>
          <w:szCs w:val="28"/>
        </w:rPr>
      </w:pPr>
    </w:p>
    <w:p w:rsidR="00A23C37" w:rsidRDefault="00A23C37" w:rsidP="00A23C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Автор: Григорьева Л.С., учитель русского языка и литературы </w:t>
      </w:r>
    </w:p>
    <w:p w:rsidR="00A23C37" w:rsidRDefault="00A23C37" w:rsidP="00A23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первой категории   ГБОУ СОШ </w:t>
      </w:r>
    </w:p>
    <w:p w:rsidR="00A23C37" w:rsidRDefault="00A23C37" w:rsidP="00A23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«ОЦ» п. Серноводск </w:t>
      </w:r>
    </w:p>
    <w:p w:rsidR="00A23C37" w:rsidRDefault="00A23C37" w:rsidP="00A23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Староякушкинский филиал</w:t>
      </w: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 год</w:t>
      </w:r>
    </w:p>
    <w:p w:rsidR="00A23C37" w:rsidRDefault="00A23C37" w:rsidP="00A23C37">
      <w:pPr>
        <w:pStyle w:val="Default"/>
        <w:rPr>
          <w:bCs/>
          <w:sz w:val="28"/>
          <w:szCs w:val="28"/>
        </w:rPr>
      </w:pPr>
    </w:p>
    <w:p w:rsidR="00A23C37" w:rsidRDefault="00A23C37" w:rsidP="00A23C37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C00000"/>
          <w:sz w:val="40"/>
          <w:szCs w:val="40"/>
        </w:rPr>
        <w:lastRenderedPageBreak/>
        <w:t>«Исследовательская работа на занятиях внеурочной деятельности»</w:t>
      </w:r>
    </w:p>
    <w:p w:rsidR="00A23C37" w:rsidRDefault="00A23C37" w:rsidP="00A23C37">
      <w:pPr>
        <w:pStyle w:val="Default"/>
        <w:rPr>
          <w:sz w:val="28"/>
          <w:szCs w:val="28"/>
        </w:rPr>
      </w:pPr>
    </w:p>
    <w:p w:rsidR="00A23C37" w:rsidRDefault="00A23C37" w:rsidP="00A23C37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Если хочешь научить меня чему-то,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A23C37">
        <w:rPr>
          <w:i/>
          <w:sz w:val="28"/>
          <w:szCs w:val="28"/>
        </w:rPr>
        <w:t xml:space="preserve">                                                      Позволь мне идти медленно…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i/>
          <w:sz w:val="28"/>
          <w:szCs w:val="28"/>
        </w:rPr>
        <w:t xml:space="preserve">                                                             Дай мне приглядеться…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i/>
          <w:sz w:val="28"/>
          <w:szCs w:val="28"/>
        </w:rPr>
        <w:t xml:space="preserve">                                                             Потрогать и подержать в руках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i/>
          <w:sz w:val="28"/>
          <w:szCs w:val="28"/>
        </w:rPr>
        <w:t xml:space="preserve">                                                             Послушать…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i/>
          <w:sz w:val="28"/>
          <w:szCs w:val="28"/>
        </w:rPr>
        <w:t xml:space="preserve">                                                             Понюхать…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i/>
          <w:sz w:val="28"/>
          <w:szCs w:val="28"/>
        </w:rPr>
        <w:t xml:space="preserve">                                                                 И может быть попробовать на вкус…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i/>
          <w:sz w:val="28"/>
          <w:szCs w:val="28"/>
        </w:rPr>
        <w:t xml:space="preserve">                                                             О, сколько всего я смогу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i/>
          <w:sz w:val="28"/>
          <w:szCs w:val="28"/>
        </w:rPr>
        <w:t xml:space="preserve">                                                             Найти самостоятельно!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A23C37">
        <w:rPr>
          <w:sz w:val="28"/>
          <w:szCs w:val="28"/>
        </w:rPr>
        <w:t xml:space="preserve">      Успех постижения русского языка в школе может </w:t>
      </w:r>
      <w:proofErr w:type="gramStart"/>
      <w:r w:rsidRPr="00A23C37">
        <w:rPr>
          <w:sz w:val="28"/>
          <w:szCs w:val="28"/>
        </w:rPr>
        <w:t>быть</w:t>
      </w:r>
      <w:proofErr w:type="gramEnd"/>
      <w:r w:rsidRPr="00A23C37">
        <w:rPr>
          <w:sz w:val="28"/>
          <w:szCs w:val="28"/>
        </w:rPr>
        <w:t xml:space="preserve"> достигнут путём реализации строго продуманной системы учебно-воспитательных мероприятий. Важным звеном в этой системе является внеурочная деятельность учителя-предметника, направленная на формирование стойкого интереса к предмету, развитие эстетического и художественного вкуса, повышение общего культурного уровня школьни</w:t>
      </w:r>
      <w:r w:rsidRPr="00A23C37">
        <w:rPr>
          <w:sz w:val="28"/>
          <w:szCs w:val="28"/>
        </w:rPr>
        <w:softHyphen/>
        <w:t>ков, расширение их кругозора и т. п. Она ориентирует педагогов и школьников на систематический интенсивный творческий поиск форм и способов совместной жизнедеятельности, продуктивное со</w:t>
      </w:r>
      <w:r w:rsidRPr="00A23C37">
        <w:rPr>
          <w:sz w:val="28"/>
          <w:szCs w:val="28"/>
        </w:rPr>
        <w:softHyphen/>
        <w:t>трудничество, взаимодоверие и взаимоуважение. Учеников привлекают разнообразные формы этой работы, у них появляется возможность удовлетворить свои интересы, проявить способности.</w:t>
      </w:r>
      <w:r w:rsidRPr="00A23C37">
        <w:rPr>
          <w:i/>
          <w:sz w:val="28"/>
          <w:szCs w:val="28"/>
        </w:rPr>
        <w:t xml:space="preserve">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      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  Одним из способов превращения ученика в субъект учебной деятельности является его участие в исследовательской деятельности. </w:t>
      </w:r>
    </w:p>
    <w:p w:rsidR="00A23C37" w:rsidRDefault="00A23C37" w:rsidP="00A23C37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</w:rPr>
      </w:pPr>
      <w:r w:rsidRPr="00A23C37">
        <w:rPr>
          <w:rFonts w:ascii="Times New Roman" w:hAnsi="Times New Roman" w:cs="Times New Roman"/>
        </w:rPr>
        <w:t xml:space="preserve">   </w:t>
      </w:r>
    </w:p>
    <w:p w:rsidR="00A23C37" w:rsidRPr="00A23C37" w:rsidRDefault="00A23C37" w:rsidP="00A23C37">
      <w:pPr>
        <w:pStyle w:val="2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</w:rPr>
      </w:pPr>
      <w:r w:rsidRPr="00A23C37">
        <w:rPr>
          <w:rStyle w:val="21"/>
          <w:rFonts w:ascii="Times New Roman" w:hAnsi="Times New Roman" w:cs="Times New Roman"/>
        </w:rPr>
        <w:lastRenderedPageBreak/>
        <w:t xml:space="preserve">Исследовательская деятельность </w:t>
      </w:r>
      <w:r w:rsidRPr="00A23C37">
        <w:rPr>
          <w:rFonts w:ascii="Times New Roman" w:hAnsi="Times New Roman" w:cs="Times New Roman"/>
          <w:color w:val="000000"/>
          <w:lang w:bidi="ru-RU"/>
        </w:rPr>
        <w:t>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учащихся 5-6 классов,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</w:t>
      </w:r>
      <w:r w:rsidRPr="00A23C3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23C37">
        <w:rPr>
          <w:rFonts w:ascii="Times New Roman" w:hAnsi="Times New Roman" w:cs="Times New Roman"/>
          <w:color w:val="000000"/>
          <w:lang w:bidi="ru-RU"/>
        </w:rPr>
        <w:t>мотивов, исследовательских умений, субъективно новых для учащихся знаний и способов деятельности.</w:t>
      </w:r>
    </w:p>
    <w:p w:rsidR="00A23C37" w:rsidRPr="00A23C37" w:rsidRDefault="00A23C37" w:rsidP="00A23C37">
      <w:pPr>
        <w:pStyle w:val="20"/>
        <w:shd w:val="clear" w:color="auto" w:fill="auto"/>
        <w:spacing w:before="0" w:line="276" w:lineRule="auto"/>
        <w:ind w:firstLine="740"/>
        <w:jc w:val="both"/>
        <w:rPr>
          <w:rFonts w:ascii="Times New Roman" w:hAnsi="Times New Roman" w:cs="Times New Roman"/>
        </w:rPr>
      </w:pPr>
      <w:r w:rsidRPr="00A23C37">
        <w:rPr>
          <w:rFonts w:ascii="Times New Roman" w:hAnsi="Times New Roman" w:cs="Times New Roman"/>
          <w:color w:val="000000"/>
          <w:lang w:bidi="ru-RU"/>
        </w:rPr>
        <w:t xml:space="preserve">Исследовательская практика ребенка интенсивно может развиваться в сфере дополнительного образования на внеклассных и внеурочных занятиях.     Она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 И в учебниках по русскому языку УМК Баранова, </w:t>
      </w:r>
      <w:proofErr w:type="spellStart"/>
      <w:r w:rsidRPr="00A23C37">
        <w:rPr>
          <w:rFonts w:ascii="Times New Roman" w:hAnsi="Times New Roman" w:cs="Times New Roman"/>
          <w:color w:val="000000"/>
          <w:lang w:bidi="ru-RU"/>
        </w:rPr>
        <w:t>Т.Ладыженская</w:t>
      </w:r>
      <w:proofErr w:type="spellEnd"/>
      <w:r w:rsidRPr="00A23C37">
        <w:rPr>
          <w:rFonts w:ascii="Times New Roman" w:hAnsi="Times New Roman" w:cs="Times New Roman"/>
          <w:color w:val="000000"/>
          <w:lang w:bidi="ru-RU"/>
        </w:rPr>
        <w:t xml:space="preserve"> и </w:t>
      </w:r>
      <w:proofErr w:type="spellStart"/>
      <w:proofErr w:type="gramStart"/>
      <w:r w:rsidRPr="00A23C37">
        <w:rPr>
          <w:rFonts w:ascii="Times New Roman" w:hAnsi="Times New Roman" w:cs="Times New Roman"/>
          <w:color w:val="000000"/>
          <w:lang w:bidi="ru-RU"/>
        </w:rPr>
        <w:t>др</w:t>
      </w:r>
      <w:proofErr w:type="spellEnd"/>
      <w:proofErr w:type="gramEnd"/>
      <w:r w:rsidRPr="00A23C37">
        <w:rPr>
          <w:rFonts w:ascii="Times New Roman" w:hAnsi="Times New Roman" w:cs="Times New Roman"/>
          <w:color w:val="000000"/>
          <w:lang w:bidi="ru-RU"/>
        </w:rPr>
        <w:t xml:space="preserve"> есть задания: составить презентацию, проект, исследовательскую работу и т д. Только вот когда заниматься в полную силу этой особенно исследовательской работой??? Конечно, на занятиях внеурочной деятельности.</w:t>
      </w:r>
      <w:r w:rsidRPr="00A23C37">
        <w:rPr>
          <w:rFonts w:ascii="Times New Roman" w:hAnsi="Times New Roman" w:cs="Times New Roman"/>
          <w:color w:val="8064A2"/>
          <w:lang w:bidi="ru-RU"/>
        </w:rPr>
        <w:t xml:space="preserve"> </w:t>
      </w:r>
      <w:r w:rsidRPr="00A23C37">
        <w:rPr>
          <w:rFonts w:ascii="Times New Roman" w:hAnsi="Times New Roman" w:cs="Times New Roman"/>
          <w:lang w:bidi="ru-RU"/>
        </w:rPr>
        <w:t xml:space="preserve">Пробовала разные программы. В прошлом учебном году </w:t>
      </w:r>
      <w:r w:rsidRPr="00A23C37">
        <w:rPr>
          <w:rFonts w:ascii="Times New Roman" w:hAnsi="Times New Roman" w:cs="Times New Roman"/>
          <w:color w:val="000000"/>
          <w:lang w:bidi="ru-RU"/>
        </w:rPr>
        <w:t xml:space="preserve"> взяла программу «Я – исследователь». Она  интеллектуальной направленности, является продолжением урочной деятельности, опирается на идеи образовательной системы.</w:t>
      </w:r>
      <w:r w:rsidRPr="00A23C37">
        <w:rPr>
          <w:rFonts w:ascii="Times New Roman" w:hAnsi="Times New Roman" w:cs="Times New Roman"/>
          <w:color w:val="8064A2"/>
          <w:lang w:bidi="ru-RU"/>
        </w:rPr>
        <w:t xml:space="preserve"> </w:t>
      </w:r>
    </w:p>
    <w:p w:rsidR="00A23C37" w:rsidRPr="00A23C37" w:rsidRDefault="00A23C37" w:rsidP="00A23C37">
      <w:pPr>
        <w:pStyle w:val="20"/>
        <w:shd w:val="clear" w:color="auto" w:fill="auto"/>
        <w:spacing w:before="0" w:line="276" w:lineRule="auto"/>
        <w:ind w:firstLine="740"/>
        <w:jc w:val="both"/>
        <w:rPr>
          <w:rFonts w:ascii="Times New Roman" w:hAnsi="Times New Roman" w:cs="Times New Roman"/>
        </w:rPr>
      </w:pPr>
      <w:r w:rsidRPr="00A23C37">
        <w:rPr>
          <w:rStyle w:val="22"/>
          <w:rFonts w:ascii="Times New Roman" w:hAnsi="Times New Roman" w:cs="Times New Roman"/>
          <w:sz w:val="28"/>
          <w:szCs w:val="28"/>
        </w:rPr>
        <w:t>Ценность программы</w:t>
      </w:r>
      <w:r w:rsidRPr="00A23C37">
        <w:rPr>
          <w:rFonts w:ascii="Times New Roman" w:hAnsi="Times New Roman" w:cs="Times New Roman"/>
          <w:color w:val="000000"/>
          <w:lang w:bidi="ru-RU"/>
        </w:rPr>
        <w:t xml:space="preserve"> 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A23C37" w:rsidRPr="00A23C37" w:rsidRDefault="00A23C37" w:rsidP="00A23C37">
      <w:pPr>
        <w:pStyle w:val="20"/>
        <w:shd w:val="clear" w:color="auto" w:fill="auto"/>
        <w:spacing w:before="0" w:line="276" w:lineRule="auto"/>
        <w:ind w:firstLine="740"/>
        <w:jc w:val="both"/>
        <w:rPr>
          <w:rFonts w:ascii="Times New Roman" w:hAnsi="Times New Roman" w:cs="Times New Roman"/>
        </w:rPr>
      </w:pPr>
      <w:r w:rsidRPr="00A23C37">
        <w:rPr>
          <w:rFonts w:ascii="Times New Roman" w:hAnsi="Times New Roman" w:cs="Times New Roman"/>
          <w:color w:val="000000"/>
          <w:lang w:bidi="ru-RU"/>
        </w:rPr>
        <w:t>Ее актуальность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A23C37" w:rsidRDefault="00A23C37" w:rsidP="00A23C37">
      <w:pPr>
        <w:pStyle w:val="20"/>
        <w:shd w:val="clear" w:color="auto" w:fill="auto"/>
        <w:spacing w:before="0" w:line="276" w:lineRule="auto"/>
        <w:ind w:firstLine="740"/>
        <w:jc w:val="both"/>
        <w:rPr>
          <w:rStyle w:val="22"/>
          <w:rFonts w:ascii="Times New Roman" w:hAnsi="Times New Roman" w:cs="Times New Roman"/>
          <w:sz w:val="28"/>
          <w:szCs w:val="28"/>
        </w:rPr>
      </w:pPr>
    </w:p>
    <w:p w:rsidR="00A23C37" w:rsidRPr="00A23C37" w:rsidRDefault="00A23C37" w:rsidP="00A23C37">
      <w:pPr>
        <w:pStyle w:val="20"/>
        <w:shd w:val="clear" w:color="auto" w:fill="auto"/>
        <w:spacing w:before="0" w:line="276" w:lineRule="auto"/>
        <w:ind w:firstLine="740"/>
        <w:jc w:val="both"/>
        <w:rPr>
          <w:rFonts w:ascii="Times New Roman" w:hAnsi="Times New Roman" w:cs="Times New Roman"/>
        </w:rPr>
      </w:pPr>
      <w:r w:rsidRPr="00A23C37">
        <w:rPr>
          <w:rStyle w:val="22"/>
          <w:rFonts w:ascii="Times New Roman" w:hAnsi="Times New Roman" w:cs="Times New Roman"/>
          <w:sz w:val="28"/>
          <w:szCs w:val="28"/>
        </w:rPr>
        <w:lastRenderedPageBreak/>
        <w:t>Актуальность</w:t>
      </w:r>
      <w:r w:rsidRPr="00A23C37">
        <w:rPr>
          <w:rFonts w:ascii="Times New Roman" w:hAnsi="Times New Roman" w:cs="Times New Roman"/>
          <w:color w:val="000000"/>
          <w:lang w:bidi="ru-RU"/>
        </w:rPr>
        <w:t xml:space="preserve"> исследовательской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A23C37">
        <w:rPr>
          <w:rFonts w:ascii="Times New Roman" w:hAnsi="Times New Roman" w:cs="Times New Roman"/>
          <w:color w:val="000000"/>
          <w:lang w:bidi="ru-RU"/>
        </w:rPr>
        <w:t>деятельностного</w:t>
      </w:r>
      <w:proofErr w:type="spellEnd"/>
      <w:r w:rsidRPr="00A23C37">
        <w:rPr>
          <w:rFonts w:ascii="Times New Roman" w:hAnsi="Times New Roman" w:cs="Times New Roman"/>
          <w:color w:val="000000"/>
          <w:lang w:bidi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Современные развивающие программы образования включают исследовательскую деятельность в содержание различных курсов и внеурочной деятельности.</w:t>
      </w:r>
    </w:p>
    <w:p w:rsidR="00A23C37" w:rsidRPr="00A23C37" w:rsidRDefault="00A23C37" w:rsidP="00A23C37">
      <w:pPr>
        <w:spacing w:line="276" w:lineRule="auto"/>
        <w:jc w:val="both"/>
        <w:rPr>
          <w:sz w:val="28"/>
          <w:szCs w:val="28"/>
        </w:rPr>
      </w:pPr>
      <w:r w:rsidRPr="00A23C37">
        <w:rPr>
          <w:rStyle w:val="22"/>
          <w:rFonts w:ascii="Times New Roman" w:hAnsi="Times New Roman" w:cs="Times New Roman"/>
          <w:sz w:val="28"/>
          <w:szCs w:val="28"/>
        </w:rPr>
        <w:t>Актуальность</w:t>
      </w:r>
      <w:r w:rsidRPr="00A23C37">
        <w:rPr>
          <w:sz w:val="28"/>
          <w:szCs w:val="28"/>
          <w:lang w:bidi="ru-RU"/>
        </w:rPr>
        <w:t xml:space="preserve"> программы также обусловлена ее методологической значимостью. Знания и умения, необходимые для организации  исследовательской деятельности, в будущем станут основой для организации научно-исследовательской деятельности в вузах, колледжах, техникумах и </w:t>
      </w:r>
      <w:r w:rsidRPr="00A23C37">
        <w:rPr>
          <w:rStyle w:val="2Candara"/>
          <w:rFonts w:ascii="Times New Roman" w:hAnsi="Times New Roman" w:cs="Times New Roman"/>
          <w:sz w:val="28"/>
          <w:szCs w:val="28"/>
        </w:rPr>
        <w:t xml:space="preserve">т.д. </w:t>
      </w:r>
      <w:r w:rsidRPr="00A23C37">
        <w:rPr>
          <w:sz w:val="28"/>
          <w:szCs w:val="28"/>
          <w:lang w:bidi="ru-RU"/>
        </w:rPr>
        <w:t xml:space="preserve">Программа позволяет реализовать актуальные в настоящее время </w:t>
      </w:r>
      <w:proofErr w:type="spellStart"/>
      <w:r w:rsidRPr="00A23C37">
        <w:rPr>
          <w:sz w:val="28"/>
          <w:szCs w:val="28"/>
          <w:lang w:bidi="ru-RU"/>
        </w:rPr>
        <w:t>компетентностный</w:t>
      </w:r>
      <w:proofErr w:type="spellEnd"/>
      <w:r w:rsidRPr="00A23C37">
        <w:rPr>
          <w:sz w:val="28"/>
          <w:szCs w:val="28"/>
          <w:lang w:bidi="ru-RU"/>
        </w:rPr>
        <w:t xml:space="preserve">, личностно </w:t>
      </w:r>
      <w:proofErr w:type="gramStart"/>
      <w:r w:rsidRPr="00A23C37">
        <w:rPr>
          <w:sz w:val="28"/>
          <w:szCs w:val="28"/>
          <w:lang w:bidi="ru-RU"/>
        </w:rPr>
        <w:t>ориентированный</w:t>
      </w:r>
      <w:proofErr w:type="gramEnd"/>
      <w:r w:rsidRPr="00A23C37">
        <w:rPr>
          <w:sz w:val="28"/>
          <w:szCs w:val="28"/>
          <w:lang w:bidi="ru-RU"/>
        </w:rPr>
        <w:t xml:space="preserve">, </w:t>
      </w:r>
      <w:proofErr w:type="spellStart"/>
      <w:r w:rsidRPr="00A23C37">
        <w:rPr>
          <w:sz w:val="28"/>
          <w:szCs w:val="28"/>
          <w:lang w:bidi="ru-RU"/>
        </w:rPr>
        <w:t>деятельностный</w:t>
      </w:r>
      <w:proofErr w:type="spellEnd"/>
      <w:r w:rsidRPr="00A23C37">
        <w:rPr>
          <w:sz w:val="28"/>
          <w:szCs w:val="28"/>
          <w:lang w:bidi="ru-RU"/>
        </w:rPr>
        <w:t xml:space="preserve"> подходы.</w:t>
      </w:r>
    </w:p>
    <w:p w:rsidR="00A23C37" w:rsidRPr="00A23C37" w:rsidRDefault="00A23C37" w:rsidP="00A23C37">
      <w:pPr>
        <w:spacing w:line="276" w:lineRule="auto"/>
        <w:jc w:val="both"/>
        <w:rPr>
          <w:sz w:val="28"/>
          <w:szCs w:val="28"/>
        </w:rPr>
      </w:pPr>
      <w:r w:rsidRPr="00A23C37">
        <w:rPr>
          <w:rStyle w:val="2TimesNewRoman"/>
          <w:rFonts w:eastAsia="Georgia"/>
          <w:sz w:val="28"/>
          <w:szCs w:val="28"/>
        </w:rPr>
        <w:t xml:space="preserve">        </w:t>
      </w:r>
      <w:proofErr w:type="gramStart"/>
      <w:r w:rsidRPr="00A23C37">
        <w:rPr>
          <w:rStyle w:val="2TimesNewRoman"/>
          <w:rFonts w:eastAsia="Georgia"/>
          <w:sz w:val="28"/>
          <w:szCs w:val="28"/>
        </w:rPr>
        <w:t xml:space="preserve">Основные принципы реализации программы </w:t>
      </w:r>
      <w:r w:rsidRPr="00A23C37">
        <w:rPr>
          <w:sz w:val="28"/>
          <w:szCs w:val="28"/>
          <w:lang w:bidi="ru-RU"/>
        </w:rPr>
        <w:t xml:space="preserve">- научность, доступность, добровольность, </w:t>
      </w:r>
      <w:proofErr w:type="spellStart"/>
      <w:r w:rsidRPr="00A23C37">
        <w:rPr>
          <w:sz w:val="28"/>
          <w:szCs w:val="28"/>
          <w:lang w:bidi="ru-RU"/>
        </w:rPr>
        <w:t>субъектность</w:t>
      </w:r>
      <w:proofErr w:type="spellEnd"/>
      <w:r w:rsidRPr="00A23C37">
        <w:rPr>
          <w:sz w:val="28"/>
          <w:szCs w:val="28"/>
          <w:lang w:bidi="ru-RU"/>
        </w:rPr>
        <w:t xml:space="preserve">, </w:t>
      </w:r>
      <w:proofErr w:type="spellStart"/>
      <w:r w:rsidRPr="00A23C37">
        <w:rPr>
          <w:sz w:val="28"/>
          <w:szCs w:val="28"/>
          <w:lang w:bidi="ru-RU"/>
        </w:rPr>
        <w:t>деятельностный</w:t>
      </w:r>
      <w:proofErr w:type="spellEnd"/>
      <w:r w:rsidRPr="00A23C37">
        <w:rPr>
          <w:sz w:val="28"/>
          <w:szCs w:val="28"/>
          <w:lang w:bidi="ru-RU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A23C37" w:rsidRPr="00A23C37" w:rsidRDefault="00A23C37" w:rsidP="00A23C37">
      <w:pPr>
        <w:spacing w:line="276" w:lineRule="auto"/>
        <w:jc w:val="both"/>
        <w:rPr>
          <w:sz w:val="28"/>
          <w:szCs w:val="28"/>
        </w:rPr>
      </w:pPr>
      <w:r w:rsidRPr="00A23C37">
        <w:rPr>
          <w:rStyle w:val="2TimesNewRoman"/>
          <w:rFonts w:eastAsia="Georgia"/>
          <w:sz w:val="28"/>
          <w:szCs w:val="28"/>
        </w:rPr>
        <w:t xml:space="preserve">        Цель программы: </w:t>
      </w:r>
      <w:r w:rsidRPr="00A23C37">
        <w:rPr>
          <w:sz w:val="28"/>
          <w:szCs w:val="28"/>
          <w:lang w:bidi="ru-RU"/>
        </w:rPr>
        <w:t>создание условий для успешного освоения</w:t>
      </w:r>
    </w:p>
    <w:p w:rsidR="00A23C37" w:rsidRPr="00A23C37" w:rsidRDefault="00A23C37" w:rsidP="00A23C37">
      <w:pPr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  <w:lang w:bidi="ru-RU"/>
        </w:rPr>
        <w:t>учениками основ исследовательской деятельности.</w:t>
      </w:r>
    </w:p>
    <w:p w:rsidR="00A23C37" w:rsidRPr="00A23C37" w:rsidRDefault="00A23C37" w:rsidP="00A23C37">
      <w:pPr>
        <w:pStyle w:val="40"/>
        <w:shd w:val="clear" w:color="auto" w:fill="auto"/>
        <w:spacing w:line="276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A23C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программы:</w:t>
      </w:r>
    </w:p>
    <w:p w:rsidR="00A23C37" w:rsidRPr="00A23C37" w:rsidRDefault="00A23C37" w:rsidP="00A23C37">
      <w:pPr>
        <w:pStyle w:val="20"/>
        <w:numPr>
          <w:ilvl w:val="0"/>
          <w:numId w:val="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A23C37">
        <w:rPr>
          <w:rFonts w:ascii="Times New Roman" w:hAnsi="Times New Roman" w:cs="Times New Roman"/>
          <w:color w:val="000000"/>
          <w:lang w:bidi="ru-RU"/>
        </w:rPr>
        <w:t>формировать представление об исследовательском обучении как ведущем способе учебной деятельности;</w:t>
      </w:r>
    </w:p>
    <w:p w:rsidR="00A23C37" w:rsidRPr="00A23C37" w:rsidRDefault="00A23C37" w:rsidP="00A23C37">
      <w:pPr>
        <w:pStyle w:val="20"/>
        <w:numPr>
          <w:ilvl w:val="0"/>
          <w:numId w:val="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A23C37">
        <w:rPr>
          <w:rFonts w:ascii="Times New Roman" w:hAnsi="Times New Roman" w:cs="Times New Roman"/>
          <w:color w:val="000000"/>
          <w:lang w:bidi="ru-RU"/>
        </w:rPr>
        <w:t>обучать специальным знаниям, необходимым для проведения самостоятельных исследований;</w:t>
      </w:r>
    </w:p>
    <w:p w:rsidR="00A23C37" w:rsidRPr="00A23C37" w:rsidRDefault="00A23C37" w:rsidP="00A23C37">
      <w:pPr>
        <w:pStyle w:val="2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A23C37">
        <w:rPr>
          <w:rFonts w:ascii="Times New Roman" w:hAnsi="Times New Roman" w:cs="Times New Roman"/>
          <w:color w:val="000000"/>
          <w:lang w:bidi="ru-RU"/>
        </w:rPr>
        <w:t>формировать и развивать умения и навыки исследовательского поиска;</w:t>
      </w:r>
    </w:p>
    <w:p w:rsidR="00A23C37" w:rsidRPr="00A23C37" w:rsidRDefault="00A23C37" w:rsidP="00A23C37">
      <w:pPr>
        <w:pStyle w:val="20"/>
        <w:numPr>
          <w:ilvl w:val="0"/>
          <w:numId w:val="4"/>
        </w:numPr>
        <w:shd w:val="clear" w:color="auto" w:fill="auto"/>
        <w:spacing w:after="303" w:line="276" w:lineRule="auto"/>
        <w:jc w:val="both"/>
        <w:rPr>
          <w:rFonts w:ascii="Times New Roman" w:hAnsi="Times New Roman" w:cs="Times New Roman"/>
        </w:rPr>
      </w:pPr>
      <w:r w:rsidRPr="00A23C37">
        <w:rPr>
          <w:rFonts w:ascii="Times New Roman" w:hAnsi="Times New Roman" w:cs="Times New Roman"/>
          <w:color w:val="000000"/>
          <w:lang w:bidi="ru-RU"/>
        </w:rPr>
        <w:t>развивать познавательные потребности и способности, креативность.</w:t>
      </w:r>
      <w:r w:rsidRPr="00A23C37">
        <w:rPr>
          <w:rFonts w:ascii="Times New Roman" w:hAnsi="Times New Roman" w:cs="Times New Roman"/>
        </w:rPr>
        <w:t xml:space="preserve">   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1)  вести устный диалог на заданную тему;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2) участвовать в обсуждении исследуемого объекта или собранного    материала;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color w:val="8064A2"/>
          <w:sz w:val="28"/>
          <w:szCs w:val="28"/>
        </w:rPr>
      </w:pPr>
      <w:r w:rsidRPr="00A23C37">
        <w:rPr>
          <w:sz w:val="28"/>
          <w:szCs w:val="28"/>
        </w:rPr>
        <w:t xml:space="preserve">3) участвовать в работе конференций, чтений. </w:t>
      </w:r>
      <w:r>
        <w:rPr>
          <w:color w:val="8064A2"/>
          <w:sz w:val="28"/>
          <w:szCs w:val="28"/>
        </w:rPr>
        <w:t xml:space="preserve">    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lastRenderedPageBreak/>
        <w:t xml:space="preserve">    Работа над  исследованием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При выборе </w:t>
      </w:r>
      <w:proofErr w:type="spellStart"/>
      <w:r w:rsidRPr="00A23C37">
        <w:rPr>
          <w:sz w:val="28"/>
          <w:szCs w:val="28"/>
        </w:rPr>
        <w:t>подтемы</w:t>
      </w:r>
      <w:proofErr w:type="spellEnd"/>
      <w:r w:rsidRPr="00A23C37">
        <w:rPr>
          <w:sz w:val="28"/>
          <w:szCs w:val="28"/>
        </w:rPr>
        <w:t xml:space="preserve"> учитель не только предлагает большое число </w:t>
      </w:r>
      <w:proofErr w:type="spellStart"/>
      <w:r w:rsidRPr="00A23C37">
        <w:rPr>
          <w:sz w:val="28"/>
          <w:szCs w:val="28"/>
        </w:rPr>
        <w:t>подтем</w:t>
      </w:r>
      <w:proofErr w:type="spellEnd"/>
      <w:r w:rsidRPr="00A23C37">
        <w:rPr>
          <w:sz w:val="28"/>
          <w:szCs w:val="28"/>
        </w:rPr>
        <w:t xml:space="preserve">, но и подсказывает ученикам, как они могут сами их сформулировать.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Классические источники информации 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Возможные экскурсии.  Кроме того, взрослые могут помочь детям получить информацию из Интернета. При выполнении   используется рабочая тетрадь, в которой фиксируются все этапы работы. Работа  должна быть доведена до успешного завершения, оставляя у ребенка ощущение гордости за полученный результат. После завершения работы  детям нужно предоставить возможность рассказать о своей работе, показать то, что у них получилось, и услышать похвалу в свой адрес. 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Занятия проводятся в виде игр, практических упражнений. При прохождении тем важным является целостность, открытость и адаптивность материала. 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По окончании курса проводится публичная защита проекта, исследовательской   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Особенностью данной программы является реализация педагогической идеи формирования у школьников умения учиться – самостоятельно </w:t>
      </w:r>
      <w:r w:rsidRPr="00A23C37">
        <w:rPr>
          <w:sz w:val="28"/>
          <w:szCs w:val="28"/>
        </w:rPr>
        <w:lastRenderedPageBreak/>
        <w:t xml:space="preserve">добывать и систематизировать новые знания. В этом качестве программа обеспечивает реализацию следующих принципов: </w:t>
      </w:r>
    </w:p>
    <w:p w:rsidR="00A23C37" w:rsidRPr="00A23C37" w:rsidRDefault="00A23C37" w:rsidP="00A23C37">
      <w:pPr>
        <w:pStyle w:val="a3"/>
        <w:rPr>
          <w:sz w:val="28"/>
          <w:szCs w:val="28"/>
        </w:rPr>
      </w:pPr>
      <w:r w:rsidRPr="00A23C37">
        <w:rPr>
          <w:sz w:val="28"/>
          <w:szCs w:val="28"/>
        </w:rPr>
        <w:t>1. Непрерывность дополнительного образования как механизма полноты и целостности образования в целом.</w:t>
      </w:r>
      <w:r w:rsidRPr="00A23C37">
        <w:rPr>
          <w:sz w:val="28"/>
          <w:szCs w:val="28"/>
        </w:rPr>
        <w:br/>
        <w:t xml:space="preserve"> 2. Развития индивидуальности каждого ребенка в процессе социального самоопределения в системе внеурочной деятельности.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>3. Системность организации учебно-воспитательного процесса.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4. Раскрытие способностей и поддержка одаренности детей.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Исследовательская работа  – это дидактическое средство активизации познавательной деятельности, развития </w:t>
      </w:r>
      <w:proofErr w:type="spellStart"/>
      <w:r w:rsidRPr="00A23C37">
        <w:rPr>
          <w:sz w:val="28"/>
          <w:szCs w:val="28"/>
        </w:rPr>
        <w:t>креативности</w:t>
      </w:r>
      <w:proofErr w:type="spellEnd"/>
      <w:r w:rsidRPr="00A23C37">
        <w:rPr>
          <w:sz w:val="28"/>
          <w:szCs w:val="28"/>
        </w:rPr>
        <w:t xml:space="preserve"> и одновременно формирование определенных личностных качеств, которые ФГОС определяет как результат освоения основной образовательной программы общего образования.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   Исследовательская работа является принципиально новым в педагогической практике, но вместе с тем её относят к педагогическим технологиям XXI века. 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неделю в учебном кабинете,  библиотеках, на пришкольном участке, исследовательская деятельность включает проведение опытов, наблюдений, экскурсий, заседаний  викторин, встреч с интересными людьми, соревнований и т.д.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   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Методы проведения занятий: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 </w:t>
      </w:r>
    </w:p>
    <w:p w:rsidR="00A23C37" w:rsidRPr="00A23C37" w:rsidRDefault="00A23C37" w:rsidP="00A23C37">
      <w:pPr>
        <w:pStyle w:val="Default"/>
        <w:spacing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 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 </w:t>
      </w:r>
    </w:p>
    <w:p w:rsidR="00A23C37" w:rsidRPr="00A23C37" w:rsidRDefault="00A23C37" w:rsidP="00A23C37">
      <w:pPr>
        <w:autoSpaceDE w:val="0"/>
        <w:autoSpaceDN w:val="0"/>
        <w:adjustRightInd w:val="0"/>
        <w:spacing w:before="100" w:after="100" w:line="276" w:lineRule="auto"/>
        <w:jc w:val="both"/>
        <w:rPr>
          <w:b/>
          <w:sz w:val="28"/>
          <w:szCs w:val="28"/>
        </w:rPr>
      </w:pPr>
      <w:r w:rsidRPr="00A23C37">
        <w:rPr>
          <w:b/>
          <w:sz w:val="28"/>
          <w:szCs w:val="28"/>
        </w:rPr>
        <w:t xml:space="preserve">    Заключение</w:t>
      </w:r>
    </w:p>
    <w:p w:rsidR="00A23C37" w:rsidRPr="00A23C37" w:rsidRDefault="00A23C37" w:rsidP="00A23C37">
      <w:pPr>
        <w:autoSpaceDE w:val="0"/>
        <w:autoSpaceDN w:val="0"/>
        <w:adjustRightInd w:val="0"/>
        <w:spacing w:before="100" w:after="100"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Подводя итог, отмечу,  организация исследовательской деятельности школьников обеспечивает  формирование универсальных учебных действий школьника, воспитание ответственности учащегося за свой учебный опыт, </w:t>
      </w:r>
      <w:r w:rsidRPr="00A23C37">
        <w:rPr>
          <w:sz w:val="28"/>
          <w:szCs w:val="28"/>
        </w:rPr>
        <w:lastRenderedPageBreak/>
        <w:t xml:space="preserve">принятие решений, дальнейшее образование, духовно-нравственного воспитание. </w:t>
      </w:r>
    </w:p>
    <w:p w:rsidR="00A23C37" w:rsidRPr="00A23C37" w:rsidRDefault="00A23C37" w:rsidP="00A23C37">
      <w:pPr>
        <w:autoSpaceDE w:val="0"/>
        <w:autoSpaceDN w:val="0"/>
        <w:adjustRightInd w:val="0"/>
        <w:spacing w:before="100" w:after="100" w:line="276" w:lineRule="auto"/>
        <w:jc w:val="both"/>
        <w:rPr>
          <w:sz w:val="28"/>
          <w:szCs w:val="28"/>
        </w:rPr>
      </w:pPr>
      <w:r w:rsidRPr="00A23C37">
        <w:rPr>
          <w:sz w:val="28"/>
          <w:szCs w:val="28"/>
        </w:rPr>
        <w:t xml:space="preserve">    В условиях правильной организации исследовательской деятельности дети незаметно для себя овладевают  нравственными нормами, усваивают моральные требования, у них развиваются нравственные чувства, закрепляются определённые формы поведения, т.е. формируются так называемые «нравственные привычки».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</w:t>
      </w:r>
    </w:p>
    <w:p w:rsidR="00A23C37" w:rsidRPr="00A23C37" w:rsidRDefault="00A23C37" w:rsidP="00A23C37">
      <w:pPr>
        <w:shd w:val="clear" w:color="auto" w:fill="FFFFFF"/>
        <w:spacing w:before="150" w:after="150" w:line="276" w:lineRule="auto"/>
        <w:ind w:left="-360" w:firstLine="540"/>
        <w:jc w:val="both"/>
        <w:rPr>
          <w:color w:val="000000"/>
          <w:sz w:val="28"/>
          <w:szCs w:val="28"/>
        </w:rPr>
      </w:pPr>
      <w:r w:rsidRPr="00A23C37">
        <w:rPr>
          <w:sz w:val="28"/>
          <w:szCs w:val="28"/>
        </w:rPr>
        <w:t xml:space="preserve">     </w:t>
      </w:r>
      <w:r w:rsidRPr="00A23C37">
        <w:rPr>
          <w:color w:val="000000"/>
          <w:sz w:val="28"/>
          <w:szCs w:val="28"/>
        </w:rPr>
        <w:t>Свое выступление мне хотелось бы закончить притчей:</w:t>
      </w:r>
    </w:p>
    <w:p w:rsidR="00A23C37" w:rsidRDefault="00A23C37" w:rsidP="00A23C37">
      <w:pPr>
        <w:pStyle w:val="a3"/>
        <w:spacing w:line="276" w:lineRule="auto"/>
        <w:rPr>
          <w:sz w:val="28"/>
          <w:szCs w:val="28"/>
        </w:rPr>
      </w:pPr>
      <w:r w:rsidRPr="00A23C37">
        <w:rPr>
          <w:sz w:val="28"/>
          <w:szCs w:val="28"/>
        </w:rPr>
        <w:t>Жил мудрец, который знал все. Один человек захотел доказать, что мудрец не такой уж и мудрый и все знать не может. Зажав в ладонях бабочку, он спросил: «Скажи мудрец, какая бабочка у меня в руках: мертвая или живая?» А сам думает: «Скажет живая – я ее умерщвлю, скажет мертвая – выпущу». Мудрец, подумав, ответил: «Все в твоих руках».</w:t>
      </w:r>
      <w:r w:rsidRPr="00A23C37">
        <w:rPr>
          <w:sz w:val="28"/>
          <w:szCs w:val="28"/>
        </w:rPr>
        <w:br/>
        <w:t>         В наших руках возможность создать на уроке такую атмосферу, в которой дети будут чувствовать себя успешно, комфортно, а  для успеха не важен наш возраст, и положение! Все зависит только от нас.</w:t>
      </w:r>
    </w:p>
    <w:p w:rsidR="00A23C37" w:rsidRDefault="00A23C37" w:rsidP="00A23C37">
      <w:pPr>
        <w:pStyle w:val="a3"/>
        <w:spacing w:line="276" w:lineRule="auto"/>
        <w:rPr>
          <w:sz w:val="28"/>
          <w:szCs w:val="28"/>
        </w:rPr>
      </w:pPr>
    </w:p>
    <w:p w:rsidR="00A23C37" w:rsidRPr="00A23C37" w:rsidRDefault="00A23C37" w:rsidP="00A23C37">
      <w:pPr>
        <w:pStyle w:val="a3"/>
        <w:spacing w:line="276" w:lineRule="auto"/>
        <w:rPr>
          <w:sz w:val="28"/>
          <w:szCs w:val="28"/>
        </w:rPr>
      </w:pPr>
    </w:p>
    <w:p w:rsidR="00A23C37" w:rsidRDefault="00A23C37" w:rsidP="00A23C37">
      <w:pPr>
        <w:pStyle w:val="Default"/>
        <w:jc w:val="center"/>
        <w:rPr>
          <w:rFonts w:ascii="Monotype Corsiva" w:hAnsi="Monotype Corsiva"/>
          <w:b/>
          <w:noProof/>
        </w:rPr>
      </w:pPr>
      <w:r>
        <w:rPr>
          <w:rFonts w:ascii="Monotype Corsiva" w:hAnsi="Monotype Corsiva"/>
          <w:b/>
          <w:noProof/>
        </w:rPr>
        <w:drawing>
          <wp:inline distT="0" distB="0" distL="0" distR="0">
            <wp:extent cx="1000125" cy="781050"/>
            <wp:effectExtent l="19050" t="0" r="9525" b="0"/>
            <wp:docPr id="2" name="Рисунок 3" descr="pedsovet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dsovet1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550" b="2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rFonts w:ascii="Times New Roman" w:hAnsi="Times New Roman"/>
          <w:color w:val="C00000"/>
          <w:sz w:val="40"/>
          <w:szCs w:val="40"/>
          <w:lang w:bidi="ru-RU"/>
        </w:rPr>
      </w:pPr>
    </w:p>
    <w:p w:rsidR="00A23C37" w:rsidRDefault="00A23C37" w:rsidP="00A23C37">
      <w:pPr>
        <w:jc w:val="center"/>
        <w:rPr>
          <w:b/>
          <w:i/>
          <w:color w:val="C00000"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</w:p>
    <w:p w:rsidR="00A23C37" w:rsidRDefault="00A23C37" w:rsidP="00A23C37">
      <w:pPr>
        <w:jc w:val="center"/>
        <w:rPr>
          <w:b/>
          <w:sz w:val="28"/>
          <w:szCs w:val="28"/>
        </w:rPr>
      </w:pPr>
    </w:p>
    <w:p w:rsidR="00A23C37" w:rsidRDefault="00A23C37" w:rsidP="00A23C37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lastRenderedPageBreak/>
        <w:t>Использованная литература.</w:t>
      </w:r>
    </w:p>
    <w:p w:rsidR="00A23C37" w:rsidRDefault="00A23C37" w:rsidP="00A23C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321с.</w:t>
      </w:r>
    </w:p>
    <w:p w:rsidR="00A23C37" w:rsidRDefault="00A23C37" w:rsidP="00A23C37">
      <w:pPr>
        <w:pStyle w:val="a3"/>
        <w:ind w:left="180"/>
        <w:jc w:val="both"/>
        <w:rPr>
          <w:sz w:val="28"/>
          <w:szCs w:val="28"/>
        </w:rPr>
      </w:pPr>
    </w:p>
    <w:p w:rsidR="00A23C37" w:rsidRDefault="00A23C37" w:rsidP="00A23C37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Гузеев</w:t>
      </w:r>
      <w:proofErr w:type="spellEnd"/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ab/>
        <w:t xml:space="preserve"> Метод проектов как частный случай интегративной технологии обучения [Текст]: / </w:t>
      </w:r>
      <w:proofErr w:type="spellStart"/>
      <w:r>
        <w:rPr>
          <w:sz w:val="28"/>
          <w:szCs w:val="28"/>
        </w:rPr>
        <w:t>Гузеев</w:t>
      </w:r>
      <w:proofErr w:type="spellEnd"/>
      <w:r>
        <w:rPr>
          <w:sz w:val="28"/>
          <w:szCs w:val="28"/>
        </w:rPr>
        <w:t xml:space="preserve"> В.В.. Директор школы № 6, 1995г.- 16с.</w:t>
      </w:r>
    </w:p>
    <w:p w:rsidR="00A23C37" w:rsidRDefault="00A23C37" w:rsidP="00A23C37">
      <w:pPr>
        <w:ind w:left="180"/>
        <w:jc w:val="both"/>
        <w:rPr>
          <w:sz w:val="28"/>
          <w:szCs w:val="28"/>
        </w:rPr>
      </w:pPr>
    </w:p>
    <w:p w:rsidR="00A23C37" w:rsidRDefault="00A23C37" w:rsidP="00A23C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 С.. Новые педагогические и информационные технологии в системе образования [Текст]: / Е. С.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, М. Ю. </w:t>
      </w:r>
      <w:proofErr w:type="spellStart"/>
      <w:r>
        <w:rPr>
          <w:sz w:val="28"/>
          <w:szCs w:val="28"/>
        </w:rPr>
        <w:t>Бухаркина</w:t>
      </w:r>
      <w:proofErr w:type="spellEnd"/>
      <w:r>
        <w:rPr>
          <w:sz w:val="28"/>
          <w:szCs w:val="28"/>
        </w:rPr>
        <w:t xml:space="preserve">, М. В. Моисеева, А. Е. Петров; Под редакцией Е. С.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>. – М.: Издательский центр «</w:t>
      </w:r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>
        <w:rPr>
          <w:sz w:val="28"/>
          <w:szCs w:val="28"/>
        </w:rPr>
        <w:t>кадемия</w:t>
      </w:r>
      <w:proofErr w:type="spellEnd"/>
      <w:r>
        <w:rPr>
          <w:sz w:val="28"/>
          <w:szCs w:val="28"/>
        </w:rPr>
        <w:t xml:space="preserve">», 1999г. – 224с. </w:t>
      </w:r>
    </w:p>
    <w:p w:rsidR="00A23C37" w:rsidRDefault="00A23C37" w:rsidP="00A23C37">
      <w:pPr>
        <w:ind w:left="180"/>
        <w:jc w:val="both"/>
        <w:rPr>
          <w:sz w:val="28"/>
          <w:szCs w:val="28"/>
        </w:rPr>
      </w:pPr>
    </w:p>
    <w:p w:rsidR="00A23C37" w:rsidRDefault="00A23C37" w:rsidP="00A23C3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Савенков А.И. Учим детей выдвигать гипотезы и задавать вопросы. // Одаренный ребенок. 2003, №2</w:t>
      </w:r>
    </w:p>
    <w:p w:rsidR="00A23C37" w:rsidRDefault="00A23C37" w:rsidP="00A23C37">
      <w:pPr>
        <w:ind w:left="180"/>
        <w:rPr>
          <w:color w:val="808080"/>
          <w:sz w:val="28"/>
          <w:szCs w:val="28"/>
        </w:rPr>
      </w:pPr>
    </w:p>
    <w:p w:rsidR="00A23C37" w:rsidRDefault="00A23C37" w:rsidP="00A23C37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Савенков А. И. Психология исследовательского обучения </w:t>
      </w:r>
      <w:r>
        <w:rPr>
          <w:sz w:val="28"/>
          <w:szCs w:val="28"/>
        </w:rPr>
        <w:t xml:space="preserve">[Текст]: / </w:t>
      </w:r>
      <w:r>
        <w:rPr>
          <w:color w:val="000000"/>
          <w:sz w:val="28"/>
          <w:szCs w:val="28"/>
        </w:rPr>
        <w:t>Савенков А.И.  М.: Академия, 2005-  345с.</w:t>
      </w:r>
    </w:p>
    <w:p w:rsidR="00A23C37" w:rsidRDefault="00A23C37" w:rsidP="00A23C37">
      <w:pPr>
        <w:ind w:left="180"/>
        <w:jc w:val="both"/>
        <w:rPr>
          <w:color w:val="000000"/>
          <w:sz w:val="28"/>
          <w:szCs w:val="28"/>
        </w:rPr>
      </w:pPr>
    </w:p>
    <w:p w:rsidR="00A23C37" w:rsidRDefault="00A23C37" w:rsidP="00A23C37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Чечель</w:t>
      </w:r>
      <w:proofErr w:type="spellEnd"/>
      <w:r>
        <w:rPr>
          <w:sz w:val="28"/>
          <w:szCs w:val="28"/>
        </w:rPr>
        <w:t xml:space="preserve"> И.Д. Управление исследовательской деятельностью педагога и учащегося в современно школе  [Текст]: / </w:t>
      </w:r>
      <w:proofErr w:type="spellStart"/>
      <w:r>
        <w:rPr>
          <w:sz w:val="28"/>
          <w:szCs w:val="28"/>
        </w:rPr>
        <w:t>Чечель</w:t>
      </w:r>
      <w:proofErr w:type="spellEnd"/>
      <w:r>
        <w:rPr>
          <w:sz w:val="28"/>
          <w:szCs w:val="28"/>
        </w:rPr>
        <w:t xml:space="preserve"> И.Д.  – М.: Сентябрь, 1998 - 320с.</w:t>
      </w: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Default="00A23C37" w:rsidP="00A23C37">
      <w:pPr>
        <w:pStyle w:val="10"/>
        <w:shd w:val="clear" w:color="auto" w:fill="auto"/>
        <w:spacing w:before="0"/>
        <w:jc w:val="center"/>
        <w:rPr>
          <w:color w:val="C00000"/>
          <w:sz w:val="40"/>
          <w:szCs w:val="40"/>
          <w:lang w:bidi="ru-RU"/>
        </w:rPr>
      </w:pPr>
    </w:p>
    <w:p w:rsidR="00A23C37" w:rsidRPr="00A23C37" w:rsidRDefault="00A23C37" w:rsidP="00A23C37">
      <w:pPr>
        <w:pStyle w:val="10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23C37">
        <w:rPr>
          <w:rFonts w:ascii="Times New Roman" w:hAnsi="Times New Roman" w:cs="Times New Roman"/>
          <w:sz w:val="28"/>
          <w:szCs w:val="28"/>
          <w:lang w:bidi="ru-RU"/>
        </w:rPr>
        <w:t>6</w:t>
      </w:r>
    </w:p>
    <w:sectPr w:rsidR="00A23C37" w:rsidRPr="00A23C37" w:rsidSect="00B2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CA"/>
    <w:multiLevelType w:val="hybridMultilevel"/>
    <w:tmpl w:val="C27219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5373B"/>
    <w:multiLevelType w:val="hybridMultilevel"/>
    <w:tmpl w:val="3ED4BAB6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E199F"/>
    <w:multiLevelType w:val="hybridMultilevel"/>
    <w:tmpl w:val="466E4FB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E1B95"/>
    <w:multiLevelType w:val="hybridMultilevel"/>
    <w:tmpl w:val="D188DA02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839C0"/>
    <w:multiLevelType w:val="hybridMultilevel"/>
    <w:tmpl w:val="66FA092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37"/>
    <w:rsid w:val="00A23C37"/>
    <w:rsid w:val="00B22E27"/>
    <w:rsid w:val="00B43FF5"/>
    <w:rsid w:val="00D4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23C37"/>
    <w:pPr>
      <w:shd w:val="clear" w:color="auto" w:fill="FFFFFF"/>
      <w:spacing w:after="150"/>
      <w:ind w:right="150"/>
      <w:outlineLvl w:val="2"/>
    </w:pPr>
    <w:rPr>
      <w:b/>
      <w:bCs/>
      <w:caps/>
      <w:color w:val="6D6E7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3C37"/>
    <w:rPr>
      <w:rFonts w:ascii="Times New Roman" w:eastAsia="Times New Roman" w:hAnsi="Times New Roman" w:cs="Times New Roman"/>
      <w:b/>
      <w:bCs/>
      <w:caps/>
      <w:color w:val="6D6E71"/>
      <w:sz w:val="21"/>
      <w:szCs w:val="21"/>
      <w:shd w:val="clear" w:color="auto" w:fill="FFFFFF"/>
      <w:lang w:eastAsia="ru-RU"/>
    </w:rPr>
  </w:style>
  <w:style w:type="paragraph" w:styleId="a3">
    <w:name w:val="No Spacing"/>
    <w:qFormat/>
    <w:rsid w:val="00A2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3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23C3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37"/>
    <w:pPr>
      <w:widowControl w:val="0"/>
      <w:shd w:val="clear" w:color="auto" w:fill="FFFFFF"/>
      <w:spacing w:before="240" w:after="3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locked/>
    <w:rsid w:val="00A23C37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23C37"/>
    <w:pPr>
      <w:widowControl w:val="0"/>
      <w:shd w:val="clear" w:color="auto" w:fill="FFFFFF"/>
      <w:spacing w:before="300" w:line="320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A23C37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3C37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A23C3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aliases w:val="Интервал 0 pt"/>
    <w:basedOn w:val="2"/>
    <w:rsid w:val="00A23C37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0 pt"/>
    <w:basedOn w:val="2"/>
    <w:rsid w:val="00A23C3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TimesNewRoman">
    <w:name w:val="Основной текст (2) + Times New Roman"/>
    <w:aliases w:val="13 pt,Полужирный"/>
    <w:basedOn w:val="2"/>
    <w:rsid w:val="00A23C37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23C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oipkro.kostroma.ru/Sudislavl/DocLib3/%D0%A0%D0%B0%D0%B7%D0%BD%D0%BE%D0%B5/%D0%A4%D0%93%D0%9E%D0%A1%20%D0%94%D0%9E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2124</Words>
  <Characters>12112</Characters>
  <Application>Microsoft Office Word</Application>
  <DocSecurity>0</DocSecurity>
  <Lines>100</Lines>
  <Paragraphs>28</Paragraphs>
  <ScaleCrop>false</ScaleCrop>
  <Company>office 2007 rus ent: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2017-04-12T18:33:00Z</dcterms:created>
  <dcterms:modified xsi:type="dcterms:W3CDTF">2017-04-12T18:43:00Z</dcterms:modified>
</cp:coreProperties>
</file>