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A2D" w:rsidRDefault="00044F71" w:rsidP="00B739A9">
      <w:pPr>
        <w:jc w:val="center"/>
      </w:pPr>
      <w:r w:rsidRPr="00B739A9">
        <w:rPr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 wp14:anchorId="68D5A9F9" wp14:editId="67E6ADCA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8839200" cy="4959350"/>
            <wp:effectExtent l="171450" t="171450" r="381000" b="37465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4959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9A9" w:rsidRPr="00B739A9">
        <w:rPr>
          <w:sz w:val="36"/>
        </w:rPr>
        <w:t xml:space="preserve">Реутова Настя, 7 лет, поделка из природного и бросового </w:t>
      </w:r>
      <w:proofErr w:type="gramStart"/>
      <w:r w:rsidR="00B739A9" w:rsidRPr="00B739A9">
        <w:rPr>
          <w:sz w:val="36"/>
        </w:rPr>
        <w:t xml:space="preserve">материала  </w:t>
      </w:r>
      <w:r w:rsidR="00B739A9" w:rsidRPr="00B739A9">
        <w:rPr>
          <w:sz w:val="48"/>
        </w:rPr>
        <w:t>«</w:t>
      </w:r>
      <w:proofErr w:type="spellStart"/>
      <w:proofErr w:type="gramEnd"/>
      <w:r w:rsidR="00B739A9" w:rsidRPr="00B739A9">
        <w:rPr>
          <w:sz w:val="48"/>
        </w:rPr>
        <w:t>Чунга-чанга</w:t>
      </w:r>
      <w:proofErr w:type="spellEnd"/>
      <w:r w:rsidR="00B739A9" w:rsidRPr="00B739A9">
        <w:rPr>
          <w:sz w:val="48"/>
        </w:rPr>
        <w:t>»</w:t>
      </w:r>
      <w:bookmarkStart w:id="0" w:name="_GoBack"/>
      <w:bookmarkEnd w:id="0"/>
    </w:p>
    <w:sectPr w:rsidR="00082A2D" w:rsidSect="00B739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A1"/>
    <w:rsid w:val="00044F71"/>
    <w:rsid w:val="00082A2D"/>
    <w:rsid w:val="00721F6D"/>
    <w:rsid w:val="00855AA1"/>
    <w:rsid w:val="00B7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786C0"/>
  <w15:chartTrackingRefBased/>
  <w15:docId w15:val="{0071AF22-81CC-4EB2-80A9-7CB089DE5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2017-04-13T07:20:00Z</dcterms:created>
  <dcterms:modified xsi:type="dcterms:W3CDTF">2017-04-13T07:47:00Z</dcterms:modified>
</cp:coreProperties>
</file>