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4F" w:rsidRPr="00954795" w:rsidRDefault="008A3E4F" w:rsidP="00954795">
      <w:pPr>
        <w:autoSpaceDE w:val="0"/>
        <w:autoSpaceDN w:val="0"/>
        <w:adjustRightInd w:val="0"/>
        <w:jc w:val="center"/>
        <w:rPr>
          <w:rFonts w:eastAsia="TimesNewRoman,Bold"/>
          <w:b/>
          <w:bCs/>
        </w:rPr>
      </w:pPr>
      <w:r w:rsidRPr="00954795">
        <w:rPr>
          <w:rFonts w:eastAsia="TimesNewRoman,Bold"/>
          <w:b/>
          <w:bCs/>
        </w:rPr>
        <w:t>Технологическая карта</w:t>
      </w:r>
    </w:p>
    <w:p w:rsidR="008A3E4F" w:rsidRPr="00954795" w:rsidRDefault="00F047C6" w:rsidP="00954795">
      <w:pPr>
        <w:autoSpaceDE w:val="0"/>
        <w:autoSpaceDN w:val="0"/>
        <w:adjustRightInd w:val="0"/>
        <w:rPr>
          <w:rFonts w:eastAsia="TimesNewRoman,Bold"/>
        </w:rPr>
      </w:pPr>
      <w:r>
        <w:rPr>
          <w:rFonts w:eastAsia="TimesNewRoman"/>
          <w:u w:val="single"/>
        </w:rPr>
        <w:t>П</w:t>
      </w:r>
      <w:r w:rsidR="008A3E4F" w:rsidRPr="00954795">
        <w:rPr>
          <w:rFonts w:eastAsia="TimesNewRoman"/>
          <w:u w:val="single"/>
        </w:rPr>
        <w:t>едагог:</w:t>
      </w:r>
      <w:r w:rsidR="008A3E4F" w:rsidRPr="00954795">
        <w:rPr>
          <w:rFonts w:eastAsia="TimesNewRoman"/>
        </w:rPr>
        <w:t xml:space="preserve"> </w:t>
      </w:r>
      <w:r w:rsidR="008A3E4F" w:rsidRPr="00954795">
        <w:rPr>
          <w:rFonts w:eastAsia="TimesNewRoman,Bold"/>
        </w:rPr>
        <w:t xml:space="preserve"> </w:t>
      </w:r>
      <w:proofErr w:type="spellStart"/>
      <w:r w:rsidR="00954795" w:rsidRPr="00954795">
        <w:rPr>
          <w:rFonts w:eastAsia="TimesNewRoman,Bold"/>
        </w:rPr>
        <w:t>Муштукова</w:t>
      </w:r>
      <w:proofErr w:type="spellEnd"/>
      <w:r w:rsidR="00954795" w:rsidRPr="00954795">
        <w:rPr>
          <w:rFonts w:eastAsia="TimesNewRoman,Bold"/>
        </w:rPr>
        <w:t xml:space="preserve"> Екатерина Вячеславовна</w:t>
      </w:r>
      <w:r w:rsidR="0093203E">
        <w:rPr>
          <w:rFonts w:eastAsia="TimesNewRoman,Bold"/>
        </w:rPr>
        <w:t>, МАОУ СОШ №58 г</w:t>
      </w:r>
      <w:proofErr w:type="gramStart"/>
      <w:r w:rsidR="0093203E">
        <w:rPr>
          <w:rFonts w:eastAsia="TimesNewRoman,Bold"/>
        </w:rPr>
        <w:t>.Т</w:t>
      </w:r>
      <w:proofErr w:type="gramEnd"/>
      <w:r w:rsidR="0093203E">
        <w:rPr>
          <w:rFonts w:eastAsia="TimesNewRoman,Bold"/>
        </w:rPr>
        <w:t>омска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,Bold"/>
        </w:rPr>
      </w:pPr>
      <w:r w:rsidRPr="00954795">
        <w:rPr>
          <w:rFonts w:eastAsia="TimesNewRoman"/>
          <w:u w:val="single"/>
        </w:rPr>
        <w:t>Предмет:</w:t>
      </w:r>
      <w:r w:rsidRPr="00954795">
        <w:rPr>
          <w:rFonts w:eastAsia="TimesNewRoman,Bold"/>
        </w:rPr>
        <w:t xml:space="preserve"> литературное чтение        </w:t>
      </w:r>
      <w:r w:rsidRPr="00954795">
        <w:rPr>
          <w:rFonts w:eastAsia="TimesNewRoman"/>
          <w:u w:val="single"/>
        </w:rPr>
        <w:t>Класс</w:t>
      </w:r>
      <w:r w:rsidRPr="00954795">
        <w:rPr>
          <w:rFonts w:eastAsia="TimesNewRoman"/>
        </w:rPr>
        <w:t>: 3</w:t>
      </w:r>
      <w:r w:rsidR="00954795" w:rsidRPr="00954795">
        <w:rPr>
          <w:rFonts w:eastAsia="TimesNewRoman"/>
        </w:rPr>
        <w:t>В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"/>
        </w:rPr>
      </w:pPr>
      <w:r w:rsidRPr="00954795">
        <w:rPr>
          <w:rFonts w:eastAsia="TimesNewRoman"/>
          <w:u w:val="single"/>
        </w:rPr>
        <w:t>Тема урока:</w:t>
      </w:r>
      <w:r w:rsidRPr="00954795">
        <w:rPr>
          <w:rFonts w:eastAsia="TimesNewRoman"/>
        </w:rPr>
        <w:t xml:space="preserve"> </w:t>
      </w:r>
      <w:r w:rsidRPr="00954795">
        <w:rPr>
          <w:rFonts w:eastAsia="Calibri"/>
          <w:lang w:eastAsia="en-US"/>
        </w:rPr>
        <w:t>А.П. Чехов «Степь» (отрывок из повести).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"/>
        </w:rPr>
      </w:pPr>
      <w:r w:rsidRPr="00954795">
        <w:rPr>
          <w:rFonts w:eastAsia="TimesNewRoman"/>
          <w:u w:val="single"/>
        </w:rPr>
        <w:t>Цел</w:t>
      </w:r>
      <w:r w:rsidR="00954795" w:rsidRPr="00954795">
        <w:rPr>
          <w:rFonts w:eastAsia="TimesNewRoman"/>
          <w:u w:val="single"/>
        </w:rPr>
        <w:t xml:space="preserve">ь </w:t>
      </w:r>
      <w:r w:rsidRPr="00954795">
        <w:rPr>
          <w:rFonts w:eastAsia="TimesNewRoman"/>
          <w:u w:val="single"/>
        </w:rPr>
        <w:t xml:space="preserve"> урока</w:t>
      </w:r>
      <w:r w:rsidRPr="00954795">
        <w:rPr>
          <w:rFonts w:eastAsia="TimesNewRoman"/>
        </w:rPr>
        <w:t xml:space="preserve">: </w:t>
      </w:r>
      <w:r w:rsidR="00954795" w:rsidRPr="00954795">
        <w:rPr>
          <w:rFonts w:eastAsia="TimesNewRoman"/>
        </w:rPr>
        <w:t>Формирование умения работать с текстом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"/>
        </w:rPr>
      </w:pPr>
      <w:r w:rsidRPr="00954795">
        <w:rPr>
          <w:rFonts w:eastAsia="TimesNewRoman"/>
          <w:u w:val="single"/>
        </w:rPr>
        <w:t>Обучающие</w:t>
      </w:r>
      <w:r w:rsidRPr="00954795">
        <w:rPr>
          <w:rFonts w:eastAsia="TimesNewRoman"/>
        </w:rPr>
        <w:t xml:space="preserve">: </w:t>
      </w:r>
    </w:p>
    <w:p w:rsidR="008A3E4F" w:rsidRPr="00954795" w:rsidRDefault="008A3E4F" w:rsidP="00954795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TimesNewRoman,Bold"/>
          <w:iCs/>
        </w:rPr>
      </w:pPr>
      <w:r w:rsidRPr="00954795">
        <w:rPr>
          <w:rFonts w:eastAsia="Calibri"/>
          <w:lang w:eastAsia="en-US"/>
        </w:rPr>
        <w:t>сформировать умения определять  тему, основную идею произведения, его структуру и языковые средства;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,Bold"/>
          <w:iCs/>
        </w:rPr>
      </w:pPr>
      <w:r w:rsidRPr="00954795">
        <w:rPr>
          <w:rFonts w:eastAsia="TimesNewRoman,Bold"/>
          <w:iCs/>
          <w:u w:val="single"/>
        </w:rPr>
        <w:t>Развивающие</w:t>
      </w:r>
      <w:r w:rsidRPr="00954795">
        <w:rPr>
          <w:rFonts w:eastAsia="TimesNewRoman,Bold"/>
          <w:iCs/>
        </w:rPr>
        <w:t xml:space="preserve">: </w:t>
      </w:r>
    </w:p>
    <w:p w:rsidR="008A3E4F" w:rsidRPr="00954795" w:rsidRDefault="008A3E4F" w:rsidP="00954795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rFonts w:eastAsia="TimesNewRoman,Bold"/>
          <w:iCs/>
        </w:rPr>
      </w:pPr>
      <w:r w:rsidRPr="00954795">
        <w:rPr>
          <w:rFonts w:eastAsia="Calibri"/>
          <w:lang w:eastAsia="en-US"/>
        </w:rPr>
        <w:t>развивать способность эмоционально откликаться на события, описанные автором произведения;</w:t>
      </w:r>
    </w:p>
    <w:p w:rsidR="008A3E4F" w:rsidRPr="00954795" w:rsidRDefault="008A3E4F" w:rsidP="00954795">
      <w:pPr>
        <w:numPr>
          <w:ilvl w:val="0"/>
          <w:numId w:val="2"/>
        </w:numPr>
        <w:spacing w:after="200"/>
        <w:ind w:left="426"/>
        <w:contextualSpacing/>
        <w:rPr>
          <w:rFonts w:eastAsia="Calibri"/>
          <w:lang w:eastAsia="en-US"/>
        </w:rPr>
      </w:pPr>
      <w:r w:rsidRPr="00954795">
        <w:rPr>
          <w:rFonts w:eastAsia="Calibri"/>
          <w:lang w:eastAsia="en-US"/>
        </w:rPr>
        <w:t xml:space="preserve">развивать умения обучающихся получать информацию, представленную в иллюстративной и текстовой </w:t>
      </w:r>
      <w:proofErr w:type="gramStart"/>
      <w:r w:rsidRPr="00954795">
        <w:rPr>
          <w:rFonts w:eastAsia="Calibri"/>
          <w:lang w:eastAsia="en-US"/>
        </w:rPr>
        <w:t>формах</w:t>
      </w:r>
      <w:proofErr w:type="gramEnd"/>
      <w:r w:rsidRPr="00954795">
        <w:rPr>
          <w:rFonts w:eastAsia="Calibri"/>
          <w:lang w:eastAsia="en-US"/>
        </w:rPr>
        <w:t>, делать выводы на основе полученной информации;</w:t>
      </w:r>
    </w:p>
    <w:p w:rsidR="008A3E4F" w:rsidRPr="00954795" w:rsidRDefault="008A3E4F" w:rsidP="00954795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rFonts w:eastAsia="TimesNewRoman,Bold"/>
          <w:iCs/>
        </w:rPr>
      </w:pPr>
      <w:r w:rsidRPr="00954795">
        <w:rPr>
          <w:rFonts w:eastAsia="TimesNewRoman,Bold"/>
          <w:iCs/>
        </w:rPr>
        <w:t>содействовать развитию у школьников умений общаться.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,Bold"/>
          <w:iCs/>
        </w:rPr>
      </w:pPr>
      <w:r w:rsidRPr="00954795">
        <w:rPr>
          <w:rFonts w:eastAsia="TimesNewRoman,Bold"/>
          <w:iCs/>
          <w:u w:val="single"/>
        </w:rPr>
        <w:t>Воспитательные</w:t>
      </w:r>
      <w:r w:rsidRPr="00954795">
        <w:rPr>
          <w:rFonts w:eastAsia="TimesNewRoman,Bold"/>
          <w:iCs/>
        </w:rPr>
        <w:t xml:space="preserve">: </w:t>
      </w:r>
    </w:p>
    <w:p w:rsidR="008A3E4F" w:rsidRPr="00954795" w:rsidRDefault="008A3E4F" w:rsidP="00954795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rFonts w:eastAsia="TimesNewRoman,Bold"/>
          <w:iCs/>
        </w:rPr>
      </w:pPr>
      <w:r w:rsidRPr="00954795">
        <w:rPr>
          <w:rFonts w:eastAsia="Calibri"/>
          <w:lang w:eastAsia="en-US"/>
        </w:rPr>
        <w:t>воспитывать чувство сопричастности и сопереживания;</w:t>
      </w:r>
    </w:p>
    <w:p w:rsidR="008A3E4F" w:rsidRPr="00954795" w:rsidRDefault="006B35BF" w:rsidP="00954795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/>
        <w:contextualSpacing/>
        <w:rPr>
          <w:rFonts w:eastAsia="TimesNewRoman,Bold"/>
          <w:iCs/>
        </w:rPr>
      </w:pPr>
      <w:r>
        <w:rPr>
          <w:rFonts w:eastAsia="Calibri"/>
          <w:lang w:eastAsia="en-US"/>
        </w:rPr>
        <w:t>р</w:t>
      </w:r>
      <w:r w:rsidR="008A3E4F" w:rsidRPr="00954795">
        <w:rPr>
          <w:rFonts w:eastAsia="Calibri"/>
          <w:lang w:eastAsia="en-US"/>
        </w:rPr>
        <w:t>асширять круг чтения младших школьников.</w:t>
      </w:r>
    </w:p>
    <w:p w:rsidR="008A3E4F" w:rsidRPr="00954795" w:rsidRDefault="008A3E4F" w:rsidP="00954795">
      <w:pPr>
        <w:autoSpaceDE w:val="0"/>
        <w:autoSpaceDN w:val="0"/>
        <w:adjustRightInd w:val="0"/>
        <w:rPr>
          <w:rFonts w:eastAsia="TimesNewRoman,Bold"/>
          <w:iCs/>
        </w:rPr>
      </w:pPr>
      <w:r w:rsidRPr="00954795">
        <w:rPr>
          <w:rFonts w:eastAsia="TimesNewRoman,Bold"/>
          <w:iCs/>
          <w:u w:val="single"/>
        </w:rPr>
        <w:t>Формирование УУД</w:t>
      </w:r>
      <w:r w:rsidRPr="00954795">
        <w:rPr>
          <w:rFonts w:eastAsia="TimesNewRoman,Bold"/>
          <w:iCs/>
        </w:rPr>
        <w:t>:</w:t>
      </w:r>
    </w:p>
    <w:p w:rsidR="00954795" w:rsidRPr="00DD5587" w:rsidRDefault="00954795" w:rsidP="00DD5587">
      <w:pPr>
        <w:autoSpaceDE w:val="0"/>
        <w:autoSpaceDN w:val="0"/>
        <w:adjustRightInd w:val="0"/>
        <w:rPr>
          <w:rFonts w:eastAsia="TimesNewRoman,Bold"/>
          <w:iCs/>
        </w:rPr>
      </w:pPr>
      <w:r w:rsidRPr="00DD5587">
        <w:rPr>
          <w:rFonts w:eastAsia="TimesNewRoman,Bold"/>
          <w:iCs/>
        </w:rPr>
        <w:t>Коммуникативные УУД:</w:t>
      </w:r>
      <w:r w:rsidR="00DD5587">
        <w:rPr>
          <w:rFonts w:eastAsia="TimesNewRoman,Bold"/>
          <w:iCs/>
        </w:rPr>
        <w:t xml:space="preserve">                                                                                                    </w:t>
      </w:r>
    </w:p>
    <w:p w:rsidR="00954795" w:rsidRPr="00DD5587" w:rsidRDefault="00954795" w:rsidP="00DD558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уметь выражать  собственное мнение;</w:t>
      </w:r>
    </w:p>
    <w:p w:rsidR="00954795" w:rsidRPr="00DD5587" w:rsidRDefault="00954795" w:rsidP="00DD558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sz w:val="24"/>
          <w:szCs w:val="24"/>
        </w:rPr>
      </w:pPr>
      <w:proofErr w:type="spellStart"/>
      <w:r w:rsidRPr="00DD5587">
        <w:rPr>
          <w:rFonts w:ascii="Times New Roman" w:eastAsia="TimesNewRoman,Bold" w:hAnsi="Times New Roman"/>
          <w:iCs/>
          <w:sz w:val="24"/>
          <w:szCs w:val="24"/>
        </w:rPr>
        <w:t>ипользовать</w:t>
      </w:r>
      <w:proofErr w:type="spellEnd"/>
      <w:r w:rsidRPr="00DD5587">
        <w:rPr>
          <w:rFonts w:ascii="Times New Roman" w:eastAsia="TimesNewRoman,Bold" w:hAnsi="Times New Roman"/>
          <w:iCs/>
          <w:sz w:val="24"/>
          <w:szCs w:val="24"/>
        </w:rPr>
        <w:t xml:space="preserve"> различные диалоговые приемы;</w:t>
      </w:r>
    </w:p>
    <w:p w:rsidR="00954795" w:rsidRPr="00DD5587" w:rsidRDefault="00954795" w:rsidP="00DD558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уметь организовывать общение друг с другом;</w:t>
      </w:r>
    </w:p>
    <w:p w:rsidR="00954795" w:rsidRPr="00DD5587" w:rsidRDefault="00954795" w:rsidP="00DD558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уметь слушать собеседник</w:t>
      </w:r>
      <w:r w:rsidR="00DD5587" w:rsidRPr="00DD5587">
        <w:rPr>
          <w:rFonts w:ascii="Times New Roman" w:eastAsia="TimesNewRoman,Bold" w:hAnsi="Times New Roman"/>
          <w:iCs/>
          <w:sz w:val="24"/>
          <w:szCs w:val="24"/>
        </w:rPr>
        <w:t>а, договариваться, убеждать его.</w:t>
      </w:r>
    </w:p>
    <w:p w:rsidR="00954795" w:rsidRPr="00DD5587" w:rsidRDefault="00DD5587" w:rsidP="00DD5587">
      <w:pPr>
        <w:autoSpaceDE w:val="0"/>
        <w:autoSpaceDN w:val="0"/>
        <w:adjustRightInd w:val="0"/>
        <w:rPr>
          <w:rFonts w:eastAsia="TimesNewRoman,Bold"/>
          <w:iCs/>
        </w:rPr>
      </w:pPr>
      <w:r w:rsidRPr="00DD5587">
        <w:rPr>
          <w:rFonts w:eastAsia="TimesNewRoman,Bold"/>
          <w:iCs/>
        </w:rPr>
        <w:t>Регулятивные УУД:</w:t>
      </w:r>
    </w:p>
    <w:p w:rsidR="00DD5587" w:rsidRPr="00DD5587" w:rsidRDefault="00DD5587" w:rsidP="00DD558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осуществлять действие по заданному правилу;</w:t>
      </w:r>
    </w:p>
    <w:p w:rsidR="00DD5587" w:rsidRPr="00DD5587" w:rsidRDefault="00DD5587" w:rsidP="00DD558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сохранять заданную цель;</w:t>
      </w:r>
    </w:p>
    <w:p w:rsidR="00DD5587" w:rsidRPr="00DD5587" w:rsidRDefault="00DD5587" w:rsidP="00DD558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видеть ошибку и исправлять ее;</w:t>
      </w:r>
    </w:p>
    <w:p w:rsidR="00DD5587" w:rsidRPr="00DD5587" w:rsidRDefault="00DD5587" w:rsidP="00DD5587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eastAsia="TimesNewRoman,Bold" w:hAnsi="Times New Roman"/>
          <w:iCs/>
          <w:sz w:val="24"/>
          <w:szCs w:val="24"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контролировать свою деятельность по результату;</w:t>
      </w:r>
    </w:p>
    <w:p w:rsidR="00DD5587" w:rsidRDefault="00DD5587" w:rsidP="00DD55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NewRoman,Bold"/>
          <w:iCs/>
        </w:rPr>
      </w:pPr>
      <w:r w:rsidRPr="00DD5587">
        <w:rPr>
          <w:rFonts w:ascii="Times New Roman" w:eastAsia="TimesNewRoman,Bold" w:hAnsi="Times New Roman"/>
          <w:iCs/>
          <w:sz w:val="24"/>
          <w:szCs w:val="24"/>
        </w:rPr>
        <w:t>адекватно понимать оценку взрослого и сверстника</w:t>
      </w:r>
      <w:r>
        <w:rPr>
          <w:rFonts w:eastAsia="TimesNewRoman,Bold"/>
          <w:iCs/>
        </w:rPr>
        <w:t>.</w:t>
      </w:r>
    </w:p>
    <w:p w:rsidR="00DD5587" w:rsidRPr="006B35BF" w:rsidRDefault="00DD5587" w:rsidP="00DD5587">
      <w:pPr>
        <w:autoSpaceDE w:val="0"/>
        <w:autoSpaceDN w:val="0"/>
        <w:adjustRightInd w:val="0"/>
        <w:rPr>
          <w:rFonts w:eastAsia="TimesNewRoman,Bold"/>
          <w:iCs/>
        </w:rPr>
      </w:pPr>
      <w:r w:rsidRPr="006B35BF">
        <w:rPr>
          <w:rFonts w:eastAsia="TimesNewRoman,Bold"/>
          <w:iCs/>
        </w:rPr>
        <w:t>Познавательные УУД:</w:t>
      </w:r>
    </w:p>
    <w:p w:rsidR="00DD5587" w:rsidRPr="006B35BF" w:rsidRDefault="00DD5587" w:rsidP="00DD5587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>повышать степень познавательной активности, творчества и самостоятельности;</w:t>
      </w:r>
    </w:p>
    <w:p w:rsidR="00DD5587" w:rsidRPr="006B35BF" w:rsidRDefault="00DD5587" w:rsidP="00DD5587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>уметь работать в составе различных групп;</w:t>
      </w:r>
    </w:p>
    <w:p w:rsidR="00DD5587" w:rsidRPr="006B35BF" w:rsidRDefault="00DD5587" w:rsidP="00DD5587">
      <w:pPr>
        <w:autoSpaceDE w:val="0"/>
        <w:autoSpaceDN w:val="0"/>
        <w:adjustRightInd w:val="0"/>
        <w:rPr>
          <w:rFonts w:eastAsia="TimesNewRoman,Bold"/>
          <w:iCs/>
        </w:rPr>
      </w:pPr>
      <w:r w:rsidRPr="006B35BF">
        <w:rPr>
          <w:rFonts w:eastAsia="TimesNewRoman,Bold"/>
          <w:iCs/>
        </w:rPr>
        <w:t>Личностные УУД:</w:t>
      </w:r>
    </w:p>
    <w:p w:rsidR="00DD5587" w:rsidRPr="006B35BF" w:rsidRDefault="00DD5587" w:rsidP="00DD5587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 xml:space="preserve">уметь нести </w:t>
      </w:r>
      <w:proofErr w:type="spellStart"/>
      <w:r w:rsidRPr="006B35BF">
        <w:rPr>
          <w:rFonts w:ascii="Times New Roman" w:eastAsia="TimesNewRoman,Bold" w:hAnsi="Times New Roman"/>
          <w:iCs/>
          <w:sz w:val="24"/>
          <w:szCs w:val="24"/>
        </w:rPr>
        <w:t>ответсвенность</w:t>
      </w:r>
      <w:proofErr w:type="spellEnd"/>
      <w:r w:rsidRPr="006B35BF">
        <w:rPr>
          <w:rFonts w:ascii="Times New Roman" w:eastAsia="TimesNewRoman,Bold" w:hAnsi="Times New Roman"/>
          <w:iCs/>
          <w:sz w:val="24"/>
          <w:szCs w:val="24"/>
        </w:rPr>
        <w:t xml:space="preserve"> за свою деятельность;</w:t>
      </w:r>
    </w:p>
    <w:p w:rsidR="00DD5587" w:rsidRPr="006B35BF" w:rsidRDefault="00DD5587" w:rsidP="00DD5587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>уметь проводить рефлексию своей деятельности;</w:t>
      </w:r>
    </w:p>
    <w:p w:rsidR="00DD5587" w:rsidRPr="006B35BF" w:rsidRDefault="00DD5587" w:rsidP="00DD5587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>объективно оценивать собственную деятельность;</w:t>
      </w:r>
    </w:p>
    <w:p w:rsidR="008A3E4F" w:rsidRPr="006B35BF" w:rsidRDefault="006B35BF" w:rsidP="006B35BF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TimesNewRoman,Bold" w:hAnsi="Times New Roman"/>
          <w:iCs/>
          <w:sz w:val="24"/>
          <w:szCs w:val="24"/>
        </w:rPr>
      </w:pPr>
      <w:r w:rsidRPr="006B35BF">
        <w:rPr>
          <w:rFonts w:ascii="Times New Roman" w:eastAsia="TimesNewRoman,Bold" w:hAnsi="Times New Roman"/>
          <w:iCs/>
          <w:sz w:val="24"/>
          <w:szCs w:val="24"/>
        </w:rPr>
        <w:t>проявлять заинтересованность в данном учебном предме</w:t>
      </w:r>
      <w:r>
        <w:rPr>
          <w:rFonts w:ascii="Times New Roman" w:eastAsia="TimesNewRoman,Bold" w:hAnsi="Times New Roman"/>
          <w:iCs/>
          <w:sz w:val="24"/>
          <w:szCs w:val="24"/>
        </w:rPr>
        <w:t>те.</w:t>
      </w:r>
      <w:r w:rsidR="008A3E4F" w:rsidRPr="006B35BF">
        <w:rPr>
          <w:rFonts w:eastAsia="TimesNewRoman,Bold"/>
          <w:iCs/>
          <w:sz w:val="28"/>
          <w:szCs w:val="28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2693"/>
        <w:gridCol w:w="6095"/>
        <w:gridCol w:w="3969"/>
      </w:tblGrid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966BCD" w:rsidRDefault="00560A82" w:rsidP="0018763E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Формируемые УУД</w:t>
            </w:r>
          </w:p>
        </w:tc>
        <w:tc>
          <w:tcPr>
            <w:tcW w:w="2693" w:type="dxa"/>
            <w:shd w:val="clear" w:color="auto" w:fill="auto"/>
          </w:tcPr>
          <w:p w:rsidR="008A3E4F" w:rsidRPr="00966BCD" w:rsidRDefault="008A3E4F" w:rsidP="0018763E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966BCD">
              <w:rPr>
                <w:rFonts w:eastAsia="TimesNewRoman,Bold"/>
                <w:b/>
                <w:bCs/>
              </w:rPr>
              <w:t>Этапы работы</w:t>
            </w:r>
          </w:p>
        </w:tc>
        <w:tc>
          <w:tcPr>
            <w:tcW w:w="6095" w:type="dxa"/>
            <w:shd w:val="clear" w:color="auto" w:fill="auto"/>
          </w:tcPr>
          <w:p w:rsidR="008A3E4F" w:rsidRPr="00966BCD" w:rsidRDefault="008A3E4F" w:rsidP="0018763E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966BCD">
              <w:rPr>
                <w:rFonts w:eastAsia="Calibri"/>
                <w:b/>
              </w:rPr>
              <w:t>Содержание этапа</w:t>
            </w:r>
          </w:p>
        </w:tc>
        <w:tc>
          <w:tcPr>
            <w:tcW w:w="3969" w:type="dxa"/>
            <w:shd w:val="clear" w:color="auto" w:fill="auto"/>
          </w:tcPr>
          <w:p w:rsidR="008A3E4F" w:rsidRPr="00966BCD" w:rsidRDefault="008A3E4F" w:rsidP="0018763E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r w:rsidRPr="00966BCD">
              <w:rPr>
                <w:rFonts w:eastAsia="Calibri"/>
                <w:b/>
              </w:rPr>
              <w:t>Деятельность учащихся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966BCD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Организационный этап.</w:t>
            </w:r>
          </w:p>
        </w:tc>
        <w:tc>
          <w:tcPr>
            <w:tcW w:w="6095" w:type="dxa"/>
            <w:shd w:val="clear" w:color="auto" w:fill="auto"/>
          </w:tcPr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 xml:space="preserve">Приветствие детей учителем. Проверка готовности к уроку. </w:t>
            </w:r>
          </w:p>
        </w:tc>
        <w:tc>
          <w:tcPr>
            <w:tcW w:w="3969" w:type="dxa"/>
            <w:shd w:val="clear" w:color="auto" w:fill="auto"/>
          </w:tcPr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Приветствие учителя. Проверка рабочего места.</w:t>
            </w:r>
          </w:p>
        </w:tc>
      </w:tr>
      <w:tr w:rsidR="00560A82" w:rsidRPr="006144A1" w:rsidTr="006B35BF">
        <w:trPr>
          <w:trHeight w:val="1543"/>
        </w:trPr>
        <w:tc>
          <w:tcPr>
            <w:tcW w:w="2411" w:type="dxa"/>
            <w:shd w:val="clear" w:color="auto" w:fill="auto"/>
          </w:tcPr>
          <w:p w:rsidR="00560A82" w:rsidRPr="00966BCD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560A82" w:rsidRPr="00EB33E5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EB33E5">
              <w:rPr>
                <w:rFonts w:eastAsia="Calibri"/>
                <w:lang w:eastAsia="en-US"/>
              </w:rPr>
              <w:t>Актуализация знаний.</w:t>
            </w:r>
          </w:p>
        </w:tc>
        <w:tc>
          <w:tcPr>
            <w:tcW w:w="6095" w:type="dxa"/>
            <w:shd w:val="clear" w:color="auto" w:fill="auto"/>
          </w:tcPr>
          <w:p w:rsidR="00560A82" w:rsidRPr="00EB33E5" w:rsidRDefault="00560A82" w:rsidP="0018763E">
            <w:pPr>
              <w:contextualSpacing/>
              <w:rPr>
                <w:rFonts w:eastAsia="Calibri"/>
                <w:b/>
                <w:i/>
                <w:lang w:eastAsia="en-US"/>
              </w:rPr>
            </w:pPr>
            <w:r w:rsidRPr="00EB33E5">
              <w:rPr>
                <w:rFonts w:eastAsia="Calibri"/>
                <w:b/>
                <w:i/>
                <w:lang w:eastAsia="en-US"/>
              </w:rPr>
              <w:t>Литературная разминка</w:t>
            </w:r>
          </w:p>
          <w:p w:rsidR="00560A82" w:rsidRPr="00EB33E5" w:rsidRDefault="00560A82" w:rsidP="00EB33E5">
            <w:pPr>
              <w:pStyle w:val="a3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3E5">
              <w:rPr>
                <w:rFonts w:ascii="Times New Roman" w:hAnsi="Times New Roman"/>
                <w:sz w:val="24"/>
                <w:szCs w:val="24"/>
              </w:rPr>
              <w:t>Вспомните</w:t>
            </w:r>
            <w:proofErr w:type="gramEnd"/>
            <w:r w:rsidRPr="00EB33E5">
              <w:rPr>
                <w:rFonts w:ascii="Times New Roman" w:hAnsi="Times New Roman"/>
                <w:sz w:val="24"/>
                <w:szCs w:val="24"/>
              </w:rPr>
              <w:t xml:space="preserve">  из каких произведений эти отрывки, кто их автор?</w:t>
            </w:r>
          </w:p>
          <w:p w:rsidR="00560A82" w:rsidRPr="00EB33E5" w:rsidRDefault="00560A82" w:rsidP="00EB33E5">
            <w:pPr>
              <w:pStyle w:val="a3"/>
              <w:numPr>
                <w:ilvl w:val="0"/>
                <w:numId w:val="7"/>
              </w:numPr>
              <w:ind w:left="78" w:firstLine="142"/>
              <w:rPr>
                <w:rFonts w:ascii="Times New Roman" w:hAnsi="Times New Roman"/>
                <w:sz w:val="24"/>
                <w:szCs w:val="24"/>
              </w:rPr>
            </w:pPr>
            <w:r w:rsidRPr="00EB33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Стоило ему только оступиться — и он бы вдребезги разбился о палубу. Да если б даже он и не оступился, а дошел до края перекладины и взял шляпу, то трудно было ему повернуться и дойти назад до мачты. Все </w:t>
            </w:r>
            <w:proofErr w:type="gramStart"/>
            <w:r w:rsidRPr="00EB33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молча</w:t>
            </w:r>
            <w:proofErr w:type="gramEnd"/>
            <w:r w:rsidRPr="00EB33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смотрели на него и ждали, что будет.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0A82" w:rsidRDefault="00560A82" w:rsidP="00EB33E5">
            <w:pPr>
              <w:pStyle w:val="a3"/>
              <w:ind w:left="22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Л.Н.Толстой «Прыжок»</w:t>
            </w:r>
          </w:p>
          <w:p w:rsidR="00560A82" w:rsidRPr="00B5115C" w:rsidRDefault="00560A82" w:rsidP="00B5115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8" w:firstLine="142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EB33E5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>Перед зарёй лёгкий ветерок стал колыхать море. И вода плескала в белую грудь лебедя. Лебедь открыл глаза. На востоке краснела заря, и месяц и звёзды стали бледнее. Лебедь вздохнул, вытянул шею и взмахнул крыльями, приподнялся и полетел, цепляя крыльями по воде. Он поднимался выше и выше и полетел один над тёмными всколыхавшимися волнами.</w:t>
            </w:r>
            <w:r w:rsidRPr="00EB33E5">
              <w:rPr>
                <w:rStyle w:val="apple-converted-space"/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> </w:t>
            </w:r>
          </w:p>
          <w:p w:rsidR="00560A82" w:rsidRPr="00B5115C" w:rsidRDefault="00560A82" w:rsidP="00B5115C">
            <w:r>
              <w:rPr>
                <w:rFonts w:eastAsia="Calibri"/>
                <w:lang w:eastAsia="en-US"/>
              </w:rPr>
              <w:t xml:space="preserve">                                                       </w:t>
            </w:r>
            <w:r w:rsidRPr="00B5115C">
              <w:rPr>
                <w:rFonts w:eastAsia="Calibri"/>
                <w:lang w:eastAsia="en-US"/>
              </w:rPr>
              <w:t>Л.Н.Толстой «Лебеди»</w:t>
            </w:r>
          </w:p>
          <w:p w:rsidR="00560A82" w:rsidRDefault="00560A82" w:rsidP="00B5115C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2A2A2A"/>
              </w:rPr>
            </w:pPr>
            <w:r w:rsidRPr="00B5115C">
              <w:rPr>
                <w:color w:val="2A2A2A"/>
              </w:rPr>
              <w:t>Одному человеку захотелось поглядеть зверей: он ухватил на улице собачонку и принёс её в зверинец. Его пустили смотреть, а собачонку взяли и бросили в клетку ко льву на съеденье.</w:t>
            </w:r>
          </w:p>
          <w:p w:rsidR="00560A82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2A2A2A"/>
              </w:rPr>
            </w:pPr>
            <w:r>
              <w:rPr>
                <w:color w:val="2A2A2A"/>
              </w:rPr>
              <w:t xml:space="preserve">       </w:t>
            </w:r>
            <w:r w:rsidRPr="00B5115C">
              <w:rPr>
                <w:color w:val="2A2A2A"/>
              </w:rPr>
              <w:t>Собачка поджала хвост и прижалась в угол клетки. Лев подошёл к ней и понюхал её.</w:t>
            </w:r>
          </w:p>
          <w:p w:rsidR="00560A82" w:rsidRPr="00EB33E5" w:rsidRDefault="00560A82" w:rsidP="00B5115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color w:val="2A2A2A"/>
              </w:rPr>
              <w:t xml:space="preserve">                               </w:t>
            </w:r>
            <w:r w:rsidRPr="00EB33E5">
              <w:rPr>
                <w:rFonts w:eastAsia="Calibri"/>
                <w:lang w:eastAsia="en-US"/>
              </w:rPr>
              <w:t>Л.Н.Толстой «Лев и собачка»</w:t>
            </w:r>
          </w:p>
          <w:p w:rsidR="00560A82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2A2A2A"/>
              </w:rPr>
            </w:pPr>
            <w:r>
              <w:rPr>
                <w:color w:val="2A2A2A"/>
              </w:rPr>
              <w:t xml:space="preserve"> </w:t>
            </w:r>
          </w:p>
          <w:p w:rsidR="00560A82" w:rsidRDefault="00560A82" w:rsidP="00B5115C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48" w:hanging="425"/>
              <w:jc w:val="both"/>
              <w:rPr>
                <w:color w:val="39444D"/>
              </w:rPr>
            </w:pPr>
            <w:r w:rsidRPr="00B5115C">
              <w:rPr>
                <w:color w:val="39444D"/>
              </w:rPr>
              <w:t>Идет — по деревьям шагает,</w:t>
            </w:r>
          </w:p>
          <w:p w:rsidR="00560A82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39444D"/>
              </w:rPr>
            </w:pPr>
            <w:r w:rsidRPr="00B5115C">
              <w:rPr>
                <w:color w:val="39444D"/>
              </w:rPr>
              <w:t>Трещит по замерзлой воде,</w:t>
            </w:r>
          </w:p>
          <w:p w:rsidR="00560A82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39444D"/>
              </w:rPr>
            </w:pPr>
            <w:r w:rsidRPr="00B5115C">
              <w:rPr>
                <w:color w:val="39444D"/>
              </w:rPr>
              <w:t>И яркое солнце играет</w:t>
            </w:r>
          </w:p>
          <w:p w:rsidR="00560A82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39444D"/>
              </w:rPr>
            </w:pPr>
            <w:r w:rsidRPr="00B5115C">
              <w:rPr>
                <w:color w:val="39444D"/>
              </w:rPr>
              <w:t>В косматой его бороде.</w:t>
            </w:r>
          </w:p>
          <w:p w:rsidR="00560A82" w:rsidRPr="00EB33E5" w:rsidRDefault="00560A82" w:rsidP="00B5115C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color w:val="39444D"/>
              </w:rPr>
              <w:t xml:space="preserve">                              </w:t>
            </w:r>
            <w:r w:rsidRPr="00EB33E5">
              <w:rPr>
                <w:rFonts w:eastAsia="Calibri"/>
                <w:lang w:eastAsia="en-US"/>
              </w:rPr>
              <w:t>Н.А.Некрасов «Мороз – воевода»</w:t>
            </w:r>
          </w:p>
          <w:p w:rsidR="00560A82" w:rsidRPr="00B5115C" w:rsidRDefault="00560A82" w:rsidP="00B5115C">
            <w:pPr>
              <w:pStyle w:val="a6"/>
              <w:shd w:val="clear" w:color="auto" w:fill="FFFFFF"/>
              <w:spacing w:before="0" w:beforeAutospacing="0" w:after="0" w:afterAutospacing="0"/>
              <w:ind w:left="88" w:firstLine="142"/>
              <w:jc w:val="both"/>
              <w:rPr>
                <w:color w:val="2A2A2A"/>
              </w:rPr>
            </w:pPr>
          </w:p>
          <w:p w:rsidR="00560A82" w:rsidRPr="00966BCD" w:rsidRDefault="00560A82" w:rsidP="00966BCD">
            <w:pPr>
              <w:pStyle w:val="a3"/>
              <w:numPr>
                <w:ilvl w:val="0"/>
                <w:numId w:val="7"/>
              </w:numPr>
              <w:spacing w:after="0"/>
              <w:ind w:left="648" w:hanging="42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66B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Славная осень! </w:t>
            </w:r>
            <w:proofErr w:type="spellStart"/>
            <w:r w:rsidRPr="00966B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Морозный</w:t>
            </w:r>
            <w:proofErr w:type="gramStart"/>
            <w:r w:rsidRPr="00966B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,я</w:t>
            </w:r>
            <w:proofErr w:type="gramEnd"/>
            <w:r w:rsidRPr="00966B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дреный</w:t>
            </w:r>
            <w:proofErr w:type="spellEnd"/>
          </w:p>
          <w:p w:rsidR="00560A82" w:rsidRPr="00966BCD" w:rsidRDefault="00560A82" w:rsidP="00966BCD">
            <w:pPr>
              <w:ind w:left="648" w:hanging="425"/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Воздух усталые силы бодрит...</w:t>
            </w:r>
          </w:p>
          <w:p w:rsidR="00560A82" w:rsidRPr="00966BCD" w:rsidRDefault="00560A82" w:rsidP="00966BC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 xml:space="preserve">                      Н.А.Некрасов «Славная осень!»</w:t>
            </w:r>
          </w:p>
          <w:p w:rsidR="006B35BF" w:rsidRPr="006B35BF" w:rsidRDefault="00560A82" w:rsidP="00966BCD">
            <w:pPr>
              <w:pStyle w:val="a3"/>
              <w:numPr>
                <w:ilvl w:val="0"/>
                <w:numId w:val="7"/>
              </w:numPr>
              <w:ind w:left="742" w:hanging="42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Однажды, в студеную зимнюю пору</w:t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из лесу вышел; был сильный мороз.</w:t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Гляжу, поднимается медленно в гору</w:t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35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Лошадка, везущая хворосту воз.</w:t>
            </w:r>
          </w:p>
          <w:p w:rsidR="00560A82" w:rsidRPr="006B35BF" w:rsidRDefault="006B35BF" w:rsidP="006B35BF">
            <w:pPr>
              <w:pStyle w:val="a3"/>
              <w:spacing w:after="0"/>
              <w:ind w:left="742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560A82" w:rsidRPr="006B35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Н.А.Некрасов «Мужичок с ноготок»</w:t>
            </w:r>
          </w:p>
        </w:tc>
        <w:tc>
          <w:tcPr>
            <w:tcW w:w="3969" w:type="dxa"/>
            <w:shd w:val="clear" w:color="auto" w:fill="auto"/>
          </w:tcPr>
          <w:p w:rsidR="00560A82" w:rsidRPr="00966BCD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lastRenderedPageBreak/>
              <w:t>Работа в группах</w:t>
            </w:r>
          </w:p>
        </w:tc>
      </w:tr>
      <w:tr w:rsidR="00560A82" w:rsidRPr="006144A1" w:rsidTr="006B35BF">
        <w:trPr>
          <w:trHeight w:val="1946"/>
        </w:trPr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8A3E4F" w:rsidRPr="00966BCD" w:rsidRDefault="008A3E4F" w:rsidP="005E27B3">
            <w:pPr>
              <w:contextualSpacing/>
              <w:rPr>
                <w:rFonts w:eastAsia="Calibri"/>
                <w:b/>
                <w:i/>
                <w:lang w:eastAsia="en-US"/>
              </w:rPr>
            </w:pPr>
            <w:r w:rsidRPr="00966BCD">
              <w:rPr>
                <w:rFonts w:eastAsia="Calibri"/>
                <w:b/>
                <w:i/>
                <w:lang w:eastAsia="en-US"/>
              </w:rPr>
              <w:t>Таблица «Знаю. Хочу узнать. Узнал».</w:t>
            </w: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 xml:space="preserve">1. Сегодня мы начинаем знакомиться с творчеством автора, который вам уже известен. Попробуйте догадаться, кто это?  Показывает: </w:t>
            </w:r>
          </w:p>
          <w:p w:rsidR="008A3E4F" w:rsidRPr="00966BCD" w:rsidRDefault="008A3E4F" w:rsidP="008A3E4F">
            <w:pPr>
              <w:numPr>
                <w:ilvl w:val="0"/>
                <w:numId w:val="5"/>
              </w:num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Портрет А.П. Чехова</w:t>
            </w:r>
            <w:proofErr w:type="gramStart"/>
            <w:r w:rsidRPr="00966BCD">
              <w:rPr>
                <w:rFonts w:eastAsia="Calibri"/>
                <w:lang w:eastAsia="en-US"/>
              </w:rPr>
              <w:t>.</w:t>
            </w:r>
            <w:proofErr w:type="gramEnd"/>
            <w:r w:rsidRPr="00966BCD">
              <w:rPr>
                <w:rFonts w:eastAsia="Calibri"/>
                <w:lang w:eastAsia="en-US"/>
              </w:rPr>
              <w:t xml:space="preserve"> (</w:t>
            </w:r>
            <w:proofErr w:type="gramStart"/>
            <w:r w:rsidRPr="00966BCD">
              <w:rPr>
                <w:rFonts w:eastAsia="Calibri"/>
                <w:lang w:eastAsia="en-US"/>
              </w:rPr>
              <w:t>с</w:t>
            </w:r>
            <w:proofErr w:type="gramEnd"/>
            <w:r w:rsidRPr="00966BCD">
              <w:rPr>
                <w:rFonts w:eastAsia="Calibri"/>
                <w:lang w:eastAsia="en-US"/>
              </w:rPr>
              <w:t>лайд)</w:t>
            </w:r>
          </w:p>
          <w:p w:rsidR="008A3E4F" w:rsidRPr="00966BCD" w:rsidRDefault="008A3E4F" w:rsidP="008A3E4F">
            <w:pPr>
              <w:numPr>
                <w:ilvl w:val="0"/>
                <w:numId w:val="5"/>
              </w:num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Зачитывает отрывок из рассказа Каштанка.</w:t>
            </w:r>
          </w:p>
          <w:p w:rsidR="008A3E4F" w:rsidRPr="00966BCD" w:rsidRDefault="008A3E4F" w:rsidP="0018763E">
            <w:pPr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Правильно. Это Антон Павлович Чехов.</w:t>
            </w:r>
          </w:p>
        </w:tc>
        <w:tc>
          <w:tcPr>
            <w:tcW w:w="3969" w:type="dxa"/>
            <w:shd w:val="clear" w:color="auto" w:fill="auto"/>
          </w:tcPr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Называют фамилию, имя и отчество писателя.</w:t>
            </w: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966BCD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8A3E4F" w:rsidRPr="00966BCD" w:rsidRDefault="008A3E4F" w:rsidP="00966BCD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>2.</w:t>
            </w:r>
            <w:r w:rsidR="00F1756E" w:rsidRPr="00966BC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966BCD" w:rsidRPr="00966BCD">
              <w:rPr>
                <w:rFonts w:eastAsia="Calibri"/>
                <w:lang w:eastAsia="en-US"/>
              </w:rPr>
              <w:t>Чернявский</w:t>
            </w:r>
            <w:proofErr w:type="spellEnd"/>
            <w:r w:rsidR="00966BCD" w:rsidRPr="00966BCD">
              <w:rPr>
                <w:rFonts w:eastAsia="Calibri"/>
                <w:lang w:eastAsia="en-US"/>
              </w:rPr>
              <w:t xml:space="preserve"> Антон </w:t>
            </w:r>
            <w:r w:rsidRPr="00966BCD">
              <w:rPr>
                <w:rFonts w:eastAsia="Calibri"/>
                <w:lang w:eastAsia="en-US"/>
              </w:rPr>
              <w:t xml:space="preserve"> вам приготовил</w:t>
            </w:r>
            <w:r w:rsidR="00966BCD" w:rsidRPr="00966BCD">
              <w:rPr>
                <w:rFonts w:eastAsia="Calibri"/>
                <w:lang w:eastAsia="en-US"/>
              </w:rPr>
              <w:t xml:space="preserve"> </w:t>
            </w:r>
            <w:r w:rsidRPr="00966BCD">
              <w:rPr>
                <w:rFonts w:eastAsia="Calibri"/>
                <w:lang w:eastAsia="en-US"/>
              </w:rPr>
              <w:t>небольшое выступление об Антоне Павловиче Чехове.</w:t>
            </w:r>
          </w:p>
        </w:tc>
        <w:tc>
          <w:tcPr>
            <w:tcW w:w="3969" w:type="dxa"/>
            <w:shd w:val="clear" w:color="auto" w:fill="auto"/>
          </w:tcPr>
          <w:p w:rsidR="008A3E4F" w:rsidRPr="00966BCD" w:rsidRDefault="008A3E4F" w:rsidP="00966BCD">
            <w:pPr>
              <w:contextualSpacing/>
              <w:rPr>
                <w:rFonts w:eastAsia="Calibri"/>
                <w:lang w:eastAsia="en-US"/>
              </w:rPr>
            </w:pPr>
            <w:r w:rsidRPr="00966BCD">
              <w:rPr>
                <w:rFonts w:eastAsia="Calibri"/>
                <w:lang w:eastAsia="en-US"/>
              </w:rPr>
              <w:t xml:space="preserve">Выступление </w:t>
            </w:r>
            <w:proofErr w:type="spellStart"/>
            <w:r w:rsidRPr="00966BCD">
              <w:rPr>
                <w:rFonts w:eastAsia="Calibri"/>
                <w:lang w:eastAsia="en-US"/>
              </w:rPr>
              <w:t>обучающе</w:t>
            </w:r>
            <w:r w:rsidR="00966BCD" w:rsidRPr="00966BCD">
              <w:rPr>
                <w:rFonts w:eastAsia="Calibri"/>
                <w:lang w:eastAsia="en-US"/>
              </w:rPr>
              <w:t>гося</w:t>
            </w:r>
            <w:r w:rsidRPr="00966BCD">
              <w:rPr>
                <w:rFonts w:eastAsia="Calibri"/>
                <w:lang w:eastAsia="en-US"/>
              </w:rPr>
              <w:t>с</w:t>
            </w:r>
            <w:proofErr w:type="spellEnd"/>
            <w:r w:rsidRPr="00966BCD">
              <w:rPr>
                <w:rFonts w:eastAsia="Calibri"/>
                <w:lang w:eastAsia="en-US"/>
              </w:rPr>
              <w:t xml:space="preserve"> показом презентации.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560A82" w:rsidRPr="00966BCD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560A82" w:rsidRPr="005E27B3" w:rsidRDefault="00560A82" w:rsidP="0018763E">
            <w:pPr>
              <w:rPr>
                <w:rFonts w:eastAsia="Calibri"/>
                <w:lang w:eastAsia="en-US"/>
              </w:rPr>
            </w:pPr>
            <w:proofErr w:type="spellStart"/>
            <w:r w:rsidRPr="005E27B3">
              <w:rPr>
                <w:rFonts w:eastAsia="Calibri"/>
                <w:lang w:eastAsia="en-US"/>
              </w:rPr>
              <w:t>Целеполагание</w:t>
            </w:r>
            <w:proofErr w:type="spellEnd"/>
            <w:r w:rsidRPr="005E27B3">
              <w:rPr>
                <w:rFonts w:eastAsia="Calibri"/>
                <w:lang w:eastAsia="en-US"/>
              </w:rPr>
              <w:t xml:space="preserve"> и мотивация</w:t>
            </w:r>
          </w:p>
        </w:tc>
        <w:tc>
          <w:tcPr>
            <w:tcW w:w="6095" w:type="dxa"/>
            <w:shd w:val="clear" w:color="auto" w:fill="auto"/>
          </w:tcPr>
          <w:p w:rsidR="00560A82" w:rsidRPr="003F04E5" w:rsidRDefault="00560A82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3. Итак, подведём итоги вашей работы. Мы «Знаем»: (слайд)</w:t>
            </w:r>
          </w:p>
          <w:p w:rsidR="00560A82" w:rsidRPr="003F04E5" w:rsidRDefault="00560A82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- писатель</w:t>
            </w:r>
          </w:p>
          <w:p w:rsidR="00560A82" w:rsidRPr="003F04E5" w:rsidRDefault="00560A82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- жанры его произведений</w:t>
            </w:r>
          </w:p>
          <w:p w:rsidR="00560A82" w:rsidRPr="003F04E5" w:rsidRDefault="00560A82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- темы его произведений</w:t>
            </w:r>
          </w:p>
          <w:p w:rsidR="00560A82" w:rsidRPr="003F04E5" w:rsidRDefault="00560A82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 xml:space="preserve">- круг его читателей </w:t>
            </w:r>
          </w:p>
        </w:tc>
        <w:tc>
          <w:tcPr>
            <w:tcW w:w="3969" w:type="dxa"/>
            <w:shd w:val="clear" w:color="auto" w:fill="auto"/>
          </w:tcPr>
          <w:p w:rsidR="00560A82" w:rsidRPr="003F04E5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Это писатель.  Годы жизни…</w:t>
            </w:r>
          </w:p>
          <w:p w:rsidR="00560A82" w:rsidRPr="003F04E5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proofErr w:type="gramStart"/>
            <w:r w:rsidRPr="003F04E5">
              <w:rPr>
                <w:rFonts w:eastAsia="Calibri"/>
                <w:lang w:eastAsia="en-US"/>
              </w:rPr>
              <w:t>Родился…  Он пишет</w:t>
            </w:r>
            <w:proofErr w:type="gramEnd"/>
            <w:r w:rsidRPr="003F04E5">
              <w:rPr>
                <w:rFonts w:eastAsia="Calibri"/>
                <w:lang w:eastAsia="en-US"/>
              </w:rPr>
              <w:t xml:space="preserve"> рассказы и повести для детей и взрослых. Его произведения о людях, о животных, о природе. Мы читали его произведения: </w:t>
            </w:r>
          </w:p>
          <w:p w:rsidR="00560A82" w:rsidRPr="003F04E5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 xml:space="preserve">«Каштанка». 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6144A1" w:rsidRDefault="008A3E4F" w:rsidP="0018763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8A3E4F" w:rsidRPr="003F04E5" w:rsidRDefault="008A3E4F" w:rsidP="0018763E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4. Что мы «Хотим узнать»  сегодня на уроке? (слайд)</w:t>
            </w:r>
          </w:p>
          <w:p w:rsidR="00560A82" w:rsidRDefault="00560A82" w:rsidP="00560A82">
            <w:pPr>
              <w:rPr>
                <w:rFonts w:eastAsia="Calibri"/>
                <w:lang w:eastAsia="en-US"/>
              </w:rPr>
            </w:pPr>
          </w:p>
          <w:p w:rsidR="00560A82" w:rsidRDefault="00560A82" w:rsidP="00560A82">
            <w:pPr>
              <w:rPr>
                <w:rFonts w:eastAsia="Calibri"/>
                <w:lang w:eastAsia="en-US"/>
              </w:rPr>
            </w:pPr>
          </w:p>
          <w:p w:rsidR="00560A82" w:rsidRDefault="00560A82" w:rsidP="00560A82">
            <w:pPr>
              <w:rPr>
                <w:rFonts w:eastAsia="Calibri"/>
                <w:lang w:eastAsia="en-US"/>
              </w:rPr>
            </w:pPr>
          </w:p>
          <w:p w:rsidR="00560A82" w:rsidRPr="003F04E5" w:rsidRDefault="00560A82" w:rsidP="00560A82">
            <w:pPr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Где об этом можно узнать?</w:t>
            </w:r>
          </w:p>
          <w:p w:rsidR="008A3E4F" w:rsidRPr="003F04E5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8A3E4F" w:rsidRPr="003F04E5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Формулируют цель урока:</w:t>
            </w:r>
          </w:p>
          <w:p w:rsidR="008A3E4F" w:rsidRPr="003F04E5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«Хотим узнать  тему, жанр, особенности нового произведения, о ком или о чем это произведение».</w:t>
            </w:r>
            <w:r w:rsidR="00560A82" w:rsidRPr="003F04E5">
              <w:rPr>
                <w:rFonts w:eastAsia="Calibri"/>
                <w:lang w:eastAsia="en-US"/>
              </w:rPr>
              <w:t xml:space="preserve"> В учебнике, справочниках, спросить у учителя, интернет и другие.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8A3E4F" w:rsidRPr="003F04E5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3F04E5">
              <w:rPr>
                <w:rFonts w:eastAsia="Calibri"/>
                <w:lang w:eastAsia="en-US"/>
              </w:rPr>
              <w:t>Я предлагаю вам узнать, как называется это произведение, отгадав загадку:</w:t>
            </w:r>
          </w:p>
          <w:p w:rsidR="008A3E4F" w:rsidRPr="006B35BF" w:rsidRDefault="008A3E4F" w:rsidP="0018763E">
            <w:pPr>
              <w:contextualSpacing/>
              <w:rPr>
                <w:rFonts w:eastAsia="Calibri"/>
                <w:b/>
                <w:bCs/>
                <w:i/>
                <w:lang w:eastAsia="en-US"/>
              </w:rPr>
            </w:pPr>
            <w:r w:rsidRPr="003F04E5">
              <w:rPr>
                <w:rFonts w:eastAsia="Calibri"/>
                <w:b/>
                <w:bCs/>
                <w:lang w:eastAsia="en-US"/>
              </w:rPr>
              <w:t xml:space="preserve">Какая ширь здесь и приволье,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 xml:space="preserve">Куда ни глянь - полей раздолье,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>Южнее полосы лесов</w:t>
            </w:r>
            <w:proofErr w:type="gramStart"/>
            <w:r w:rsidRPr="003F04E5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>Л</w:t>
            </w:r>
            <w:proofErr w:type="gramEnd"/>
            <w:r w:rsidRPr="003F04E5">
              <w:rPr>
                <w:rFonts w:eastAsia="Calibri"/>
                <w:b/>
                <w:bCs/>
                <w:lang w:eastAsia="en-US"/>
              </w:rPr>
              <w:t xml:space="preserve">ежит ковёр из трав, цветов.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 xml:space="preserve">Здесь простор ветрам и птицам,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 xml:space="preserve">Грызунам, волкам, синицам,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 xml:space="preserve">Здесь суховеи любят петь, </w:t>
            </w:r>
            <w:r w:rsidRPr="003F04E5">
              <w:rPr>
                <w:rFonts w:eastAsia="Calibri"/>
                <w:b/>
                <w:bCs/>
                <w:lang w:eastAsia="en-US"/>
              </w:rPr>
              <w:br/>
              <w:t xml:space="preserve">А зовётся это: </w:t>
            </w:r>
            <w:r w:rsidR="006B35BF">
              <w:rPr>
                <w:rFonts w:eastAsia="Calibri"/>
                <w:b/>
                <w:bCs/>
                <w:i/>
                <w:lang w:eastAsia="en-US"/>
              </w:rPr>
              <w:t xml:space="preserve">                    </w:t>
            </w:r>
            <w:r w:rsidRPr="003F04E5">
              <w:rPr>
                <w:rFonts w:eastAsia="Calibri"/>
                <w:lang w:eastAsia="en-US"/>
              </w:rPr>
              <w:t>(слайд)</w:t>
            </w:r>
          </w:p>
        </w:tc>
        <w:tc>
          <w:tcPr>
            <w:tcW w:w="3969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6144A1" w:rsidRDefault="008A3E4F" w:rsidP="0018763E">
            <w:pPr>
              <w:contextualSpacing/>
              <w:rPr>
                <w:rFonts w:eastAsia="Calibri"/>
                <w:bCs/>
                <w:sz w:val="28"/>
                <w:lang w:eastAsia="en-US"/>
              </w:rPr>
            </w:pPr>
          </w:p>
          <w:p w:rsidR="008A3E4F" w:rsidRPr="003F04E5" w:rsidRDefault="008A3E4F" w:rsidP="0018763E">
            <w:pPr>
              <w:contextualSpacing/>
              <w:rPr>
                <w:rFonts w:eastAsia="Calibri"/>
                <w:highlight w:val="yellow"/>
                <w:lang w:eastAsia="en-US"/>
              </w:rPr>
            </w:pPr>
            <w:r w:rsidRPr="003F04E5">
              <w:rPr>
                <w:rFonts w:eastAsia="Calibri"/>
                <w:bCs/>
                <w:lang w:eastAsia="en-US"/>
              </w:rPr>
              <w:t>Степь.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560A82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Познавательные,</w:t>
            </w:r>
          </w:p>
          <w:p w:rsidR="00560A82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регулятивные,</w:t>
            </w:r>
          </w:p>
          <w:p w:rsidR="00560A82" w:rsidRPr="00966BCD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560A82" w:rsidRPr="005E27B3" w:rsidRDefault="00560A82" w:rsidP="00560A82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 xml:space="preserve">Первичное </w:t>
            </w:r>
            <w:r>
              <w:rPr>
                <w:rFonts w:eastAsia="Calibri"/>
                <w:lang w:eastAsia="en-US"/>
              </w:rPr>
              <w:t>восприятие текста</w:t>
            </w:r>
            <w:r w:rsidRPr="005E27B3">
              <w:rPr>
                <w:rFonts w:eastAsia="Calibri"/>
                <w:lang w:eastAsia="en-US"/>
              </w:rPr>
              <w:t>, словарная работа</w:t>
            </w:r>
          </w:p>
        </w:tc>
        <w:tc>
          <w:tcPr>
            <w:tcW w:w="6095" w:type="dxa"/>
            <w:shd w:val="clear" w:color="auto" w:fill="auto"/>
          </w:tcPr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 xml:space="preserve">Что такое степь? 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 xml:space="preserve">Сейчас вы будете работать в группах. У вас на столах конверты. Прочитайте задания. В течение 2 – 3 минут найдите ответы на поставленные вопросы. 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>Сформулируйте вывод: что такое степь?</w:t>
            </w:r>
          </w:p>
        </w:tc>
        <w:tc>
          <w:tcPr>
            <w:tcW w:w="3969" w:type="dxa"/>
            <w:shd w:val="clear" w:color="auto" w:fill="auto"/>
          </w:tcPr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 xml:space="preserve">У каждой группы свои задания: 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 xml:space="preserve">1 -  Прочитать статью в словаре. Вспомнить, какие </w:t>
            </w:r>
            <w:proofErr w:type="gramStart"/>
            <w:r w:rsidRPr="005E27B3">
              <w:rPr>
                <w:rFonts w:eastAsia="Calibri"/>
                <w:lang w:eastAsia="en-US"/>
              </w:rPr>
              <w:t>растения</w:t>
            </w:r>
            <w:proofErr w:type="gramEnd"/>
            <w:r w:rsidRPr="005E27B3">
              <w:rPr>
                <w:rFonts w:eastAsia="Calibri"/>
                <w:lang w:eastAsia="en-US"/>
              </w:rPr>
              <w:t xml:space="preserve"> и </w:t>
            </w:r>
            <w:proofErr w:type="gramStart"/>
            <w:r w:rsidRPr="005E27B3">
              <w:rPr>
                <w:rFonts w:eastAsia="Calibri"/>
                <w:lang w:eastAsia="en-US"/>
              </w:rPr>
              <w:t>каких</w:t>
            </w:r>
            <w:proofErr w:type="gramEnd"/>
            <w:r w:rsidRPr="005E27B3">
              <w:rPr>
                <w:rFonts w:eastAsia="Calibri"/>
                <w:lang w:eastAsia="en-US"/>
              </w:rPr>
              <w:t xml:space="preserve"> животных можно встретить  в степи?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>2 – Описание степи у других писателей. С чем сравнивается степь?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>3 – Найти изображение степи среди других пейзажей. Подобрать эпитеты. Какая она?</w:t>
            </w:r>
          </w:p>
          <w:p w:rsidR="00560A82" w:rsidRPr="005E27B3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>Устный связный ответ детей.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DB61BD" w:rsidRDefault="00DB61BD" w:rsidP="00DB61BD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чем будет это произведение?</w:t>
            </w:r>
          </w:p>
          <w:p w:rsidR="00DB61BD" w:rsidRDefault="00DB61BD" w:rsidP="00DB61BD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Чтобы хорошо понять  это произведение, его нужно прочитать. Я буду читать произведение, а вы внимательно слушайте, а если значение некоторых слов будет непонятным, отмечайте их карандашом для последующего анализа.</w:t>
            </w:r>
            <w:r w:rsidRPr="005E27B3">
              <w:rPr>
                <w:rFonts w:eastAsia="Calibri"/>
                <w:lang w:eastAsia="en-US"/>
              </w:rPr>
              <w:t xml:space="preserve"> </w:t>
            </w:r>
          </w:p>
          <w:p w:rsidR="00DB61BD" w:rsidRPr="00DB61BD" w:rsidRDefault="00DB61BD" w:rsidP="00DB61BD">
            <w:pPr>
              <w:contextualSpacing/>
              <w:rPr>
                <w:rFonts w:eastAsia="Calibri"/>
                <w:lang w:eastAsia="en-US"/>
              </w:rPr>
            </w:pPr>
            <w:r w:rsidRPr="00DB61BD">
              <w:rPr>
                <w:rFonts w:eastAsia="Calibri"/>
                <w:lang w:eastAsia="en-US"/>
              </w:rPr>
              <w:t>Постарайтесь во время слушания мысленно нарисовать картины, о которых вы услышите.</w:t>
            </w:r>
          </w:p>
        </w:tc>
        <w:tc>
          <w:tcPr>
            <w:tcW w:w="3969" w:type="dxa"/>
            <w:shd w:val="clear" w:color="auto" w:fill="auto"/>
          </w:tcPr>
          <w:p w:rsidR="005E27B3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5E27B3">
              <w:rPr>
                <w:rFonts w:eastAsia="Calibri"/>
                <w:lang w:eastAsia="en-US"/>
              </w:rPr>
              <w:t>Ответы детей.</w:t>
            </w:r>
          </w:p>
          <w:p w:rsidR="00DB61BD" w:rsidRDefault="00DB61BD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DB61BD" w:rsidRPr="005E27B3" w:rsidRDefault="00DB61BD" w:rsidP="00187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Слушание, подчеркивание непонятных слов в тексте (маркировочное чтение), анализ слов.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F66ED4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F66ED4" w:rsidRPr="00200AB8" w:rsidRDefault="00F66ED4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Чтение отрывка учителем.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 xml:space="preserve">Какие картины вы нарисовали? 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200AB8">
              <w:rPr>
                <w:rFonts w:eastAsia="Calibri"/>
                <w:i/>
                <w:u w:val="single"/>
                <w:lang w:eastAsia="en-US"/>
              </w:rPr>
              <w:t>(Учитель фиксирует опорные слова на доске)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О чём же это произведение?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Почему же называется «Степь»?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Можем ли мы уже ответить на какой-либо вопрос, который задали себе в</w:t>
            </w:r>
            <w:r w:rsidR="000B2D82">
              <w:rPr>
                <w:rFonts w:eastAsia="Calibri"/>
                <w:lang w:eastAsia="en-US"/>
              </w:rPr>
              <w:t xml:space="preserve"> </w:t>
            </w:r>
            <w:r w:rsidRPr="00200AB8">
              <w:rPr>
                <w:rFonts w:eastAsia="Calibri"/>
                <w:lang w:eastAsia="en-US"/>
              </w:rPr>
              <w:t>начале урока?</w:t>
            </w:r>
          </w:p>
        </w:tc>
        <w:tc>
          <w:tcPr>
            <w:tcW w:w="3969" w:type="dxa"/>
            <w:shd w:val="clear" w:color="auto" w:fill="auto"/>
          </w:tcPr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Ответы детей.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Ожидание грозы, молния, туча, ветер, темнота,  дождь и т.д.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О грозе.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 xml:space="preserve">Отрывок из повести. Действие происходит в степи. </w:t>
            </w: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200AB8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Да. Это отрывок из повести.  Это художественное произведение.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8A3E4F" w:rsidP="0018763E">
            <w:pPr>
              <w:contextualSpacing/>
              <w:rPr>
                <w:rFonts w:ascii="Calibri" w:eastAsia="Calibri" w:hAnsi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A3E4F" w:rsidRPr="00200AB8" w:rsidRDefault="008A3E4F" w:rsidP="0018763E">
            <w:pPr>
              <w:contextualSpacing/>
              <w:rPr>
                <w:rFonts w:ascii="Calibri" w:eastAsia="Calibri" w:hAnsi="Calibri"/>
                <w:lang w:eastAsia="en-US"/>
              </w:rPr>
            </w:pPr>
            <w:proofErr w:type="spellStart"/>
            <w:r w:rsidRPr="00200AB8">
              <w:rPr>
                <w:rFonts w:eastAsia="Calibri"/>
                <w:lang w:eastAsia="en-US"/>
              </w:rPr>
              <w:t>Физминутка</w:t>
            </w:r>
            <w:proofErr w:type="spellEnd"/>
            <w:r w:rsidRPr="00200AB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A3E4F" w:rsidRPr="00200AB8" w:rsidRDefault="008A3E4F" w:rsidP="0018763E">
            <w:pPr>
              <w:contextualSpacing/>
              <w:rPr>
                <w:rFonts w:ascii="Calibri" w:eastAsia="Calibri" w:hAnsi="Calibri"/>
                <w:lang w:eastAsia="en-US"/>
              </w:rPr>
            </w:pPr>
            <w:proofErr w:type="spellStart"/>
            <w:r w:rsidRPr="00200AB8">
              <w:rPr>
                <w:rFonts w:eastAsia="Calibri"/>
                <w:lang w:eastAsia="en-US"/>
              </w:rPr>
              <w:t>Физминутка</w:t>
            </w:r>
            <w:proofErr w:type="spellEnd"/>
            <w:r w:rsidRPr="00200AB8">
              <w:rPr>
                <w:rFonts w:eastAsia="Calibri"/>
                <w:lang w:eastAsia="en-US"/>
              </w:rPr>
              <w:t xml:space="preserve"> «Гроза» (звуковой фрагмент). Попробуйте представить, что вы оказались в степи.  Вы слышите приближение грозы.  Изобразите сильный ветер, гром – хлопки в ладоши, покажите движением силу грозы. </w:t>
            </w:r>
          </w:p>
        </w:tc>
        <w:tc>
          <w:tcPr>
            <w:tcW w:w="3969" w:type="dxa"/>
            <w:shd w:val="clear" w:color="auto" w:fill="auto"/>
          </w:tcPr>
          <w:p w:rsidR="008A3E4F" w:rsidRPr="00200AB8" w:rsidRDefault="008A3E4F" w:rsidP="0018763E">
            <w:pPr>
              <w:contextualSpacing/>
              <w:rPr>
                <w:rFonts w:ascii="Calibri" w:eastAsia="Calibri" w:hAnsi="Calibri"/>
                <w:lang w:eastAsia="en-US"/>
              </w:rPr>
            </w:pPr>
            <w:r w:rsidRPr="00200AB8">
              <w:rPr>
                <w:rFonts w:eastAsia="Calibri"/>
                <w:lang w:eastAsia="en-US"/>
              </w:rPr>
              <w:t>Слушают звуковой фрагмент, выполняют движения.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560A82" w:rsidRDefault="00560A82" w:rsidP="00560A82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Познавательные,</w:t>
            </w:r>
          </w:p>
          <w:p w:rsidR="00560A82" w:rsidRDefault="00560A82" w:rsidP="00560A82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регулятивные,</w:t>
            </w:r>
          </w:p>
          <w:p w:rsidR="008A3E4F" w:rsidRDefault="00560A82" w:rsidP="00560A82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коммуникативные,</w:t>
            </w:r>
          </w:p>
          <w:p w:rsidR="00560A82" w:rsidRPr="006144A1" w:rsidRDefault="00560A82" w:rsidP="00560A82">
            <w:pPr>
              <w:contextualSpacing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личностные</w:t>
            </w:r>
          </w:p>
        </w:tc>
        <w:tc>
          <w:tcPr>
            <w:tcW w:w="2693" w:type="dxa"/>
            <w:shd w:val="clear" w:color="auto" w:fill="auto"/>
          </w:tcPr>
          <w:p w:rsidR="008A3E4F" w:rsidRPr="000B2D82" w:rsidRDefault="000B2D82" w:rsidP="0018763E">
            <w:pPr>
              <w:contextualSpacing/>
              <w:rPr>
                <w:rFonts w:eastAsia="Calibri"/>
                <w:lang w:eastAsia="en-US"/>
              </w:rPr>
            </w:pPr>
            <w:r w:rsidRPr="000B2D82">
              <w:rPr>
                <w:rFonts w:eastAsia="Calibri"/>
                <w:lang w:eastAsia="en-US"/>
              </w:rPr>
              <w:t>Анализ произведения</w:t>
            </w:r>
          </w:p>
        </w:tc>
        <w:tc>
          <w:tcPr>
            <w:tcW w:w="6095" w:type="dxa"/>
            <w:shd w:val="clear" w:color="auto" w:fill="auto"/>
          </w:tcPr>
          <w:p w:rsidR="000B2D82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>Повторное чтение с углубленным анализом. (1-я часть, читают два ученика)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0B2D82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Что описывает автор в начале произведения?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0B2D82" w:rsidRPr="000B2D82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lastRenderedPageBreak/>
              <w:t>Чьми</w:t>
            </w:r>
            <w:proofErr w:type="spellEnd"/>
            <w:r>
              <w:rPr>
                <w:color w:val="333333"/>
              </w:rPr>
              <w:t xml:space="preserve"> глазами он смотрит на это явление природы?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BC662F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 xml:space="preserve">Найдите в тексте слова, которые помогают нам ярче почувствовать приближение грозы? 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BC662F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 xml:space="preserve">Какие сравнения применяет автор для описания грозы? 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BC662F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 xml:space="preserve">Как же чувствует себя Егорушка в этот момент? 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Докажите словами текста.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8A3E4F" w:rsidRPr="00BC662F" w:rsidRDefault="000B2D82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 xml:space="preserve">Какими словами можно озаглавить этот отрывок? </w:t>
            </w:r>
          </w:p>
        </w:tc>
        <w:tc>
          <w:tcPr>
            <w:tcW w:w="3969" w:type="dxa"/>
            <w:shd w:val="clear" w:color="auto" w:fill="auto"/>
          </w:tcPr>
          <w:p w:rsidR="004C562A" w:rsidRDefault="004C562A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4C562A" w:rsidRDefault="004C562A" w:rsidP="004C562A">
            <w:pPr>
              <w:spacing w:after="240"/>
              <w:contextualSpacing/>
              <w:rPr>
                <w:rFonts w:eastAsia="Calibri"/>
                <w:lang w:eastAsia="en-US"/>
              </w:rPr>
            </w:pPr>
          </w:p>
          <w:p w:rsidR="00BC662F" w:rsidRDefault="00BC662F" w:rsidP="00BC662F">
            <w:pPr>
              <w:contextualSpacing/>
              <w:rPr>
                <w:rFonts w:eastAsia="Calibri"/>
                <w:lang w:eastAsia="en-US"/>
              </w:rPr>
            </w:pPr>
          </w:p>
          <w:p w:rsidR="000B2D82" w:rsidRPr="004C562A" w:rsidRDefault="000B2D82" w:rsidP="00BC662F">
            <w:pPr>
              <w:contextualSpacing/>
              <w:rPr>
                <w:rFonts w:eastAsia="Calibri"/>
                <w:lang w:eastAsia="en-US"/>
              </w:rPr>
            </w:pPr>
            <w:r w:rsidRPr="004C562A">
              <w:rPr>
                <w:rFonts w:eastAsia="Calibri"/>
                <w:lang w:eastAsia="en-US"/>
              </w:rPr>
              <w:t>Приближение грозы.</w:t>
            </w:r>
          </w:p>
          <w:p w:rsidR="004C562A" w:rsidRDefault="004C562A" w:rsidP="00BC662F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4C562A" w:rsidRDefault="00BC662F" w:rsidP="00BC662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Мальчик Егорушка.</w:t>
            </w:r>
          </w:p>
          <w:p w:rsidR="008A3E4F" w:rsidRPr="00AF6063" w:rsidRDefault="008A3E4F" w:rsidP="00BC662F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  <w:p w:rsidR="00BC662F" w:rsidRPr="000B2D82" w:rsidRDefault="00BC662F" w:rsidP="00BC662F">
            <w:pPr>
              <w:pStyle w:val="a6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proofErr w:type="gramStart"/>
            <w:r w:rsidRPr="000B2D82">
              <w:rPr>
                <w:color w:val="333333"/>
              </w:rPr>
              <w:t>Это глаголы: сверкнула, почернела, мигала, чиркнула, мелькнула, потухла, поворчала, осве</w:t>
            </w:r>
            <w:r>
              <w:rPr>
                <w:color w:val="333333"/>
              </w:rPr>
              <w:t>тила, надвигалась, громоздилась</w:t>
            </w:r>
            <w:r w:rsidRPr="000B2D82">
              <w:rPr>
                <w:color w:val="333333"/>
              </w:rPr>
              <w:t>.</w:t>
            </w:r>
            <w:proofErr w:type="gramEnd"/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 xml:space="preserve">Сверкнула молния, точно отразившись в зеркале. Даль мигала бледным светом, как свечами. Как будто кто чиркнул по небу спичкой, </w:t>
            </w:r>
            <w:r>
              <w:rPr>
                <w:color w:val="333333"/>
              </w:rPr>
              <w:t>мелькнула фосфорическая полоска.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>Егорушка насто</w:t>
            </w:r>
            <w:r>
              <w:rPr>
                <w:color w:val="333333"/>
              </w:rPr>
              <w:t>рожен, ему неуютно в этой степи.</w:t>
            </w:r>
          </w:p>
          <w:p w:rsid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8A3E4F" w:rsidRPr="00BC662F" w:rsidRDefault="00BC662F" w:rsidP="00BC662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>Приближение грозы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38369F" w:rsidRPr="006144A1" w:rsidRDefault="0038369F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8369F" w:rsidRPr="000B2D82" w:rsidRDefault="0038369F" w:rsidP="0018763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73235B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B2D82">
              <w:rPr>
                <w:color w:val="333333"/>
              </w:rPr>
              <w:t>Повторное чтение с углубленным анализом. (</w:t>
            </w:r>
            <w:r>
              <w:rPr>
                <w:color w:val="333333"/>
              </w:rPr>
              <w:t>2</w:t>
            </w:r>
            <w:r w:rsidRPr="000B2D82">
              <w:rPr>
                <w:color w:val="333333"/>
              </w:rPr>
              <w:t xml:space="preserve">-я </w:t>
            </w:r>
            <w:r w:rsidRPr="0038369F">
              <w:rPr>
                <w:color w:val="333333"/>
              </w:rPr>
              <w:t>часть, читают два ученика)</w:t>
            </w: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8369F">
              <w:rPr>
                <w:color w:val="333333"/>
              </w:rPr>
              <w:t>Давайте проследим</w:t>
            </w:r>
            <w:proofErr w:type="gramStart"/>
            <w:r w:rsidRPr="0038369F">
              <w:rPr>
                <w:color w:val="333333"/>
              </w:rPr>
              <w:t xml:space="preserve"> ,</w:t>
            </w:r>
            <w:proofErr w:type="gramEnd"/>
            <w:r w:rsidRPr="0038369F">
              <w:rPr>
                <w:color w:val="333333"/>
              </w:rPr>
              <w:t xml:space="preserve"> как усиливается дыхание грозы?  Что помогает нам почувствовать силу грозы?</w:t>
            </w: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38369F" w:rsidRPr="0038369F" w:rsidRDefault="0038369F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8369F">
              <w:rPr>
                <w:color w:val="333333"/>
              </w:rPr>
              <w:t xml:space="preserve">Найдите глаголы, которые помогают оценить силу ветра? </w:t>
            </w:r>
          </w:p>
          <w:p w:rsid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3235B" w:rsidRP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3235B">
              <w:rPr>
                <w:color w:val="333333"/>
              </w:rPr>
              <w:t>Что нес с собой ветер?</w:t>
            </w:r>
          </w:p>
          <w:p w:rsid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38369F" w:rsidRPr="000B2D82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3235B">
              <w:rPr>
                <w:color w:val="333333"/>
              </w:rPr>
              <w:t xml:space="preserve">Какое чувство охватывает Егорушку, когда ветер перерастает в вихрь? </w:t>
            </w:r>
            <w:r>
              <w:rPr>
                <w:color w:val="333333"/>
              </w:rPr>
              <w:t xml:space="preserve"> Докажите словами текста.</w:t>
            </w:r>
          </w:p>
        </w:tc>
        <w:tc>
          <w:tcPr>
            <w:tcW w:w="3969" w:type="dxa"/>
            <w:shd w:val="clear" w:color="auto" w:fill="auto"/>
          </w:tcPr>
          <w:p w:rsidR="0038369F" w:rsidRDefault="0038369F" w:rsidP="0038369F">
            <w:pPr>
              <w:contextualSpacing/>
              <w:rPr>
                <w:rFonts w:eastAsia="Calibri"/>
                <w:lang w:eastAsia="en-US"/>
              </w:rPr>
            </w:pPr>
          </w:p>
          <w:p w:rsidR="0038369F" w:rsidRDefault="0038369F" w:rsidP="0038369F">
            <w:pPr>
              <w:contextualSpacing/>
              <w:rPr>
                <w:rFonts w:eastAsia="Calibri"/>
                <w:lang w:eastAsia="en-US"/>
              </w:rPr>
            </w:pPr>
          </w:p>
          <w:p w:rsidR="0038369F" w:rsidRDefault="0038369F" w:rsidP="0038369F">
            <w:pPr>
              <w:contextualSpacing/>
              <w:rPr>
                <w:rFonts w:eastAsia="Calibri"/>
                <w:lang w:eastAsia="en-US"/>
              </w:rPr>
            </w:pP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38369F">
              <w:rPr>
                <w:rFonts w:eastAsia="Calibri"/>
                <w:lang w:eastAsia="en-US"/>
              </w:rPr>
              <w:t>Яркая молния, страшная туча, нарастающий ветер.</w:t>
            </w:r>
            <w:r w:rsidRPr="0038369F">
              <w:rPr>
                <w:color w:val="333333"/>
              </w:rPr>
              <w:t xml:space="preserve"> </w:t>
            </w: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</w:p>
          <w:p w:rsidR="0038369F" w:rsidRPr="0038369F" w:rsidRDefault="0038369F" w:rsidP="0038369F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</w:p>
          <w:p w:rsidR="0038369F" w:rsidRPr="0073235B" w:rsidRDefault="0038369F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3235B">
              <w:rPr>
                <w:color w:val="333333"/>
              </w:rPr>
              <w:t>Ветер рванул, понесся, закружился, поднялся, дул.</w:t>
            </w:r>
          </w:p>
          <w:p w:rsid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3235B" w:rsidRP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3235B">
              <w:rPr>
                <w:color w:val="333333"/>
              </w:rPr>
              <w:t xml:space="preserve">Ветер нес </w:t>
            </w:r>
            <w:proofErr w:type="spellStart"/>
            <w:r w:rsidRPr="0073235B">
              <w:rPr>
                <w:color w:val="333333"/>
              </w:rPr>
              <w:t>ссобой</w:t>
            </w:r>
            <w:proofErr w:type="spellEnd"/>
            <w:r w:rsidRPr="0073235B">
              <w:rPr>
                <w:color w:val="333333"/>
              </w:rPr>
              <w:t xml:space="preserve"> дождь.</w:t>
            </w:r>
          </w:p>
          <w:p w:rsidR="0038369F" w:rsidRPr="0073235B" w:rsidRDefault="0038369F" w:rsidP="0073235B">
            <w:pPr>
              <w:contextualSpacing/>
              <w:rPr>
                <w:rFonts w:eastAsia="Calibri"/>
                <w:lang w:eastAsia="en-US"/>
              </w:rPr>
            </w:pPr>
          </w:p>
          <w:p w:rsidR="0073235B" w:rsidRPr="0073235B" w:rsidRDefault="0073235B" w:rsidP="007323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Чувство страха, он боится.</w:t>
            </w:r>
          </w:p>
          <w:p w:rsidR="0073235B" w:rsidRDefault="0073235B" w:rsidP="0073235B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73235B" w:rsidRPr="006144A1" w:rsidRDefault="0073235B" w:rsidP="0018763E">
            <w:pPr>
              <w:contextualSpacing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3235B" w:rsidRPr="000B2D82" w:rsidRDefault="0073235B" w:rsidP="0018763E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73235B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>Повторное чтение с углубленным анализом. (3-я часть, читают два ученика)</w:t>
            </w: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>Что описывает автор в 3 части?</w:t>
            </w: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 xml:space="preserve">Когда пошел дождь? 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lastRenderedPageBreak/>
              <w:t xml:space="preserve">Давайте проследим, как начинается дождь. </w:t>
            </w: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3235B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>С чем автор сравнивает дождь?</w:t>
            </w:r>
            <w:r w:rsidR="00194DDD">
              <w:rPr>
                <w:color w:val="333333"/>
              </w:rPr>
              <w:t xml:space="preserve"> Как называется литературный прием, который использует автор?</w:t>
            </w: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73235B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 xml:space="preserve">Этот прием сравнения помогает </w:t>
            </w:r>
            <w:proofErr w:type="gramStart"/>
            <w:r w:rsidRPr="0041737A">
              <w:rPr>
                <w:color w:val="333333"/>
              </w:rPr>
              <w:t>по особому</w:t>
            </w:r>
            <w:proofErr w:type="gramEnd"/>
            <w:r w:rsidRPr="0041737A">
              <w:rPr>
                <w:color w:val="333333"/>
              </w:rPr>
              <w:t xml:space="preserve"> увидеть это явление.</w:t>
            </w:r>
          </w:p>
          <w:p w:rsidR="0073235B" w:rsidRPr="0041737A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>Итак, мы видим, природа сильна, особенно разгневанная. Но всегда ли она бывает таковой?</w:t>
            </w:r>
          </w:p>
          <w:p w:rsidR="0073235B" w:rsidRDefault="0073235B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1737A">
              <w:rPr>
                <w:color w:val="333333"/>
              </w:rPr>
              <w:t xml:space="preserve">Представьте себе, что дождь закончился, выглянуло солнце. Какой вы увидите степь? </w:t>
            </w:r>
            <w:r w:rsidR="0041737A" w:rsidRPr="0041737A">
              <w:rPr>
                <w:color w:val="333333"/>
                <w:shd w:val="clear" w:color="auto" w:fill="FFFFFF"/>
              </w:rPr>
              <w:t xml:space="preserve"> Можно </w:t>
            </w:r>
            <w:r w:rsidR="0041737A">
              <w:rPr>
                <w:color w:val="333333"/>
                <w:shd w:val="clear" w:color="auto" w:fill="FFFFFF"/>
              </w:rPr>
              <w:t xml:space="preserve"> </w:t>
            </w:r>
            <w:r w:rsidR="0041737A" w:rsidRPr="0041737A">
              <w:rPr>
                <w:color w:val="333333"/>
                <w:shd w:val="clear" w:color="auto" w:fill="FFFFFF"/>
              </w:rPr>
              <w:t>вспомнить слова А.П.Чехова: "Степь я люблю и чувствую себя в ней как дома".</w:t>
            </w:r>
          </w:p>
          <w:p w:rsidR="00194DDD" w:rsidRPr="00194DDD" w:rsidRDefault="00194DDD" w:rsidP="00194DDD">
            <w:pPr>
              <w:contextualSpacing/>
              <w:rPr>
                <w:rFonts w:eastAsia="Calibri"/>
                <w:lang w:eastAsia="en-US"/>
              </w:rPr>
            </w:pPr>
            <w:r w:rsidRPr="00194DDD">
              <w:rPr>
                <w:rFonts w:eastAsia="Calibri"/>
                <w:lang w:eastAsia="en-US"/>
              </w:rPr>
              <w:t>Художник пишет  картину красками, а писатель</w:t>
            </w:r>
            <w:proofErr w:type="gramStart"/>
            <w:r w:rsidRPr="00194DDD">
              <w:rPr>
                <w:rFonts w:eastAsia="Calibri"/>
                <w:lang w:eastAsia="en-US"/>
              </w:rPr>
              <w:t xml:space="preserve"> …?.  </w:t>
            </w:r>
            <w:proofErr w:type="gramEnd"/>
            <w:r>
              <w:rPr>
                <w:rFonts w:eastAsia="Calibri"/>
                <w:lang w:eastAsia="en-US"/>
              </w:rPr>
              <w:t>Можно ли назвать это особенностью произведения?</w:t>
            </w:r>
          </w:p>
          <w:p w:rsidR="00194DDD" w:rsidRPr="000B2D82" w:rsidRDefault="00194DDD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3969" w:type="dxa"/>
            <w:shd w:val="clear" w:color="auto" w:fill="auto"/>
          </w:tcPr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Дождь, который начинается после того как стих ветер.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 xml:space="preserve">Дождь начинается после того, как ветер убежал </w:t>
            </w:r>
            <w:r>
              <w:rPr>
                <w:color w:val="333333"/>
              </w:rPr>
              <w:t>куда-то. Чехов одушевляет ветер.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>Одна капля -&gt; другая поползла -&gt; что-то посыпалось и засту</w:t>
            </w:r>
            <w:r>
              <w:rPr>
                <w:color w:val="333333"/>
              </w:rPr>
              <w:t>чало.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Дождь и рогожка, как две сороки...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DC6C7E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1737A">
              <w:rPr>
                <w:color w:val="333333"/>
              </w:rPr>
              <w:t xml:space="preserve"> </w:t>
            </w:r>
          </w:p>
          <w:p w:rsid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Степь становится цветущей, спокойной.</w:t>
            </w:r>
          </w:p>
          <w:p w:rsidR="0041737A" w:rsidRPr="0041737A" w:rsidRDefault="0041737A" w:rsidP="004173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Возвращаемся к иллюстрации степи.</w:t>
            </w:r>
          </w:p>
          <w:p w:rsidR="0073235B" w:rsidRDefault="0073235B" w:rsidP="0038369F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560A82" w:rsidRDefault="00560A82" w:rsidP="00560A82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Регулятивные,</w:t>
            </w:r>
          </w:p>
          <w:p w:rsidR="003D02EA" w:rsidRPr="006144A1" w:rsidRDefault="00560A82" w:rsidP="00560A82">
            <w:pPr>
              <w:contextualSpacing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3D02EA" w:rsidRPr="000B2D82" w:rsidRDefault="003D02EA" w:rsidP="00187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основной мысли произведения, его особенности.</w:t>
            </w:r>
          </w:p>
        </w:tc>
        <w:tc>
          <w:tcPr>
            <w:tcW w:w="6095" w:type="dxa"/>
            <w:shd w:val="clear" w:color="auto" w:fill="auto"/>
          </w:tcPr>
          <w:p w:rsidR="003D02EA" w:rsidRDefault="00194DDD" w:rsidP="003D02E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Давайте попробуем ответить на оставшиеся вопросы</w:t>
            </w:r>
            <w:r w:rsidR="003D02EA" w:rsidRPr="00200AB8">
              <w:rPr>
                <w:rFonts w:eastAsia="Calibri"/>
                <w:lang w:eastAsia="en-US"/>
              </w:rPr>
              <w:t>, которы</w:t>
            </w:r>
            <w:r w:rsidR="003D02EA">
              <w:rPr>
                <w:rFonts w:eastAsia="Calibri"/>
                <w:lang w:eastAsia="en-US"/>
              </w:rPr>
              <w:t>е</w:t>
            </w:r>
            <w:r w:rsidR="003D02EA" w:rsidRPr="00200AB8">
              <w:rPr>
                <w:rFonts w:eastAsia="Calibri"/>
                <w:lang w:eastAsia="en-US"/>
              </w:rPr>
              <w:t xml:space="preserve"> </w:t>
            </w:r>
            <w:r w:rsidR="003D02EA">
              <w:rPr>
                <w:rFonts w:eastAsia="Calibri"/>
                <w:lang w:eastAsia="en-US"/>
              </w:rPr>
              <w:t xml:space="preserve">были заданы </w:t>
            </w:r>
            <w:r w:rsidR="003D02EA" w:rsidRPr="00200AB8">
              <w:rPr>
                <w:rFonts w:eastAsia="Calibri"/>
                <w:lang w:eastAsia="en-US"/>
              </w:rPr>
              <w:t xml:space="preserve"> в</w:t>
            </w:r>
            <w:r w:rsidR="003D02EA">
              <w:rPr>
                <w:rFonts w:eastAsia="Calibri"/>
                <w:lang w:eastAsia="en-US"/>
              </w:rPr>
              <w:t xml:space="preserve"> </w:t>
            </w:r>
            <w:r w:rsidR="003D02EA" w:rsidRPr="00200AB8">
              <w:rPr>
                <w:rFonts w:eastAsia="Calibri"/>
                <w:lang w:eastAsia="en-US"/>
              </w:rPr>
              <w:t>начале урока?</w:t>
            </w:r>
          </w:p>
          <w:p w:rsidR="00194DDD" w:rsidRPr="00200AB8" w:rsidRDefault="00194DDD" w:rsidP="00194DDD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D02EA" w:rsidRPr="00200AB8" w:rsidRDefault="003D02EA" w:rsidP="000B661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работаю в группах, отвечая на оставшиеся вопросы.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8A3E4F" w:rsidRPr="006144A1" w:rsidRDefault="00560A82" w:rsidP="00560A82">
            <w:pPr>
              <w:contextualSpacing/>
              <w:rPr>
                <w:rFonts w:ascii="Calibri" w:eastAsia="Calibri" w:hAnsi="Calibri"/>
                <w:sz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Коммуникативные, личностные</w:t>
            </w:r>
          </w:p>
        </w:tc>
        <w:tc>
          <w:tcPr>
            <w:tcW w:w="2693" w:type="dxa"/>
            <w:shd w:val="clear" w:color="auto" w:fill="auto"/>
          </w:tcPr>
          <w:p w:rsidR="008A3E4F" w:rsidRPr="00E90972" w:rsidRDefault="00E90972" w:rsidP="0018763E">
            <w:pPr>
              <w:contextualSpacing/>
              <w:rPr>
                <w:rFonts w:ascii="Calibri" w:eastAsia="Calibri" w:hAnsi="Calibri"/>
                <w:lang w:eastAsia="en-US"/>
              </w:rPr>
            </w:pPr>
            <w:r w:rsidRPr="00E90972">
              <w:rPr>
                <w:rFonts w:eastAsia="Calibri"/>
                <w:lang w:eastAsia="en-US"/>
              </w:rPr>
              <w:t xml:space="preserve">Итог урока. </w:t>
            </w:r>
            <w:r w:rsidR="00194DDD" w:rsidRPr="00E90972">
              <w:rPr>
                <w:rFonts w:eastAsia="Calibri"/>
                <w:lang w:eastAsia="en-US"/>
              </w:rPr>
              <w:t>Рефлексия</w:t>
            </w:r>
            <w:r w:rsidR="008A3E4F" w:rsidRPr="00E9097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A3E4F" w:rsidRPr="00E90972" w:rsidRDefault="008A3E4F" w:rsidP="0018763E">
            <w:pPr>
              <w:ind w:left="34"/>
              <w:contextualSpacing/>
              <w:rPr>
                <w:rFonts w:eastAsia="Calibri"/>
                <w:lang w:eastAsia="en-US"/>
              </w:rPr>
            </w:pPr>
            <w:r w:rsidRPr="00E90972">
              <w:rPr>
                <w:rFonts w:eastAsia="Calibri"/>
                <w:lang w:eastAsia="en-US"/>
              </w:rPr>
              <w:t xml:space="preserve">Итак, </w:t>
            </w:r>
            <w:r w:rsidR="00194DDD" w:rsidRPr="00E90972">
              <w:rPr>
                <w:rFonts w:eastAsia="Calibri"/>
                <w:lang w:eastAsia="en-US"/>
              </w:rPr>
              <w:t>что же мы узнали о новом произведении А.П.Чехова</w:t>
            </w:r>
            <w:r w:rsidRPr="00E90972">
              <w:rPr>
                <w:rFonts w:eastAsia="Calibri"/>
                <w:lang w:eastAsia="en-US"/>
              </w:rPr>
              <w:t>?</w:t>
            </w:r>
          </w:p>
          <w:p w:rsidR="008A3E4F" w:rsidRPr="00E90972" w:rsidRDefault="00E90972" w:rsidP="0018763E">
            <w:pPr>
              <w:ind w:left="34"/>
              <w:contextualSpacing/>
              <w:rPr>
                <w:rFonts w:eastAsia="Calibri"/>
                <w:lang w:eastAsia="en-US"/>
              </w:rPr>
            </w:pPr>
            <w:r w:rsidRPr="00E90972">
              <w:rPr>
                <w:rFonts w:eastAsia="Calibri"/>
                <w:lang w:eastAsia="en-US"/>
              </w:rPr>
              <w:t>Какая форма работы вам показалась особенно интересной?</w:t>
            </w:r>
          </w:p>
          <w:p w:rsidR="00E90972" w:rsidRPr="00E90972" w:rsidRDefault="00E90972" w:rsidP="0018763E">
            <w:pPr>
              <w:ind w:left="34"/>
              <w:contextualSpacing/>
              <w:rPr>
                <w:rFonts w:ascii="Calibri" w:eastAsia="Calibri" w:hAnsi="Calibri"/>
                <w:lang w:eastAsia="en-US"/>
              </w:rPr>
            </w:pPr>
            <w:r w:rsidRPr="00E90972">
              <w:rPr>
                <w:rFonts w:eastAsia="Calibri"/>
                <w:lang w:eastAsia="en-US"/>
              </w:rPr>
              <w:t>Покажите цвет, которым вы можете оценить свое участие в уроке.</w:t>
            </w:r>
          </w:p>
        </w:tc>
        <w:tc>
          <w:tcPr>
            <w:tcW w:w="3969" w:type="dxa"/>
            <w:shd w:val="clear" w:color="auto" w:fill="auto"/>
          </w:tcPr>
          <w:p w:rsidR="008A3E4F" w:rsidRPr="00E90972" w:rsidRDefault="008A3E4F" w:rsidP="0018763E">
            <w:pPr>
              <w:contextualSpacing/>
              <w:rPr>
                <w:rFonts w:eastAsia="Calibri"/>
                <w:lang w:eastAsia="en-US"/>
              </w:rPr>
            </w:pPr>
            <w:r w:rsidRPr="00E90972">
              <w:rPr>
                <w:rFonts w:eastAsia="Calibri"/>
                <w:lang w:eastAsia="en-US"/>
              </w:rPr>
              <w:t>Связный ответ детей</w:t>
            </w:r>
            <w:r w:rsidR="00DC6C7E">
              <w:rPr>
                <w:rFonts w:eastAsia="Calibri"/>
                <w:lang w:eastAsia="en-US"/>
              </w:rPr>
              <w:t xml:space="preserve"> с </w:t>
            </w:r>
            <w:proofErr w:type="spellStart"/>
            <w:r w:rsidR="00DC6C7E">
              <w:rPr>
                <w:rFonts w:eastAsia="Calibri"/>
                <w:lang w:eastAsia="en-US"/>
              </w:rPr>
              <w:t>опрой</w:t>
            </w:r>
            <w:proofErr w:type="spellEnd"/>
            <w:r w:rsidR="00DC6C7E">
              <w:rPr>
                <w:rFonts w:eastAsia="Calibri"/>
                <w:lang w:eastAsia="en-US"/>
              </w:rPr>
              <w:t xml:space="preserve"> на таблицу</w:t>
            </w:r>
            <w:r w:rsidRPr="00E90972">
              <w:rPr>
                <w:rFonts w:eastAsia="Calibri"/>
                <w:lang w:eastAsia="en-US"/>
              </w:rPr>
              <w:t xml:space="preserve">. </w:t>
            </w:r>
          </w:p>
          <w:p w:rsidR="008A3E4F" w:rsidRPr="00E90972" w:rsidRDefault="008A3E4F" w:rsidP="0018763E">
            <w:pPr>
              <w:contextualSpacing/>
              <w:rPr>
                <w:rFonts w:eastAsia="Calibri"/>
                <w:lang w:eastAsia="en-US"/>
              </w:rPr>
            </w:pPr>
          </w:p>
          <w:p w:rsidR="008A3E4F" w:rsidRPr="00E90972" w:rsidRDefault="00DC6C7E" w:rsidP="00187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Ответы детей.</w:t>
            </w:r>
          </w:p>
        </w:tc>
      </w:tr>
      <w:tr w:rsidR="00560A82" w:rsidRPr="006144A1" w:rsidTr="00560A82">
        <w:tc>
          <w:tcPr>
            <w:tcW w:w="2411" w:type="dxa"/>
            <w:shd w:val="clear" w:color="auto" w:fill="auto"/>
          </w:tcPr>
          <w:p w:rsidR="00560A82" w:rsidRDefault="00560A82" w:rsidP="001017C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Регулятивные,</w:t>
            </w:r>
          </w:p>
          <w:p w:rsidR="00560A82" w:rsidRPr="006144A1" w:rsidRDefault="00560A82" w:rsidP="001017CB">
            <w:pPr>
              <w:contextualSpacing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</w:t>
            </w:r>
          </w:p>
        </w:tc>
        <w:tc>
          <w:tcPr>
            <w:tcW w:w="2693" w:type="dxa"/>
            <w:shd w:val="clear" w:color="auto" w:fill="auto"/>
          </w:tcPr>
          <w:p w:rsidR="00560A82" w:rsidRPr="00E90972" w:rsidRDefault="00560A82" w:rsidP="00187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Домашнее задание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560A82" w:rsidRPr="00DC6C7E" w:rsidRDefault="00560A82" w:rsidP="00DC6C7E">
            <w:pPr>
              <w:ind w:left="360"/>
              <w:contextualSpacing/>
              <w:rPr>
                <w:rFonts w:eastAsia="Calibri"/>
                <w:lang w:eastAsia="en-US"/>
              </w:rPr>
            </w:pPr>
            <w:r w:rsidRPr="00DC6C7E">
              <w:rPr>
                <w:rFonts w:eastAsia="Calibri"/>
                <w:lang w:eastAsia="en-US"/>
              </w:rPr>
              <w:t xml:space="preserve">Подготовить выразительное чтение произведения «Степь». </w:t>
            </w:r>
          </w:p>
          <w:p w:rsidR="00560A82" w:rsidRPr="00E90972" w:rsidRDefault="00560A82" w:rsidP="00DC6C7E">
            <w:pPr>
              <w:contextualSpacing/>
              <w:rPr>
                <w:rFonts w:eastAsia="Calibri"/>
                <w:lang w:eastAsia="en-US"/>
              </w:rPr>
            </w:pPr>
            <w:r w:rsidRPr="00DC6C7E">
              <w:rPr>
                <w:rFonts w:eastAsia="Calibri"/>
                <w:lang w:eastAsia="en-US"/>
              </w:rPr>
              <w:t>Учебник, с. 1</w:t>
            </w:r>
            <w:r>
              <w:rPr>
                <w:rFonts w:eastAsia="Calibri"/>
                <w:lang w:eastAsia="en-US"/>
              </w:rPr>
              <w:t>62</w:t>
            </w:r>
            <w:r w:rsidRPr="00DC6C7E">
              <w:rPr>
                <w:rFonts w:eastAsia="Calibri"/>
                <w:lang w:eastAsia="en-US"/>
              </w:rPr>
              <w:t>-1</w:t>
            </w:r>
            <w:r>
              <w:rPr>
                <w:rFonts w:eastAsia="Calibri"/>
                <w:lang w:eastAsia="en-US"/>
              </w:rPr>
              <w:t>65</w:t>
            </w:r>
            <w:r w:rsidRPr="00DC6C7E">
              <w:rPr>
                <w:rFonts w:eastAsia="Calibri"/>
                <w:lang w:eastAsia="en-US"/>
              </w:rPr>
              <w:t>.</w:t>
            </w:r>
          </w:p>
        </w:tc>
      </w:tr>
    </w:tbl>
    <w:p w:rsidR="008A3E4F" w:rsidRDefault="008A3E4F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8A3E4F" w:rsidRDefault="008A3E4F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560A82" w:rsidRDefault="00560A82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560A82" w:rsidRDefault="00560A82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8A3E4F" w:rsidRDefault="008A3E4F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8A3E4F" w:rsidRDefault="008A3E4F" w:rsidP="008A3E4F">
      <w:pPr>
        <w:autoSpaceDE w:val="0"/>
        <w:autoSpaceDN w:val="0"/>
        <w:adjustRightInd w:val="0"/>
        <w:spacing w:line="360" w:lineRule="auto"/>
        <w:rPr>
          <w:rFonts w:eastAsia="TimesNewRoman,Bold"/>
          <w:iCs/>
          <w:sz w:val="28"/>
          <w:szCs w:val="28"/>
        </w:rPr>
      </w:pPr>
    </w:p>
    <w:p w:rsidR="006B35BF" w:rsidRDefault="006B35B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F047C6" w:rsidRDefault="00F047C6" w:rsidP="00F047C6">
      <w:pPr>
        <w:spacing w:line="360" w:lineRule="auto"/>
        <w:ind w:firstLine="567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8A3E4F" w:rsidRPr="00796F20" w:rsidRDefault="008A3E4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6F20">
        <w:rPr>
          <w:rFonts w:eastAsia="Calibri"/>
          <w:sz w:val="28"/>
          <w:szCs w:val="22"/>
          <w:lang w:eastAsia="en-US"/>
        </w:rPr>
        <w:t xml:space="preserve">СТЕПЬ </w:t>
      </w:r>
    </w:p>
    <w:p w:rsidR="008A3E4F" w:rsidRPr="00796F20" w:rsidRDefault="008A3E4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6F20">
        <w:rPr>
          <w:rFonts w:eastAsia="Calibri"/>
          <w:sz w:val="28"/>
          <w:szCs w:val="22"/>
          <w:lang w:eastAsia="en-US"/>
        </w:rPr>
        <w:t>Степь — равнина, поросшая травянистой растительностью, в умеренных и субтропических зонах северного и южного полушария.</w:t>
      </w:r>
    </w:p>
    <w:p w:rsidR="008A3E4F" w:rsidRPr="00796F20" w:rsidRDefault="008A3E4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6F20">
        <w:rPr>
          <w:rFonts w:eastAsia="Calibri"/>
          <w:sz w:val="28"/>
          <w:szCs w:val="22"/>
          <w:lang w:eastAsia="en-US"/>
        </w:rPr>
        <w:t>Суслик, степной орел, ящерицы, богомол, тушканчики, хомяки, сайгаки, лошади;</w:t>
      </w:r>
    </w:p>
    <w:p w:rsidR="008A3E4F" w:rsidRPr="00796F20" w:rsidRDefault="008A3E4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6F20">
        <w:rPr>
          <w:rFonts w:eastAsia="Calibri"/>
          <w:sz w:val="28"/>
          <w:szCs w:val="22"/>
          <w:lang w:eastAsia="en-US"/>
        </w:rPr>
        <w:t>Ковыль,</w:t>
      </w:r>
      <w:r w:rsidRPr="00796F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96F20">
        <w:rPr>
          <w:rFonts w:eastAsia="Calibri"/>
          <w:sz w:val="28"/>
          <w:szCs w:val="22"/>
          <w:lang w:eastAsia="en-US"/>
        </w:rPr>
        <w:t>«Перекати-поле». Некоторые травы при обильном ветвлении приобретают шаровидную форму. После созревания семян такой шар порывом ветра отламывается и, подгоняемый ветром, перекатывается по полю, рассеивая семена. Отсюда и название «перекати-поле»; тюльпаны.</w:t>
      </w:r>
    </w:p>
    <w:p w:rsidR="008A3E4F" w:rsidRDefault="008A3E4F" w:rsidP="008A3E4F">
      <w:pPr>
        <w:spacing w:line="360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6F20">
        <w:rPr>
          <w:rFonts w:eastAsia="Calibri"/>
          <w:sz w:val="28"/>
          <w:szCs w:val="22"/>
          <w:lang w:eastAsia="en-US"/>
        </w:rPr>
        <w:t xml:space="preserve"> О протяженности, характере рельефа. </w:t>
      </w:r>
      <w:proofErr w:type="gramStart"/>
      <w:r w:rsidRPr="00796F20">
        <w:rPr>
          <w:rFonts w:eastAsia="Calibri"/>
          <w:sz w:val="28"/>
          <w:szCs w:val="22"/>
          <w:lang w:eastAsia="en-US"/>
        </w:rPr>
        <w:t>Безбрежная, безграничная, бездорожная, бесконечная, бескрайняя, беспредельная, волнистая, глубокая, необозримая, необъятная, неоглядная, нескончаемая, огромная, открытая, плоская, просторная, раздольная (разг.), ровная, холмистая, широкая.</w:t>
      </w:r>
      <w:proofErr w:type="gramEnd"/>
      <w:r w:rsidRPr="00796F20">
        <w:rPr>
          <w:rFonts w:eastAsia="Calibri"/>
          <w:sz w:val="28"/>
          <w:szCs w:val="22"/>
          <w:lang w:eastAsia="en-US"/>
        </w:rPr>
        <w:t xml:space="preserve"> О климате, цвете, запахе; о наличии воды, растительности, животного мира; о пригодности для жизни человека. </w:t>
      </w:r>
      <w:proofErr w:type="gramStart"/>
      <w:r w:rsidRPr="00796F20">
        <w:rPr>
          <w:rFonts w:eastAsia="Calibri"/>
          <w:sz w:val="28"/>
          <w:szCs w:val="22"/>
          <w:lang w:eastAsia="en-US"/>
        </w:rPr>
        <w:t xml:space="preserve">Безводная, безжизненная, безлесная, безлюдная, </w:t>
      </w:r>
      <w:proofErr w:type="spellStart"/>
      <w:r w:rsidRPr="00796F20">
        <w:rPr>
          <w:rFonts w:eastAsia="Calibri"/>
          <w:sz w:val="28"/>
          <w:szCs w:val="22"/>
          <w:lang w:eastAsia="en-US"/>
        </w:rPr>
        <w:t>бестравная</w:t>
      </w:r>
      <w:proofErr w:type="spellEnd"/>
      <w:r w:rsidRPr="00796F20">
        <w:rPr>
          <w:rFonts w:eastAsia="Calibri"/>
          <w:sz w:val="28"/>
          <w:szCs w:val="22"/>
          <w:lang w:eastAsia="en-US"/>
        </w:rPr>
        <w:t>, буранная, бурая, глухая, голая, голодная, голубая, горючая (устар.), густая, девственная, дикая, душная, дымчатая, желтая, заповедная, заснеженная, засушливая, зеленая, знойная, золотая, золотисто-бурая, коричневая, лиловая, мертвая, мокрая, нагая (устар.), пахучая, плодородная, полумертвая, пустынная, пышная, розовая, рыжая, светлая, сухая, темная, туманная, хлебородная, холодная, цветущая, черная.</w:t>
      </w:r>
      <w:proofErr w:type="gramEnd"/>
      <w:r w:rsidRPr="00796F20">
        <w:rPr>
          <w:rFonts w:eastAsia="Calibri"/>
          <w:sz w:val="28"/>
          <w:szCs w:val="22"/>
          <w:lang w:eastAsia="en-US"/>
        </w:rPr>
        <w:t xml:space="preserve"> О впечатлении, психологическом восприятии. </w:t>
      </w:r>
      <w:proofErr w:type="gramStart"/>
      <w:r w:rsidRPr="00796F20">
        <w:rPr>
          <w:rFonts w:eastAsia="Calibri"/>
          <w:sz w:val="28"/>
          <w:szCs w:val="22"/>
          <w:lang w:eastAsia="en-US"/>
        </w:rPr>
        <w:t>Беззвучная, безмолвная, безотрадная, безрадостная, бесприютная, благодатная, богатырская, былинная, веселая, вольная, враждебная, дремлющая, дремотная, мирная, молчаливая, мрачная, немая, неслышная, печальная, привольная, родная, сказочная, скучная, смирная, суровая, тихая, тоскливая, тревожная, угрюмая, унылая, хмурая.</w:t>
      </w:r>
      <w:proofErr w:type="gramEnd"/>
      <w:r w:rsidRPr="00796F20">
        <w:rPr>
          <w:rFonts w:eastAsia="Calibri"/>
          <w:sz w:val="28"/>
          <w:szCs w:val="22"/>
          <w:lang w:eastAsia="en-US"/>
        </w:rPr>
        <w:t xml:space="preserve"> Запудренная, застуженная, косматая, смирная, сытая, тусклая. </w:t>
      </w:r>
      <w:proofErr w:type="gramStart"/>
      <w:r w:rsidRPr="00796F20">
        <w:rPr>
          <w:rFonts w:eastAsia="Calibri"/>
          <w:sz w:val="28"/>
          <w:szCs w:val="22"/>
          <w:lang w:eastAsia="en-US"/>
        </w:rPr>
        <w:t xml:space="preserve">Горная, злаковая, ковыльная, кустарниковая, луговая, песчаная, полынная, целинная, черноземная, </w:t>
      </w:r>
      <w:proofErr w:type="spellStart"/>
      <w:r w:rsidRPr="00796F20">
        <w:rPr>
          <w:rFonts w:eastAsia="Calibri"/>
          <w:sz w:val="28"/>
          <w:szCs w:val="22"/>
          <w:lang w:eastAsia="en-US"/>
        </w:rPr>
        <w:t>щебенная</w:t>
      </w:r>
      <w:proofErr w:type="spellEnd"/>
      <w:r w:rsidRPr="00796F20">
        <w:rPr>
          <w:rFonts w:eastAsia="Calibri"/>
          <w:sz w:val="28"/>
          <w:szCs w:val="22"/>
          <w:lang w:eastAsia="en-US"/>
        </w:rPr>
        <w:t xml:space="preserve"> (устар.), щебневая и т. п.</w:t>
      </w:r>
      <w:proofErr w:type="gramEnd"/>
    </w:p>
    <w:p w:rsidR="00F047C6" w:rsidRDefault="00F047C6" w:rsidP="008A3E4F">
      <w:pPr>
        <w:spacing w:after="200" w:line="276" w:lineRule="auto"/>
        <w:rPr>
          <w:rFonts w:eastAsia="Calibri"/>
          <w:b/>
          <w:lang w:eastAsia="en-US"/>
        </w:rPr>
      </w:pPr>
    </w:p>
    <w:p w:rsidR="00F047C6" w:rsidRPr="00F047C6" w:rsidRDefault="00F047C6" w:rsidP="00F047C6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lastRenderedPageBreak/>
        <w:t xml:space="preserve">Задание для группы № 1: </w:t>
      </w:r>
    </w:p>
    <w:p w:rsidR="00F047C6" w:rsidRPr="00F047C6" w:rsidRDefault="00F047C6" w:rsidP="00F047C6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Что означает слово «степь» в толковом словаре?</w:t>
      </w:r>
    </w:p>
    <w:p w:rsidR="00F047C6" w:rsidRPr="00F047C6" w:rsidRDefault="00F047C6" w:rsidP="00F047C6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Вспомните, какие растения и животные встречаются в степи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Задание для группы № 2: 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Прочитайте описание степи у других писателей. 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С чем сравнивается степь у каждого писателя?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Н.В. Гоголь  </w:t>
      </w:r>
    </w:p>
    <w:p w:rsidR="008A3E4F" w:rsidRPr="00F047C6" w:rsidRDefault="008A3E4F" w:rsidP="00F047C6">
      <w:pPr>
        <w:spacing w:after="200" w:line="360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Степь чем дальше, тем становилась  прекраснее. …    Ничего в природе не могло быть лучше! …    Вся поверхность земли представлялась    зелено-золотым    океаном, по которому брызнули    миллионы разных цветов...  Воздух    был наполнен тысячью разных птичьих свистов.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А.П. Чехов</w:t>
      </w:r>
    </w:p>
    <w:p w:rsidR="008A3E4F" w:rsidRPr="00F047C6" w:rsidRDefault="008A3E4F" w:rsidP="008A3E4F">
      <w:pPr>
        <w:spacing w:line="360" w:lineRule="auto"/>
        <w:jc w:val="both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Между тем, перед глазами ехавших расстилалась уже  широкая,  бесконечная равнина, перехваченная цепью  холмов. </w:t>
      </w:r>
      <w:proofErr w:type="gramStart"/>
      <w:r w:rsidRPr="00F047C6">
        <w:rPr>
          <w:rFonts w:eastAsia="Calibri"/>
          <w:b/>
          <w:lang w:eastAsia="en-US"/>
        </w:rPr>
        <w:t>Теснясь и выглядывая друг из-за</w:t>
      </w:r>
      <w:proofErr w:type="gramEnd"/>
      <w:r w:rsidRPr="00F047C6">
        <w:rPr>
          <w:rFonts w:eastAsia="Calibri"/>
          <w:b/>
          <w:lang w:eastAsia="en-US"/>
        </w:rPr>
        <w:t xml:space="preserve"> друга, эти холмы сливаются  в возвышенность,  которая тянется  вправо от  дороги до самого  горизонта  и  исчезает  в  лиловой  дали;  едешь-едешь  и  никак  не</w:t>
      </w:r>
    </w:p>
    <w:p w:rsidR="008A3E4F" w:rsidRPr="00F047C6" w:rsidRDefault="008A3E4F" w:rsidP="00F047C6">
      <w:pPr>
        <w:spacing w:line="360" w:lineRule="auto"/>
        <w:jc w:val="both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разберешь, где она начинается и где кончается...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Задание для группы № 3: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Найдите изображения степи среди других пейзажей. 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 xml:space="preserve">(Их может быть несколько.) 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  <w:r w:rsidRPr="00F047C6">
        <w:rPr>
          <w:rFonts w:eastAsia="Calibri"/>
          <w:b/>
          <w:lang w:eastAsia="en-US"/>
        </w:rPr>
        <w:t>Подберите эпитеты. (</w:t>
      </w:r>
      <w:proofErr w:type="gramStart"/>
      <w:r w:rsidRPr="00F047C6">
        <w:rPr>
          <w:rFonts w:eastAsia="Calibri"/>
          <w:b/>
          <w:lang w:eastAsia="en-US"/>
        </w:rPr>
        <w:t>Степь</w:t>
      </w:r>
      <w:proofErr w:type="gramEnd"/>
      <w:r w:rsidRPr="00F047C6">
        <w:rPr>
          <w:rFonts w:eastAsia="Calibri"/>
          <w:b/>
          <w:lang w:eastAsia="en-US"/>
        </w:rPr>
        <w:t xml:space="preserve"> - какая она?)</w:t>
      </w: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</w:p>
    <w:p w:rsidR="008A3E4F" w:rsidRPr="00F047C6" w:rsidRDefault="008A3E4F" w:rsidP="008A3E4F">
      <w:pPr>
        <w:spacing w:after="200" w:line="276" w:lineRule="auto"/>
        <w:rPr>
          <w:rFonts w:eastAsia="Calibri"/>
          <w:b/>
          <w:lang w:eastAsia="en-US"/>
        </w:rPr>
      </w:pPr>
    </w:p>
    <w:p w:rsidR="008A3E4F" w:rsidRPr="00F047C6" w:rsidRDefault="008A3E4F" w:rsidP="008A3E4F">
      <w:pPr>
        <w:autoSpaceDE w:val="0"/>
        <w:autoSpaceDN w:val="0"/>
        <w:adjustRightInd w:val="0"/>
        <w:spacing w:line="360" w:lineRule="auto"/>
        <w:jc w:val="both"/>
        <w:rPr>
          <w:rFonts w:eastAsia="TimesNewRoman,Bold"/>
          <w:b/>
          <w:iCs/>
        </w:rPr>
      </w:pPr>
    </w:p>
    <w:sectPr w:rsidR="008A3E4F" w:rsidRPr="00F047C6" w:rsidSect="00560A8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476"/>
    <w:multiLevelType w:val="hybridMultilevel"/>
    <w:tmpl w:val="0472C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1568"/>
    <w:multiLevelType w:val="hybridMultilevel"/>
    <w:tmpl w:val="BA30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7797"/>
    <w:multiLevelType w:val="hybridMultilevel"/>
    <w:tmpl w:val="7A92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0A24"/>
    <w:multiLevelType w:val="hybridMultilevel"/>
    <w:tmpl w:val="92B23B52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>
    <w:nsid w:val="1F5778F0"/>
    <w:multiLevelType w:val="hybridMultilevel"/>
    <w:tmpl w:val="CF0E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02BA6"/>
    <w:multiLevelType w:val="hybridMultilevel"/>
    <w:tmpl w:val="8CC2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43955"/>
    <w:multiLevelType w:val="hybridMultilevel"/>
    <w:tmpl w:val="5544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576FE"/>
    <w:multiLevelType w:val="hybridMultilevel"/>
    <w:tmpl w:val="5496650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6D7269"/>
    <w:multiLevelType w:val="hybridMultilevel"/>
    <w:tmpl w:val="F49A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06007"/>
    <w:multiLevelType w:val="multilevel"/>
    <w:tmpl w:val="779C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01EA8"/>
    <w:multiLevelType w:val="hybridMultilevel"/>
    <w:tmpl w:val="86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81875"/>
    <w:multiLevelType w:val="hybridMultilevel"/>
    <w:tmpl w:val="EEDC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E4F"/>
    <w:rsid w:val="000B2D82"/>
    <w:rsid w:val="000E0895"/>
    <w:rsid w:val="00194DDD"/>
    <w:rsid w:val="00200AB8"/>
    <w:rsid w:val="00227DC2"/>
    <w:rsid w:val="002A43CE"/>
    <w:rsid w:val="0038369F"/>
    <w:rsid w:val="003D02EA"/>
    <w:rsid w:val="003F04E5"/>
    <w:rsid w:val="0041737A"/>
    <w:rsid w:val="004C562A"/>
    <w:rsid w:val="00560A82"/>
    <w:rsid w:val="005E27B3"/>
    <w:rsid w:val="006B35BF"/>
    <w:rsid w:val="0073235B"/>
    <w:rsid w:val="00856FF3"/>
    <w:rsid w:val="008A3E4F"/>
    <w:rsid w:val="0093203E"/>
    <w:rsid w:val="00954795"/>
    <w:rsid w:val="00966BCD"/>
    <w:rsid w:val="009C2092"/>
    <w:rsid w:val="00B5115C"/>
    <w:rsid w:val="00BC662F"/>
    <w:rsid w:val="00C37682"/>
    <w:rsid w:val="00CC1F87"/>
    <w:rsid w:val="00DB61BD"/>
    <w:rsid w:val="00DC6C7E"/>
    <w:rsid w:val="00DD5587"/>
    <w:rsid w:val="00E44DCB"/>
    <w:rsid w:val="00E90972"/>
    <w:rsid w:val="00EB33E5"/>
    <w:rsid w:val="00F047C6"/>
    <w:rsid w:val="00F1756E"/>
    <w:rsid w:val="00F6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A3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E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B33E5"/>
  </w:style>
  <w:style w:type="paragraph" w:styleId="a6">
    <w:name w:val="Normal (Web)"/>
    <w:basedOn w:val="a"/>
    <w:uiPriority w:val="99"/>
    <w:unhideWhenUsed/>
    <w:rsid w:val="00B5115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51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15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дом.ru</Company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13</cp:revision>
  <dcterms:created xsi:type="dcterms:W3CDTF">2014-12-13T16:09:00Z</dcterms:created>
  <dcterms:modified xsi:type="dcterms:W3CDTF">2017-04-16T05:17:00Z</dcterms:modified>
</cp:coreProperties>
</file>