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E8" w:rsidRPr="00744F81" w:rsidRDefault="00F37AE8" w:rsidP="00F37AE8">
      <w:pPr>
        <w:rPr>
          <w:rFonts w:ascii="Times New Roman" w:hAnsi="Times New Roman" w:cs="Times New Roman"/>
          <w:b/>
          <w:sz w:val="24"/>
          <w:szCs w:val="24"/>
        </w:rPr>
      </w:pPr>
      <w:r w:rsidRPr="00744F81">
        <w:rPr>
          <w:rFonts w:ascii="Times New Roman" w:hAnsi="Times New Roman" w:cs="Times New Roman"/>
          <w:b/>
          <w:sz w:val="24"/>
          <w:szCs w:val="24"/>
        </w:rPr>
        <w:t>Технологическая карта урока английского языка</w:t>
      </w:r>
    </w:p>
    <w:p w:rsidR="00F37AE8" w:rsidRPr="00393B7A" w:rsidRDefault="00F37AE8" w:rsidP="00F37AE8">
      <w:pPr>
        <w:rPr>
          <w:rFonts w:ascii="Times New Roman" w:hAnsi="Times New Roman" w:cs="Times New Roman"/>
          <w:sz w:val="24"/>
          <w:szCs w:val="24"/>
        </w:rPr>
      </w:pPr>
      <w:r w:rsidRPr="00366668">
        <w:rPr>
          <w:rFonts w:ascii="Times New Roman" w:hAnsi="Times New Roman" w:cs="Times New Roman"/>
          <w:sz w:val="24"/>
          <w:szCs w:val="24"/>
        </w:rPr>
        <w:t>Тема</w:t>
      </w:r>
      <w:r w:rsidRPr="00393B7A">
        <w:rPr>
          <w:rFonts w:ascii="Times New Roman" w:hAnsi="Times New Roman" w:cs="Times New Roman"/>
          <w:b/>
          <w:bCs/>
          <w:sz w:val="24"/>
          <w:szCs w:val="24"/>
        </w:rPr>
        <w:t>: «</w:t>
      </w:r>
      <w:r>
        <w:rPr>
          <w:rFonts w:ascii="Times New Roman" w:hAnsi="Times New Roman" w:cs="Times New Roman"/>
          <w:b/>
          <w:bCs/>
          <w:sz w:val="24"/>
          <w:szCs w:val="24"/>
        </w:rPr>
        <w:t>Американский флаг</w:t>
      </w:r>
      <w:r w:rsidRPr="00393B7A">
        <w:rPr>
          <w:rFonts w:ascii="Times New Roman" w:hAnsi="Times New Roman" w:cs="Times New Roman"/>
          <w:sz w:val="24"/>
          <w:szCs w:val="24"/>
        </w:rPr>
        <w:t>»</w:t>
      </w:r>
    </w:p>
    <w:p w:rsidR="00F37AE8" w:rsidRPr="00366668" w:rsidRDefault="00F37AE8" w:rsidP="00F37AE8">
      <w:pPr>
        <w:pStyle w:val="c2"/>
      </w:pPr>
      <w:r w:rsidRPr="00366668">
        <w:rPr>
          <w:rStyle w:val="c3"/>
        </w:rPr>
        <w:t>Данный урок разработан в соответствии с требованиями Нового образовательного стандарта. В ходе урока формируются все виды УУД: личностные, регулятивные, познавательные, коммуникативные. Ключевую роль в их формировании играет создание учебного материала, используемого на уроке.</w:t>
      </w:r>
    </w:p>
    <w:p w:rsidR="00F37AE8" w:rsidRPr="00366668" w:rsidRDefault="00F37AE8" w:rsidP="00F37AE8">
      <w:pPr>
        <w:pStyle w:val="c2"/>
      </w:pPr>
      <w:r w:rsidRPr="00366668">
        <w:rPr>
          <w:rStyle w:val="c3"/>
        </w:rPr>
        <w:t xml:space="preserve">По типу урок является уроком </w:t>
      </w:r>
      <w:r>
        <w:rPr>
          <w:rStyle w:val="c3"/>
        </w:rPr>
        <w:t>введение новых знаний</w:t>
      </w:r>
      <w:r w:rsidRPr="00366668">
        <w:rPr>
          <w:rStyle w:val="c3"/>
        </w:rPr>
        <w:t xml:space="preserve"> </w:t>
      </w:r>
      <w:proofErr w:type="spellStart"/>
      <w:r w:rsidRPr="00366668">
        <w:rPr>
          <w:rStyle w:val="c3"/>
        </w:rPr>
        <w:t>знаний</w:t>
      </w:r>
      <w:proofErr w:type="spellEnd"/>
      <w:r w:rsidRPr="00366668">
        <w:rPr>
          <w:rStyle w:val="c3"/>
        </w:rPr>
        <w:t xml:space="preserve">.  Он включает в себя </w:t>
      </w:r>
      <w:r>
        <w:rPr>
          <w:rStyle w:val="c3"/>
        </w:rPr>
        <w:t xml:space="preserve">несколько </w:t>
      </w:r>
      <w:r w:rsidRPr="00366668">
        <w:rPr>
          <w:rStyle w:val="c3"/>
        </w:rPr>
        <w:t>этапов, которые ведут к достижению основной цели урока.</w:t>
      </w:r>
    </w:p>
    <w:p w:rsidR="00F37AE8" w:rsidRDefault="00F37AE8" w:rsidP="00F37AE8">
      <w:pPr>
        <w:pStyle w:val="c2"/>
        <w:rPr>
          <w:rStyle w:val="c3"/>
        </w:rPr>
      </w:pPr>
      <w:r>
        <w:rPr>
          <w:rStyle w:val="c3"/>
        </w:rPr>
        <w:t>1 этап. Организационный момент, целью которого является введение обучающихся в атмосферу иноязычного общения, сообщения темы урока (установка).</w:t>
      </w:r>
    </w:p>
    <w:p w:rsidR="00F37AE8" w:rsidRDefault="00F37AE8" w:rsidP="00F37AE8">
      <w:pPr>
        <w:pStyle w:val="c2"/>
      </w:pPr>
      <w:r>
        <w:rPr>
          <w:rStyle w:val="c3"/>
        </w:rPr>
        <w:t>2 этап. Фонетическая зарядка – подготовка и совершенствование произносительных навыков</w:t>
      </w:r>
    </w:p>
    <w:p w:rsidR="00F37AE8" w:rsidRDefault="00F37AE8" w:rsidP="00F37AE8">
      <w:pPr>
        <w:pStyle w:val="c2"/>
      </w:pPr>
      <w:r>
        <w:rPr>
          <w:rStyle w:val="c3"/>
        </w:rPr>
        <w:t>3 этап. Речевая зарядка - подготовка обучающихся к общению на иностранном языке.</w:t>
      </w:r>
    </w:p>
    <w:p w:rsidR="00F37AE8" w:rsidRDefault="00F37AE8" w:rsidP="00F37AE8">
      <w:pPr>
        <w:pStyle w:val="c2"/>
      </w:pPr>
      <w:r>
        <w:rPr>
          <w:rStyle w:val="c3"/>
        </w:rPr>
        <w:t xml:space="preserve">4 этап. </w:t>
      </w:r>
      <w:proofErr w:type="gramStart"/>
      <w:r>
        <w:rPr>
          <w:rStyle w:val="c3"/>
        </w:rPr>
        <w:t>Активизация  изученного</w:t>
      </w:r>
      <w:proofErr w:type="gramEnd"/>
      <w:r>
        <w:rPr>
          <w:rStyle w:val="c3"/>
        </w:rPr>
        <w:t xml:space="preserve"> лексического  материала.</w:t>
      </w:r>
    </w:p>
    <w:p w:rsidR="00F37AE8" w:rsidRDefault="00F37AE8" w:rsidP="00F37AE8">
      <w:pPr>
        <w:pStyle w:val="c2"/>
      </w:pPr>
      <w:r>
        <w:rPr>
          <w:rStyle w:val="c3"/>
        </w:rPr>
        <w:t>5 этап. Динамическая пауза-снятие напряжения, релаксация.</w:t>
      </w:r>
    </w:p>
    <w:p w:rsidR="00F37AE8" w:rsidRPr="00EB3329" w:rsidRDefault="00F37AE8" w:rsidP="00F37AE8">
      <w:pPr>
        <w:pStyle w:val="c2"/>
        <w:rPr>
          <w:rStyle w:val="c3"/>
        </w:rPr>
      </w:pPr>
      <w:r w:rsidRPr="00EB3329">
        <w:rPr>
          <w:rStyle w:val="c3"/>
        </w:rPr>
        <w:t xml:space="preserve">6 </w:t>
      </w:r>
      <w:r>
        <w:rPr>
          <w:rStyle w:val="c3"/>
        </w:rPr>
        <w:t xml:space="preserve">этап.  Закрепление </w:t>
      </w:r>
      <w:proofErr w:type="gramStart"/>
      <w:r>
        <w:rPr>
          <w:rStyle w:val="c3"/>
        </w:rPr>
        <w:t>изученного  материала</w:t>
      </w:r>
      <w:proofErr w:type="gramEnd"/>
      <w:r>
        <w:rPr>
          <w:rStyle w:val="c3"/>
        </w:rPr>
        <w:t xml:space="preserve">                                                                                                                                  </w:t>
      </w:r>
    </w:p>
    <w:p w:rsidR="00F37AE8" w:rsidRPr="001335F5" w:rsidRDefault="00F37AE8" w:rsidP="00F37AE8">
      <w:pPr>
        <w:pStyle w:val="c2"/>
        <w:rPr>
          <w:rStyle w:val="c3"/>
        </w:rPr>
      </w:pPr>
      <w:r w:rsidRPr="00EB3329">
        <w:rPr>
          <w:rStyle w:val="c3"/>
        </w:rPr>
        <w:t>7</w:t>
      </w:r>
      <w:r>
        <w:rPr>
          <w:rStyle w:val="c3"/>
        </w:rPr>
        <w:t xml:space="preserve"> этап. Динамическая пауза (физкультминутка)</w:t>
      </w:r>
    </w:p>
    <w:p w:rsidR="00F37AE8" w:rsidRDefault="00F37AE8" w:rsidP="00F37AE8">
      <w:pPr>
        <w:pStyle w:val="c2"/>
        <w:rPr>
          <w:rStyle w:val="c3"/>
        </w:rPr>
      </w:pPr>
      <w:r w:rsidRPr="00EB3329">
        <w:rPr>
          <w:rStyle w:val="c3"/>
        </w:rPr>
        <w:t xml:space="preserve">8 </w:t>
      </w:r>
      <w:r>
        <w:rPr>
          <w:rStyle w:val="c3"/>
        </w:rPr>
        <w:t xml:space="preserve">этап </w:t>
      </w:r>
      <w:proofErr w:type="gramStart"/>
      <w:r>
        <w:rPr>
          <w:rStyle w:val="c3"/>
        </w:rPr>
        <w:t>Совершенствование  монологической</w:t>
      </w:r>
      <w:proofErr w:type="gramEnd"/>
      <w:r>
        <w:rPr>
          <w:rStyle w:val="c3"/>
        </w:rPr>
        <w:t xml:space="preserve"> речи.</w:t>
      </w:r>
    </w:p>
    <w:p w:rsidR="00F37AE8" w:rsidRDefault="00F37AE8" w:rsidP="00F37AE8">
      <w:pPr>
        <w:pStyle w:val="c2"/>
        <w:rPr>
          <w:rStyle w:val="c3"/>
        </w:rPr>
      </w:pPr>
      <w:r>
        <w:rPr>
          <w:rStyle w:val="c3"/>
        </w:rPr>
        <w:t xml:space="preserve">9 этап. Инструктаж по домашнему заданию. </w:t>
      </w:r>
    </w:p>
    <w:p w:rsidR="00F37AE8" w:rsidRDefault="00F37AE8" w:rsidP="00F37AE8">
      <w:pPr>
        <w:pStyle w:val="c2"/>
        <w:rPr>
          <w:rStyle w:val="c3"/>
        </w:rPr>
      </w:pPr>
      <w:r>
        <w:rPr>
          <w:rStyle w:val="c3"/>
        </w:rPr>
        <w:t xml:space="preserve">10 этап. Рефлексия учебной деятельности на уроке - подведение итогов урока, оценивание работы учащихся, награждение победителей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33"/>
        <w:gridCol w:w="6068"/>
      </w:tblGrid>
      <w:tr w:rsidR="00F37AE8" w:rsidTr="00D9584C">
        <w:tc>
          <w:tcPr>
            <w:tcW w:w="3033" w:type="dxa"/>
          </w:tcPr>
          <w:p w:rsidR="00F37AE8" w:rsidRDefault="00F37AE8" w:rsidP="001B5B6B">
            <w:pPr>
              <w:pStyle w:val="c2"/>
            </w:pPr>
            <w:r>
              <w:t>Тема урока</w:t>
            </w:r>
          </w:p>
        </w:tc>
        <w:tc>
          <w:tcPr>
            <w:tcW w:w="6068" w:type="dxa"/>
          </w:tcPr>
          <w:p w:rsidR="00F37AE8" w:rsidRPr="00393B7A" w:rsidRDefault="00F37AE8" w:rsidP="00F37AE8">
            <w:pPr>
              <w:rPr>
                <w:rFonts w:ascii="Times New Roman" w:hAnsi="Times New Roman"/>
                <w:sz w:val="24"/>
                <w:szCs w:val="24"/>
              </w:rPr>
            </w:pPr>
            <w:r w:rsidRPr="00393B7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Американский флаг</w:t>
            </w:r>
            <w:r w:rsidRPr="00393B7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7AE8" w:rsidTr="00D9584C">
        <w:tc>
          <w:tcPr>
            <w:tcW w:w="3033" w:type="dxa"/>
          </w:tcPr>
          <w:p w:rsidR="00F37AE8" w:rsidRDefault="00F37AE8" w:rsidP="001B5B6B">
            <w:pPr>
              <w:pStyle w:val="c2"/>
            </w:pPr>
            <w:r>
              <w:t xml:space="preserve">Предмет </w:t>
            </w:r>
          </w:p>
        </w:tc>
        <w:tc>
          <w:tcPr>
            <w:tcW w:w="6068" w:type="dxa"/>
          </w:tcPr>
          <w:p w:rsidR="00F37AE8" w:rsidRDefault="00F37AE8" w:rsidP="001B5B6B">
            <w:pPr>
              <w:pStyle w:val="c2"/>
            </w:pPr>
            <w:r>
              <w:t>Английский язык</w:t>
            </w:r>
          </w:p>
        </w:tc>
      </w:tr>
      <w:tr w:rsidR="00F37AE8" w:rsidTr="00D9584C">
        <w:tc>
          <w:tcPr>
            <w:tcW w:w="3033" w:type="dxa"/>
          </w:tcPr>
          <w:p w:rsidR="00F37AE8" w:rsidRDefault="00F37AE8" w:rsidP="001B5B6B">
            <w:pPr>
              <w:pStyle w:val="c2"/>
            </w:pPr>
            <w:r>
              <w:t xml:space="preserve">Класс </w:t>
            </w:r>
          </w:p>
        </w:tc>
        <w:tc>
          <w:tcPr>
            <w:tcW w:w="6068" w:type="dxa"/>
          </w:tcPr>
          <w:p w:rsidR="00F37AE8" w:rsidRDefault="00F37AE8" w:rsidP="001B5B6B">
            <w:pPr>
              <w:pStyle w:val="c2"/>
            </w:pPr>
            <w:r>
              <w:t xml:space="preserve"> 5</w:t>
            </w:r>
            <w:r w:rsidR="001954BC">
              <w:t xml:space="preserve"> </w:t>
            </w:r>
            <w:r>
              <w:t>Б</w:t>
            </w:r>
          </w:p>
        </w:tc>
      </w:tr>
      <w:tr w:rsidR="00F37AE8" w:rsidTr="00D9584C">
        <w:tc>
          <w:tcPr>
            <w:tcW w:w="3033" w:type="dxa"/>
          </w:tcPr>
          <w:p w:rsidR="00F37AE8" w:rsidRDefault="00F37AE8" w:rsidP="001B5B6B">
            <w:pPr>
              <w:pStyle w:val="c2"/>
            </w:pPr>
            <w:r>
              <w:t xml:space="preserve">Учитель </w:t>
            </w:r>
          </w:p>
        </w:tc>
        <w:tc>
          <w:tcPr>
            <w:tcW w:w="6068" w:type="dxa"/>
          </w:tcPr>
          <w:p w:rsidR="00F37AE8" w:rsidRDefault="00F37AE8" w:rsidP="001B5B6B">
            <w:pPr>
              <w:pStyle w:val="c2"/>
            </w:pPr>
            <w:r>
              <w:t>Князева Зоя Григорьевна</w:t>
            </w:r>
          </w:p>
        </w:tc>
      </w:tr>
      <w:tr w:rsidR="00F37AE8" w:rsidTr="00D9584C">
        <w:tc>
          <w:tcPr>
            <w:tcW w:w="3033" w:type="dxa"/>
          </w:tcPr>
          <w:p w:rsidR="00F37AE8" w:rsidRDefault="00F37AE8" w:rsidP="001B5B6B">
            <w:pPr>
              <w:pStyle w:val="c2"/>
            </w:pPr>
            <w:r>
              <w:t xml:space="preserve">Образовательное учреждение </w:t>
            </w:r>
          </w:p>
        </w:tc>
        <w:tc>
          <w:tcPr>
            <w:tcW w:w="6068" w:type="dxa"/>
          </w:tcPr>
          <w:p w:rsidR="00F37AE8" w:rsidRDefault="00F37AE8" w:rsidP="001B5B6B">
            <w:pPr>
              <w:pStyle w:val="c2"/>
            </w:pPr>
            <w:r>
              <w:t xml:space="preserve">МОУ СОШ № </w:t>
            </w:r>
            <w:proofErr w:type="gramStart"/>
            <w:r>
              <w:t>7  имени</w:t>
            </w:r>
            <w:proofErr w:type="gramEnd"/>
            <w:r>
              <w:t xml:space="preserve"> героя Советского Союза Орехова </w:t>
            </w:r>
            <w:r w:rsidR="00D9584C">
              <w:t>В.В.</w:t>
            </w:r>
          </w:p>
        </w:tc>
      </w:tr>
      <w:tr w:rsidR="00F37AE8" w:rsidTr="00D9584C">
        <w:tc>
          <w:tcPr>
            <w:tcW w:w="3033" w:type="dxa"/>
          </w:tcPr>
          <w:p w:rsidR="00F37AE8" w:rsidRDefault="00F37AE8" w:rsidP="001B5B6B">
            <w:pPr>
              <w:pStyle w:val="c2"/>
            </w:pPr>
            <w:r>
              <w:t>Тип урока</w:t>
            </w:r>
          </w:p>
        </w:tc>
        <w:tc>
          <w:tcPr>
            <w:tcW w:w="6068" w:type="dxa"/>
          </w:tcPr>
          <w:p w:rsidR="00F37AE8" w:rsidRDefault="00D9584C" w:rsidP="001B5B6B">
            <w:pPr>
              <w:pStyle w:val="c2"/>
            </w:pPr>
            <w:r>
              <w:rPr>
                <w:rStyle w:val="c3"/>
              </w:rPr>
              <w:t>Введение нового материала</w:t>
            </w:r>
          </w:p>
        </w:tc>
      </w:tr>
      <w:tr w:rsidR="00F37AE8" w:rsidTr="00D9584C">
        <w:tc>
          <w:tcPr>
            <w:tcW w:w="3033" w:type="dxa"/>
          </w:tcPr>
          <w:p w:rsidR="00F37AE8" w:rsidRDefault="00F37AE8" w:rsidP="001B5B6B">
            <w:pPr>
              <w:pStyle w:val="c2"/>
            </w:pPr>
            <w:r>
              <w:t>Цели урока</w:t>
            </w:r>
          </w:p>
        </w:tc>
        <w:tc>
          <w:tcPr>
            <w:tcW w:w="6068" w:type="dxa"/>
          </w:tcPr>
          <w:p w:rsidR="00F37AE8" w:rsidRDefault="00D9584C" w:rsidP="00D9584C">
            <w:pPr>
              <w:pStyle w:val="c2"/>
            </w:pPr>
            <w:r>
              <w:rPr>
                <w:rStyle w:val="c3"/>
              </w:rPr>
              <w:t>Введение новых</w:t>
            </w:r>
            <w:r w:rsidR="00F37AE8">
              <w:rPr>
                <w:rStyle w:val="c3"/>
              </w:rPr>
              <w:t xml:space="preserve"> знани</w:t>
            </w:r>
            <w:r>
              <w:rPr>
                <w:rStyle w:val="c3"/>
              </w:rPr>
              <w:t>й</w:t>
            </w:r>
            <w:r w:rsidR="00F37AE8">
              <w:rPr>
                <w:rStyle w:val="c3"/>
              </w:rPr>
              <w:t xml:space="preserve">, формировать общие учебные умения в условиях решения учебных </w:t>
            </w:r>
            <w:proofErr w:type="gramStart"/>
            <w:r w:rsidR="00F37AE8">
              <w:rPr>
                <w:rStyle w:val="c3"/>
              </w:rPr>
              <w:t>задач  с</w:t>
            </w:r>
            <w:proofErr w:type="gramEnd"/>
            <w:r w:rsidR="00F37AE8">
              <w:rPr>
                <w:rStyle w:val="c3"/>
              </w:rPr>
              <w:t xml:space="preserve"> учетом речевых возможностей, потребностей и интересов школьников.</w:t>
            </w:r>
          </w:p>
        </w:tc>
      </w:tr>
      <w:tr w:rsidR="00F37AE8" w:rsidTr="001954BC">
        <w:trPr>
          <w:trHeight w:val="388"/>
        </w:trPr>
        <w:tc>
          <w:tcPr>
            <w:tcW w:w="3033" w:type="dxa"/>
          </w:tcPr>
          <w:p w:rsidR="00F37AE8" w:rsidRDefault="00F37AE8" w:rsidP="001B5B6B">
            <w:pPr>
              <w:pStyle w:val="c2"/>
            </w:pPr>
            <w:r>
              <w:t>Задачи урока</w:t>
            </w:r>
          </w:p>
        </w:tc>
        <w:tc>
          <w:tcPr>
            <w:tcW w:w="6068" w:type="dxa"/>
          </w:tcPr>
          <w:p w:rsidR="00F37AE8" w:rsidRPr="001705AB" w:rsidRDefault="00F37AE8" w:rsidP="00F37AE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Style w:val="a4"/>
                <w:rFonts w:ascii="Times New Roman" w:hAnsi="Times New Roman"/>
                <w:sz w:val="24"/>
                <w:szCs w:val="24"/>
              </w:rPr>
              <w:t>практическая – </w:t>
            </w:r>
            <w:r w:rsidRPr="001705AB">
              <w:rPr>
                <w:rFonts w:ascii="Times New Roman" w:hAnsi="Times New Roman"/>
                <w:sz w:val="24"/>
                <w:szCs w:val="24"/>
              </w:rPr>
              <w:t>совершенствование лексики по теме, умение использовать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ё </w:t>
            </w:r>
            <w:r w:rsidRPr="001705AB">
              <w:rPr>
                <w:rFonts w:ascii="Times New Roman" w:hAnsi="Times New Roman"/>
                <w:sz w:val="24"/>
                <w:szCs w:val="24"/>
              </w:rPr>
              <w:t>в устной речи.</w:t>
            </w:r>
          </w:p>
          <w:p w:rsidR="00F37AE8" w:rsidRPr="001705AB" w:rsidRDefault="00F37AE8" w:rsidP="00F37AE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Style w:val="a4"/>
                <w:rFonts w:ascii="Times New Roman" w:hAnsi="Times New Roman"/>
                <w:sz w:val="24"/>
                <w:szCs w:val="24"/>
              </w:rPr>
              <w:t>развивающая – </w:t>
            </w:r>
            <w:r w:rsidRPr="001705AB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 у учащихся, навыка языковой догадки;</w:t>
            </w:r>
          </w:p>
          <w:p w:rsidR="00F37AE8" w:rsidRPr="001705AB" w:rsidRDefault="00F37AE8" w:rsidP="00F37AE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образовательная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</w:t>
            </w:r>
            <w:r w:rsidRPr="001705AB"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Pr="001705AB">
              <w:rPr>
                <w:rFonts w:ascii="Times New Roman" w:hAnsi="Times New Roman"/>
                <w:sz w:val="24"/>
                <w:szCs w:val="24"/>
              </w:rPr>
              <w:t xml:space="preserve"> обучить использовать новую лексику для решения коммуникативных задач; формировать лексические навыки чтения и говорения; совершенствовать лексико-произносительные и грамматические навыки диалогической речи.</w:t>
            </w:r>
          </w:p>
          <w:p w:rsidR="00F37AE8" w:rsidRPr="00611860" w:rsidRDefault="00F37AE8" w:rsidP="00F37AE8">
            <w:pPr>
              <w:numPr>
                <w:ilvl w:val="0"/>
                <w:numId w:val="3"/>
              </w:num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1705AB">
              <w:rPr>
                <w:rStyle w:val="a4"/>
                <w:rFonts w:ascii="Times New Roman" w:hAnsi="Times New Roman"/>
                <w:sz w:val="24"/>
                <w:szCs w:val="24"/>
              </w:rPr>
              <w:t>воспитательная – </w:t>
            </w:r>
            <w:r w:rsidRPr="00611860">
              <w:rPr>
                <w:rFonts w:ascii="Times New Roman" w:hAnsi="Times New Roman"/>
                <w:sz w:val="24"/>
                <w:szCs w:val="24"/>
              </w:rPr>
              <w:t>привить интерес к изучению языка</w:t>
            </w:r>
          </w:p>
        </w:tc>
      </w:tr>
    </w:tbl>
    <w:tbl>
      <w:tblPr>
        <w:tblStyle w:val="a3"/>
        <w:tblpPr w:leftFromText="180" w:rightFromText="180" w:vertAnchor="text" w:tblpX="137" w:tblpY="3"/>
        <w:tblW w:w="0" w:type="auto"/>
        <w:tblLook w:val="04A0" w:firstRow="1" w:lastRow="0" w:firstColumn="1" w:lastColumn="0" w:noHBand="0" w:noVBand="1"/>
      </w:tblPr>
      <w:tblGrid>
        <w:gridCol w:w="2972"/>
        <w:gridCol w:w="6128"/>
      </w:tblGrid>
      <w:tr w:rsidR="00D9584C" w:rsidRPr="001705AB" w:rsidTr="00D9584C">
        <w:tc>
          <w:tcPr>
            <w:tcW w:w="2972" w:type="dxa"/>
          </w:tcPr>
          <w:p w:rsidR="00D9584C" w:rsidRDefault="00D9584C" w:rsidP="00D9584C">
            <w:pPr>
              <w:pStyle w:val="c2"/>
            </w:pPr>
            <w:r>
              <w:lastRenderedPageBreak/>
              <w:t>УУД</w:t>
            </w:r>
          </w:p>
        </w:tc>
        <w:tc>
          <w:tcPr>
            <w:tcW w:w="6128" w:type="dxa"/>
          </w:tcPr>
          <w:p w:rsidR="00D9584C" w:rsidRPr="001705AB" w:rsidRDefault="00D9584C" w:rsidP="00D958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705AB">
              <w:rPr>
                <w:rFonts w:ascii="Times New Roman" w:hAnsi="Times New Roman"/>
                <w:sz w:val="24"/>
                <w:szCs w:val="24"/>
              </w:rPr>
              <w:t xml:space="preserve">ичностные УУД: </w:t>
            </w:r>
          </w:p>
          <w:p w:rsidR="00D9584C" w:rsidRPr="001705AB" w:rsidRDefault="00D9584C" w:rsidP="00D958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  <w:p w:rsidR="00D9584C" w:rsidRPr="001705AB" w:rsidRDefault="00D9584C" w:rsidP="00D958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t> Регулятивные УУД: </w:t>
            </w:r>
          </w:p>
          <w:p w:rsidR="00D9584C" w:rsidRPr="001705AB" w:rsidRDefault="00D9584C" w:rsidP="00D958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t>Планирование своего действия в соответствии с поставленной задачей и условиями ее реализации, в том числе во внутреннем плане.</w:t>
            </w:r>
          </w:p>
          <w:p w:rsidR="00D9584C" w:rsidRPr="001705AB" w:rsidRDefault="00D9584C" w:rsidP="00D958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t>Коммуникативные УУД: </w:t>
            </w:r>
          </w:p>
          <w:p w:rsidR="00186961" w:rsidRDefault="00D9584C" w:rsidP="00D958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18696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="00186961">
              <w:rPr>
                <w:rFonts w:ascii="Times New Roman" w:hAnsi="Times New Roman"/>
                <w:sz w:val="24"/>
                <w:szCs w:val="24"/>
              </w:rPr>
              <w:t>речевыми  упражнениями</w:t>
            </w:r>
            <w:proofErr w:type="gramEnd"/>
            <w:r w:rsidRPr="001705AB">
              <w:rPr>
                <w:rFonts w:ascii="Times New Roman" w:hAnsi="Times New Roman"/>
                <w:sz w:val="24"/>
                <w:szCs w:val="24"/>
              </w:rPr>
              <w:t xml:space="preserve"> в соответствии с нормами общения, взаимопонимания </w:t>
            </w:r>
          </w:p>
          <w:p w:rsidR="00D9584C" w:rsidRPr="001705AB" w:rsidRDefault="00D9584C" w:rsidP="00D958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t xml:space="preserve">Познавательные УУД: </w:t>
            </w:r>
          </w:p>
          <w:p w:rsidR="00D9584C" w:rsidRPr="001705AB" w:rsidRDefault="00D9584C" w:rsidP="001869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t>Обучающиеся выделяют необходимую информацию; осознанно строят речевое высказывание в устной форме; находят ответы на вопросы; делают выводы в результате совместной работы, класса и учителя; овладевают при поддержке учителя учебно-организационными, учебно-информационными и учебно-коммуникативными умениями.</w:t>
            </w:r>
          </w:p>
        </w:tc>
      </w:tr>
      <w:tr w:rsidR="00D9584C" w:rsidRPr="001705AB" w:rsidTr="00D9584C">
        <w:tc>
          <w:tcPr>
            <w:tcW w:w="2972" w:type="dxa"/>
          </w:tcPr>
          <w:p w:rsidR="00D9584C" w:rsidRDefault="00D9584C" w:rsidP="00D9584C">
            <w:pPr>
              <w:pStyle w:val="c2"/>
            </w:pPr>
            <w:r>
              <w:rPr>
                <w:rStyle w:val="c3"/>
              </w:rPr>
              <w:t>Планируемые результаты</w:t>
            </w:r>
          </w:p>
        </w:tc>
        <w:tc>
          <w:tcPr>
            <w:tcW w:w="6128" w:type="dxa"/>
          </w:tcPr>
          <w:p w:rsidR="00D9584C" w:rsidRPr="001705AB" w:rsidRDefault="00D9584C" w:rsidP="00D9584C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611860"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D9584C" w:rsidRDefault="00D9584C" w:rsidP="00D958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5AB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</w:p>
          <w:p w:rsidR="00D9584C" w:rsidRPr="001705AB" w:rsidRDefault="00D9584C" w:rsidP="00D958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историю американского флага</w:t>
            </w:r>
          </w:p>
          <w:p w:rsidR="00D9584C" w:rsidRDefault="00D9584C" w:rsidP="00D958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5AB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</w:p>
          <w:p w:rsidR="00D9584C" w:rsidRPr="00186961" w:rsidRDefault="00186961" w:rsidP="00D958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Находить нужную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информвцию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тексте, отвечать на вопросы, выбирать правильный ответ по теме </w:t>
            </w:r>
            <w:r w:rsidRPr="00186961">
              <w:rPr>
                <w:rFonts w:ascii="Times New Roman" w:hAnsi="Times New Roman"/>
                <w:bCs/>
                <w:sz w:val="24"/>
                <w:szCs w:val="24"/>
              </w:rPr>
              <w:t>«Американский флаг</w:t>
            </w:r>
            <w:r w:rsidRPr="001869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86961" w:rsidRDefault="00186961" w:rsidP="00D9584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9584C" w:rsidRPr="00186961" w:rsidRDefault="00D9584C" w:rsidP="00D958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1186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Личностные: </w:t>
            </w:r>
          </w:p>
          <w:p w:rsidR="00D9584C" w:rsidRDefault="00D9584C" w:rsidP="00D9584C">
            <w:pPr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t>Осознание возможностей самореализации средствами иностранного языка.</w:t>
            </w:r>
          </w:p>
          <w:p w:rsidR="00D9584C" w:rsidRPr="001705AB" w:rsidRDefault="00D9584C" w:rsidP="00D9584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61186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AF770B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D9584C" w:rsidRPr="001705AB" w:rsidRDefault="00D9584C" w:rsidP="00D9584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705AB">
              <w:rPr>
                <w:rFonts w:ascii="Times New Roman" w:hAnsi="Times New Roman"/>
                <w:sz w:val="24"/>
                <w:szCs w:val="24"/>
              </w:rPr>
              <w:t>Развитие умения планировать сво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1705AB">
              <w:rPr>
                <w:rFonts w:ascii="Times New Roman" w:hAnsi="Times New Roman"/>
                <w:sz w:val="24"/>
                <w:szCs w:val="24"/>
              </w:rPr>
              <w:t xml:space="preserve"> речевое и неречевое поведение.</w:t>
            </w:r>
          </w:p>
        </w:tc>
      </w:tr>
      <w:tr w:rsidR="00D9584C" w:rsidTr="00D9584C">
        <w:tc>
          <w:tcPr>
            <w:tcW w:w="2972" w:type="dxa"/>
          </w:tcPr>
          <w:p w:rsidR="00D9584C" w:rsidRDefault="00D9584C" w:rsidP="00D9584C">
            <w:pPr>
              <w:pStyle w:val="c2"/>
            </w:pPr>
            <w:r>
              <w:rPr>
                <w:rStyle w:val="c3"/>
              </w:rPr>
              <w:lastRenderedPageBreak/>
              <w:t>Оборудование</w:t>
            </w:r>
          </w:p>
        </w:tc>
        <w:tc>
          <w:tcPr>
            <w:tcW w:w="6128" w:type="dxa"/>
          </w:tcPr>
          <w:p w:rsidR="00D9584C" w:rsidRDefault="00D9584C" w:rsidP="00186961">
            <w:pPr>
              <w:pStyle w:val="c2"/>
            </w:pPr>
            <w:r>
              <w:t>компьютер, проектор</w:t>
            </w:r>
            <w:r w:rsidR="00186961">
              <w:t>, мячик, наглядность (изображение американского флага, статуи свободы, белоголовый орёл)</w:t>
            </w:r>
          </w:p>
        </w:tc>
      </w:tr>
      <w:tr w:rsidR="00D9584C" w:rsidTr="00D9584C">
        <w:tc>
          <w:tcPr>
            <w:tcW w:w="2972" w:type="dxa"/>
          </w:tcPr>
          <w:p w:rsidR="00D9584C" w:rsidRDefault="00D9584C" w:rsidP="00D9584C">
            <w:pPr>
              <w:pStyle w:val="c2"/>
            </w:pPr>
            <w:r>
              <w:rPr>
                <w:rStyle w:val="c3"/>
              </w:rPr>
              <w:t>Формы работы</w:t>
            </w:r>
          </w:p>
        </w:tc>
        <w:tc>
          <w:tcPr>
            <w:tcW w:w="6128" w:type="dxa"/>
          </w:tcPr>
          <w:p w:rsidR="00D9584C" w:rsidRDefault="00D9584C" w:rsidP="00186961">
            <w:pPr>
              <w:pStyle w:val="c2"/>
            </w:pPr>
            <w:proofErr w:type="gramStart"/>
            <w:r>
              <w:rPr>
                <w:rStyle w:val="c3"/>
              </w:rPr>
              <w:t xml:space="preserve">индивидуальна, </w:t>
            </w:r>
            <w:r w:rsidR="00186961">
              <w:rPr>
                <w:rStyle w:val="c3"/>
              </w:rPr>
              <w:t xml:space="preserve"> фронтальный</w:t>
            </w:r>
            <w:proofErr w:type="gramEnd"/>
            <w:r w:rsidR="00186961">
              <w:rPr>
                <w:rStyle w:val="c3"/>
              </w:rPr>
              <w:t xml:space="preserve"> опрос</w:t>
            </w:r>
          </w:p>
        </w:tc>
      </w:tr>
    </w:tbl>
    <w:p w:rsidR="00DC546E" w:rsidRDefault="00106CE3" w:rsidP="00DC546E">
      <w:pPr>
        <w:pStyle w:val="c2"/>
        <w:jc w:val="center"/>
      </w:pPr>
      <w:r>
        <w:tab/>
      </w:r>
      <w:r w:rsidR="00DC546E"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1"/>
        <w:gridCol w:w="5888"/>
        <w:gridCol w:w="1376"/>
        <w:gridCol w:w="610"/>
      </w:tblGrid>
      <w:tr w:rsidR="00791A99" w:rsidTr="00791A99">
        <w:tc>
          <w:tcPr>
            <w:tcW w:w="1471" w:type="dxa"/>
          </w:tcPr>
          <w:p w:rsidR="00DC546E" w:rsidRDefault="00DC546E" w:rsidP="00DC546E">
            <w:pPr>
              <w:pStyle w:val="c2"/>
              <w:jc w:val="center"/>
            </w:pPr>
            <w:r>
              <w:t>Этап урока</w:t>
            </w:r>
          </w:p>
        </w:tc>
        <w:tc>
          <w:tcPr>
            <w:tcW w:w="5888" w:type="dxa"/>
          </w:tcPr>
          <w:p w:rsidR="00DC546E" w:rsidRDefault="00DC546E" w:rsidP="00DC546E">
            <w:pPr>
              <w:pStyle w:val="c2"/>
              <w:jc w:val="center"/>
            </w:pPr>
            <w:r>
              <w:t>Деятельность учителя</w:t>
            </w:r>
          </w:p>
        </w:tc>
        <w:tc>
          <w:tcPr>
            <w:tcW w:w="1376" w:type="dxa"/>
          </w:tcPr>
          <w:p w:rsidR="00DC546E" w:rsidRDefault="00DC546E" w:rsidP="00DC546E">
            <w:pPr>
              <w:pStyle w:val="c2"/>
              <w:jc w:val="center"/>
            </w:pPr>
            <w:r>
              <w:t>Деятельность учащихся</w:t>
            </w:r>
          </w:p>
        </w:tc>
        <w:tc>
          <w:tcPr>
            <w:tcW w:w="610" w:type="dxa"/>
          </w:tcPr>
          <w:p w:rsidR="00DC546E" w:rsidRDefault="00DC546E" w:rsidP="00DC546E">
            <w:pPr>
              <w:pStyle w:val="c2"/>
              <w:jc w:val="center"/>
            </w:pPr>
            <w:r>
              <w:t>Время</w:t>
            </w:r>
          </w:p>
        </w:tc>
      </w:tr>
      <w:tr w:rsidR="00791A99" w:rsidRPr="00DC546E" w:rsidTr="00791A99">
        <w:tc>
          <w:tcPr>
            <w:tcW w:w="1471" w:type="dxa"/>
          </w:tcPr>
          <w:p w:rsidR="00DC546E" w:rsidRDefault="00DC546E" w:rsidP="00DC546E">
            <w:pPr>
              <w:pStyle w:val="c2"/>
            </w:pPr>
            <w:r w:rsidRPr="00BC211B">
              <w:t>Организационный этап</w:t>
            </w:r>
            <w:r w:rsidRPr="00EA7458">
              <w:t xml:space="preserve">. </w:t>
            </w:r>
            <w:r w:rsidRPr="00BC211B">
              <w:t>Мотивирование к учебной деятельности</w:t>
            </w:r>
          </w:p>
        </w:tc>
        <w:tc>
          <w:tcPr>
            <w:tcW w:w="5888" w:type="dxa"/>
          </w:tcPr>
          <w:p w:rsidR="00DC546E" w:rsidRDefault="00DC546E" w:rsidP="00DC546E">
            <w:pPr>
              <w:pStyle w:val="c2"/>
            </w:pPr>
            <w:r w:rsidRPr="00483D9A">
              <w:rPr>
                <w:lang w:val="en-US"/>
              </w:rPr>
              <w:t>Hello</w:t>
            </w:r>
            <w:r w:rsidRPr="001335F5">
              <w:rPr>
                <w:lang w:val="en-US"/>
              </w:rPr>
              <w:t xml:space="preserve"> </w:t>
            </w:r>
            <w:r w:rsidRPr="00483D9A">
              <w:rPr>
                <w:lang w:val="en-US"/>
              </w:rPr>
              <w:t>children</w:t>
            </w:r>
            <w:r w:rsidRPr="001335F5">
              <w:rPr>
                <w:lang w:val="en-US"/>
              </w:rPr>
              <w:t xml:space="preserve">. </w:t>
            </w:r>
            <w:proofErr w:type="gramStart"/>
            <w:r w:rsidRPr="00483D9A">
              <w:rPr>
                <w:lang w:val="en-US"/>
              </w:rPr>
              <w:t>I</w:t>
            </w:r>
            <w:r w:rsidRPr="001335F5">
              <w:rPr>
                <w:lang w:val="en-US"/>
              </w:rPr>
              <w:t>’</w:t>
            </w:r>
            <w:r w:rsidRPr="00483D9A">
              <w:rPr>
                <w:lang w:val="en-US"/>
              </w:rPr>
              <w:t>m</w:t>
            </w:r>
            <w:proofErr w:type="gramEnd"/>
            <w:r w:rsidRPr="001335F5">
              <w:rPr>
                <w:lang w:val="en-US"/>
              </w:rPr>
              <w:t xml:space="preserve"> </w:t>
            </w:r>
            <w:r w:rsidRPr="00483D9A">
              <w:rPr>
                <w:lang w:val="en-US"/>
              </w:rPr>
              <w:t>glad</w:t>
            </w:r>
            <w:r w:rsidRPr="001335F5">
              <w:rPr>
                <w:lang w:val="en-US"/>
              </w:rPr>
              <w:t xml:space="preserve"> </w:t>
            </w:r>
            <w:r w:rsidRPr="00483D9A">
              <w:rPr>
                <w:lang w:val="en-US"/>
              </w:rPr>
              <w:t>to</w:t>
            </w:r>
            <w:r w:rsidRPr="001335F5">
              <w:rPr>
                <w:lang w:val="en-US"/>
              </w:rPr>
              <w:t xml:space="preserve"> </w:t>
            </w:r>
            <w:r w:rsidRPr="00483D9A">
              <w:rPr>
                <w:lang w:val="en-US"/>
              </w:rPr>
              <w:t>see</w:t>
            </w:r>
            <w:r w:rsidRPr="001335F5">
              <w:rPr>
                <w:lang w:val="en-US"/>
              </w:rPr>
              <w:t xml:space="preserve"> </w:t>
            </w:r>
            <w:r w:rsidRPr="00483D9A">
              <w:rPr>
                <w:lang w:val="en-US"/>
              </w:rPr>
              <w:t>you</w:t>
            </w:r>
            <w:r w:rsidRPr="001335F5">
              <w:rPr>
                <w:lang w:val="en-US"/>
              </w:rPr>
              <w:t xml:space="preserve">. </w:t>
            </w:r>
            <w:r w:rsidRPr="00EA7458">
              <w:rPr>
                <w:lang w:val="en-US"/>
              </w:rPr>
              <w:t>How</w:t>
            </w:r>
            <w:r w:rsidRPr="00953923">
              <w:rPr>
                <w:lang w:val="en-US"/>
              </w:rPr>
              <w:t xml:space="preserve"> are </w:t>
            </w:r>
            <w:r w:rsidRPr="00EA7458">
              <w:rPr>
                <w:lang w:val="en-US"/>
              </w:rPr>
              <w:t>you</w:t>
            </w:r>
            <w:r w:rsidRPr="00953923">
              <w:rPr>
                <w:lang w:val="en-US"/>
              </w:rPr>
              <w:t xml:space="preserve"> </w:t>
            </w:r>
            <w:r w:rsidRPr="00EA7458">
              <w:rPr>
                <w:lang w:val="en-US"/>
              </w:rPr>
              <w:t>today</w:t>
            </w:r>
            <w:r w:rsidRPr="00953923">
              <w:rPr>
                <w:lang w:val="en-US"/>
              </w:rPr>
              <w:t>?</w:t>
            </w:r>
            <w:r w:rsidRPr="00953923">
              <w:rPr>
                <w:lang w:val="en-US"/>
              </w:rPr>
              <w:br/>
            </w:r>
          </w:p>
        </w:tc>
        <w:tc>
          <w:tcPr>
            <w:tcW w:w="1376" w:type="dxa"/>
          </w:tcPr>
          <w:p w:rsidR="00DC546E" w:rsidRPr="00DC546E" w:rsidRDefault="00DC546E" w:rsidP="00DC546E">
            <w:pPr>
              <w:pStyle w:val="c2"/>
              <w:rPr>
                <w:lang w:val="en-US"/>
              </w:rPr>
            </w:pPr>
            <w:r w:rsidRPr="00483D9A">
              <w:rPr>
                <w:lang w:val="en-US"/>
              </w:rPr>
              <w:t>Hello</w:t>
            </w:r>
            <w:r w:rsidRPr="001335F5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teachet</w:t>
            </w:r>
            <w:proofErr w:type="spellEnd"/>
            <w:r>
              <w:rPr>
                <w:lang w:val="en-US"/>
              </w:rPr>
              <w:t>.</w:t>
            </w:r>
            <w:r w:rsidRPr="001335F5">
              <w:rPr>
                <w:lang w:val="en-US"/>
              </w:rPr>
              <w:t xml:space="preserve"> </w:t>
            </w:r>
            <w:r>
              <w:rPr>
                <w:lang w:val="en-US"/>
              </w:rPr>
              <w:t>We are</w:t>
            </w:r>
            <w:r w:rsidRPr="001335F5">
              <w:rPr>
                <w:lang w:val="en-US"/>
              </w:rPr>
              <w:t xml:space="preserve"> </w:t>
            </w:r>
            <w:r w:rsidRPr="00483D9A">
              <w:rPr>
                <w:lang w:val="en-US"/>
              </w:rPr>
              <w:t>glad</w:t>
            </w:r>
            <w:r w:rsidRPr="001335F5">
              <w:rPr>
                <w:lang w:val="en-US"/>
              </w:rPr>
              <w:t xml:space="preserve"> </w:t>
            </w:r>
            <w:r w:rsidRPr="00483D9A">
              <w:rPr>
                <w:lang w:val="en-US"/>
              </w:rPr>
              <w:t>to</w:t>
            </w:r>
            <w:r w:rsidRPr="001335F5">
              <w:rPr>
                <w:lang w:val="en-US"/>
              </w:rPr>
              <w:t xml:space="preserve"> </w:t>
            </w:r>
            <w:r w:rsidRPr="00483D9A">
              <w:rPr>
                <w:lang w:val="en-US"/>
              </w:rPr>
              <w:t>see</w:t>
            </w:r>
            <w:r w:rsidRPr="001335F5">
              <w:rPr>
                <w:lang w:val="en-US"/>
              </w:rPr>
              <w:t xml:space="preserve"> </w:t>
            </w:r>
            <w:r w:rsidRPr="00483D9A">
              <w:rPr>
                <w:lang w:val="en-US"/>
              </w:rPr>
              <w:t>you</w:t>
            </w:r>
            <w:r w:rsidRPr="001335F5">
              <w:rPr>
                <w:lang w:val="en-US"/>
              </w:rPr>
              <w:t xml:space="preserve">. </w:t>
            </w:r>
            <w:r w:rsidRPr="00EA7458">
              <w:rPr>
                <w:lang w:val="en-US"/>
              </w:rPr>
              <w:t>How</w:t>
            </w:r>
            <w:r w:rsidRPr="00953923">
              <w:rPr>
                <w:lang w:val="en-US"/>
              </w:rPr>
              <w:t xml:space="preserve"> are </w:t>
            </w:r>
            <w:r w:rsidRPr="00EA7458">
              <w:rPr>
                <w:lang w:val="en-US"/>
              </w:rPr>
              <w:t>you</w:t>
            </w:r>
            <w:r w:rsidRPr="00953923">
              <w:rPr>
                <w:lang w:val="en-US"/>
              </w:rPr>
              <w:t xml:space="preserve"> </w:t>
            </w:r>
            <w:r w:rsidRPr="00EA7458">
              <w:rPr>
                <w:lang w:val="en-US"/>
              </w:rPr>
              <w:t>today</w:t>
            </w:r>
            <w:r w:rsidRPr="00953923">
              <w:rPr>
                <w:lang w:val="en-US"/>
              </w:rPr>
              <w:t>?</w:t>
            </w:r>
            <w:r w:rsidRPr="00953923">
              <w:rPr>
                <w:lang w:val="en-US"/>
              </w:rPr>
              <w:br/>
            </w:r>
          </w:p>
        </w:tc>
        <w:tc>
          <w:tcPr>
            <w:tcW w:w="610" w:type="dxa"/>
          </w:tcPr>
          <w:p w:rsidR="00DC546E" w:rsidRPr="00DC546E" w:rsidRDefault="00DC546E" w:rsidP="00DC546E">
            <w:pPr>
              <w:pStyle w:val="c2"/>
              <w:rPr>
                <w:lang w:val="en-US"/>
              </w:rPr>
            </w:pPr>
            <w:r>
              <w:t>2 мин.</w:t>
            </w:r>
          </w:p>
        </w:tc>
      </w:tr>
      <w:tr w:rsidR="00791A99" w:rsidRPr="00DC546E" w:rsidTr="00791A99">
        <w:trPr>
          <w:trHeight w:val="2789"/>
        </w:trPr>
        <w:tc>
          <w:tcPr>
            <w:tcW w:w="1471" w:type="dxa"/>
          </w:tcPr>
          <w:p w:rsidR="001954BC" w:rsidRPr="00DC546E" w:rsidRDefault="001954BC" w:rsidP="001954BC">
            <w:pPr>
              <w:pStyle w:val="c2"/>
            </w:pPr>
            <w:r>
              <w:t>Фонетическая разминка.</w:t>
            </w:r>
            <w:r>
              <w:rPr>
                <w:rStyle w:val="c3"/>
              </w:rPr>
              <w:t xml:space="preserve"> Подготовка обучающихся к общению на иностранном языке</w:t>
            </w:r>
          </w:p>
        </w:tc>
        <w:tc>
          <w:tcPr>
            <w:tcW w:w="5888" w:type="dxa"/>
          </w:tcPr>
          <w:p w:rsidR="001954BC" w:rsidRDefault="001954BC" w:rsidP="001954BC">
            <w:pPr>
              <w:pStyle w:val="c2"/>
            </w:pPr>
            <w:r w:rsidRPr="001954BC">
              <w:rPr>
                <w:noProof/>
              </w:rPr>
              <w:drawing>
                <wp:inline distT="0" distB="0" distL="0" distR="0" wp14:anchorId="27917B4C" wp14:editId="1333E21D">
                  <wp:extent cx="2470785" cy="1248508"/>
                  <wp:effectExtent l="0" t="0" r="5715" b="8890"/>
                  <wp:docPr id="1" name="Рисунок 1" descr="C:\Users\днс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нс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2705" cy="1249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54BC" w:rsidRPr="00953923" w:rsidRDefault="001954BC" w:rsidP="001954BC">
            <w:pPr>
              <w:pStyle w:val="c2"/>
              <w:spacing w:before="0" w:beforeAutospacing="0" w:after="0" w:afterAutospacing="0"/>
              <w:rPr>
                <w:lang w:val="en-US"/>
              </w:rPr>
            </w:pPr>
            <w:r>
              <w:tab/>
            </w:r>
            <w:r w:rsidRPr="00953923">
              <w:rPr>
                <w:lang w:val="en-US"/>
              </w:rPr>
              <w:t>Name the sound in the transcription and words with this sound</w:t>
            </w:r>
          </w:p>
          <w:p w:rsidR="001954BC" w:rsidRPr="001954BC" w:rsidRDefault="001954BC" w:rsidP="001954BC">
            <w:pPr>
              <w:tabs>
                <w:tab w:val="left" w:pos="2797"/>
              </w:tabs>
              <w:rPr>
                <w:lang w:val="en-US"/>
              </w:rPr>
            </w:pPr>
          </w:p>
        </w:tc>
        <w:tc>
          <w:tcPr>
            <w:tcW w:w="1376" w:type="dxa"/>
          </w:tcPr>
          <w:p w:rsidR="001954BC" w:rsidRPr="00E50571" w:rsidRDefault="001954BC" w:rsidP="001954BC">
            <w:pPr>
              <w:pStyle w:val="c2"/>
            </w:pPr>
            <w:r>
              <w:t>Учащиеся называют звуки, корректируя произносительные навыки</w:t>
            </w:r>
          </w:p>
        </w:tc>
        <w:tc>
          <w:tcPr>
            <w:tcW w:w="610" w:type="dxa"/>
          </w:tcPr>
          <w:p w:rsidR="001954BC" w:rsidRPr="00594F95" w:rsidRDefault="001954BC" w:rsidP="001954BC">
            <w:pPr>
              <w:pStyle w:val="c2"/>
            </w:pPr>
            <w:r>
              <w:t>3 мин.</w:t>
            </w:r>
          </w:p>
        </w:tc>
      </w:tr>
      <w:tr w:rsidR="00791A99" w:rsidRPr="00DC546E" w:rsidTr="00791A99">
        <w:tc>
          <w:tcPr>
            <w:tcW w:w="1471" w:type="dxa"/>
          </w:tcPr>
          <w:p w:rsidR="001954BC" w:rsidRPr="00DC546E" w:rsidRDefault="001954BC" w:rsidP="001954BC">
            <w:pPr>
              <w:pStyle w:val="c2"/>
            </w:pPr>
            <w:r>
              <w:t>Речевая разминка. Актуализация сформированных речевых умений, необходимых для применения знаний.</w:t>
            </w:r>
          </w:p>
        </w:tc>
        <w:tc>
          <w:tcPr>
            <w:tcW w:w="5888" w:type="dxa"/>
          </w:tcPr>
          <w:p w:rsidR="001954BC" w:rsidRPr="001E27CF" w:rsidRDefault="001E27CF" w:rsidP="001954BC">
            <w:pPr>
              <w:pStyle w:val="c2"/>
              <w:rPr>
                <w:b/>
                <w:color w:val="FF0000"/>
                <w:lang w:val="en-US"/>
              </w:rPr>
            </w:pPr>
            <w:r w:rsidRPr="001E27CF">
              <w:rPr>
                <w:b/>
                <w:color w:val="FF0000"/>
                <w:lang w:val="en-US"/>
              </w:rPr>
              <w:t>Map</w:t>
            </w:r>
          </w:p>
          <w:p w:rsidR="001E27CF" w:rsidRPr="001E27CF" w:rsidRDefault="001E27CF" w:rsidP="001E27CF">
            <w:pPr>
              <w:pStyle w:val="c2"/>
              <w:rPr>
                <w:b/>
                <w:color w:val="FF0000"/>
                <w:lang w:val="en-US"/>
              </w:rPr>
            </w:pPr>
            <w:proofErr w:type="spellStart"/>
            <w:r w:rsidRPr="001E27CF">
              <w:rPr>
                <w:b/>
                <w:color w:val="FF0000"/>
                <w:lang w:val="en-US"/>
              </w:rPr>
              <w:t>coountry</w:t>
            </w:r>
            <w:proofErr w:type="spellEnd"/>
          </w:p>
        </w:tc>
        <w:tc>
          <w:tcPr>
            <w:tcW w:w="1376" w:type="dxa"/>
          </w:tcPr>
          <w:p w:rsidR="001954BC" w:rsidRPr="001E27CF" w:rsidRDefault="001E27CF" w:rsidP="001954BC">
            <w:pPr>
              <w:pStyle w:val="c2"/>
            </w:pPr>
            <w:r w:rsidRPr="001E27CF">
              <w:t xml:space="preserve">Учащиеся </w:t>
            </w:r>
            <w:r>
              <w:t>составляют словосочетания с этими словами</w:t>
            </w:r>
          </w:p>
        </w:tc>
        <w:tc>
          <w:tcPr>
            <w:tcW w:w="610" w:type="dxa"/>
          </w:tcPr>
          <w:p w:rsidR="001954BC" w:rsidRPr="00DC546E" w:rsidRDefault="001E27CF" w:rsidP="001954BC">
            <w:pPr>
              <w:pStyle w:val="c2"/>
            </w:pPr>
            <w:r>
              <w:t>3 мин.</w:t>
            </w:r>
          </w:p>
        </w:tc>
      </w:tr>
      <w:tr w:rsidR="00791A99" w:rsidRPr="00DC546E" w:rsidTr="00791A99">
        <w:tc>
          <w:tcPr>
            <w:tcW w:w="1471" w:type="dxa"/>
          </w:tcPr>
          <w:p w:rsidR="001954BC" w:rsidRPr="00DC546E" w:rsidRDefault="001E27CF" w:rsidP="001954BC">
            <w:pPr>
              <w:pStyle w:val="c2"/>
            </w:pPr>
            <w:r>
              <w:lastRenderedPageBreak/>
              <w:t>Проверка домашнего задания</w:t>
            </w:r>
          </w:p>
        </w:tc>
        <w:tc>
          <w:tcPr>
            <w:tcW w:w="5888" w:type="dxa"/>
          </w:tcPr>
          <w:p w:rsidR="001954BC" w:rsidRPr="00DC546E" w:rsidRDefault="001E27CF" w:rsidP="001E27CF">
            <w:pPr>
              <w:pStyle w:val="c2"/>
            </w:pPr>
            <w:r>
              <w:t>Рабочая тетрадь по английскому языку с.45, упр.5</w:t>
            </w:r>
          </w:p>
        </w:tc>
        <w:tc>
          <w:tcPr>
            <w:tcW w:w="1376" w:type="dxa"/>
          </w:tcPr>
          <w:p w:rsidR="001954BC" w:rsidRPr="00DC546E" w:rsidRDefault="001E27CF" w:rsidP="001954BC">
            <w:pPr>
              <w:pStyle w:val="c2"/>
            </w:pPr>
            <w:r w:rsidRPr="001E27CF">
              <w:t>Учащиеся</w:t>
            </w:r>
            <w:r>
              <w:t xml:space="preserve"> разгадывают кроссворд</w:t>
            </w:r>
          </w:p>
        </w:tc>
        <w:tc>
          <w:tcPr>
            <w:tcW w:w="610" w:type="dxa"/>
          </w:tcPr>
          <w:p w:rsidR="001954BC" w:rsidRPr="00DC546E" w:rsidRDefault="001E27CF" w:rsidP="001954BC">
            <w:pPr>
              <w:pStyle w:val="c2"/>
            </w:pPr>
            <w:r>
              <w:t>3 мин</w:t>
            </w:r>
          </w:p>
        </w:tc>
      </w:tr>
      <w:tr w:rsidR="00791A99" w:rsidRPr="006D4250" w:rsidTr="00791A99">
        <w:trPr>
          <w:trHeight w:val="6681"/>
        </w:trPr>
        <w:tc>
          <w:tcPr>
            <w:tcW w:w="1471" w:type="dxa"/>
          </w:tcPr>
          <w:p w:rsidR="001E27CF" w:rsidRDefault="001E27CF" w:rsidP="001E27CF">
            <w:pPr>
              <w:pStyle w:val="c2"/>
              <w:spacing w:before="0" w:beforeAutospacing="0" w:after="0" w:afterAutospacing="0"/>
              <w:rPr>
                <w:rFonts w:eastAsia="Calibri"/>
              </w:rPr>
            </w:pPr>
            <w:r w:rsidRPr="00E50571">
              <w:rPr>
                <w:rFonts w:eastAsia="Calibri"/>
              </w:rPr>
              <w:t>Проверка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знания</w:t>
            </w:r>
            <w:r w:rsidRPr="00EC2A7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лексическог</w:t>
            </w:r>
            <w:r w:rsidRPr="00E50571">
              <w:rPr>
                <w:rFonts w:eastAsia="Calibri"/>
              </w:rPr>
              <w:t>о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материала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и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умения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раскрывать элементарные внешние связи</w:t>
            </w:r>
            <w:r>
              <w:rPr>
                <w:rFonts w:eastAsia="Calibri"/>
              </w:rPr>
              <w:t>.</w:t>
            </w:r>
          </w:p>
          <w:p w:rsidR="001E27CF" w:rsidRDefault="001E27CF" w:rsidP="001E27CF">
            <w:pPr>
              <w:pStyle w:val="c2"/>
              <w:spacing w:before="0" w:beforeAutospacing="0" w:after="0" w:afterAutospacing="0"/>
              <w:rPr>
                <w:rFonts w:eastAsia="Calibri"/>
              </w:rPr>
            </w:pPr>
          </w:p>
          <w:p w:rsidR="001E27CF" w:rsidRDefault="001E27CF" w:rsidP="001E27CF">
            <w:pPr>
              <w:pStyle w:val="c2"/>
              <w:spacing w:before="0" w:beforeAutospacing="0" w:after="0" w:afterAutospacing="0"/>
              <w:rPr>
                <w:rFonts w:eastAsia="Calibri"/>
              </w:rPr>
            </w:pPr>
          </w:p>
          <w:p w:rsidR="001E27CF" w:rsidRDefault="001E27CF" w:rsidP="001E27CF">
            <w:pPr>
              <w:pStyle w:val="c2"/>
              <w:spacing w:before="0" w:beforeAutospacing="0" w:after="0" w:afterAutospacing="0"/>
              <w:rPr>
                <w:rFonts w:eastAsia="Calibri"/>
              </w:rPr>
            </w:pPr>
          </w:p>
          <w:p w:rsidR="001954BC" w:rsidRPr="00DC546E" w:rsidRDefault="001954BC" w:rsidP="001954BC">
            <w:pPr>
              <w:pStyle w:val="c2"/>
            </w:pPr>
          </w:p>
        </w:tc>
        <w:tc>
          <w:tcPr>
            <w:tcW w:w="5888" w:type="dxa"/>
          </w:tcPr>
          <w:p w:rsidR="001954BC" w:rsidRPr="006D4250" w:rsidRDefault="006D4250" w:rsidP="001954BC">
            <w:pPr>
              <w:pStyle w:val="c2"/>
              <w:rPr>
                <w:lang w:val="en-US"/>
              </w:rPr>
            </w:pPr>
            <w:r>
              <w:rPr>
                <w:lang w:val="en-US"/>
              </w:rPr>
              <w:t>Look at the picture. What is this</w:t>
            </w:r>
            <w:r w:rsidRPr="006D4250">
              <w:rPr>
                <w:lang w:val="en-US"/>
              </w:rPr>
              <w:t>?</w:t>
            </w:r>
          </w:p>
          <w:p w:rsidR="006D4250" w:rsidRDefault="006D4250" w:rsidP="006D4250">
            <w:pPr>
              <w:pStyle w:val="c2"/>
            </w:pPr>
            <w:r>
              <w:t>Посмотрите на картинки: что это, какова цель нашего урока? Почему такие разные американские флаги?</w:t>
            </w:r>
            <w:r>
              <w:rPr>
                <w:noProof/>
              </w:rPr>
              <w:drawing>
                <wp:inline distT="0" distB="0" distL="0" distR="0">
                  <wp:extent cx="5934710" cy="1213338"/>
                  <wp:effectExtent l="0" t="0" r="0" b="6350"/>
                  <wp:docPr id="6" name="Рисунок 6" descr="C:\Users\днс\Desktop\5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нс\Desktop\5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33" cy="121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4" w:rsidRDefault="006D4250" w:rsidP="006D4250">
            <w:pPr>
              <w:pStyle w:val="c2"/>
            </w:pPr>
            <w:r>
              <w:rPr>
                <w:noProof/>
              </w:rPr>
              <w:drawing>
                <wp:inline distT="0" distB="0" distL="0" distR="0">
                  <wp:extent cx="5112821" cy="1160145"/>
                  <wp:effectExtent l="0" t="0" r="0" b="1905"/>
                  <wp:docPr id="5" name="Рисунок 5" descr="C:\Users\днс\Desktop\flag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нс\Desktop\flag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2972" cy="11647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C54" w:rsidRDefault="00072C54" w:rsidP="00072C54">
            <w:pPr>
              <w:pStyle w:val="c2"/>
            </w:pPr>
            <w:r>
              <w:t>Назовите знаменитые символы Америки</w:t>
            </w:r>
          </w:p>
          <w:p w:rsidR="006D4250" w:rsidRPr="00072C54" w:rsidRDefault="00072C54" w:rsidP="00072C54">
            <w:r>
              <w:rPr>
                <w:noProof/>
              </w:rPr>
              <w:drawing>
                <wp:inline distT="0" distB="0" distL="0" distR="0">
                  <wp:extent cx="5715000" cy="1749669"/>
                  <wp:effectExtent l="0" t="0" r="0" b="3175"/>
                  <wp:docPr id="8" name="Рисунок 8" descr="C:\Users\днс\Desktop\15039378-Американский-флаг,-летящий-лысый-орел,-статуя-свободы-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днс\Desktop\15039378-Американский-флаг,-летящий-лысый-орел,-статуя-свободы-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02" cy="175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</w:tcPr>
          <w:p w:rsidR="001954BC" w:rsidRPr="006D4250" w:rsidRDefault="006D4250" w:rsidP="001954BC">
            <w:pPr>
              <w:pStyle w:val="c2"/>
            </w:pPr>
            <w:r>
              <w:rPr>
                <w:lang w:val="en-US"/>
              </w:rPr>
              <w:t>It</w:t>
            </w:r>
            <w:r w:rsidRPr="006D4250">
              <w:t xml:space="preserve"> </w:t>
            </w:r>
            <w:r>
              <w:rPr>
                <w:lang w:val="en-US"/>
              </w:rPr>
              <w:t>is</w:t>
            </w:r>
            <w:r w:rsidRPr="006D4250">
              <w:t xml:space="preserve"> </w:t>
            </w:r>
            <w:proofErr w:type="spellStart"/>
            <w:r>
              <w:rPr>
                <w:lang w:val="en-US"/>
              </w:rPr>
              <w:t>fmerican</w:t>
            </w:r>
            <w:proofErr w:type="spellEnd"/>
            <w:r w:rsidRPr="006D4250">
              <w:t xml:space="preserve"> </w:t>
            </w:r>
            <w:r>
              <w:rPr>
                <w:lang w:val="en-US"/>
              </w:rPr>
              <w:t>flag</w:t>
            </w:r>
            <w:r w:rsidRPr="006D4250">
              <w:t>.</w:t>
            </w:r>
          </w:p>
          <w:p w:rsidR="006D4250" w:rsidRPr="006D4250" w:rsidRDefault="006D4250" w:rsidP="006D4250">
            <w:pPr>
              <w:pStyle w:val="c2"/>
            </w:pPr>
            <w:r>
              <w:t xml:space="preserve">Учащиеся определяют цель </w:t>
            </w:r>
            <w:proofErr w:type="gramStart"/>
            <w:r>
              <w:t>урока :</w:t>
            </w:r>
            <w:proofErr w:type="gramEnd"/>
            <w:r>
              <w:t xml:space="preserve"> мы будем изучать историю американского языка</w:t>
            </w:r>
          </w:p>
        </w:tc>
        <w:tc>
          <w:tcPr>
            <w:tcW w:w="610" w:type="dxa"/>
          </w:tcPr>
          <w:p w:rsidR="001954BC" w:rsidRPr="006D4250" w:rsidRDefault="006D4250" w:rsidP="001954BC">
            <w:pPr>
              <w:pStyle w:val="c2"/>
            </w:pPr>
            <w:r>
              <w:t>2 мин.</w:t>
            </w:r>
          </w:p>
        </w:tc>
      </w:tr>
      <w:tr w:rsidR="00791A99" w:rsidRPr="006D4250" w:rsidTr="00791A99">
        <w:tc>
          <w:tcPr>
            <w:tcW w:w="7359" w:type="dxa"/>
            <w:gridSpan w:val="2"/>
          </w:tcPr>
          <w:p w:rsidR="00D43853" w:rsidRPr="00D43853" w:rsidRDefault="00D43853" w:rsidP="001954BC">
            <w:pPr>
              <w:pStyle w:val="c2"/>
              <w:rPr>
                <w:lang w:val="en-US"/>
              </w:rPr>
            </w:pPr>
            <w:r>
              <w:t>Индивидуальное</w:t>
            </w:r>
            <w:r w:rsidRPr="00D43853">
              <w:rPr>
                <w:lang w:val="en-US"/>
              </w:rPr>
              <w:t xml:space="preserve"> </w:t>
            </w:r>
            <w:r>
              <w:t>задание по карточке</w:t>
            </w:r>
          </w:p>
          <w:p w:rsidR="00D43853" w:rsidRDefault="00D43853" w:rsidP="00072C54">
            <w:pPr>
              <w:pStyle w:val="c2"/>
              <w:jc w:val="center"/>
              <w:rPr>
                <w:lang w:val="en-US"/>
              </w:rPr>
            </w:pPr>
            <w:r>
              <w:rPr>
                <w:lang w:val="en-US"/>
              </w:rPr>
              <w:t>Stripe</w:t>
            </w:r>
          </w:p>
          <w:p w:rsidR="00D43853" w:rsidRDefault="00D43853" w:rsidP="00072C54">
            <w:pPr>
              <w:pStyle w:val="c2"/>
              <w:jc w:val="center"/>
              <w:rPr>
                <w:lang w:val="en-US"/>
              </w:rPr>
            </w:pPr>
            <w:r>
              <w:rPr>
                <w:lang w:val="en-US"/>
              </w:rPr>
              <w:t>Sign</w:t>
            </w:r>
          </w:p>
          <w:p w:rsidR="00D43853" w:rsidRPr="00072C54" w:rsidRDefault="00D43853" w:rsidP="00072C54">
            <w:pPr>
              <w:pStyle w:val="c2"/>
              <w:jc w:val="center"/>
              <w:rPr>
                <w:lang w:val="en-US"/>
              </w:rPr>
            </w:pPr>
            <w:r>
              <w:rPr>
                <w:lang w:val="en-US"/>
              </w:rPr>
              <w:t>independence</w:t>
            </w:r>
          </w:p>
        </w:tc>
        <w:tc>
          <w:tcPr>
            <w:tcW w:w="1376" w:type="dxa"/>
          </w:tcPr>
          <w:p w:rsidR="00D43853" w:rsidRPr="006D4250" w:rsidRDefault="00D43853" w:rsidP="001954BC">
            <w:pPr>
              <w:pStyle w:val="c2"/>
            </w:pPr>
            <w:r>
              <w:t>Ученик получает карточку и переводит данные слова</w:t>
            </w:r>
          </w:p>
        </w:tc>
        <w:tc>
          <w:tcPr>
            <w:tcW w:w="610" w:type="dxa"/>
          </w:tcPr>
          <w:p w:rsidR="00D43853" w:rsidRPr="006D4250" w:rsidRDefault="00D43853" w:rsidP="001954BC">
            <w:pPr>
              <w:pStyle w:val="c2"/>
            </w:pPr>
            <w:r>
              <w:t>2 мин.</w:t>
            </w:r>
          </w:p>
        </w:tc>
      </w:tr>
      <w:tr w:rsidR="00791A99" w:rsidRPr="006D4250" w:rsidTr="00791A99">
        <w:tc>
          <w:tcPr>
            <w:tcW w:w="1471" w:type="dxa"/>
          </w:tcPr>
          <w:p w:rsidR="00072C54" w:rsidRDefault="00072C54" w:rsidP="00072C54">
            <w:pPr>
              <w:pStyle w:val="c2"/>
              <w:spacing w:before="0" w:beforeAutospacing="0" w:after="0" w:afterAutospacing="0"/>
              <w:rPr>
                <w:rFonts w:eastAsia="Calibri"/>
              </w:rPr>
            </w:pPr>
            <w:r w:rsidRPr="00E50571">
              <w:rPr>
                <w:rFonts w:eastAsia="Calibri"/>
              </w:rPr>
              <w:t>Проверка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знания</w:t>
            </w:r>
            <w:r w:rsidRPr="00EC2A7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лексическог</w:t>
            </w:r>
            <w:r w:rsidRPr="00E50571">
              <w:rPr>
                <w:rFonts w:eastAsia="Calibri"/>
              </w:rPr>
              <w:t>о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материала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и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умения</w:t>
            </w:r>
            <w:r w:rsidRPr="00EC2A79">
              <w:rPr>
                <w:rFonts w:eastAsia="Calibri"/>
              </w:rPr>
              <w:t xml:space="preserve"> </w:t>
            </w:r>
            <w:r w:rsidRPr="00E50571">
              <w:rPr>
                <w:rFonts w:eastAsia="Calibri"/>
              </w:rPr>
              <w:t>раскрывать элементарные внешние связи</w:t>
            </w:r>
            <w:r>
              <w:rPr>
                <w:rFonts w:eastAsia="Calibri"/>
              </w:rPr>
              <w:t>.</w:t>
            </w:r>
          </w:p>
          <w:p w:rsidR="001954BC" w:rsidRPr="006D4250" w:rsidRDefault="001954BC" w:rsidP="001954BC">
            <w:pPr>
              <w:pStyle w:val="c2"/>
            </w:pPr>
          </w:p>
        </w:tc>
        <w:tc>
          <w:tcPr>
            <w:tcW w:w="5888" w:type="dxa"/>
            <w:tcBorders>
              <w:top w:val="single" w:sz="4" w:space="0" w:color="auto"/>
            </w:tcBorders>
          </w:tcPr>
          <w:p w:rsidR="001954BC" w:rsidRDefault="00072C54" w:rsidP="001954BC">
            <w:pPr>
              <w:pStyle w:val="c2"/>
            </w:pPr>
            <w:r>
              <w:rPr>
                <w:lang w:val="en-US"/>
              </w:rPr>
              <w:lastRenderedPageBreak/>
              <w:t>c</w:t>
            </w:r>
            <w:r w:rsidRPr="00072C54">
              <w:t>.76,упр.13</w:t>
            </w:r>
            <w:r>
              <w:t xml:space="preserve"> читают текст по цепочке</w:t>
            </w:r>
          </w:p>
          <w:p w:rsidR="00D43853" w:rsidRPr="00072C54" w:rsidRDefault="00D43853" w:rsidP="001954BC">
            <w:pPr>
              <w:pStyle w:val="c2"/>
            </w:pPr>
            <w:r>
              <w:t xml:space="preserve"> учеником приготовлена индивидуальное задание: презентация «История американского флага»</w:t>
            </w:r>
          </w:p>
        </w:tc>
        <w:tc>
          <w:tcPr>
            <w:tcW w:w="1376" w:type="dxa"/>
          </w:tcPr>
          <w:p w:rsidR="001954BC" w:rsidRDefault="00072C54" w:rsidP="001954BC">
            <w:pPr>
              <w:pStyle w:val="c2"/>
            </w:pPr>
            <w:r>
              <w:t>Учащиеся читают текст и понимают его содержание</w:t>
            </w:r>
          </w:p>
          <w:p w:rsidR="00D43853" w:rsidRPr="006D4250" w:rsidRDefault="00D43853" w:rsidP="001954BC">
            <w:pPr>
              <w:pStyle w:val="c2"/>
            </w:pPr>
            <w:r>
              <w:lastRenderedPageBreak/>
              <w:t xml:space="preserve">Ученик </w:t>
            </w:r>
            <w:proofErr w:type="gramStart"/>
            <w:r>
              <w:t>читает  свою</w:t>
            </w:r>
            <w:proofErr w:type="gramEnd"/>
            <w:r>
              <w:t xml:space="preserve"> презентацию</w:t>
            </w:r>
          </w:p>
        </w:tc>
        <w:tc>
          <w:tcPr>
            <w:tcW w:w="610" w:type="dxa"/>
          </w:tcPr>
          <w:p w:rsidR="001954BC" w:rsidRPr="006D4250" w:rsidRDefault="00072C54" w:rsidP="001954BC">
            <w:pPr>
              <w:pStyle w:val="c2"/>
            </w:pPr>
            <w:r>
              <w:lastRenderedPageBreak/>
              <w:t>3 мин</w:t>
            </w:r>
          </w:p>
        </w:tc>
      </w:tr>
      <w:tr w:rsidR="00791A99" w:rsidRPr="006D4250" w:rsidTr="00791A99">
        <w:tc>
          <w:tcPr>
            <w:tcW w:w="1471" w:type="dxa"/>
          </w:tcPr>
          <w:p w:rsidR="001954BC" w:rsidRPr="006D4250" w:rsidRDefault="00D43853" w:rsidP="001954BC">
            <w:pPr>
              <w:pStyle w:val="c2"/>
            </w:pPr>
            <w:r>
              <w:lastRenderedPageBreak/>
              <w:t>Физкультминутка</w:t>
            </w:r>
          </w:p>
        </w:tc>
        <w:tc>
          <w:tcPr>
            <w:tcW w:w="5888" w:type="dxa"/>
          </w:tcPr>
          <w:p w:rsidR="001954BC" w:rsidRPr="006D4250" w:rsidRDefault="00D43853" w:rsidP="001954BC">
            <w:pPr>
              <w:pStyle w:val="c2"/>
            </w:pPr>
            <w:r>
              <w:t>Учитель кидает мячик, учащиеся встают и ловят мячик</w:t>
            </w:r>
            <w:r w:rsidR="00E7749F">
              <w:t>, говорят слово по-английски</w:t>
            </w:r>
          </w:p>
        </w:tc>
        <w:tc>
          <w:tcPr>
            <w:tcW w:w="1376" w:type="dxa"/>
          </w:tcPr>
          <w:p w:rsidR="001954BC" w:rsidRPr="006D4250" w:rsidRDefault="00E7749F" w:rsidP="001954BC">
            <w:pPr>
              <w:pStyle w:val="c2"/>
            </w:pPr>
            <w:r>
              <w:t>учащиеся встают и ловят мячик, говорят слово по-английски</w:t>
            </w:r>
          </w:p>
        </w:tc>
        <w:tc>
          <w:tcPr>
            <w:tcW w:w="610" w:type="dxa"/>
          </w:tcPr>
          <w:p w:rsidR="001954BC" w:rsidRPr="006D4250" w:rsidRDefault="00D43853" w:rsidP="001954BC">
            <w:pPr>
              <w:pStyle w:val="c2"/>
            </w:pPr>
            <w:r>
              <w:t>3 мин</w:t>
            </w:r>
          </w:p>
        </w:tc>
      </w:tr>
      <w:tr w:rsidR="00791A99" w:rsidTr="00791A99">
        <w:tc>
          <w:tcPr>
            <w:tcW w:w="1471" w:type="dxa"/>
          </w:tcPr>
          <w:p w:rsidR="00E7749F" w:rsidRDefault="00E7749F" w:rsidP="00E7749F">
            <w:pPr>
              <w:pStyle w:val="c2"/>
            </w:pPr>
            <w:r>
              <w:t>Закрепление изученного грамматического материала</w:t>
            </w:r>
          </w:p>
        </w:tc>
        <w:tc>
          <w:tcPr>
            <w:tcW w:w="5888" w:type="dxa"/>
          </w:tcPr>
          <w:p w:rsidR="00E7749F" w:rsidRPr="00E7749F" w:rsidRDefault="00E7749F" w:rsidP="00E7749F">
            <w:pPr>
              <w:pStyle w:val="c2"/>
            </w:pPr>
            <w:r>
              <w:rPr>
                <w:lang w:val="en-US"/>
              </w:rPr>
              <w:t>c</w:t>
            </w:r>
            <w:r w:rsidRPr="00072C54">
              <w:t>.76,упр.13</w:t>
            </w:r>
            <w:r>
              <w:t xml:space="preserve"> учитель читает текст, искажая содержание предложений, игра «</w:t>
            </w:r>
            <w:proofErr w:type="spellStart"/>
            <w:r>
              <w:rPr>
                <w:lang w:val="en-US"/>
              </w:rPr>
              <w:t>Nrue</w:t>
            </w:r>
            <w:proofErr w:type="spellEnd"/>
            <w:r w:rsidRPr="00E7749F">
              <w:t xml:space="preserve"> </w:t>
            </w:r>
            <w:r>
              <w:rPr>
                <w:lang w:val="en-US"/>
              </w:rPr>
              <w:t>or</w:t>
            </w:r>
            <w:r w:rsidRPr="00E7749F">
              <w:t xml:space="preserve"> </w:t>
            </w:r>
            <w:r>
              <w:rPr>
                <w:lang w:val="en-US"/>
              </w:rPr>
              <w:t>false</w:t>
            </w:r>
            <w:r>
              <w:t>»</w:t>
            </w:r>
          </w:p>
        </w:tc>
        <w:tc>
          <w:tcPr>
            <w:tcW w:w="1376" w:type="dxa"/>
          </w:tcPr>
          <w:p w:rsidR="00E7749F" w:rsidRDefault="00E7749F" w:rsidP="00E7749F">
            <w:pPr>
              <w:pStyle w:val="c2"/>
            </w:pPr>
            <w:r>
              <w:t>Ученики исправляют и читают правильно предложение</w:t>
            </w:r>
          </w:p>
        </w:tc>
        <w:tc>
          <w:tcPr>
            <w:tcW w:w="610" w:type="dxa"/>
          </w:tcPr>
          <w:p w:rsidR="00E7749F" w:rsidRPr="001744D0" w:rsidRDefault="00E7749F" w:rsidP="00E7749F">
            <w:pPr>
              <w:pStyle w:val="c2"/>
            </w:pPr>
            <w:r>
              <w:t>8 мин.</w:t>
            </w:r>
          </w:p>
        </w:tc>
      </w:tr>
      <w:tr w:rsidR="00791A99" w:rsidTr="00791A99">
        <w:tc>
          <w:tcPr>
            <w:tcW w:w="1471" w:type="dxa"/>
          </w:tcPr>
          <w:p w:rsidR="00E7749F" w:rsidRDefault="00E7749F" w:rsidP="00E7749F">
            <w:pPr>
              <w:pStyle w:val="c2"/>
            </w:pPr>
            <w:r>
              <w:t xml:space="preserve">Совершенствование умений и </w:t>
            </w:r>
            <w:proofErr w:type="gramStart"/>
            <w:r>
              <w:t>навыков  устной</w:t>
            </w:r>
            <w:proofErr w:type="gramEnd"/>
            <w:r>
              <w:t xml:space="preserve"> речи</w:t>
            </w:r>
          </w:p>
          <w:p w:rsidR="00E7749F" w:rsidRDefault="00E7749F" w:rsidP="00E7749F">
            <w:pPr>
              <w:pStyle w:val="c2"/>
            </w:pPr>
          </w:p>
        </w:tc>
        <w:tc>
          <w:tcPr>
            <w:tcW w:w="5888" w:type="dxa"/>
          </w:tcPr>
          <w:p w:rsidR="00E7749F" w:rsidRDefault="00E7749F" w:rsidP="00E7749F">
            <w:pPr>
              <w:pStyle w:val="c2"/>
            </w:pPr>
            <w:r>
              <w:t>С.76, упр.14</w:t>
            </w:r>
          </w:p>
          <w:p w:rsidR="00E7749F" w:rsidRDefault="00E7749F" w:rsidP="00E7749F">
            <w:pPr>
              <w:pStyle w:val="c2"/>
            </w:pPr>
            <w:r>
              <w:t>С.75, уппр.15</w:t>
            </w:r>
          </w:p>
          <w:p w:rsidR="00E7749F" w:rsidRPr="00E7749F" w:rsidRDefault="00E7749F" w:rsidP="00E7749F">
            <w:pPr>
              <w:pStyle w:val="c2"/>
            </w:pPr>
            <w:r>
              <w:rPr>
                <w:lang w:val="en-US"/>
              </w:rPr>
              <w:t>WB</w:t>
            </w:r>
            <w:r>
              <w:t xml:space="preserve"> с.45,упр.6</w:t>
            </w:r>
          </w:p>
        </w:tc>
        <w:tc>
          <w:tcPr>
            <w:tcW w:w="1376" w:type="dxa"/>
          </w:tcPr>
          <w:p w:rsidR="00E7749F" w:rsidRDefault="00E7749F" w:rsidP="00E7749F">
            <w:pPr>
              <w:pStyle w:val="c2"/>
            </w:pPr>
            <w:r>
              <w:t>Учащиеся читают текст и понимают его содержание</w:t>
            </w:r>
            <w:r>
              <w:t>, отвечают на вопросы</w:t>
            </w:r>
          </w:p>
          <w:p w:rsidR="00E7749F" w:rsidRDefault="00E7749F" w:rsidP="00E7749F">
            <w:pPr>
              <w:pStyle w:val="c2"/>
            </w:pPr>
          </w:p>
        </w:tc>
        <w:tc>
          <w:tcPr>
            <w:tcW w:w="610" w:type="dxa"/>
          </w:tcPr>
          <w:p w:rsidR="00E7749F" w:rsidRPr="001744D0" w:rsidRDefault="00E7749F" w:rsidP="00E7749F">
            <w:pPr>
              <w:pStyle w:val="c2"/>
            </w:pPr>
            <w:r>
              <w:t>8 мин.</w:t>
            </w:r>
          </w:p>
        </w:tc>
      </w:tr>
      <w:tr w:rsidR="00791A99" w:rsidTr="00791A99">
        <w:tc>
          <w:tcPr>
            <w:tcW w:w="1471" w:type="dxa"/>
          </w:tcPr>
          <w:p w:rsidR="00E7749F" w:rsidRDefault="00791A99" w:rsidP="00E7749F">
            <w:pPr>
              <w:pStyle w:val="c2"/>
            </w:pPr>
            <w:r>
              <w:t>Домашнее задание</w:t>
            </w:r>
          </w:p>
        </w:tc>
        <w:tc>
          <w:tcPr>
            <w:tcW w:w="5888" w:type="dxa"/>
          </w:tcPr>
          <w:p w:rsidR="00E7749F" w:rsidRDefault="00791A99" w:rsidP="00E7749F">
            <w:pPr>
              <w:pStyle w:val="c2"/>
            </w:pPr>
            <w:r>
              <w:t>С.77, упр.18</w:t>
            </w:r>
          </w:p>
        </w:tc>
        <w:tc>
          <w:tcPr>
            <w:tcW w:w="1376" w:type="dxa"/>
          </w:tcPr>
          <w:p w:rsidR="00E7749F" w:rsidRDefault="00791A99" w:rsidP="00E7749F">
            <w:pPr>
              <w:pStyle w:val="c2"/>
            </w:pPr>
            <w:r>
              <w:t>Прочитать текст и ответить на вопросы</w:t>
            </w:r>
          </w:p>
        </w:tc>
        <w:tc>
          <w:tcPr>
            <w:tcW w:w="610" w:type="dxa"/>
          </w:tcPr>
          <w:p w:rsidR="00E7749F" w:rsidRDefault="00791A99" w:rsidP="00E7749F">
            <w:pPr>
              <w:pStyle w:val="c2"/>
            </w:pPr>
            <w:r>
              <w:t>1 мин.</w:t>
            </w:r>
          </w:p>
        </w:tc>
      </w:tr>
      <w:tr w:rsidR="00791A99" w:rsidTr="00791A99">
        <w:trPr>
          <w:trHeight w:val="838"/>
        </w:trPr>
        <w:tc>
          <w:tcPr>
            <w:tcW w:w="1471" w:type="dxa"/>
          </w:tcPr>
          <w:p w:rsidR="00791A99" w:rsidRPr="001744D0" w:rsidRDefault="00791A99" w:rsidP="00791A99">
            <w:pPr>
              <w:pStyle w:val="c2"/>
            </w:pPr>
            <w:r>
              <w:t>Итог урока. Рефлексия</w:t>
            </w:r>
          </w:p>
        </w:tc>
        <w:tc>
          <w:tcPr>
            <w:tcW w:w="5888" w:type="dxa"/>
          </w:tcPr>
          <w:p w:rsidR="00791A99" w:rsidRDefault="00791A99" w:rsidP="00791A99">
            <w:pPr>
              <w:pStyle w:val="c2"/>
            </w:pPr>
            <w:r>
              <w:t xml:space="preserve">Выставление отметок. </w:t>
            </w:r>
          </w:p>
          <w:p w:rsidR="00791A99" w:rsidRDefault="00791A99" w:rsidP="00791A99">
            <w:pPr>
              <w:pStyle w:val="c2"/>
            </w:pPr>
          </w:p>
          <w:p w:rsidR="00791A99" w:rsidRPr="001744D0" w:rsidRDefault="00791A99" w:rsidP="00791A99">
            <w:pPr>
              <w:pStyle w:val="c2"/>
            </w:pPr>
            <w:r>
              <w:rPr>
                <w:noProof/>
              </w:rPr>
              <w:drawing>
                <wp:inline distT="0" distB="0" distL="0" distR="0">
                  <wp:extent cx="5380990" cy="1644161"/>
                  <wp:effectExtent l="0" t="0" r="0" b="0"/>
                  <wp:docPr id="10" name="Рисунок 10" descr="C:\Users\днс\Desktop\thumb565_pogoda_f9773b2be228da462d607d62f8f57a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днс\Desktop\thumb565_pogoda_f9773b2be228da462d607d62f8f57a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3585" cy="1648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6" w:type="dxa"/>
            <w:tcBorders>
              <w:right w:val="single" w:sz="4" w:space="0" w:color="auto"/>
            </w:tcBorders>
          </w:tcPr>
          <w:p w:rsidR="00791A99" w:rsidRDefault="00791A99" w:rsidP="00791A99">
            <w:pPr>
              <w:pStyle w:val="c2"/>
            </w:pPr>
            <w:r>
              <w:t>Учащиеся выражают своё настроение</w:t>
            </w:r>
            <w:r>
              <w:t xml:space="preserve">, выбирая </w:t>
            </w:r>
            <w:proofErr w:type="spellStart"/>
            <w:r>
              <w:t>соответсвующую</w:t>
            </w:r>
            <w:proofErr w:type="spellEnd"/>
            <w:r>
              <w:t xml:space="preserve"> картинку своему настроению</w:t>
            </w:r>
            <w:bookmarkStart w:id="0" w:name="_GoBack"/>
            <w:bookmarkEnd w:id="0"/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791A99" w:rsidRDefault="00791A99" w:rsidP="00791A99">
            <w:pPr>
              <w:pStyle w:val="c2"/>
            </w:pPr>
            <w:r>
              <w:t>2 мин.</w:t>
            </w:r>
          </w:p>
        </w:tc>
      </w:tr>
    </w:tbl>
    <w:p w:rsidR="00DC546E" w:rsidRPr="006D4250" w:rsidRDefault="00DC546E" w:rsidP="00DC546E">
      <w:pPr>
        <w:pStyle w:val="c2"/>
      </w:pPr>
    </w:p>
    <w:p w:rsidR="00D9584C" w:rsidRPr="006D4250" w:rsidRDefault="00D9584C" w:rsidP="00D9584C">
      <w:pPr>
        <w:tabs>
          <w:tab w:val="left" w:pos="374"/>
          <w:tab w:val="left" w:pos="7145"/>
        </w:tabs>
        <w:spacing w:after="100" w:afterAutospacing="1"/>
        <w:ind w:left="-850" w:right="-567"/>
        <w:rPr>
          <w:rFonts w:ascii="Times New Roman" w:hAnsi="Times New Roman" w:cs="Times New Roman"/>
          <w:sz w:val="24"/>
          <w:szCs w:val="24"/>
        </w:rPr>
      </w:pPr>
    </w:p>
    <w:p w:rsidR="00497B17" w:rsidRPr="006D4250" w:rsidRDefault="00D9584C" w:rsidP="00D9584C">
      <w:pPr>
        <w:tabs>
          <w:tab w:val="left" w:pos="374"/>
          <w:tab w:val="left" w:pos="7145"/>
        </w:tabs>
        <w:spacing w:after="100" w:afterAutospacing="1"/>
        <w:ind w:left="-850" w:right="-567"/>
        <w:rPr>
          <w:rFonts w:ascii="Times New Roman" w:hAnsi="Times New Roman" w:cs="Times New Roman"/>
          <w:sz w:val="24"/>
          <w:szCs w:val="24"/>
        </w:rPr>
      </w:pPr>
      <w:r w:rsidRPr="006D4250">
        <w:rPr>
          <w:rFonts w:ascii="Times New Roman" w:hAnsi="Times New Roman" w:cs="Times New Roman"/>
          <w:sz w:val="24"/>
          <w:szCs w:val="24"/>
        </w:rPr>
        <w:lastRenderedPageBreak/>
        <w:tab/>
      </w:r>
    </w:p>
    <w:sectPr w:rsidR="00497B17" w:rsidRPr="006D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63501"/>
    <w:multiLevelType w:val="multilevel"/>
    <w:tmpl w:val="5224B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404E8"/>
    <w:multiLevelType w:val="multilevel"/>
    <w:tmpl w:val="E51C2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06411"/>
    <w:multiLevelType w:val="multilevel"/>
    <w:tmpl w:val="6B004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47"/>
    <w:rsid w:val="00072C54"/>
    <w:rsid w:val="00106CE3"/>
    <w:rsid w:val="00186961"/>
    <w:rsid w:val="001954BC"/>
    <w:rsid w:val="001E27CF"/>
    <w:rsid w:val="0027282A"/>
    <w:rsid w:val="006D4250"/>
    <w:rsid w:val="00791A99"/>
    <w:rsid w:val="008C253A"/>
    <w:rsid w:val="00B8436D"/>
    <w:rsid w:val="00D43853"/>
    <w:rsid w:val="00D9584C"/>
    <w:rsid w:val="00DC546E"/>
    <w:rsid w:val="00E34A47"/>
    <w:rsid w:val="00E7749F"/>
    <w:rsid w:val="00F3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96917-C452-4C7C-9A57-19D1592B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A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A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Emphasis"/>
    <w:uiPriority w:val="20"/>
    <w:qFormat/>
    <w:rsid w:val="00F37AE8"/>
    <w:rPr>
      <w:i/>
      <w:iCs/>
    </w:rPr>
  </w:style>
  <w:style w:type="paragraph" w:customStyle="1" w:styleId="c2">
    <w:name w:val="c2"/>
    <w:basedOn w:val="a"/>
    <w:rsid w:val="00F37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3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 Office</dc:creator>
  <cp:keywords/>
  <dc:description/>
  <cp:lastModifiedBy>KMS Office</cp:lastModifiedBy>
  <cp:revision>3</cp:revision>
  <dcterms:created xsi:type="dcterms:W3CDTF">2016-02-06T09:16:00Z</dcterms:created>
  <dcterms:modified xsi:type="dcterms:W3CDTF">2016-02-06T11:33:00Z</dcterms:modified>
</cp:coreProperties>
</file>