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9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3"/>
        <w:gridCol w:w="10680"/>
      </w:tblGrid>
      <w:tr w:rsidR="00614897" w:rsidTr="00B72871">
        <w:trPr>
          <w:trHeight w:val="340"/>
        </w:trPr>
        <w:tc>
          <w:tcPr>
            <w:tcW w:w="15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Конспект урока истории в 7 классе </w:t>
            </w:r>
          </w:p>
          <w:bookmarkEnd w:id="0"/>
          <w:p w:rsidR="00614897" w:rsidRPr="00FA671B" w:rsidRDefault="00614897" w:rsidP="00B72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897" w:rsidTr="00B72871">
        <w:trPr>
          <w:trHeight w:val="340"/>
        </w:trPr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Рогалева Надежда Владимировна</w:t>
            </w:r>
          </w:p>
        </w:tc>
      </w:tr>
      <w:tr w:rsidR="00614897" w:rsidTr="00B72871">
        <w:trPr>
          <w:trHeight w:val="294"/>
        </w:trPr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МБОУ ВМР «Березниковская основная школа им. Е.М. Ставцева»</w:t>
            </w:r>
          </w:p>
        </w:tc>
      </w:tr>
      <w:tr w:rsidR="00614897" w:rsidTr="00B72871">
        <w:trPr>
          <w:trHeight w:val="351"/>
        </w:trPr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учитель истории </w:t>
            </w:r>
          </w:p>
        </w:tc>
      </w:tr>
      <w:tr w:rsidR="00614897" w:rsidTr="00B72871">
        <w:trPr>
          <w:trHeight w:val="351"/>
        </w:trPr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</w:tr>
      <w:tr w:rsidR="00614897" w:rsidTr="00B72871">
        <w:trPr>
          <w:trHeight w:val="340"/>
        </w:trPr>
        <w:tc>
          <w:tcPr>
            <w:tcW w:w="4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</w:tbl>
    <w:p w:rsidR="00614897" w:rsidRPr="00FA671B" w:rsidRDefault="00614897" w:rsidP="0061489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59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2"/>
        <w:gridCol w:w="1133"/>
        <w:gridCol w:w="3757"/>
        <w:gridCol w:w="45"/>
        <w:gridCol w:w="3427"/>
        <w:gridCol w:w="3969"/>
      </w:tblGrid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ЕКАТЕРИНА 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: ЭПОХА И ЛИЧНОСТЬ.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Тип /вид урока 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Комбинированный, проблемно - диалогический</w:t>
            </w:r>
          </w:p>
        </w:tc>
      </w:tr>
      <w:tr w:rsidR="00614897" w:rsidRPr="00FA671B" w:rsidTr="00B72871">
        <w:trPr>
          <w:trHeight w:val="688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  урока 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 с личностью Екатерины II и её окружением, раскрытие сути политики «просвещённого абсолютизма».</w:t>
            </w:r>
          </w:p>
        </w:tc>
      </w:tr>
      <w:tr w:rsidR="00614897" w:rsidRPr="00FA671B" w:rsidTr="00B72871">
        <w:trPr>
          <w:trHeight w:val="175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урока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а) предметные (образовательные)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раскрыть особенности дворцового переворота1762года, познакомить учащихся с личностью Екатерины II и её окружением, охарактеризовать деятельность императрицы по реализации идей  «просвещённого абсолютизма» в России, познакомить с теорией и практикой по решению крестьянского вопроса во второй половине XVIII в.</w:t>
            </w:r>
          </w:p>
        </w:tc>
      </w:tr>
      <w:tr w:rsidR="00614897" w:rsidRPr="00FA671B" w:rsidTr="00B72871">
        <w:trPr>
          <w:trHeight w:val="70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б) метапредметные (развивающие)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продолжить развитие  общепредметных навыков: работа со схемами, историческим документом, выделение главного, обобщение и </w:t>
            </w:r>
            <w:proofErr w:type="spellStart"/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систематизвция</w:t>
            </w:r>
            <w:proofErr w:type="spellEnd"/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материала и др.</w:t>
            </w:r>
          </w:p>
        </w:tc>
      </w:tr>
      <w:tr w:rsidR="00614897" w:rsidRPr="00FA671B" w:rsidTr="00B72871">
        <w:trPr>
          <w:trHeight w:val="70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в) личностные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логического мышления</w:t>
            </w:r>
          </w:p>
        </w:tc>
      </w:tr>
      <w:tr w:rsidR="00614897" w:rsidRPr="00FA671B" w:rsidTr="00B72871">
        <w:trPr>
          <w:trHeight w:val="9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 </w:t>
            </w:r>
            <w:r w:rsidRPr="00FA671B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г) воспитательные</w:t>
            </w:r>
            <w:r w:rsidRPr="00FA67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чувство патриотизма и любви к своей Родине на примере выдающейся личности правительницы.</w:t>
            </w:r>
          </w:p>
        </w:tc>
      </w:tr>
      <w:tr w:rsidR="00614897" w:rsidRPr="00FA671B" w:rsidTr="00B72871">
        <w:trPr>
          <w:trHeight w:val="1290"/>
        </w:trPr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постоянные задачи: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закрепить умение работать в  парах;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закрепить умение  оценивать  устный и письменный ответы (тесты) по критериям;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закрепить умение формулировать цель и  задачи;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анализировать текст, </w:t>
            </w: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анализировать и обобщать исторические факты и явления, 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обрабатывать информацию и интерпретировать её.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pStyle w:val="a3"/>
              <w:rPr>
                <w:b/>
                <w:szCs w:val="28"/>
                <w:lang w:val="ru-RU"/>
              </w:rPr>
            </w:pPr>
            <w:r w:rsidRPr="00FA671B">
              <w:rPr>
                <w:b/>
                <w:szCs w:val="28"/>
                <w:lang w:val="ru-RU"/>
              </w:rPr>
              <w:t>Используемые педагогические технологии,  методы и приемы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Прием «Ассоциации», синквейн, эссе, «остановка по требованию» - метод на стадии осмысления, понимания, «гипотезы» - выдвижение версий по поставленной проблеме, «проблемная ситуация», сравнительный анализ, работа с историческим документом, мультимедиа технологии </w:t>
            </w:r>
            <w:proofErr w:type="gramEnd"/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Время реализации урока  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45 минут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Знания, умения, навыки и качества, которые </w:t>
            </w:r>
            <w:proofErr w:type="spellStart"/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актуализи-руют</w:t>
            </w:r>
            <w:proofErr w:type="spellEnd"/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 </w:t>
            </w:r>
            <w:proofErr w:type="gramStart"/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приобретут</w:t>
            </w:r>
            <w:proofErr w:type="gramEnd"/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/закрепят/др. ученики в ходе урока 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1. Идеи просветителей, положение крепостного крестьянства в России XVII- XVIII вв.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2. Внутренняя  политика   Екатерины в  первые годы правления в сравнении с идеями просветителей;  сподвижники императрицы, понятия «просвещенный абсолютизм», «Уложенная комиссия».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3. Особенности эпохи правления Екатерины II.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Умения сравнительного анализа, умение абстрагировать, объяснять причины явлений и прогнозировать последствия;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Развивается внимательность, патриотизм, доброта, уважение.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Необходимое оборудование и материалы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before="75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медиа проектор, ноутбук,  презентация «Екатерина II. Личность и эпоха», портрет Екатерины II, пакет документов на каждой парте, рабочий лист.</w:t>
            </w:r>
          </w:p>
          <w:p w:rsidR="00614897" w:rsidRPr="00FA671B" w:rsidRDefault="00614897" w:rsidP="00B72871">
            <w:pPr>
              <w:spacing w:before="75"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доске эпиграф урока: «Учиться – всё равно, что плыть против течения: остановился, и тебя отнесло назад…»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Дидактическое обеспечение урока (мероприятия, занятия)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рабочие листы, памятка по составлению </w:t>
            </w:r>
            <w:proofErr w:type="spell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синквейна</w:t>
            </w:r>
            <w:proofErr w:type="spell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, исторические документы «Из наказа Екатерины II», слайды презентации.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Список учебной и дополнительной литературы 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Е.В. </w:t>
            </w:r>
            <w:proofErr w:type="spell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Пчелов</w:t>
            </w:r>
            <w:proofErr w:type="spell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. История России.  XVII – XVIII века: Учебник для 7 класса общеобразовательных учреждений: -  8-е изд.- М.: ООО «ТИД» «Русское слово – РС»,2011.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для учителя, журнал «Преподавание истории в школе» № 2 2010 г.,№ 1,№ 6 2008 г., № 2, № 5, №10 2009 г.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И.О. </w:t>
            </w:r>
            <w:proofErr w:type="spell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Сурмина</w:t>
            </w:r>
            <w:proofErr w:type="spell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«Открытые уроки истории», О.А. Бондаренко «Открытые уроки истории», 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Тайкова</w:t>
            </w:r>
            <w:proofErr w:type="spell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«Инновационные формы урока».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Основные понятия: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просвещённый абсолютизм,  секуляризация,   Уложенная комиссия. Наказ Екатерины II 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организации познавательной деятельности: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before="75" w:after="15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групповая, индивидуальная, фронтальная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before="75" w:after="15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Структура урока:</w:t>
            </w:r>
          </w:p>
          <w:p w:rsidR="00614897" w:rsidRPr="00FA671B" w:rsidRDefault="00614897" w:rsidP="00B72871">
            <w:pPr>
              <w:spacing w:before="75" w:after="150" w:line="240" w:lineRule="auto"/>
              <w:ind w:left="79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14897" w:rsidRPr="00FA671B" w:rsidRDefault="00614897" w:rsidP="00B7287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614897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7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 момент.</w:t>
            </w:r>
          </w:p>
          <w:p w:rsidR="00614897" w:rsidRPr="00FA671B" w:rsidRDefault="00614897" w:rsidP="00614897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Мотивационно-целевой:</w:t>
            </w:r>
          </w:p>
          <w:p w:rsidR="00614897" w:rsidRPr="00FA671B" w:rsidRDefault="00614897" w:rsidP="0061489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Актуализация опорных знаний.</w:t>
            </w:r>
          </w:p>
          <w:p w:rsidR="00614897" w:rsidRPr="00FA671B" w:rsidRDefault="00614897" w:rsidP="00614897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Постановка учебных  целей  и  задач. </w:t>
            </w:r>
          </w:p>
          <w:p w:rsidR="00614897" w:rsidRPr="00FA671B" w:rsidRDefault="00614897" w:rsidP="0061489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этап: рефлексивно-деятельностный  (Открытие нового знания)</w:t>
            </w:r>
          </w:p>
          <w:p w:rsidR="00614897" w:rsidRPr="00FA671B" w:rsidRDefault="00614897" w:rsidP="00614897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Рефлексивно-оценочный </w:t>
            </w:r>
          </w:p>
        </w:tc>
      </w:tr>
      <w:tr w:rsidR="00614897" w:rsidRPr="00FA671B" w:rsidTr="00B72871"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before="75" w:after="15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 урока:   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614897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Личность императрицы.</w:t>
            </w:r>
          </w:p>
          <w:p w:rsidR="00614897" w:rsidRPr="00FA671B" w:rsidRDefault="00614897" w:rsidP="00614897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Первые годы правления</w:t>
            </w:r>
          </w:p>
          <w:p w:rsidR="00614897" w:rsidRPr="00FA671B" w:rsidRDefault="00614897" w:rsidP="00B72871">
            <w:pPr>
              <w:spacing w:after="0" w:line="240" w:lineRule="auto"/>
              <w:ind w:left="45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А) Политика «Просвещённого абсолютизма».</w:t>
            </w:r>
          </w:p>
          <w:p w:rsidR="00614897" w:rsidRPr="00FA671B" w:rsidRDefault="00614897" w:rsidP="00B72871">
            <w:pPr>
              <w:spacing w:after="0" w:line="240" w:lineRule="auto"/>
              <w:ind w:left="45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Б) Уложенная комиссия.</w:t>
            </w:r>
          </w:p>
          <w:p w:rsidR="00614897" w:rsidRPr="00FA671B" w:rsidRDefault="00614897" w:rsidP="00614897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3. Сподвижники Екатерины </w:t>
            </w:r>
          </w:p>
        </w:tc>
      </w:tr>
      <w:tr w:rsidR="00614897" w:rsidRPr="00FA671B" w:rsidTr="00B72871">
        <w:trPr>
          <w:trHeight w:val="324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учащихся</w:t>
            </w:r>
          </w:p>
        </w:tc>
        <w:tc>
          <w:tcPr>
            <w:tcW w:w="11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Через приобретение фактических знаний и осознание величия своей страны вырабатывать у учащихся желание и потребность   в  расширении и углублении имеющихся знаний. Воспитание чувства гордости за  успехи  своей страны и огорчения за неудачи. </w:t>
            </w:r>
          </w:p>
        </w:tc>
      </w:tr>
      <w:tr w:rsidR="00614897" w:rsidRPr="00FA671B" w:rsidTr="00B72871">
        <w:tc>
          <w:tcPr>
            <w:tcW w:w="155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614897" w:rsidRPr="00FA671B" w:rsidTr="00B72871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7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614897" w:rsidRPr="00FA671B" w:rsidTr="00B72871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.Организационный момент.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1. Приветствие.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2. Обращение к эпиграфу:</w:t>
            </w: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«Учиться – всё равно, что плыть против течения: остановился, и тебя отнесло назад…»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(цель – настрой на открытие новых знаний, движение вперед)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3.Проверка ранее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пройденного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(на выбор)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А) словесный поединок на одну из предложенных тем,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Б) решение  </w:t>
            </w:r>
            <w:proofErr w:type="spell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разноуровневых</w:t>
            </w:r>
            <w:proofErr w:type="spell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тестов;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В) выполнение заданий у доски</w:t>
            </w:r>
          </w:p>
        </w:tc>
        <w:tc>
          <w:tcPr>
            <w:tcW w:w="7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Упражнение «Алфавит» (называют слова в алфавитном порядке из темы: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«Россия после Петра I (Эпоха дворцовых переворотов)»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Бироновщина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Б) Кондиции,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В) Манифест о вольности дворянства,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Г) Семилетняя война,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Д) Фаворит,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Е) Эпоха дворцовых переворотов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Выполняют на выбор одно из заданий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Взаимопроверка, оценивание,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оценочным листом.</w:t>
            </w:r>
          </w:p>
        </w:tc>
      </w:tr>
      <w:tr w:rsidR="00614897" w:rsidRPr="00FA671B" w:rsidTr="00B72871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II. Мотивационно-целевой: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61489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Актуализация познавательного интереса к изучению нового материала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614897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Постановка учебных  целей  и  задач. 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614897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.Создание проблемной ситуации.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А) Работа с документом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Б) Формулирование проблемы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В) Версии, гипотезы.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Г) Задачи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Д) Планирование   деятельности</w:t>
            </w: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- Сегодня мы будем говорить об императрице, правление которой в истории названо золотым </w:t>
            </w:r>
            <w:proofErr w:type="spellStart"/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векомУже</w:t>
            </w:r>
            <w:proofErr w:type="spellEnd"/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 жизни ее называли Великой, Премудрой, Матерью Отечества, Семирамидой Севера, сравнивали с Петром Великим.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-Вы, наверное, догадались, о ком пойдет речь?</w:t>
            </w:r>
            <w:r w:rsidRPr="00FA67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ПОРТРЕТ на доску.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Прием «Ассоциации»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Задание: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 отдельном листе выпишите слова, явления, факты – все, что у вас возникает в памяти при упоминании имени Екатерины II.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Итак, сформулируйте тему урока, запишите в рабочий лист: «Екатерина 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. Личность и  эпоха»</w:t>
            </w:r>
            <w:r w:rsidRPr="00FA67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СЛАЙД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Екатерина 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была </w:t>
            </w:r>
            <w:proofErr w:type="gramStart"/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высоко-образованным</w:t>
            </w:r>
            <w:proofErr w:type="gramEnd"/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человеком, хорошо была знакома с трудами французских 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просветителей: Вольтера, Дидро, Руссо, Гельвеция.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Долгие годы она переписывалась с просветителями. Они по-разному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отзывались о Екатерине 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. Вольтер, например, называл ее «самой блестящей  звездой севера».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Перед вами </w:t>
            </w:r>
            <w:r w:rsidRPr="00FA671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СЛАЙД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высказываниями французских просветителей о Екатерине 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Прочитайте, пожалуйста, что сказал Дидро об императрице: 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«Русская императрица, несомненно, является деспотом»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- Какой вы ее представили со слов Дидро?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-А Гельвеций, какой ее считал?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«Она защитница от азиатского деспотизма»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- Сравнивания два мнения просветителей о Екатерине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, какое у нас возникает противоречие? Какой вопрос?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Проблема:  Кто она Екатерина 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? Деспот или </w:t>
            </w:r>
            <w:proofErr w:type="spellStart"/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защитница</w:t>
            </w:r>
            <w:proofErr w:type="gramStart"/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?Ф</w:t>
            </w:r>
            <w:proofErr w:type="gramEnd"/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илософ</w:t>
            </w:r>
            <w:proofErr w:type="spellEnd"/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на троне?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Когда императрице присвоили звание Великой, она сказала: «Великая ли я, решать будет потомство</w:t>
            </w:r>
            <w:proofErr w:type="gramStart"/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.»</w:t>
            </w:r>
            <w:proofErr w:type="gramEnd"/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Чтобы решить проблему, какую ставим цель  урока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- Какие у вас есть предположения, версии по решению этой проблемы.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Закончите фразу, которая на доске: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      Эпоха правления Екатерины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- это …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Для того чтобы ответить на главный вопрос урока, нам надо выяснить (работа со слайдом):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>Сформулируйте задачи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Для того чтобы ответить на главный вопрос урока, нам надо выяснить (работа со слайдом):</w:t>
            </w:r>
          </w:p>
          <w:p w:rsidR="00614897" w:rsidRPr="00FA671B" w:rsidRDefault="00614897" w:rsidP="00614897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 Личность императрицы.</w:t>
            </w:r>
          </w:p>
          <w:p w:rsidR="00614897" w:rsidRPr="00FA671B" w:rsidRDefault="00614897" w:rsidP="00614897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Первые годы правления</w:t>
            </w:r>
          </w:p>
          <w:p w:rsidR="00614897" w:rsidRPr="00FA671B" w:rsidRDefault="00614897" w:rsidP="00B72871">
            <w:pPr>
              <w:spacing w:after="0" w:line="240" w:lineRule="auto"/>
              <w:ind w:left="45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А) Политика «Просвещённого абсолютизма».</w:t>
            </w:r>
          </w:p>
          <w:p w:rsidR="00614897" w:rsidRPr="00FA671B" w:rsidRDefault="00614897" w:rsidP="00B72871">
            <w:pPr>
              <w:spacing w:after="0" w:line="240" w:lineRule="auto"/>
              <w:ind w:left="454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Б) Уложенная комиссия.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67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 Сподвижники Екатерины</w:t>
            </w:r>
          </w:p>
        </w:tc>
        <w:tc>
          <w:tcPr>
            <w:tcW w:w="7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9D3ABA" wp14:editId="48E2BA53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566420</wp:posOffset>
                      </wp:positionV>
                      <wp:extent cx="523875" cy="247650"/>
                      <wp:effectExtent l="0" t="38100" r="66675" b="19050"/>
                      <wp:wrapNone/>
                      <wp:docPr id="16" name="Прямая со стрелко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875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6" o:spid="_x0000_s1026" type="#_x0000_t32" style="position:absolute;margin-left:150.4pt;margin-top:44.6pt;width:41.25pt;height:19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12EA4E" wp14:editId="19B3783F">
                      <wp:simplePos x="0" y="0"/>
                      <wp:positionH relativeFrom="column">
                        <wp:posOffset>1748155</wp:posOffset>
                      </wp:positionH>
                      <wp:positionV relativeFrom="paragraph">
                        <wp:posOffset>1404620</wp:posOffset>
                      </wp:positionV>
                      <wp:extent cx="523875" cy="523875"/>
                      <wp:effectExtent l="0" t="0" r="66675" b="47625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3875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5" o:spid="_x0000_s1026" type="#_x0000_t32" style="position:absolute;margin-left:137.65pt;margin-top:110.6pt;width:41.25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" strokecolor="#4579b8 [3044]">
                      <v:stroke endarrow="open"/>
                    </v:shape>
                  </w:pict>
                </mc:Fallback>
              </mc:AlternateContent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18CE6C" wp14:editId="73B3CE49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1147445</wp:posOffset>
                      </wp:positionV>
                      <wp:extent cx="704850" cy="457200"/>
                      <wp:effectExtent l="38100" t="0" r="19050" b="5715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4850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4" o:spid="_x0000_s1026" type="#_x0000_t32" style="position:absolute;margin-left:28.15pt;margin-top:90.35pt;width:55.5pt;height:3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" strokecolor="#4579b8 [3044]">
                      <v:stroke endarrow="open"/>
                    </v:shape>
                  </w:pict>
                </mc:Fallback>
              </mc:AlternateContent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FDCA8B" wp14:editId="4A501248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80645</wp:posOffset>
                      </wp:positionV>
                      <wp:extent cx="76200" cy="409575"/>
                      <wp:effectExtent l="76200" t="38100" r="38100" b="28575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200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3" o:spid="_x0000_s1026" type="#_x0000_t32" style="position:absolute;margin-left:92.65pt;margin-top:6.35pt;width:6pt;height:32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" strokecolor="#4579b8 [3044]">
                      <v:stroke endarrow="open"/>
                    </v:shape>
                  </w:pict>
                </mc:Fallback>
              </mc:AlternateContent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DA418C" wp14:editId="5C119F8E">
                      <wp:simplePos x="0" y="0"/>
                      <wp:positionH relativeFrom="column">
                        <wp:posOffset>405131</wp:posOffset>
                      </wp:positionH>
                      <wp:positionV relativeFrom="paragraph">
                        <wp:posOffset>290196</wp:posOffset>
                      </wp:positionV>
                      <wp:extent cx="590549" cy="380999"/>
                      <wp:effectExtent l="38100" t="38100" r="19685" b="1968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90549" cy="38099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31.9pt;margin-top:22.85pt;width:46.5pt;height:30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" strokecolor="#4579b8 [3044]">
                      <v:stroke endarrow="open"/>
                    </v:shape>
                  </w:pict>
                </mc:Fallback>
              </mc:AlternateContent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22E2A1" wp14:editId="745CFE5F">
                      <wp:simplePos x="0" y="0"/>
                      <wp:positionH relativeFrom="column">
                        <wp:posOffset>1662430</wp:posOffset>
                      </wp:positionH>
                      <wp:positionV relativeFrom="paragraph">
                        <wp:posOffset>33020</wp:posOffset>
                      </wp:positionV>
                      <wp:extent cx="314325" cy="457200"/>
                      <wp:effectExtent l="0" t="38100" r="47625" b="190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4325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" o:spid="_x0000_s1026" type="#_x0000_t32" style="position:absolute;margin-left:130.9pt;margin-top:2.6pt;width:24.75pt;height:3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E977215" wp14:editId="030054F1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1404620</wp:posOffset>
                      </wp:positionV>
                      <wp:extent cx="0" cy="695325"/>
                      <wp:effectExtent l="95250" t="0" r="114300" b="6667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953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112.9pt;margin-top:110.6pt;width:0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" strokecolor="#4579b8 [3044]">
                      <v:stroke endarrow="open"/>
                    </v:shape>
                  </w:pict>
                </mc:Fallback>
              </mc:AlternateContent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EC755B4" wp14:editId="002F9E0F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1004570</wp:posOffset>
                      </wp:positionV>
                      <wp:extent cx="762000" cy="0"/>
                      <wp:effectExtent l="38100" t="76200" r="0" b="11430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13.15pt;margin-top:79.1pt;width:60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" strokecolor="#4579b8 [3044]">
                      <v:stroke endarrow="open"/>
                    </v:shape>
                  </w:pict>
                </mc:Fallback>
              </mc:AlternateConten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E6F789B" wp14:editId="1572C793">
                      <wp:simplePos x="0" y="0"/>
                      <wp:positionH relativeFrom="column">
                        <wp:posOffset>814705</wp:posOffset>
                      </wp:positionH>
                      <wp:positionV relativeFrom="paragraph">
                        <wp:posOffset>234315</wp:posOffset>
                      </wp:positionV>
                      <wp:extent cx="1257300" cy="1152525"/>
                      <wp:effectExtent l="0" t="0" r="19050" b="28575"/>
                      <wp:wrapNone/>
                      <wp:docPr id="7" name="Овал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1525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14897" w:rsidRDefault="00614897" w:rsidP="00614897">
                                  <w:pPr>
                                    <w:jc w:val="center"/>
                                  </w:pPr>
                                  <w:r>
                                    <w:t>Екатерина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" o:spid="_x0000_s1026" style="position:absolute;left:0;text-align:left;margin-left:64.15pt;margin-top:18.45pt;width:99pt;height:9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" fillcolor="#4f81bd [3204]" strokecolor="#243f60 [1604]" strokeweight="2pt">
                      <v:textbox>
                        <w:txbxContent>
                          <w:p w:rsidR="00614897" w:rsidRDefault="00614897" w:rsidP="00614897">
                            <w:pPr>
                              <w:jc w:val="center"/>
                            </w:pPr>
                            <w:r>
                              <w:t>Екатерина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89B5C72" wp14:editId="6B365CF9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120650</wp:posOffset>
                      </wp:positionV>
                      <wp:extent cx="981075" cy="0"/>
                      <wp:effectExtent l="0" t="76200" r="28575" b="11430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1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150.4pt;margin-top:9.5pt;width:77.2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" strokecolor="#4579b8 [3044]">
                      <v:stroke endarrow="open"/>
                    </v:shape>
                  </w:pict>
                </mc:Fallback>
              </mc:AlternateConten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Ответы:</w:t>
            </w: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Жена Петра III.</w:t>
            </w: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Участвовала в 1762 г. в дворцовом перевороте против Петра III.</w:t>
            </w: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 1762 г. стала императрицей Российской империи.</w:t>
            </w: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Обмен информацией, исправление ошибок.</w: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Формулируют тему урока, записывают  в рабочий лист</w: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Читают  высказывание Дидро об императрице: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</w:t>
            </w:r>
            <w:r w:rsidRPr="00FA671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«Русская императрица, несомненно, является деспотом»</w: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Отвечают на вопрос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Читают  высказывание Гельвеция:       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«Она защитница от азиатского деспотизма»</w: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Сравнивают</w: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Формулируют цель.</w: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Выдвигают версии</w: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Формулируют  задачи</w:t>
            </w: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Знакомятся с планом изучения нового материала.</w:t>
            </w:r>
          </w:p>
        </w:tc>
      </w:tr>
      <w:tr w:rsidR="00614897" w:rsidRPr="00FA671B" w:rsidTr="00B72871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614897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55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Основной этап: рефлексивно-деятельностный  (Открытие нового знания)</w:t>
            </w:r>
          </w:p>
          <w:p w:rsidR="00614897" w:rsidRPr="00FA671B" w:rsidRDefault="00614897" w:rsidP="00614897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A671B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Личность императрицы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Вашему вниманию будет представлен  исторический портрет  Екатерины II.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 Подготовка к активному слушанию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Задания: 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Какие наиболее яркие личные качества </w:t>
            </w:r>
            <w:proofErr w:type="gramStart"/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Екатерины</w:t>
            </w:r>
            <w:proofErr w:type="gramEnd"/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благодаря которым она смогла так долго удержаться у власти и проводить реформы? </w:t>
            </w: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записать </w:t>
            </w: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в рабочий лист)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-</w:t>
            </w: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Какое место в становлении личности императрицы занимало </w:t>
            </w:r>
            <w:proofErr w:type="spellStart"/>
            <w:proofErr w:type="gramStart"/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самообра-зование</w:t>
            </w:r>
            <w:proofErr w:type="spellEnd"/>
            <w:proofErr w:type="gramEnd"/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2) Беседа.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3) Работа с документами: мнения современников, историков о Екатерине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Посмотрите текст учебника  на стр.202 – 203, проверьте и сравните с сообщением. 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усвоенного материала по 1-му пункту плана.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Задание: Отметьте характеристики, которые имеют отношение к императрице Екатерине II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Подведение итогов по выполнению первого пункта плана.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Теперь мы имеем общее представление о личности этой правительницы</w:t>
            </w:r>
          </w:p>
          <w:p w:rsidR="00614897" w:rsidRPr="00FA671B" w:rsidRDefault="00614897" w:rsidP="00B72871">
            <w:pPr>
              <w:spacing w:before="75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 что же она удостоена такого звания и похвал? Чтобы </w:t>
            </w:r>
            <w:proofErr w:type="gramStart"/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ответить на этот вопрос давайте ближе познакомимся</w:t>
            </w:r>
            <w:proofErr w:type="gramEnd"/>
            <w:r w:rsidRPr="00FA6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 деятельностью </w:t>
            </w:r>
            <w:r w:rsidRPr="00FA67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Екатерины II в начале правления.</w:t>
            </w:r>
          </w:p>
        </w:tc>
        <w:tc>
          <w:tcPr>
            <w:tcW w:w="7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autoSpaceDE w:val="0"/>
              <w:autoSpaceDN w:val="0"/>
              <w:adjustRightInd w:val="0"/>
              <w:spacing w:after="0" w:line="240" w:lineRule="auto"/>
              <w:ind w:left="644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 xml:space="preserve">Волкова Е. Опережающее задание – </w:t>
            </w:r>
            <w:r w:rsidRPr="00FA671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исторический портрет Екатерины II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Слушают сообщение ученицы, записывают качества Екатерины </w:t>
            </w:r>
          </w:p>
          <w:p w:rsidR="00614897" w:rsidRPr="00FA671B" w:rsidRDefault="00614897" w:rsidP="00B72871">
            <w:pPr>
              <w:spacing w:before="75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A67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(Екатерина II – мудрая, образованная, дальновидная, решительная, тщеславная и т.д.)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Отвечают на  вопросы.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РЕШЕНИЕ ДВУХВАРИАНТНОГО ТЕСТА</w:t>
            </w:r>
          </w:p>
        </w:tc>
      </w:tr>
      <w:tr w:rsidR="00614897" w:rsidRPr="00FA671B" w:rsidTr="00B72871">
        <w:trPr>
          <w:trHeight w:val="4650"/>
        </w:trPr>
        <w:tc>
          <w:tcPr>
            <w:tcW w:w="3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Поиск решения проблемы.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1.Работа с таблицей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18 век - это век Просвещения. Правители многих стран, в том числе и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Екатерина Великая  старались проводить реформы в духе идей Просвещения.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на рабочих листах таблица, где слева отображены первые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преобразования императрицы, а справа - основные идеи эпохи Просвещения.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Обратимся к таблице  на слайде и выясним, были ли преобразования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Екатерины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созвучны с основными идеями Просвещения.</w:t>
            </w:r>
          </w:p>
        </w:tc>
        <w:tc>
          <w:tcPr>
            <w:tcW w:w="7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897" w:rsidRPr="00FA671B" w:rsidTr="00B72871">
        <w:trPr>
          <w:trHeight w:val="23036"/>
        </w:trPr>
        <w:tc>
          <w:tcPr>
            <w:tcW w:w="32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614897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-Какое первое преобразование в политике Екатерины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? Сравним с идеей просветителей. Что вы скажите?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-А какой следующий ее шаг?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-Что такое секуляризация? Сравните с тем, что предлагали просветители.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Что вы отметите?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-Что было создано в 1767 году?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Созыв Уложенной комиссии - это первый шаг, первая попытка осуществить принцип разделения властей.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-Как же можно оценить эту сторону ее политики в сравнении с идеей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разделения власти?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Итог: Какой вывод мы можем сделать, сравнивая первые шаги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Екатерины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и идеи Просветителей?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4897" w:rsidRPr="00FA671B" w:rsidTr="00B72871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2.Работа с документом.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Просветители выдвинули идею разделения власти: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законодательная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парламенту,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исполнительная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- королю и правительству, а судебная - судьям.         Екатерина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свою программу государственного устройства изложила в «Наказе», отрывок из которого нам поможет понять, какой представляла она власть в государстве.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Из «Наказа» Екатерины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Уложенной комиссии: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Государь есть самодержавный, ибо никакая другая, как только </w:t>
            </w:r>
            <w:proofErr w:type="gramEnd"/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соединенная в его особе власть не может действовать сходно с пространством столь великого государства…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Всякое другое правление не только было бы России вредно, но и вконец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разорительно.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Другая причина та, что лучше повиноваться законам под одним господином, нежели угождать многим.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Какой предлог самодержавного правления? Не тот, чтобы у людей отнять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естественную их вольность, но чтобы действия их направить к получению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самого большого ото всех добра…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Самодержавных правлений намерение и конец есть слава граждан, государства и государя…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Государь есть источник всякой государственной и гражданской власти.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Прочитайте, пожалуйста, документ.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-Какой должна была быть власть государя в России, по мнению Екатерины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-А как можно еще, по-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другому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, назвать такую власть?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-Для чего необходимо самодержавное правление в России?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-Так в какой же форме представляла власть императрица?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Это принцип просвещенного абсолютизма (читают учащиеся со </w:t>
            </w:r>
            <w:proofErr w:type="gramEnd"/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слайда понятия просвещенного абсолютизма).</w:t>
            </w:r>
          </w:p>
        </w:tc>
      </w:tr>
      <w:tr w:rsidR="00614897" w:rsidRPr="00FA671B" w:rsidTr="00B72871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3.Крестьянский вопрос.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На заседании Уложенной комиссии обсуждался «Наказ» Екатерины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, а также другие важные вопросы. Но для каждого сословия был важен свой вопрос и свои привилегии. И на заседаниях разгорелись споры между депутатами. А о тяжелой судьбе крепостного крестьянства говорил лишь один челове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 </w:t>
            </w:r>
            <w:proofErr w:type="spell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Коробьин</w:t>
            </w:r>
            <w:proofErr w:type="spell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, но его выступление встретили враждебно. Сама же Екатерина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по поводу крепостного права выразилась весьма сдержанно: «Нужно, чтобы законы гражданские, с одной стороны, злоупотребление рабства отвращали, а с другой, предостерегали бы опасности, 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могущие оттуда произойти».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  Нерешенность крестьянского вопроса в дальнейшем явилось одной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из главных  причин крестьянских волнений в России.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 Так, и не приняв никаких существенных решений, Уложенная комиссия была распущена императрицей, но ее опыт был учтен в дальнейшем законотворчестве.</w:t>
            </w:r>
          </w:p>
        </w:tc>
      </w:tr>
      <w:tr w:rsidR="00614897" w:rsidRPr="00FA671B" w:rsidTr="00B72871">
        <w:trPr>
          <w:trHeight w:val="7220"/>
        </w:trPr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 Сподвижники императрицы.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Одной из граней политического дарования этой незаурядной женщины было умение угадывать таланты. Она окружила себя действительно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талантливыми, просвещенными людьми, «патриотами до энтузиазма», как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писала сама императрица о некоторых из них.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Попробуйте узнать на слайдах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абота со слайдом с анимационным эффектом)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Задание: соотнесите их изображения и заслуги.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А.В. Суворов                    Е.Р. Дашкова                      П.А. Румянцев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1FFFC3" wp14:editId="4EA39D40">
                  <wp:extent cx="1457325" cy="1895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6000" contras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D4900A" wp14:editId="76A6D022">
                  <wp:extent cx="1457325" cy="1895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7" t="7956" r="7446" b="34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8B95F8" wp14:editId="1E054168">
                  <wp:extent cx="1343025" cy="18859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Заявившая о своих способностях, она стала рядом с Екатериной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и возглавила академию наук.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Фельдмаршал Российской армии. Его победы положили начало эпохе  славы русского оружия, 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продолженной Суворовым и Ушаковым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Полководец, не проигравший ни одного сражения. Автор слов: «Тяжело в </w:t>
            </w:r>
          </w:p>
          <w:p w:rsidR="00614897" w:rsidRPr="00614897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ученье - легко в бою!»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9B64F3" wp14:editId="637C6ED4">
                  <wp:extent cx="1466850" cy="16668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b="13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B4AFD4" wp14:editId="29CA38AD">
                  <wp:extent cx="1533525" cy="16573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FA671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ED0476" wp14:editId="18D104E0">
                  <wp:extent cx="1600200" cy="1657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Г.А. Потемкин                     Г.Г. и А.Г. Орловы                        Ф.Ф. Ушаков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Адмирал флота, граф. Под его командованием русский флот одержал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замечательные победы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A671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Государственный деятель, инициатор реформ армии. Фаворит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Cs/>
                <w:sz w:val="28"/>
                <w:szCs w:val="28"/>
              </w:rPr>
              <w:t>Екатерины II.</w:t>
            </w:r>
          </w:p>
          <w:p w:rsidR="00614897" w:rsidRPr="00614897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Екатерина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дала оценку службе некоторых из них: «Патриоты до энтузиазма, очень честные люди».</w:t>
            </w: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Некоторые из окружающих ее людей пользовались особой благосклонностью.</w:t>
            </w:r>
          </w:p>
          <w:p w:rsidR="00614897" w:rsidRPr="00614897" w:rsidRDefault="00614897" w:rsidP="00B728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4897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  <w:tr w:rsidR="00614897" w:rsidRPr="00FA671B" w:rsidTr="00B72871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. Выражение решения проблемы.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Итак, ребята, какова была проблема нашего урока? А к какому решению мы пришли? Какой вывод можем сделать?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Вывод: Это была эпоха Просвещенного абсолютизма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.     </w:t>
            </w:r>
          </w:p>
          <w:p w:rsidR="00614897" w:rsidRPr="00FA671B" w:rsidRDefault="00614897" w:rsidP="00B7287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В заключении я попрошу каждого из вас выразить свое отношение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правлению Екатерины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через синквейн. Синквейн - это пятистишие,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составленное по определенному правилу, которое перед вами на слайде.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Правило составления </w:t>
            </w:r>
            <w:proofErr w:type="spell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синквейна</w:t>
            </w:r>
            <w:proofErr w:type="spell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14897" w:rsidRPr="00FA671B" w:rsidRDefault="00614897" w:rsidP="00B72871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1.Первая строчк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тема стихотворения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       (существительное).</w:t>
            </w:r>
          </w:p>
          <w:p w:rsidR="00614897" w:rsidRPr="00FA671B" w:rsidRDefault="00614897" w:rsidP="00B7287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2.Во второй строчке в двух словах (двумя прилагательными) дается </w:t>
            </w:r>
          </w:p>
          <w:p w:rsidR="00614897" w:rsidRPr="00FA671B" w:rsidRDefault="00614897" w:rsidP="00B72871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описание темы.</w:t>
            </w:r>
          </w:p>
          <w:p w:rsidR="00614897" w:rsidRPr="00FA671B" w:rsidRDefault="00614897" w:rsidP="00B7287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3. В третьей строчке тремя словами дается описание действия в рамках </w:t>
            </w:r>
          </w:p>
          <w:p w:rsidR="00614897" w:rsidRPr="00FA671B" w:rsidRDefault="00614897" w:rsidP="00B72871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этой темы (глаголы).</w:t>
            </w:r>
          </w:p>
          <w:p w:rsidR="00614897" w:rsidRPr="00FA671B" w:rsidRDefault="00614897" w:rsidP="00B7287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4.Четвертая строк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это фраза из четырех  слов, показывающая отношение </w:t>
            </w:r>
          </w:p>
          <w:p w:rsidR="00614897" w:rsidRPr="00FA671B" w:rsidRDefault="00614897" w:rsidP="00B72871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автора к теме, его чувства.</w:t>
            </w:r>
          </w:p>
          <w:p w:rsidR="00614897" w:rsidRPr="00FA671B" w:rsidRDefault="00614897" w:rsidP="00B7287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5.Последняя строка – это одно слово, по сути, синонимично тому, </w:t>
            </w:r>
          </w:p>
          <w:p w:rsidR="00614897" w:rsidRPr="00FA671B" w:rsidRDefault="00614897" w:rsidP="00B72871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с которого синквейн начинался.</w:t>
            </w:r>
          </w:p>
          <w:p w:rsidR="00614897" w:rsidRPr="00FA671B" w:rsidRDefault="00614897" w:rsidP="00B72871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Например:</w:t>
            </w:r>
          </w:p>
          <w:p w:rsidR="00614897" w:rsidRPr="00FA671B" w:rsidRDefault="00614897" w:rsidP="00B7287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1.Суворов</w:t>
            </w:r>
          </w:p>
          <w:p w:rsidR="00614897" w:rsidRPr="00FA671B" w:rsidRDefault="00614897" w:rsidP="00B7287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2.Талантливый, верный.</w:t>
            </w:r>
          </w:p>
          <w:p w:rsidR="00614897" w:rsidRPr="00FA671B" w:rsidRDefault="00614897" w:rsidP="00B7287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3.Побеждает, командует, прославляет.</w:t>
            </w:r>
          </w:p>
          <w:p w:rsidR="00614897" w:rsidRPr="00FA671B" w:rsidRDefault="00614897" w:rsidP="00B7287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4.Восторгаюсь величием твоего подвига.</w:t>
            </w:r>
          </w:p>
          <w:p w:rsidR="00614897" w:rsidRPr="00FA671B" w:rsidRDefault="00614897" w:rsidP="00B72871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5.Полководец.</w:t>
            </w:r>
          </w:p>
          <w:p w:rsidR="00614897" w:rsidRPr="00FA671B" w:rsidRDefault="00614897" w:rsidP="00B72871">
            <w:pPr>
              <w:spacing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(чтение </w:t>
            </w:r>
            <w:proofErr w:type="spell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синквейнов</w:t>
            </w:r>
            <w:proofErr w:type="spell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учащихся) </w:t>
            </w:r>
          </w:p>
          <w:p w:rsidR="00614897" w:rsidRPr="00FA671B" w:rsidRDefault="00614897" w:rsidP="00B7287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Кто-то написал, что Екатерина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Великая, кто-то просвещенная, кто-то деспотичная.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Сегодня мы, ее потомки,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спустя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более 2 веков, пытались решать, как сказала сама Екатерина </w:t>
            </w:r>
            <w:r w:rsidRPr="00FA67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: «Великая она или нет». Пытались, понять - просвещенная она или нет! Однозначно трудно ответить    на тот вопрос, но одно я могу сказать вам точно.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    Из Екатерины не получился «мудрец на троне», в России не ослабли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самодержавие и крепостное право. Но в, то же время была проведена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колоссальная законодательная и административная работа. Армия и флот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доставили немало славных побед России, Просвещение и деспотизм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оказались неразрывно, неразделимо связанными между собой.</w:t>
            </w:r>
          </w:p>
        </w:tc>
      </w:tr>
      <w:tr w:rsidR="00614897" w:rsidRPr="00FA671B" w:rsidTr="00B72871">
        <w:tc>
          <w:tcPr>
            <w:tcW w:w="3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. Итог урока.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IX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>.Домашнее задание</w:t>
            </w:r>
          </w:p>
        </w:tc>
        <w:tc>
          <w:tcPr>
            <w:tcW w:w="123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897" w:rsidRPr="00614897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614897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П.32, </w:t>
            </w:r>
            <w:proofErr w:type="gramStart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эссе</w:t>
            </w:r>
            <w:proofErr w:type="gramEnd"/>
            <w:r w:rsidRPr="00FA671B">
              <w:rPr>
                <w:rFonts w:ascii="Times New Roman" w:hAnsi="Times New Roman" w:cs="Times New Roman"/>
                <w:sz w:val="28"/>
                <w:szCs w:val="28"/>
              </w:rPr>
              <w:t xml:space="preserve"> « Каким должен быть мудрец на троне? »</w:t>
            </w:r>
            <w:r w:rsidRPr="00FA67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14897" w:rsidRPr="00FA671B" w:rsidRDefault="00614897" w:rsidP="00B7287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71B">
              <w:rPr>
                <w:rFonts w:ascii="Times New Roman" w:hAnsi="Times New Roman" w:cs="Times New Roman"/>
                <w:sz w:val="28"/>
                <w:szCs w:val="28"/>
              </w:rPr>
              <w:t>Что понравилось на уроке? Что запомнилось?</w:t>
            </w:r>
          </w:p>
        </w:tc>
      </w:tr>
    </w:tbl>
    <w:p w:rsidR="00614897" w:rsidRPr="00FA671B" w:rsidRDefault="00614897" w:rsidP="006148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897" w:rsidRPr="00FA671B" w:rsidRDefault="00614897" w:rsidP="006148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897" w:rsidRPr="00FA671B" w:rsidRDefault="00614897" w:rsidP="006148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4897" w:rsidRPr="00614897" w:rsidRDefault="00614897" w:rsidP="0061489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14897" w:rsidRPr="00FA671B" w:rsidRDefault="00614897" w:rsidP="0061489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D2E" w:rsidRDefault="00A32D2E"/>
    <w:sectPr w:rsidR="00A32D2E" w:rsidSect="00FA671B">
      <w:pgSz w:w="16838" w:h="11906" w:orient="landscape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C2C8A"/>
    <w:multiLevelType w:val="hybridMultilevel"/>
    <w:tmpl w:val="08F02494"/>
    <w:lvl w:ilvl="0" w:tplc="A2CAB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71F25"/>
    <w:multiLevelType w:val="hybridMultilevel"/>
    <w:tmpl w:val="B432653E"/>
    <w:lvl w:ilvl="0" w:tplc="BD563048">
      <w:start w:val="3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8A4110"/>
    <w:multiLevelType w:val="hybridMultilevel"/>
    <w:tmpl w:val="94B6A91E"/>
    <w:lvl w:ilvl="0" w:tplc="1248B8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AA40391"/>
    <w:multiLevelType w:val="hybridMultilevel"/>
    <w:tmpl w:val="1C6C9F14"/>
    <w:lvl w:ilvl="0" w:tplc="70F27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cs="Times New Roman" w:hint="default"/>
      </w:rPr>
    </w:lvl>
    <w:lvl w:ilvl="1" w:tplc="1728D4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cs="Times New Roman" w:hint="default"/>
      </w:rPr>
    </w:lvl>
    <w:lvl w:ilvl="2" w:tplc="806C30B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cs="Times New Roman" w:hint="default"/>
      </w:rPr>
    </w:lvl>
    <w:lvl w:ilvl="3" w:tplc="75A4708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cs="Times New Roman" w:hint="default"/>
      </w:rPr>
    </w:lvl>
    <w:lvl w:ilvl="4" w:tplc="2DEE8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cs="Times New Roman" w:hint="default"/>
      </w:rPr>
    </w:lvl>
    <w:lvl w:ilvl="5" w:tplc="D01EB21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cs="Times New Roman" w:hint="default"/>
      </w:rPr>
    </w:lvl>
    <w:lvl w:ilvl="6" w:tplc="B4F82A0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cs="Times New Roman" w:hint="default"/>
      </w:rPr>
    </w:lvl>
    <w:lvl w:ilvl="7" w:tplc="6F22ED1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cs="Times New Roman" w:hint="default"/>
      </w:rPr>
    </w:lvl>
    <w:lvl w:ilvl="8" w:tplc="7018E5F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cs="Times New Roman" w:hint="default"/>
      </w:rPr>
    </w:lvl>
  </w:abstractNum>
  <w:abstractNum w:abstractNumId="4">
    <w:nsid w:val="61F41033"/>
    <w:multiLevelType w:val="hybridMultilevel"/>
    <w:tmpl w:val="FACE3B68"/>
    <w:lvl w:ilvl="0" w:tplc="39F836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A70D6D"/>
    <w:multiLevelType w:val="hybridMultilevel"/>
    <w:tmpl w:val="CB9003E4"/>
    <w:lvl w:ilvl="0" w:tplc="5BDC68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F3E4A"/>
    <w:multiLevelType w:val="hybridMultilevel"/>
    <w:tmpl w:val="D070E28A"/>
    <w:lvl w:ilvl="0" w:tplc="5A5864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cs="Times New Roman" w:hint="default"/>
      </w:rPr>
    </w:lvl>
    <w:lvl w:ilvl="1" w:tplc="0504EC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cs="Times New Roman" w:hint="default"/>
      </w:rPr>
    </w:lvl>
    <w:lvl w:ilvl="2" w:tplc="D8724E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cs="Times New Roman" w:hint="default"/>
      </w:rPr>
    </w:lvl>
    <w:lvl w:ilvl="3" w:tplc="0EC6133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cs="Times New Roman" w:hint="default"/>
      </w:rPr>
    </w:lvl>
    <w:lvl w:ilvl="4" w:tplc="E198369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cs="Times New Roman" w:hint="default"/>
      </w:rPr>
    </w:lvl>
    <w:lvl w:ilvl="5" w:tplc="074AF6D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cs="Times New Roman" w:hint="default"/>
      </w:rPr>
    </w:lvl>
    <w:lvl w:ilvl="6" w:tplc="B26202C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cs="Times New Roman" w:hint="default"/>
      </w:rPr>
    </w:lvl>
    <w:lvl w:ilvl="7" w:tplc="862A753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cs="Times New Roman" w:hint="default"/>
      </w:rPr>
    </w:lvl>
    <w:lvl w:ilvl="8" w:tplc="0664AED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cs="Times New Roman" w:hint="default"/>
      </w:rPr>
    </w:lvl>
  </w:abstractNum>
  <w:abstractNum w:abstractNumId="7">
    <w:nsid w:val="757267BA"/>
    <w:multiLevelType w:val="hybridMultilevel"/>
    <w:tmpl w:val="F794AF34"/>
    <w:lvl w:ilvl="0" w:tplc="8F1E1C92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0B4DB7"/>
    <w:multiLevelType w:val="hybridMultilevel"/>
    <w:tmpl w:val="598236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704"/>
    <w:rsid w:val="00614897"/>
    <w:rsid w:val="00866704"/>
    <w:rsid w:val="00A3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8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148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4">
    <w:name w:val="List Paragraph"/>
    <w:basedOn w:val="a"/>
    <w:uiPriority w:val="34"/>
    <w:qFormat/>
    <w:rsid w:val="006148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4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8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6148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4">
    <w:name w:val="List Paragraph"/>
    <w:basedOn w:val="a"/>
    <w:uiPriority w:val="34"/>
    <w:qFormat/>
    <w:rsid w:val="006148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14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2328</Words>
  <Characters>13275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2017-09-29T17:09:00Z</dcterms:created>
  <dcterms:modified xsi:type="dcterms:W3CDTF">2017-09-29T17:09:00Z</dcterms:modified>
</cp:coreProperties>
</file>