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109DD">
        <w:rPr>
          <w:rFonts w:ascii="Times New Roman" w:eastAsia="Calibri" w:hAnsi="Times New Roman" w:cs="Times New Roman"/>
          <w:sz w:val="26"/>
          <w:szCs w:val="26"/>
        </w:rPr>
        <w:t>Муниципальное казенное учреждение культуры</w:t>
      </w:r>
    </w:p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109DD">
        <w:rPr>
          <w:rFonts w:ascii="Times New Roman" w:eastAsia="Calibri" w:hAnsi="Times New Roman" w:cs="Times New Roman"/>
          <w:sz w:val="26"/>
          <w:szCs w:val="26"/>
        </w:rPr>
        <w:t>дополнительного образования  Шелеховского района</w:t>
      </w:r>
    </w:p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109DD">
        <w:rPr>
          <w:rFonts w:ascii="Times New Roman" w:eastAsia="Calibri" w:hAnsi="Times New Roman" w:cs="Times New Roman"/>
          <w:sz w:val="26"/>
          <w:szCs w:val="26"/>
        </w:rPr>
        <w:t>«Центр творческого развития и гуманитарного образования имени К.Г. Самарина»</w:t>
      </w:r>
    </w:p>
    <w:p w:rsidR="00F109DD" w:rsidRPr="00F109DD" w:rsidRDefault="00F109DD" w:rsidP="00F109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sz w:val="28"/>
          <w:szCs w:val="28"/>
        </w:rPr>
        <w:t xml:space="preserve">План-конспект </w:t>
      </w:r>
      <w:r w:rsidR="00B34EB1" w:rsidRPr="00F109DD">
        <w:rPr>
          <w:rFonts w:ascii="Times New Roman" w:eastAsia="Calibri" w:hAnsi="Times New Roman" w:cs="Times New Roman"/>
          <w:b/>
          <w:sz w:val="28"/>
          <w:szCs w:val="28"/>
        </w:rPr>
        <w:t>урока</w:t>
      </w:r>
    </w:p>
    <w:p w:rsidR="00F109DD" w:rsidRPr="00F109DD" w:rsidRDefault="00F109DD" w:rsidP="00F109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sz w:val="28"/>
          <w:szCs w:val="28"/>
        </w:rPr>
        <w:t>по предмету «Ритмика»</w:t>
      </w:r>
    </w:p>
    <w:p w:rsidR="00F109DD" w:rsidRPr="00F109DD" w:rsidRDefault="00B34EB1" w:rsidP="00F109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109DD" w:rsidRPr="00F109DD" w:rsidRDefault="00F109DD" w:rsidP="00F109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Дата проведения: </w:t>
      </w:r>
      <w:r w:rsidR="005930DA">
        <w:rPr>
          <w:rFonts w:ascii="Times New Roman" w:eastAsia="Calibri" w:hAnsi="Times New Roman" w:cs="Times New Roman"/>
          <w:sz w:val="28"/>
          <w:szCs w:val="28"/>
        </w:rPr>
        <w:t>19</w:t>
      </w:r>
      <w:r w:rsidRPr="00F109DD">
        <w:rPr>
          <w:rFonts w:ascii="Times New Roman" w:eastAsia="Calibri" w:hAnsi="Times New Roman" w:cs="Times New Roman"/>
          <w:sz w:val="28"/>
          <w:szCs w:val="28"/>
        </w:rPr>
        <w:t>.09.2017</w:t>
      </w:r>
    </w:p>
    <w:p w:rsidR="00F109DD" w:rsidRPr="00F109DD" w:rsidRDefault="00F109DD" w:rsidP="00F109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>Преподаватель: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Большедворская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Инга Владимировна</w:t>
      </w:r>
    </w:p>
    <w:p w:rsidR="00F109DD" w:rsidRPr="00F109DD" w:rsidRDefault="00F109DD" w:rsidP="00F109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>Тема: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8733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Ориентировка в пространстве</w:t>
      </w:r>
      <w:r w:rsidRPr="00F109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109DD" w:rsidRPr="00F109DD" w:rsidRDefault="00F109DD" w:rsidP="00F109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>Учащ</w:t>
      </w:r>
      <w:r w:rsidR="00087332">
        <w:rPr>
          <w:rFonts w:ascii="Times New Roman" w:eastAsia="Calibri" w:hAnsi="Times New Roman" w:cs="Times New Roman"/>
          <w:b/>
          <w:i/>
          <w:sz w:val="28"/>
          <w:szCs w:val="28"/>
        </w:rPr>
        <w:t>ие</w:t>
      </w: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>ся: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006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</w:p>
    <w:p w:rsidR="00F109DD" w:rsidRPr="00F109DD" w:rsidRDefault="00F109DD" w:rsidP="00607C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</w:rPr>
        <w:t>Форма урока: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 групповая</w:t>
      </w:r>
    </w:p>
    <w:p w:rsidR="00F109DD" w:rsidRPr="00980ABD" w:rsidRDefault="00F109DD" w:rsidP="00980A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Цель:</w:t>
      </w: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7048B" w:rsidRPr="00C7048B">
        <w:rPr>
          <w:rFonts w:ascii="Times New Roman" w:eastAsia="Calibri" w:hAnsi="Times New Roman" w:cs="Times New Roman"/>
          <w:sz w:val="28"/>
          <w:szCs w:val="28"/>
        </w:rPr>
        <w:t xml:space="preserve">приобщение учащихся к хореографическому искусству через изучение основ ритмики и формирование культуры танцевальных движений. </w:t>
      </w:r>
      <w:r w:rsidRPr="00F109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  <w:lang w:eastAsia="ru-RU"/>
        </w:rPr>
        <w:br/>
      </w:r>
      <w:r w:rsidRPr="00F109D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Задачи:</w:t>
      </w:r>
    </w:p>
    <w:p w:rsidR="00C7048B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4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EF650B" w:rsidRPr="00EF650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="00EF650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C7048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Образовательные:</w:t>
      </w:r>
      <w:r w:rsidRPr="00C70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7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048B" w:rsidRDefault="00C7048B" w:rsidP="00980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с нумерацией точек зала;  </w:t>
      </w:r>
    </w:p>
    <w:p w:rsidR="00EF650B" w:rsidRDefault="00EF650B" w:rsidP="00980A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обучить </w:t>
      </w:r>
      <w:r w:rsidRPr="00367193">
        <w:rPr>
          <w:rFonts w:ascii="Times New Roman" w:hAnsi="Times New Roman" w:cs="Times New Roman"/>
          <w:sz w:val="28"/>
          <w:szCs w:val="28"/>
        </w:rPr>
        <w:t>различени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7193">
        <w:rPr>
          <w:rFonts w:ascii="Times New Roman" w:hAnsi="Times New Roman" w:cs="Times New Roman"/>
          <w:sz w:val="28"/>
          <w:szCs w:val="28"/>
        </w:rPr>
        <w:t xml:space="preserve"> правой, левой ноги, руки, плеча; </w:t>
      </w:r>
    </w:p>
    <w:p w:rsidR="00EF650B" w:rsidRDefault="00EF650B" w:rsidP="00980A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обучить </w:t>
      </w:r>
      <w:r w:rsidRPr="00367193">
        <w:rPr>
          <w:rFonts w:ascii="Times New Roman" w:hAnsi="Times New Roman" w:cs="Times New Roman"/>
          <w:sz w:val="28"/>
          <w:szCs w:val="28"/>
        </w:rPr>
        <w:t>поворот</w:t>
      </w:r>
      <w:r>
        <w:rPr>
          <w:rFonts w:ascii="Times New Roman" w:hAnsi="Times New Roman" w:cs="Times New Roman"/>
          <w:sz w:val="28"/>
          <w:szCs w:val="28"/>
        </w:rPr>
        <w:t xml:space="preserve">ам  вправо и влево; </w:t>
      </w:r>
    </w:p>
    <w:p w:rsidR="00C7048B" w:rsidRPr="00EF650B" w:rsidRDefault="00EF650B" w:rsidP="00980A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</w:t>
      </w:r>
      <w:r w:rsidRPr="00367193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7193">
        <w:rPr>
          <w:rFonts w:ascii="Times New Roman" w:hAnsi="Times New Roman" w:cs="Times New Roman"/>
          <w:sz w:val="28"/>
          <w:szCs w:val="28"/>
        </w:rPr>
        <w:t xml:space="preserve"> по линии и по диагонали.                                                                                                                   </w:t>
      </w:r>
      <w:r w:rsidRPr="00EF6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7CAE" w:rsidRPr="00607CAE" w:rsidRDefault="00F109DD" w:rsidP="00980AB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 </w:t>
      </w:r>
      <w:r w:rsidRPr="00607CA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Развивающие:</w:t>
      </w:r>
      <w:r w:rsidRPr="00607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7CAE" w:rsidRPr="00607CAE" w:rsidRDefault="00F109DD" w:rsidP="00980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движений;</w:t>
      </w:r>
    </w:p>
    <w:p w:rsidR="00607CAE" w:rsidRPr="00607CAE" w:rsidRDefault="00F109DD" w:rsidP="00980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опорно-двигательн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аппарата;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7CAE" w:rsidRPr="00980ABD" w:rsidRDefault="00607CAE" w:rsidP="00980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55373F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интересов и творческого потенциала учащихся.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7CAE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 </w:t>
      </w:r>
      <w:r w:rsidRPr="00EF65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Воспитательны</w:t>
      </w:r>
      <w:r w:rsidRPr="00553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е:</w:t>
      </w:r>
      <w:r w:rsidRPr="00F10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07CAE" w:rsidRPr="00607CAE" w:rsidRDefault="0055373F" w:rsidP="00980A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</w:t>
      </w:r>
      <w:r w:rsidR="00F109DD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 воспитания;</w:t>
      </w:r>
    </w:p>
    <w:p w:rsidR="00607CAE" w:rsidRPr="00607CAE" w:rsidRDefault="00F109DD" w:rsidP="00980A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CAE" w:rsidRPr="00607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</w:t>
      </w:r>
      <w:r w:rsidR="00607CAE"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ответственности; </w:t>
      </w:r>
    </w:p>
    <w:p w:rsidR="00607CAE" w:rsidRPr="00980ABD" w:rsidRDefault="00F109DD" w:rsidP="00980A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CAE" w:rsidRPr="00607CA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учащимся культуру общения между собой</w:t>
      </w:r>
      <w:r w:rsidR="00607CA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Методы: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наглядный (практический показ);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(объяснение, беседа);</w:t>
      </w:r>
      <w:r w:rsidR="0055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игровой (игровая форма подачи материала).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109D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Образовательные технологии: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Игровая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Здоровье</w:t>
      </w:r>
      <w:r w:rsidR="0008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сберегающая</w:t>
      </w:r>
      <w:proofErr w:type="gramEnd"/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9DD">
        <w:rPr>
          <w:rFonts w:ascii="Times New Roman" w:eastAsia="Calibri" w:hAnsi="Times New Roman" w:cs="Times New Roman"/>
          <w:sz w:val="28"/>
          <w:szCs w:val="28"/>
        </w:rPr>
        <w:t xml:space="preserve">– Информационно-коммуникативная </w:t>
      </w:r>
    </w:p>
    <w:p w:rsidR="00F109DD" w:rsidRPr="00F109DD" w:rsidRDefault="00F109DD" w:rsidP="00980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урока: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I. Организационный этап: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Приветствие. Обозначение темы и цели урока</w:t>
      </w:r>
      <w:r w:rsidR="0047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II. Основная часть: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Теоретическая. Практическая.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Разминка. </w:t>
      </w:r>
    </w:p>
    <w:p w:rsidR="00F109DD" w:rsidRPr="00F109D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Беседа с учащимися о</w:t>
      </w:r>
      <w:r w:rsidR="0047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ориентации в пространстве.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09DD" w:rsidRPr="00F109DD" w:rsidRDefault="00F109DD" w:rsidP="00980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Практическая работа. Показ танцевальных движений, умение ориентироваться в пространстве, партерная гимнастика.</w:t>
      </w:r>
    </w:p>
    <w:p w:rsidR="00F109DD" w:rsidRPr="00980ABD" w:rsidRDefault="00F109DD" w:rsidP="00980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III. Заключительная часть:</w:t>
      </w:r>
      <w:r w:rsidR="00980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80ABD" w:rsidRPr="0098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Ход урока: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Организационный этап: 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педагога. Сообщение темы открытого урока и его задач. Проверка готовности учащихся к уроку.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часть:</w:t>
      </w:r>
    </w:p>
    <w:p w:rsidR="00F109DD" w:rsidRPr="004763E6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1.Разминка</w:t>
      </w:r>
      <w:r w:rsidR="00980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09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Учащиеся выстраиваются в круг и исполняют подготовительные упражнения для разогрева мышц (шаги, бег, прыжки). </w:t>
      </w:r>
      <w:r w:rsidR="00167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Работают над постановкой корпуса. </w:t>
      </w:r>
      <w:r w:rsidRPr="00F109DD">
        <w:rPr>
          <w:rFonts w:ascii="Times New Roman" w:eastAsia="Calibri" w:hAnsi="Times New Roman" w:cs="Times New Roman"/>
          <w:color w:val="000000"/>
          <w:sz w:val="28"/>
          <w:szCs w:val="28"/>
        </w:rPr>
        <w:t>Учащиеся исполняют движения, имеющие образное сходство с различными животными, что развивает образное мышление учащихся и увеличивает интерес к образовательной деятельности</w:t>
      </w:r>
      <w:proofErr w:type="gramStart"/>
      <w:r w:rsidRPr="00F109D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F109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109D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</w:t>
      </w:r>
      <w:proofErr w:type="gramEnd"/>
      <w:r w:rsidRPr="00F109D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доровье</w:t>
      </w:r>
      <w:r w:rsidR="00167FE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-</w:t>
      </w:r>
      <w:r w:rsidR="00273F0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F109D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сберегающая </w:t>
      </w:r>
      <w:r w:rsidR="00167FE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игровая </w:t>
      </w:r>
      <w:r w:rsidRPr="00F109D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технологи</w:t>
      </w:r>
      <w:r w:rsidR="00167FE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Pr="00F109D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F109DD" w:rsidRPr="00980AB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80A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Беседа с учащимися о</w:t>
      </w:r>
      <w:r w:rsidR="004763E6" w:rsidRPr="00980A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 ориентации в пространстве</w:t>
      </w:r>
      <w:r w:rsidR="00980A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980A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Преподаватель проводит беседу с учащимися о значении </w:t>
      </w:r>
      <w:r w:rsidR="00476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ориентации в пространстве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рассказывает о </w:t>
      </w:r>
      <w:r w:rsidR="00476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сценическом пространстве, свободном размещение в зале, </w:t>
      </w:r>
      <w:r w:rsidR="00167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движении по линии и по диагонали 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F109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информационно-коммуникативная технология</w:t>
      </w:r>
      <w:r w:rsidRPr="00F109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167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109DD" w:rsidRPr="00980ABD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b/>
          <w:sz w:val="24"/>
          <w:szCs w:val="24"/>
          <w:lang w:eastAsia="ru-RU"/>
        </w:rPr>
      </w:pPr>
      <w:r w:rsidRPr="00980AB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3.Практическая работа</w:t>
      </w:r>
      <w:r w:rsidR="00980AB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F109DD" w:rsidRPr="00F109DD" w:rsidRDefault="00F109DD" w:rsidP="00980A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ru-RU"/>
        </w:rPr>
        <w:t>Показ танцевальных движений</w:t>
      </w:r>
      <w:r w:rsidRPr="00F109D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танцевальный шаг с носка; </w:t>
      </w:r>
      <w:r w:rsidR="00167FE3">
        <w:rPr>
          <w:rFonts w:ascii="Times New Roman" w:hAnsi="Times New Roman" w:cs="Times New Roman"/>
          <w:sz w:val="28"/>
          <w:szCs w:val="28"/>
        </w:rPr>
        <w:t xml:space="preserve">хлопок на 4-й счёт в статике;  </w:t>
      </w:r>
      <w:r w:rsidR="00167FE3" w:rsidRPr="00367193">
        <w:rPr>
          <w:rFonts w:ascii="Times New Roman" w:hAnsi="Times New Roman" w:cs="Times New Roman"/>
          <w:sz w:val="28"/>
          <w:szCs w:val="28"/>
        </w:rPr>
        <w:t>ходьба по</w:t>
      </w:r>
      <w:r w:rsidR="00273F0A">
        <w:rPr>
          <w:rFonts w:ascii="Times New Roman" w:hAnsi="Times New Roman" w:cs="Times New Roman"/>
          <w:sz w:val="28"/>
          <w:szCs w:val="28"/>
        </w:rPr>
        <w:t>д музыку с хлопком на 4-й счёт, марш с хлопком в повороте на 4 счёт;</w:t>
      </w:r>
      <w:r w:rsidR="00167FE3">
        <w:rPr>
          <w:rFonts w:ascii="Times New Roman" w:hAnsi="Times New Roman" w:cs="Times New Roman"/>
          <w:sz w:val="28"/>
          <w:szCs w:val="28"/>
        </w:rPr>
        <w:t xml:space="preserve"> 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подскок, галоп правым и левым боком, легкий танцевальный бег</w:t>
      </w:r>
      <w:proofErr w:type="gramStart"/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нформационно-коммуникативная технология)</w:t>
      </w:r>
    </w:p>
    <w:p w:rsidR="00F109DD" w:rsidRPr="00F109DD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ru-RU"/>
        </w:rPr>
      </w:pPr>
      <w:r w:rsidRPr="00F109DD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ru-RU"/>
        </w:rPr>
        <w:t>Умение ориентироваться в пространстве:</w:t>
      </w:r>
    </w:p>
    <w:p w:rsidR="00F109DD" w:rsidRPr="00F109DD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Игро</w:t>
      </w:r>
      <w:r w:rsidR="00273F0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вой </w:t>
      </w: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тренинг</w:t>
      </w:r>
      <w:r w:rsidR="00273F0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на развитие двигательных способностей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 w:rsidR="00273F0A">
        <w:rPr>
          <w:rFonts w:ascii="Times New Roman" w:eastAsia="Calibri" w:hAnsi="Times New Roman" w:cs="Times New Roman"/>
          <w:sz w:val="28"/>
          <w:szCs w:val="28"/>
          <w:lang w:eastAsia="ru-RU"/>
        </w:rPr>
        <w:t>Муравьи» (равномерное размещение по площадке, не сталкиваясь друг с другом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73F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60A3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движение в разных темпах; тренировка внимания)</w:t>
      </w:r>
      <w:proofErr w:type="gramStart"/>
      <w:r w:rsidR="009260A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273F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гровая технология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109DD" w:rsidRPr="009260A3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 </w:t>
      </w:r>
      <w:r w:rsidR="009260A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«Вышивание» (движение по залу в разных направлениях, темп движения может меняться; тренируем согласованность действий, воображение)</w:t>
      </w:r>
      <w:proofErr w:type="gramStart"/>
      <w:r w:rsidR="009260A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9260A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="009260A3" w:rsidRPr="009260A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="009260A3" w:rsidRPr="009260A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гровая технология).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 </w:t>
      </w:r>
      <w:r w:rsidR="006300B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«Найди точку!» (нумерация точек зала)</w:t>
      </w:r>
      <w:proofErr w:type="gramStart"/>
      <w:r w:rsidR="006300B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Start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гровая технология</w:t>
      </w:r>
      <w:r w:rsidRPr="00F109D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109DD" w:rsidRPr="00F109DD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 Дыхательная гимнастика </w:t>
      </w:r>
      <w:r w:rsidRPr="00F109D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(здоровье</w:t>
      </w:r>
      <w:r w:rsidR="006300B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F109D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сберегающая технология)</w:t>
      </w:r>
    </w:p>
    <w:p w:rsidR="00F109DD" w:rsidRPr="00F109DD" w:rsidRDefault="00F109DD" w:rsidP="00980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109DD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Партерная гимнастика</w:t>
      </w:r>
      <w:r w:rsidR="006300B9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:</w:t>
      </w: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300B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F109D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ыполнение упражнений сидя, лежа на полу</w:t>
      </w:r>
      <w:r w:rsidR="00E6293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на напряжение и расслабление мышц, на улучшение выворотности ног,</w:t>
      </w:r>
      <w:r w:rsidR="002B01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для развития танцевального шага</w:t>
      </w:r>
      <w:proofErr w:type="gramStart"/>
      <w:r w:rsidR="002B01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E6293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доровь</w:t>
      </w:r>
      <w:r w:rsidR="00E6293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е-</w:t>
      </w:r>
      <w:r w:rsidRPr="00F109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сберегающая технология)</w:t>
      </w:r>
    </w:p>
    <w:p w:rsidR="00F109DD" w:rsidRPr="00F109DD" w:rsidRDefault="00F109DD" w:rsidP="0098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 часть:</w:t>
      </w:r>
    </w:p>
    <w:p w:rsidR="00F109DD" w:rsidRPr="00783164" w:rsidRDefault="00783164" w:rsidP="0078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итогов, поклон.</w:t>
      </w:r>
    </w:p>
    <w:p w:rsidR="00980ABD" w:rsidRDefault="00980ABD">
      <w:pPr>
        <w:rPr>
          <w:rFonts w:ascii="Times New Roman" w:hAnsi="Times New Roman" w:cs="Times New Roman"/>
          <w:sz w:val="28"/>
          <w:szCs w:val="28"/>
        </w:rPr>
      </w:pPr>
    </w:p>
    <w:p w:rsidR="00980ABD" w:rsidRPr="00980ABD" w:rsidRDefault="00980ABD" w:rsidP="00980ABD">
      <w:pPr>
        <w:rPr>
          <w:rFonts w:ascii="Times New Roman" w:hAnsi="Times New Roman" w:cs="Times New Roman"/>
          <w:sz w:val="28"/>
          <w:szCs w:val="28"/>
        </w:rPr>
      </w:pPr>
    </w:p>
    <w:sectPr w:rsidR="00980ABD" w:rsidRPr="00980ABD" w:rsidSect="002E7A6A">
      <w:pgSz w:w="11906" w:h="16838"/>
      <w:pgMar w:top="5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2DC"/>
    <w:multiLevelType w:val="hybridMultilevel"/>
    <w:tmpl w:val="7B48E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04A26"/>
    <w:multiLevelType w:val="hybridMultilevel"/>
    <w:tmpl w:val="B13A9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B39F5"/>
    <w:multiLevelType w:val="hybridMultilevel"/>
    <w:tmpl w:val="3FA86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A5835"/>
    <w:multiLevelType w:val="hybridMultilevel"/>
    <w:tmpl w:val="51A831E4"/>
    <w:lvl w:ilvl="0" w:tplc="5C92B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D3"/>
    <w:rsid w:val="00087332"/>
    <w:rsid w:val="00167FE3"/>
    <w:rsid w:val="00273F0A"/>
    <w:rsid w:val="002B018C"/>
    <w:rsid w:val="004763E6"/>
    <w:rsid w:val="0055373F"/>
    <w:rsid w:val="005930DA"/>
    <w:rsid w:val="00607CAE"/>
    <w:rsid w:val="006300B9"/>
    <w:rsid w:val="0072006C"/>
    <w:rsid w:val="00783164"/>
    <w:rsid w:val="009260A3"/>
    <w:rsid w:val="00980ABD"/>
    <w:rsid w:val="00B34EB1"/>
    <w:rsid w:val="00C15BD3"/>
    <w:rsid w:val="00C7048B"/>
    <w:rsid w:val="00E62938"/>
    <w:rsid w:val="00EF650B"/>
    <w:rsid w:val="00F109D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8B"/>
    <w:pPr>
      <w:ind w:left="720"/>
      <w:contextualSpacing/>
    </w:pPr>
  </w:style>
  <w:style w:type="character" w:customStyle="1" w:styleId="c4">
    <w:name w:val="c4"/>
    <w:basedOn w:val="a0"/>
    <w:rsid w:val="00553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8B"/>
    <w:pPr>
      <w:ind w:left="720"/>
      <w:contextualSpacing/>
    </w:pPr>
  </w:style>
  <w:style w:type="character" w:customStyle="1" w:styleId="c4">
    <w:name w:val="c4"/>
    <w:basedOn w:val="a0"/>
    <w:rsid w:val="0055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2017-11-10T09:54:00Z</dcterms:created>
  <dcterms:modified xsi:type="dcterms:W3CDTF">2017-11-11T12:17:00Z</dcterms:modified>
</cp:coreProperties>
</file>