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765" w:rsidRPr="00334D66" w:rsidRDefault="009C7765" w:rsidP="00334D66">
      <w:pPr>
        <w:spacing w:after="0" w:line="360" w:lineRule="auto"/>
        <w:ind w:firstLine="851"/>
        <w:jc w:val="center"/>
        <w:rPr>
          <w:rFonts w:ascii="Times New Roman" w:hAnsi="Times New Roman" w:cs="Times New Roman"/>
          <w:sz w:val="28"/>
          <w:szCs w:val="28"/>
        </w:rPr>
      </w:pPr>
      <w:r w:rsidRPr="00334D66">
        <w:rPr>
          <w:rFonts w:ascii="Times New Roman" w:hAnsi="Times New Roman" w:cs="Times New Roman"/>
          <w:sz w:val="28"/>
          <w:szCs w:val="28"/>
        </w:rPr>
        <w:t>Управление по делам молодежи и спорту Исполнительного комитета Нижнекамского муниципального района Республики Татарстан</w:t>
      </w:r>
    </w:p>
    <w:p w:rsidR="009C7765" w:rsidRPr="00334D66" w:rsidRDefault="009C7765" w:rsidP="00334D66">
      <w:pPr>
        <w:spacing w:after="0" w:line="360" w:lineRule="auto"/>
        <w:ind w:firstLine="851"/>
        <w:jc w:val="center"/>
        <w:rPr>
          <w:rFonts w:ascii="Times New Roman" w:hAnsi="Times New Roman" w:cs="Times New Roman"/>
          <w:sz w:val="28"/>
          <w:szCs w:val="28"/>
        </w:rPr>
      </w:pPr>
    </w:p>
    <w:p w:rsidR="009C7765" w:rsidRPr="00334D66" w:rsidRDefault="009C7765" w:rsidP="00334D66">
      <w:pPr>
        <w:spacing w:after="0" w:line="360" w:lineRule="auto"/>
        <w:ind w:firstLine="851"/>
        <w:jc w:val="center"/>
        <w:rPr>
          <w:rFonts w:ascii="Times New Roman" w:hAnsi="Times New Roman" w:cs="Times New Roman"/>
          <w:sz w:val="28"/>
          <w:szCs w:val="28"/>
        </w:rPr>
      </w:pPr>
      <w:r w:rsidRPr="00334D66">
        <w:rPr>
          <w:rFonts w:ascii="Times New Roman" w:hAnsi="Times New Roman" w:cs="Times New Roman"/>
          <w:sz w:val="28"/>
          <w:szCs w:val="28"/>
        </w:rPr>
        <w:t>МБУ ДО «Детско-юношеская спортивная школа «Батыр»</w:t>
      </w:r>
    </w:p>
    <w:p w:rsidR="009C7765" w:rsidRPr="00334D66" w:rsidRDefault="009C7765" w:rsidP="00334D66">
      <w:pPr>
        <w:spacing w:after="0" w:line="360" w:lineRule="auto"/>
        <w:ind w:firstLine="851"/>
        <w:jc w:val="center"/>
        <w:rPr>
          <w:rFonts w:ascii="Times New Roman" w:hAnsi="Times New Roman" w:cs="Times New Roman"/>
          <w:sz w:val="28"/>
          <w:szCs w:val="28"/>
        </w:rPr>
      </w:pPr>
      <w:r w:rsidRPr="00334D66">
        <w:rPr>
          <w:rFonts w:ascii="Times New Roman" w:hAnsi="Times New Roman" w:cs="Times New Roman"/>
          <w:sz w:val="28"/>
          <w:szCs w:val="28"/>
        </w:rPr>
        <w:t>Нижнекамского муниципального района Республики Татарстан</w:t>
      </w:r>
    </w:p>
    <w:p w:rsidR="009C7765" w:rsidRPr="00334D66" w:rsidRDefault="009C7765" w:rsidP="00334D66">
      <w:pPr>
        <w:spacing w:after="0" w:line="360" w:lineRule="auto"/>
        <w:ind w:firstLine="851"/>
        <w:jc w:val="center"/>
        <w:rPr>
          <w:rFonts w:ascii="Times New Roman" w:hAnsi="Times New Roman" w:cs="Times New Roman"/>
          <w:b/>
          <w:sz w:val="28"/>
          <w:szCs w:val="28"/>
        </w:rPr>
      </w:pPr>
    </w:p>
    <w:p w:rsidR="009C7765" w:rsidRPr="00334D66" w:rsidRDefault="009C7765" w:rsidP="00334D66">
      <w:pPr>
        <w:spacing w:after="0" w:line="360" w:lineRule="auto"/>
        <w:ind w:firstLine="851"/>
        <w:jc w:val="center"/>
        <w:rPr>
          <w:rFonts w:ascii="Times New Roman" w:hAnsi="Times New Roman" w:cs="Times New Roman"/>
          <w:b/>
          <w:sz w:val="28"/>
          <w:szCs w:val="28"/>
        </w:rPr>
      </w:pPr>
    </w:p>
    <w:p w:rsidR="009C7765" w:rsidRPr="00334D66" w:rsidRDefault="009C7765" w:rsidP="00334D66">
      <w:pPr>
        <w:spacing w:after="0" w:line="360" w:lineRule="auto"/>
        <w:ind w:firstLine="851"/>
        <w:jc w:val="center"/>
        <w:rPr>
          <w:rFonts w:ascii="Times New Roman" w:hAnsi="Times New Roman" w:cs="Times New Roman"/>
          <w:b/>
          <w:sz w:val="28"/>
          <w:szCs w:val="28"/>
        </w:rPr>
      </w:pPr>
    </w:p>
    <w:p w:rsidR="009C7765" w:rsidRPr="00334D66" w:rsidRDefault="009C7765" w:rsidP="00334D66">
      <w:pPr>
        <w:spacing w:after="0" w:line="360" w:lineRule="auto"/>
        <w:ind w:firstLine="851"/>
        <w:jc w:val="center"/>
        <w:rPr>
          <w:rFonts w:ascii="Times New Roman" w:hAnsi="Times New Roman" w:cs="Times New Roman"/>
          <w:b/>
          <w:sz w:val="28"/>
          <w:szCs w:val="28"/>
        </w:rPr>
      </w:pPr>
    </w:p>
    <w:p w:rsidR="009C7765" w:rsidRPr="00334D66" w:rsidRDefault="009C7765" w:rsidP="00334D66">
      <w:pPr>
        <w:spacing w:after="0" w:line="360" w:lineRule="auto"/>
        <w:ind w:firstLine="851"/>
        <w:jc w:val="center"/>
        <w:rPr>
          <w:rFonts w:ascii="Times New Roman" w:hAnsi="Times New Roman" w:cs="Times New Roman"/>
          <w:b/>
          <w:sz w:val="28"/>
          <w:szCs w:val="28"/>
        </w:rPr>
      </w:pPr>
    </w:p>
    <w:p w:rsidR="009C7765" w:rsidRPr="00334D66" w:rsidRDefault="009C7765" w:rsidP="00334D66">
      <w:pPr>
        <w:spacing w:after="0" w:line="360" w:lineRule="auto"/>
        <w:ind w:firstLine="851"/>
        <w:jc w:val="center"/>
        <w:rPr>
          <w:rFonts w:ascii="Times New Roman" w:hAnsi="Times New Roman" w:cs="Times New Roman"/>
          <w:b/>
          <w:sz w:val="28"/>
          <w:szCs w:val="28"/>
        </w:rPr>
      </w:pPr>
    </w:p>
    <w:p w:rsidR="009C7765" w:rsidRPr="00334D66" w:rsidRDefault="009C7765" w:rsidP="00334D66">
      <w:pPr>
        <w:spacing w:after="0" w:line="360" w:lineRule="auto"/>
        <w:ind w:firstLine="851"/>
        <w:jc w:val="center"/>
        <w:rPr>
          <w:rFonts w:ascii="Times New Roman" w:hAnsi="Times New Roman" w:cs="Times New Roman"/>
          <w:b/>
          <w:sz w:val="28"/>
          <w:szCs w:val="28"/>
        </w:rPr>
      </w:pPr>
    </w:p>
    <w:p w:rsidR="009C7765" w:rsidRPr="00334D66" w:rsidRDefault="009C7765" w:rsidP="00334D66">
      <w:pPr>
        <w:spacing w:after="0" w:line="360" w:lineRule="auto"/>
        <w:ind w:firstLine="851"/>
        <w:jc w:val="center"/>
        <w:rPr>
          <w:rFonts w:ascii="Times New Roman" w:hAnsi="Times New Roman" w:cs="Times New Roman"/>
          <w:b/>
          <w:sz w:val="28"/>
          <w:szCs w:val="28"/>
        </w:rPr>
      </w:pPr>
      <w:r w:rsidRPr="00334D66">
        <w:rPr>
          <w:rFonts w:ascii="Times New Roman" w:hAnsi="Times New Roman" w:cs="Times New Roman"/>
          <w:b/>
          <w:sz w:val="28"/>
          <w:szCs w:val="28"/>
        </w:rPr>
        <w:t>МЕТОДИЧЕСКАЯ   РАЗРАБОТКА</w:t>
      </w:r>
    </w:p>
    <w:p w:rsidR="009C7765" w:rsidRPr="00334D66" w:rsidRDefault="009C7765" w:rsidP="00334D66">
      <w:pPr>
        <w:shd w:val="clear" w:color="auto" w:fill="FFFFFF"/>
        <w:spacing w:before="270" w:after="135" w:line="360" w:lineRule="auto"/>
        <w:ind w:firstLine="567"/>
        <w:jc w:val="center"/>
        <w:outlineLvl w:val="0"/>
        <w:rPr>
          <w:rFonts w:ascii="Times New Roman" w:eastAsia="Times New Roman" w:hAnsi="Times New Roman" w:cs="Times New Roman"/>
          <w:kern w:val="36"/>
          <w:sz w:val="28"/>
          <w:szCs w:val="28"/>
        </w:rPr>
      </w:pPr>
      <w:r w:rsidRPr="00334D66">
        <w:rPr>
          <w:rFonts w:ascii="Times New Roman" w:eastAsia="Times New Roman" w:hAnsi="Times New Roman" w:cs="Times New Roman"/>
          <w:kern w:val="36"/>
          <w:sz w:val="28"/>
          <w:szCs w:val="28"/>
        </w:rPr>
        <w:t xml:space="preserve">На </w:t>
      </w:r>
      <w:proofErr w:type="gramStart"/>
      <w:r w:rsidRPr="00334D66">
        <w:rPr>
          <w:rFonts w:ascii="Times New Roman" w:eastAsia="Times New Roman" w:hAnsi="Times New Roman" w:cs="Times New Roman"/>
          <w:kern w:val="36"/>
          <w:sz w:val="28"/>
          <w:szCs w:val="28"/>
        </w:rPr>
        <w:t>тему :</w:t>
      </w:r>
      <w:proofErr w:type="gramEnd"/>
      <w:r w:rsidRPr="00334D66">
        <w:rPr>
          <w:rFonts w:ascii="Times New Roman" w:eastAsia="Times New Roman" w:hAnsi="Times New Roman" w:cs="Times New Roman"/>
          <w:kern w:val="36"/>
          <w:sz w:val="28"/>
          <w:szCs w:val="28"/>
        </w:rPr>
        <w:t>"Шахматы</w:t>
      </w:r>
      <w:r w:rsidRPr="00334D66">
        <w:rPr>
          <w:rFonts w:ascii="Times New Roman" w:eastAsia="Times New Roman" w:hAnsi="Times New Roman" w:cs="Times New Roman"/>
          <w:kern w:val="36"/>
          <w:sz w:val="28"/>
          <w:szCs w:val="28"/>
        </w:rPr>
        <w:t xml:space="preserve"> в группах начальной подготовки</w:t>
      </w:r>
      <w:r w:rsidRPr="00334D66">
        <w:rPr>
          <w:rFonts w:ascii="Times New Roman" w:eastAsia="Times New Roman" w:hAnsi="Times New Roman" w:cs="Times New Roman"/>
          <w:kern w:val="36"/>
          <w:sz w:val="28"/>
          <w:szCs w:val="28"/>
        </w:rPr>
        <w:t>"</w:t>
      </w:r>
    </w:p>
    <w:p w:rsidR="009C7765" w:rsidRPr="00334D66" w:rsidRDefault="009C7765" w:rsidP="00334D66">
      <w:pPr>
        <w:spacing w:line="360" w:lineRule="auto"/>
        <w:ind w:firstLine="851"/>
        <w:jc w:val="center"/>
        <w:rPr>
          <w:rFonts w:ascii="Times New Roman" w:hAnsi="Times New Roman" w:cs="Times New Roman"/>
          <w:sz w:val="28"/>
          <w:szCs w:val="28"/>
        </w:rPr>
      </w:pPr>
      <w:r w:rsidRPr="00334D66">
        <w:rPr>
          <w:rFonts w:ascii="Times New Roman" w:hAnsi="Times New Roman" w:cs="Times New Roman"/>
          <w:sz w:val="28"/>
          <w:szCs w:val="28"/>
        </w:rPr>
        <w:t xml:space="preserve">                                                 </w:t>
      </w:r>
    </w:p>
    <w:p w:rsidR="009C7765" w:rsidRDefault="009C7765" w:rsidP="00334D66">
      <w:pPr>
        <w:spacing w:line="360" w:lineRule="auto"/>
        <w:ind w:firstLine="851"/>
        <w:jc w:val="center"/>
        <w:rPr>
          <w:rFonts w:ascii="Times New Roman" w:hAnsi="Times New Roman" w:cs="Times New Roman"/>
          <w:sz w:val="28"/>
          <w:szCs w:val="28"/>
        </w:rPr>
      </w:pPr>
    </w:p>
    <w:p w:rsidR="00334D66" w:rsidRPr="00334D66" w:rsidRDefault="00334D66" w:rsidP="00334D66">
      <w:pPr>
        <w:spacing w:line="360" w:lineRule="auto"/>
        <w:ind w:firstLine="851"/>
        <w:jc w:val="center"/>
        <w:rPr>
          <w:rFonts w:ascii="Times New Roman" w:hAnsi="Times New Roman" w:cs="Times New Roman"/>
          <w:sz w:val="28"/>
          <w:szCs w:val="28"/>
        </w:rPr>
      </w:pPr>
    </w:p>
    <w:p w:rsidR="009C7765" w:rsidRPr="00334D66" w:rsidRDefault="009C7765" w:rsidP="00334D66">
      <w:pPr>
        <w:spacing w:line="360" w:lineRule="auto"/>
        <w:ind w:firstLine="851"/>
        <w:jc w:val="center"/>
        <w:rPr>
          <w:rFonts w:ascii="Times New Roman" w:hAnsi="Times New Roman" w:cs="Times New Roman"/>
          <w:sz w:val="28"/>
          <w:szCs w:val="28"/>
        </w:rPr>
      </w:pPr>
    </w:p>
    <w:p w:rsidR="009C7765" w:rsidRPr="00334D66" w:rsidRDefault="009C7765" w:rsidP="00334D66">
      <w:pPr>
        <w:spacing w:line="360" w:lineRule="auto"/>
        <w:ind w:firstLine="851"/>
        <w:jc w:val="center"/>
        <w:rPr>
          <w:rFonts w:ascii="Times New Roman" w:hAnsi="Times New Roman" w:cs="Times New Roman"/>
          <w:sz w:val="28"/>
          <w:szCs w:val="28"/>
          <w:u w:val="single"/>
        </w:rPr>
      </w:pP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 xml:space="preserve">                           </w:t>
      </w:r>
      <w:r w:rsidRPr="00334D66">
        <w:rPr>
          <w:rFonts w:ascii="Times New Roman" w:hAnsi="Times New Roman" w:cs="Times New Roman"/>
          <w:sz w:val="28"/>
          <w:szCs w:val="28"/>
          <w:u w:val="single"/>
        </w:rPr>
        <w:t>Автор-составитель:</w:t>
      </w:r>
    </w:p>
    <w:p w:rsidR="009C7765" w:rsidRPr="00334D66" w:rsidRDefault="009C7765" w:rsidP="00334D66">
      <w:pPr>
        <w:spacing w:line="360" w:lineRule="auto"/>
        <w:ind w:firstLine="851"/>
        <w:jc w:val="center"/>
        <w:rPr>
          <w:rFonts w:ascii="Times New Roman" w:hAnsi="Times New Roman" w:cs="Times New Roman"/>
          <w:sz w:val="28"/>
          <w:szCs w:val="28"/>
        </w:rPr>
      </w:pP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 xml:space="preserve"> Шайхутдинов </w:t>
      </w:r>
    </w:p>
    <w:p w:rsidR="009C7765" w:rsidRPr="00334D66" w:rsidRDefault="009C7765" w:rsidP="00334D66">
      <w:pPr>
        <w:spacing w:line="360" w:lineRule="auto"/>
        <w:ind w:firstLine="851"/>
        <w:jc w:val="center"/>
        <w:rPr>
          <w:rFonts w:ascii="Times New Roman" w:hAnsi="Times New Roman" w:cs="Times New Roman"/>
          <w:sz w:val="28"/>
          <w:szCs w:val="28"/>
        </w:rPr>
      </w:pP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Камиль Шамсутдинович,</w:t>
      </w:r>
    </w:p>
    <w:p w:rsidR="009C7765" w:rsidRPr="00334D66" w:rsidRDefault="009C7765" w:rsidP="00334D66">
      <w:pPr>
        <w:spacing w:line="360" w:lineRule="auto"/>
        <w:ind w:firstLine="851"/>
        <w:jc w:val="center"/>
        <w:rPr>
          <w:rFonts w:ascii="Times New Roman" w:hAnsi="Times New Roman" w:cs="Times New Roman"/>
          <w:sz w:val="28"/>
          <w:szCs w:val="28"/>
        </w:rPr>
      </w:pP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 xml:space="preserve">тренер-преподаватель </w:t>
      </w:r>
    </w:p>
    <w:p w:rsidR="009C7765" w:rsidRPr="00334D66" w:rsidRDefault="009C7765" w:rsidP="00334D66">
      <w:pPr>
        <w:spacing w:line="360" w:lineRule="auto"/>
        <w:ind w:firstLine="851"/>
        <w:jc w:val="center"/>
        <w:rPr>
          <w:rFonts w:ascii="Times New Roman" w:hAnsi="Times New Roman" w:cs="Times New Roman"/>
          <w:sz w:val="28"/>
          <w:szCs w:val="28"/>
        </w:rPr>
      </w:pP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 xml:space="preserve"> </w:t>
      </w:r>
      <w:r w:rsidRPr="00334D66">
        <w:rPr>
          <w:rFonts w:ascii="Times New Roman" w:hAnsi="Times New Roman" w:cs="Times New Roman"/>
          <w:sz w:val="28"/>
          <w:szCs w:val="28"/>
        </w:rPr>
        <w:t xml:space="preserve"> высшей категории по шахматам </w:t>
      </w:r>
    </w:p>
    <w:p w:rsidR="00334D66" w:rsidRDefault="00334D66" w:rsidP="00334D66">
      <w:pPr>
        <w:shd w:val="clear" w:color="auto" w:fill="FFFFFF"/>
        <w:spacing w:after="135" w:line="360" w:lineRule="auto"/>
        <w:ind w:firstLine="567"/>
        <w:jc w:val="center"/>
        <w:rPr>
          <w:rFonts w:ascii="Times New Roman" w:eastAsia="Times New Roman" w:hAnsi="Times New Roman" w:cs="Times New Roman"/>
          <w:b/>
          <w:bCs/>
          <w:sz w:val="28"/>
          <w:szCs w:val="28"/>
        </w:rPr>
      </w:pPr>
    </w:p>
    <w:p w:rsidR="00334D66" w:rsidRDefault="00334D66" w:rsidP="00334D66">
      <w:pPr>
        <w:shd w:val="clear" w:color="auto" w:fill="FFFFFF"/>
        <w:spacing w:after="135" w:line="360" w:lineRule="auto"/>
        <w:ind w:firstLine="567"/>
        <w:jc w:val="center"/>
        <w:rPr>
          <w:rFonts w:ascii="Times New Roman" w:eastAsia="Times New Roman" w:hAnsi="Times New Roman" w:cs="Times New Roman"/>
          <w:b/>
          <w:bCs/>
          <w:sz w:val="28"/>
          <w:szCs w:val="28"/>
        </w:rPr>
      </w:pPr>
    </w:p>
    <w:p w:rsidR="009C7765" w:rsidRPr="00334D66" w:rsidRDefault="009C7765" w:rsidP="00334D66">
      <w:pPr>
        <w:shd w:val="clear" w:color="auto" w:fill="FFFFFF"/>
        <w:spacing w:after="135" w:line="360" w:lineRule="auto"/>
        <w:ind w:firstLine="567"/>
        <w:jc w:val="center"/>
        <w:rPr>
          <w:rFonts w:ascii="Times New Roman" w:eastAsia="Times New Roman" w:hAnsi="Times New Roman" w:cs="Times New Roman"/>
          <w:b/>
          <w:bCs/>
          <w:sz w:val="28"/>
          <w:szCs w:val="28"/>
        </w:rPr>
      </w:pPr>
      <w:r w:rsidRPr="00334D66">
        <w:rPr>
          <w:rFonts w:ascii="Times New Roman" w:eastAsia="Times New Roman" w:hAnsi="Times New Roman" w:cs="Times New Roman"/>
          <w:b/>
          <w:bCs/>
          <w:sz w:val="28"/>
          <w:szCs w:val="28"/>
        </w:rPr>
        <w:t>г. Нижнекамск</w:t>
      </w:r>
    </w:p>
    <w:p w:rsidR="009C7765" w:rsidRPr="00334D66" w:rsidRDefault="00E43E31" w:rsidP="00334D66">
      <w:pPr>
        <w:tabs>
          <w:tab w:val="left" w:pos="3369"/>
        </w:tabs>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lastRenderedPageBreak/>
        <w:t xml:space="preserve">           </w:t>
      </w:r>
    </w:p>
    <w:p w:rsidR="009C7765" w:rsidRDefault="008733DA" w:rsidP="008733DA">
      <w:pPr>
        <w:tabs>
          <w:tab w:val="left" w:pos="3369"/>
        </w:tabs>
        <w:spacing w:after="0" w:line="360" w:lineRule="auto"/>
        <w:jc w:val="center"/>
        <w:rPr>
          <w:rFonts w:ascii="Times New Roman" w:eastAsia="Times New Roman" w:hAnsi="Times New Roman" w:cs="Times New Roman"/>
          <w:b/>
          <w:bCs/>
          <w:sz w:val="28"/>
          <w:szCs w:val="28"/>
          <w:shd w:val="clear" w:color="auto" w:fill="FFFFFF"/>
        </w:rPr>
      </w:pPr>
      <w:r>
        <w:rPr>
          <w:rFonts w:ascii="Times New Roman" w:eastAsia="Times New Roman" w:hAnsi="Times New Roman" w:cs="Times New Roman"/>
          <w:b/>
          <w:bCs/>
          <w:sz w:val="28"/>
          <w:szCs w:val="28"/>
          <w:shd w:val="clear" w:color="auto" w:fill="FFFFFF"/>
        </w:rPr>
        <w:t>СОДЕРЖАНИЕ</w:t>
      </w:r>
    </w:p>
    <w:p w:rsidR="00521F74" w:rsidRDefault="00521F74" w:rsidP="008733DA">
      <w:pPr>
        <w:tabs>
          <w:tab w:val="left" w:pos="3369"/>
        </w:tabs>
        <w:spacing w:after="0" w:line="360" w:lineRule="auto"/>
        <w:jc w:val="center"/>
        <w:rPr>
          <w:rFonts w:ascii="Times New Roman" w:eastAsia="Times New Roman" w:hAnsi="Times New Roman" w:cs="Times New Roman"/>
          <w:b/>
          <w:bCs/>
          <w:sz w:val="28"/>
          <w:szCs w:val="28"/>
          <w:shd w:val="clear" w:color="auto" w:fill="FFFFFF"/>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05"/>
        <w:gridCol w:w="496"/>
      </w:tblGrid>
      <w:tr w:rsidR="008733DA" w:rsidRPr="008733DA" w:rsidTr="00521F74">
        <w:tc>
          <w:tcPr>
            <w:tcW w:w="7905" w:type="dxa"/>
          </w:tcPr>
          <w:p w:rsidR="008733DA" w:rsidRDefault="008733DA" w:rsidP="008733DA">
            <w:pPr>
              <w:pStyle w:val="a4"/>
              <w:numPr>
                <w:ilvl w:val="0"/>
                <w:numId w:val="6"/>
              </w:numPr>
              <w:tabs>
                <w:tab w:val="left" w:pos="3369"/>
              </w:tabs>
              <w:spacing w:line="360" w:lineRule="auto"/>
              <w:rPr>
                <w:rFonts w:ascii="Times New Roman" w:eastAsia="Times New Roman" w:hAnsi="Times New Roman" w:cs="Times New Roman"/>
                <w:bCs/>
                <w:sz w:val="28"/>
                <w:szCs w:val="28"/>
                <w:shd w:val="clear" w:color="auto" w:fill="FFFFFF"/>
              </w:rPr>
            </w:pPr>
            <w:r w:rsidRPr="008733DA">
              <w:rPr>
                <w:rFonts w:ascii="Times New Roman" w:eastAsia="Times New Roman" w:hAnsi="Times New Roman" w:cs="Times New Roman"/>
                <w:bCs/>
                <w:sz w:val="28"/>
                <w:szCs w:val="28"/>
                <w:shd w:val="clear" w:color="auto" w:fill="FFFFFF"/>
              </w:rPr>
              <w:t>1 год обучения ………………………………………</w:t>
            </w:r>
            <w:proofErr w:type="gramStart"/>
            <w:r w:rsidRPr="008733DA">
              <w:rPr>
                <w:rFonts w:ascii="Times New Roman" w:eastAsia="Times New Roman" w:hAnsi="Times New Roman" w:cs="Times New Roman"/>
                <w:bCs/>
                <w:sz w:val="28"/>
                <w:szCs w:val="28"/>
                <w:shd w:val="clear" w:color="auto" w:fill="FFFFFF"/>
              </w:rPr>
              <w:t>…….</w:t>
            </w:r>
            <w:proofErr w:type="gramEnd"/>
            <w:r w:rsidRPr="008733DA">
              <w:rPr>
                <w:rFonts w:ascii="Times New Roman" w:eastAsia="Times New Roman" w:hAnsi="Times New Roman" w:cs="Times New Roman"/>
                <w:bCs/>
                <w:sz w:val="28"/>
                <w:szCs w:val="28"/>
                <w:shd w:val="clear" w:color="auto" w:fill="FFFFFF"/>
              </w:rPr>
              <w:t>.</w:t>
            </w:r>
          </w:p>
          <w:p w:rsidR="008733DA" w:rsidRDefault="008733DA" w:rsidP="008733DA">
            <w:pPr>
              <w:pStyle w:val="a4"/>
              <w:numPr>
                <w:ilvl w:val="0"/>
                <w:numId w:val="6"/>
              </w:numPr>
              <w:tabs>
                <w:tab w:val="left" w:pos="3369"/>
              </w:tabs>
              <w:spacing w:line="360" w:lineRule="auto"/>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Тематическое планирование ………………………………</w:t>
            </w:r>
          </w:p>
          <w:p w:rsidR="008733DA" w:rsidRDefault="008733DA" w:rsidP="008733DA">
            <w:pPr>
              <w:pStyle w:val="a4"/>
              <w:numPr>
                <w:ilvl w:val="0"/>
                <w:numId w:val="6"/>
              </w:numPr>
              <w:tabs>
                <w:tab w:val="left" w:pos="3369"/>
              </w:tabs>
              <w:spacing w:line="360" w:lineRule="auto"/>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2 год обучения………………………………………………</w:t>
            </w:r>
          </w:p>
          <w:p w:rsidR="00521F74" w:rsidRDefault="00521F74" w:rsidP="008733DA">
            <w:pPr>
              <w:pStyle w:val="a4"/>
              <w:numPr>
                <w:ilvl w:val="0"/>
                <w:numId w:val="6"/>
              </w:numPr>
              <w:tabs>
                <w:tab w:val="left" w:pos="3369"/>
              </w:tabs>
              <w:spacing w:line="360" w:lineRule="auto"/>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Тематическое планирование</w:t>
            </w:r>
            <w:r>
              <w:rPr>
                <w:rFonts w:ascii="Times New Roman" w:eastAsia="Times New Roman" w:hAnsi="Times New Roman" w:cs="Times New Roman"/>
                <w:bCs/>
                <w:sz w:val="28"/>
                <w:szCs w:val="28"/>
                <w:shd w:val="clear" w:color="auto" w:fill="FFFFFF"/>
              </w:rPr>
              <w:t>………………………</w:t>
            </w:r>
            <w:proofErr w:type="gramStart"/>
            <w:r>
              <w:rPr>
                <w:rFonts w:ascii="Times New Roman" w:eastAsia="Times New Roman" w:hAnsi="Times New Roman" w:cs="Times New Roman"/>
                <w:bCs/>
                <w:sz w:val="28"/>
                <w:szCs w:val="28"/>
                <w:shd w:val="clear" w:color="auto" w:fill="FFFFFF"/>
              </w:rPr>
              <w:t>…….</w:t>
            </w:r>
            <w:proofErr w:type="gramEnd"/>
            <w:r>
              <w:rPr>
                <w:rFonts w:ascii="Times New Roman" w:eastAsia="Times New Roman" w:hAnsi="Times New Roman" w:cs="Times New Roman"/>
                <w:bCs/>
                <w:sz w:val="28"/>
                <w:szCs w:val="28"/>
                <w:shd w:val="clear" w:color="auto" w:fill="FFFFFF"/>
              </w:rPr>
              <w:t>.</w:t>
            </w:r>
          </w:p>
          <w:p w:rsidR="008733DA" w:rsidRDefault="008733DA" w:rsidP="008733DA">
            <w:pPr>
              <w:pStyle w:val="a4"/>
              <w:numPr>
                <w:ilvl w:val="0"/>
                <w:numId w:val="6"/>
              </w:numPr>
              <w:tabs>
                <w:tab w:val="left" w:pos="3369"/>
              </w:tabs>
              <w:spacing w:line="360" w:lineRule="auto"/>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3 год обучения ……………………………………………...</w:t>
            </w:r>
          </w:p>
          <w:p w:rsidR="00521F74" w:rsidRDefault="00521F74" w:rsidP="008733DA">
            <w:pPr>
              <w:pStyle w:val="a4"/>
              <w:numPr>
                <w:ilvl w:val="0"/>
                <w:numId w:val="6"/>
              </w:numPr>
              <w:tabs>
                <w:tab w:val="left" w:pos="3369"/>
              </w:tabs>
              <w:spacing w:line="360" w:lineRule="auto"/>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Тематическое планирование</w:t>
            </w:r>
            <w:r>
              <w:rPr>
                <w:rFonts w:ascii="Times New Roman" w:eastAsia="Times New Roman" w:hAnsi="Times New Roman" w:cs="Times New Roman"/>
                <w:bCs/>
                <w:sz w:val="28"/>
                <w:szCs w:val="28"/>
                <w:shd w:val="clear" w:color="auto" w:fill="FFFFFF"/>
              </w:rPr>
              <w:t>………………………………</w:t>
            </w:r>
          </w:p>
          <w:p w:rsidR="008733DA" w:rsidRDefault="008733DA" w:rsidP="008733DA">
            <w:pPr>
              <w:pStyle w:val="a4"/>
              <w:numPr>
                <w:ilvl w:val="0"/>
                <w:numId w:val="6"/>
              </w:numPr>
              <w:tabs>
                <w:tab w:val="left" w:pos="3369"/>
              </w:tabs>
              <w:spacing w:line="360" w:lineRule="auto"/>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4 год обучения ………………………………………</w:t>
            </w:r>
            <w:proofErr w:type="gramStart"/>
            <w:r>
              <w:rPr>
                <w:rFonts w:ascii="Times New Roman" w:eastAsia="Times New Roman" w:hAnsi="Times New Roman" w:cs="Times New Roman"/>
                <w:bCs/>
                <w:sz w:val="28"/>
                <w:szCs w:val="28"/>
                <w:shd w:val="clear" w:color="auto" w:fill="FFFFFF"/>
              </w:rPr>
              <w:t>…….</w:t>
            </w:r>
            <w:proofErr w:type="gramEnd"/>
            <w:r>
              <w:rPr>
                <w:rFonts w:ascii="Times New Roman" w:eastAsia="Times New Roman" w:hAnsi="Times New Roman" w:cs="Times New Roman"/>
                <w:bCs/>
                <w:sz w:val="28"/>
                <w:szCs w:val="28"/>
                <w:shd w:val="clear" w:color="auto" w:fill="FFFFFF"/>
              </w:rPr>
              <w:t>.</w:t>
            </w:r>
          </w:p>
          <w:p w:rsidR="00521F74" w:rsidRDefault="00521F74" w:rsidP="008733DA">
            <w:pPr>
              <w:pStyle w:val="a4"/>
              <w:numPr>
                <w:ilvl w:val="0"/>
                <w:numId w:val="6"/>
              </w:numPr>
              <w:tabs>
                <w:tab w:val="left" w:pos="3369"/>
              </w:tabs>
              <w:spacing w:line="360" w:lineRule="auto"/>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Тематическое планирование</w:t>
            </w:r>
            <w:r>
              <w:rPr>
                <w:rFonts w:ascii="Times New Roman" w:eastAsia="Times New Roman" w:hAnsi="Times New Roman" w:cs="Times New Roman"/>
                <w:bCs/>
                <w:sz w:val="28"/>
                <w:szCs w:val="28"/>
                <w:shd w:val="clear" w:color="auto" w:fill="FFFFFF"/>
              </w:rPr>
              <w:t>………………………………</w:t>
            </w:r>
          </w:p>
          <w:p w:rsidR="008733DA" w:rsidRDefault="008733DA" w:rsidP="008733DA">
            <w:pPr>
              <w:pStyle w:val="a4"/>
              <w:numPr>
                <w:ilvl w:val="0"/>
                <w:numId w:val="6"/>
              </w:numPr>
              <w:tabs>
                <w:tab w:val="left" w:pos="3369"/>
              </w:tabs>
              <w:spacing w:line="360" w:lineRule="auto"/>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Планируемые результаты ……………………………</w:t>
            </w:r>
            <w:r w:rsidR="00521F74">
              <w:rPr>
                <w:rFonts w:ascii="Times New Roman" w:eastAsia="Times New Roman" w:hAnsi="Times New Roman" w:cs="Times New Roman"/>
                <w:bCs/>
                <w:sz w:val="28"/>
                <w:szCs w:val="28"/>
                <w:shd w:val="clear" w:color="auto" w:fill="FFFFFF"/>
              </w:rPr>
              <w:t>…….</w:t>
            </w:r>
          </w:p>
          <w:p w:rsidR="00521F74" w:rsidRPr="008733DA" w:rsidRDefault="00521F74" w:rsidP="008733DA">
            <w:pPr>
              <w:pStyle w:val="a4"/>
              <w:numPr>
                <w:ilvl w:val="0"/>
                <w:numId w:val="6"/>
              </w:numPr>
              <w:tabs>
                <w:tab w:val="left" w:pos="3369"/>
              </w:tabs>
              <w:spacing w:line="360" w:lineRule="auto"/>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Список литературы…………………………………………</w:t>
            </w:r>
          </w:p>
        </w:tc>
        <w:tc>
          <w:tcPr>
            <w:tcW w:w="496" w:type="dxa"/>
          </w:tcPr>
          <w:p w:rsidR="008733DA" w:rsidRDefault="008733DA"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r w:rsidRPr="008733DA">
              <w:rPr>
                <w:rFonts w:ascii="Times New Roman" w:eastAsia="Times New Roman" w:hAnsi="Times New Roman" w:cs="Times New Roman"/>
                <w:bCs/>
                <w:sz w:val="28"/>
                <w:szCs w:val="28"/>
                <w:shd w:val="clear" w:color="auto" w:fill="FFFFFF"/>
              </w:rPr>
              <w:t>4</w:t>
            </w:r>
          </w:p>
          <w:p w:rsidR="00521F74" w:rsidRDefault="00521F74"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9</w:t>
            </w:r>
          </w:p>
          <w:p w:rsidR="00521F74" w:rsidRDefault="00521F74"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14</w:t>
            </w:r>
          </w:p>
          <w:p w:rsidR="00521F74" w:rsidRDefault="00521F74"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17</w:t>
            </w:r>
          </w:p>
          <w:p w:rsidR="00521F74" w:rsidRDefault="00521F74"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23</w:t>
            </w:r>
          </w:p>
          <w:p w:rsidR="00521F74" w:rsidRDefault="00521F74"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24</w:t>
            </w:r>
          </w:p>
          <w:p w:rsidR="00521F74" w:rsidRDefault="00521F74"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28</w:t>
            </w:r>
          </w:p>
          <w:p w:rsidR="00521F74" w:rsidRDefault="00521F74"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29</w:t>
            </w:r>
          </w:p>
          <w:p w:rsidR="00521F74" w:rsidRDefault="00521F74"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33</w:t>
            </w:r>
          </w:p>
          <w:p w:rsidR="00521F74" w:rsidRPr="008733DA" w:rsidRDefault="00521F74"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35</w:t>
            </w:r>
          </w:p>
        </w:tc>
      </w:tr>
      <w:tr w:rsidR="008733DA" w:rsidRPr="008733DA" w:rsidTr="00521F74">
        <w:tc>
          <w:tcPr>
            <w:tcW w:w="7905" w:type="dxa"/>
          </w:tcPr>
          <w:p w:rsidR="008733DA" w:rsidRPr="008733DA" w:rsidRDefault="008733DA"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p>
        </w:tc>
        <w:tc>
          <w:tcPr>
            <w:tcW w:w="496" w:type="dxa"/>
          </w:tcPr>
          <w:p w:rsidR="008733DA" w:rsidRPr="008733DA" w:rsidRDefault="008733DA" w:rsidP="008733DA">
            <w:pPr>
              <w:tabs>
                <w:tab w:val="left" w:pos="3369"/>
              </w:tabs>
              <w:spacing w:line="360" w:lineRule="auto"/>
              <w:jc w:val="center"/>
              <w:rPr>
                <w:rFonts w:ascii="Times New Roman" w:eastAsia="Times New Roman" w:hAnsi="Times New Roman" w:cs="Times New Roman"/>
                <w:bCs/>
                <w:sz w:val="28"/>
                <w:szCs w:val="28"/>
                <w:shd w:val="clear" w:color="auto" w:fill="FFFFFF"/>
              </w:rPr>
            </w:pPr>
          </w:p>
        </w:tc>
      </w:tr>
    </w:tbl>
    <w:p w:rsidR="008733DA" w:rsidRPr="00334D66" w:rsidRDefault="008733DA" w:rsidP="008733DA">
      <w:pPr>
        <w:tabs>
          <w:tab w:val="left" w:pos="3369"/>
        </w:tabs>
        <w:spacing w:after="0" w:line="360" w:lineRule="auto"/>
        <w:jc w:val="center"/>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9C7765" w:rsidP="00334D66">
      <w:pPr>
        <w:tabs>
          <w:tab w:val="left" w:pos="3369"/>
        </w:tabs>
        <w:spacing w:after="0" w:line="360" w:lineRule="auto"/>
        <w:rPr>
          <w:rFonts w:ascii="Times New Roman" w:eastAsia="Times New Roman" w:hAnsi="Times New Roman" w:cs="Times New Roman"/>
          <w:b/>
          <w:bCs/>
          <w:sz w:val="28"/>
          <w:szCs w:val="28"/>
          <w:shd w:val="clear" w:color="auto" w:fill="FFFFFF"/>
        </w:rPr>
      </w:pPr>
    </w:p>
    <w:p w:rsidR="009C7765" w:rsidRPr="00334D66" w:rsidRDefault="00E43E31" w:rsidP="00521F74">
      <w:pPr>
        <w:tabs>
          <w:tab w:val="left" w:pos="3369"/>
        </w:tabs>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lastRenderedPageBreak/>
        <w:t xml:space="preserve">    </w:t>
      </w:r>
      <w:r w:rsidR="00744208" w:rsidRPr="00334D66">
        <w:rPr>
          <w:rFonts w:ascii="Times New Roman" w:eastAsia="Times New Roman" w:hAnsi="Times New Roman" w:cs="Times New Roman"/>
          <w:b/>
          <w:sz w:val="28"/>
          <w:szCs w:val="28"/>
          <w:shd w:val="clear" w:color="auto" w:fill="FFFFFF"/>
        </w:rPr>
        <w:t xml:space="preserve">    </w:t>
      </w:r>
      <w:r w:rsidR="005A2086" w:rsidRPr="00334D66">
        <w:rPr>
          <w:rFonts w:ascii="Times New Roman" w:eastAsia="Times New Roman" w:hAnsi="Times New Roman" w:cs="Times New Roman"/>
          <w:b/>
          <w:sz w:val="28"/>
          <w:szCs w:val="28"/>
          <w:shd w:val="clear" w:color="auto" w:fill="FFFFFF"/>
        </w:rPr>
        <w:t>Актуальность программы</w:t>
      </w:r>
      <w:r w:rsidR="005A2086" w:rsidRPr="00334D66">
        <w:rPr>
          <w:rFonts w:ascii="Times New Roman" w:eastAsia="Times New Roman" w:hAnsi="Times New Roman" w:cs="Times New Roman"/>
          <w:sz w:val="28"/>
          <w:szCs w:val="28"/>
          <w:shd w:val="clear" w:color="auto" w:fill="FFFFFF"/>
        </w:rPr>
        <w:t xml:space="preserve"> обусловлена тем, что в начальной школе происходят радикальные изменения: на первый план выдвигается развивающая функция обучения, в значительной степени способствующая становлению личности младших школьников и наиболее полному раскрытию их творческих способностей.</w:t>
      </w:r>
      <w:r w:rsidR="00BA5DA4" w:rsidRPr="00334D66">
        <w:rPr>
          <w:rFonts w:ascii="Times New Roman" w:eastAsia="Times New Roman" w:hAnsi="Times New Roman" w:cs="Times New Roman"/>
          <w:sz w:val="28"/>
          <w:szCs w:val="28"/>
          <w:shd w:val="clear" w:color="auto" w:fill="FFFFFF"/>
        </w:rPr>
        <w:t xml:space="preserve"> </w:t>
      </w:r>
      <w:r w:rsidR="005A2086" w:rsidRPr="00334D66">
        <w:rPr>
          <w:rFonts w:ascii="Times New Roman" w:eastAsia="Times New Roman" w:hAnsi="Times New Roman" w:cs="Times New Roman"/>
          <w:sz w:val="28"/>
          <w:szCs w:val="28"/>
          <w:shd w:val="clear" w:color="auto" w:fill="FFFFFF"/>
        </w:rPr>
        <w:t>Введение «Шахмат» позволяет реализовать многие позитивные идеи отечественных теоретиков и практиков — сделать обучение радостным, поддерживать устойчивый интерес к знаниям.</w:t>
      </w:r>
      <w:r w:rsidR="00BA5DA4" w:rsidRPr="00334D66">
        <w:rPr>
          <w:rFonts w:ascii="Times New Roman" w:eastAsia="Times New Roman" w:hAnsi="Times New Roman" w:cs="Times New Roman"/>
          <w:sz w:val="28"/>
          <w:szCs w:val="28"/>
          <w:shd w:val="clear" w:color="auto" w:fill="FFFFFF"/>
        </w:rPr>
        <w:t xml:space="preserve"> </w:t>
      </w:r>
      <w:r w:rsidR="005A2086" w:rsidRPr="00334D66">
        <w:rPr>
          <w:rFonts w:ascii="Times New Roman" w:eastAsia="Times New Roman" w:hAnsi="Times New Roman" w:cs="Times New Roman"/>
          <w:sz w:val="28"/>
          <w:szCs w:val="28"/>
          <w:shd w:val="clear" w:color="auto" w:fill="FFFFFF"/>
        </w:rPr>
        <w:t>Шахматы в начальной школе положительно влияют на совершенствование у детей многих психических процессов и таких качеств, как восприятие, внимание, воображение, память, мышление, начальные формы волевого управления поведением.</w:t>
      </w:r>
      <w:r w:rsidR="00BA5DA4" w:rsidRPr="00334D66">
        <w:rPr>
          <w:rFonts w:ascii="Times New Roman" w:eastAsia="Times New Roman" w:hAnsi="Times New Roman" w:cs="Times New Roman"/>
          <w:sz w:val="28"/>
          <w:szCs w:val="28"/>
          <w:shd w:val="clear" w:color="auto" w:fill="FFFFFF"/>
        </w:rPr>
        <w:t xml:space="preserve"> </w:t>
      </w:r>
      <w:r w:rsidR="005A2086" w:rsidRPr="00334D66">
        <w:rPr>
          <w:rFonts w:ascii="Times New Roman" w:eastAsia="Times New Roman" w:hAnsi="Times New Roman" w:cs="Times New Roman"/>
          <w:sz w:val="28"/>
          <w:szCs w:val="28"/>
          <w:shd w:val="clear" w:color="auto" w:fill="FFFFFF"/>
        </w:rPr>
        <w:t>Обучение игре в шахматы с самого раннего возраста помогает многим детям не отстать в развитии от своих сверстников, открывает дорогу к творчеству сотням тысяч детей некоммуникативного типа. Расширение круга общения, возможностей полноценного самовыражения, самореализации позволяет этим детям преодолеть замкнутость, мнимую ущербность.</w:t>
      </w:r>
      <w:r w:rsidR="00BA5DA4" w:rsidRPr="00334D66">
        <w:rPr>
          <w:rFonts w:ascii="Times New Roman" w:eastAsia="Times New Roman" w:hAnsi="Times New Roman" w:cs="Times New Roman"/>
          <w:sz w:val="28"/>
          <w:szCs w:val="28"/>
          <w:shd w:val="clear" w:color="auto" w:fill="FFFFFF"/>
        </w:rPr>
        <w:t xml:space="preserve"> </w:t>
      </w:r>
      <w:r w:rsidR="005A2086" w:rsidRPr="00334D66">
        <w:rPr>
          <w:rFonts w:ascii="Times New Roman" w:eastAsia="Times New Roman" w:hAnsi="Times New Roman" w:cs="Times New Roman"/>
          <w:sz w:val="28"/>
          <w:szCs w:val="28"/>
          <w:shd w:val="clear" w:color="auto" w:fill="FFFFFF"/>
        </w:rPr>
        <w:t>Педагогическая целесообразность программы объясняется тем, что</w:t>
      </w:r>
      <w:r w:rsidR="005A2086" w:rsidRPr="00334D66">
        <w:rPr>
          <w:rFonts w:ascii="Times New Roman" w:eastAsia="Times New Roman" w:hAnsi="Times New Roman" w:cs="Times New Roman"/>
          <w:sz w:val="28"/>
          <w:szCs w:val="28"/>
        </w:rPr>
        <w:t> </w:t>
      </w:r>
      <w:r w:rsidR="005A2086" w:rsidRPr="00334D66">
        <w:rPr>
          <w:rFonts w:ascii="Times New Roman" w:eastAsia="Times New Roman" w:hAnsi="Times New Roman" w:cs="Times New Roman"/>
          <w:sz w:val="28"/>
          <w:szCs w:val="28"/>
          <w:shd w:val="clear" w:color="auto" w:fill="FFFFFF"/>
        </w:rPr>
        <w:t>начальный курс по обучению игре в шахматы максимально прост</w:t>
      </w:r>
      <w:r w:rsidR="005A2086" w:rsidRPr="00334D66">
        <w:rPr>
          <w:rFonts w:ascii="Times New Roman" w:eastAsia="Times New Roman" w:hAnsi="Times New Roman" w:cs="Times New Roman"/>
          <w:sz w:val="28"/>
          <w:szCs w:val="28"/>
        </w:rPr>
        <w:t> </w:t>
      </w:r>
      <w:r w:rsidR="005A2086" w:rsidRPr="00334D66">
        <w:rPr>
          <w:rFonts w:ascii="Times New Roman" w:eastAsia="Times New Roman" w:hAnsi="Times New Roman" w:cs="Times New Roman"/>
          <w:sz w:val="28"/>
          <w:szCs w:val="28"/>
          <w:shd w:val="clear" w:color="auto" w:fill="FFFFFF"/>
        </w:rPr>
        <w:t>и доступен младшим школьникам. Стержневым моментом занятий становится деятельность самих учащихся, когда они наблюдают, сравнивают, классифицируют, группируют, делают выводы, выясняют закономерности. При этом предусматривается широкое использование занимательного материала, включение в уроки игровых ситуаций, чтение дидактических сказок и т. д. Важное значение при изучении шахматного курса имеет специально организованная игровая дея</w:t>
      </w:r>
      <w:r w:rsidR="005A2086" w:rsidRPr="00334D66">
        <w:rPr>
          <w:rFonts w:ascii="Times New Roman" w:eastAsia="Times New Roman" w:hAnsi="Times New Roman" w:cs="Times New Roman"/>
          <w:sz w:val="28"/>
          <w:szCs w:val="28"/>
          <w:shd w:val="clear" w:color="auto" w:fill="FFFFFF"/>
        </w:rPr>
        <w:softHyphen/>
        <w:t>тельность на занятиях, использование приема обыгрывания учебных заданий, создания игровых ситуаций.</w:t>
      </w:r>
      <w:r w:rsidR="00EB6FCD" w:rsidRPr="00334D66">
        <w:rPr>
          <w:rFonts w:ascii="Times New Roman" w:eastAsia="Times New Roman" w:hAnsi="Times New Roman" w:cs="Times New Roman"/>
          <w:sz w:val="28"/>
          <w:szCs w:val="28"/>
          <w:shd w:val="clear" w:color="auto" w:fill="FFFFFF"/>
        </w:rPr>
        <w:t xml:space="preserve">                                                                                                    </w:t>
      </w:r>
    </w:p>
    <w:p w:rsidR="00521F74" w:rsidRDefault="00EB6FCD" w:rsidP="00521F74">
      <w:pPr>
        <w:tabs>
          <w:tab w:val="left" w:pos="3369"/>
        </w:tabs>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 xml:space="preserve">         </w:t>
      </w:r>
    </w:p>
    <w:p w:rsidR="005A2086" w:rsidRPr="00334D66" w:rsidRDefault="00EB6FCD" w:rsidP="00521F74">
      <w:pPr>
        <w:tabs>
          <w:tab w:val="left" w:pos="3369"/>
        </w:tabs>
        <w:spacing w:after="0" w:line="360" w:lineRule="auto"/>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shd w:val="clear" w:color="auto" w:fill="FFFFFF"/>
        </w:rPr>
        <w:t xml:space="preserve">       </w:t>
      </w:r>
      <w:r w:rsidR="005A2086" w:rsidRPr="00334D66">
        <w:rPr>
          <w:rFonts w:ascii="Times New Roman" w:eastAsia="Times New Roman" w:hAnsi="Times New Roman" w:cs="Times New Roman"/>
          <w:b/>
          <w:bCs/>
          <w:sz w:val="28"/>
          <w:szCs w:val="28"/>
          <w:u w:val="single"/>
          <w:shd w:val="clear" w:color="auto" w:fill="FFFFFF"/>
        </w:rPr>
        <w:t>Цели программы:</w:t>
      </w:r>
    </w:p>
    <w:p w:rsidR="005A2086" w:rsidRPr="00334D66" w:rsidRDefault="005A2086" w:rsidP="00521F74">
      <w:pPr>
        <w:numPr>
          <w:ilvl w:val="0"/>
          <w:numId w:val="1"/>
        </w:numPr>
        <w:shd w:val="clear" w:color="auto" w:fill="FFFFFF"/>
        <w:spacing w:after="0"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Обучить правилам игры в шахматы.</w:t>
      </w:r>
    </w:p>
    <w:p w:rsidR="005A2086" w:rsidRPr="00334D66" w:rsidRDefault="005A2086" w:rsidP="00521F74">
      <w:pPr>
        <w:numPr>
          <w:ilvl w:val="0"/>
          <w:numId w:val="1"/>
        </w:numPr>
        <w:shd w:val="clear" w:color="auto" w:fill="FFFFFF"/>
        <w:spacing w:after="0"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Сформировать умения играть каждой фигурой в отдельности и в совокупности с дру</w:t>
      </w:r>
      <w:r w:rsidRPr="00334D66">
        <w:rPr>
          <w:rFonts w:ascii="Times New Roman" w:eastAsia="Times New Roman" w:hAnsi="Times New Roman" w:cs="Times New Roman"/>
          <w:sz w:val="28"/>
          <w:szCs w:val="28"/>
        </w:rPr>
        <w:softHyphen/>
        <w:t>гими фигурами без нарушений правил шахматного кодекса.</w:t>
      </w:r>
    </w:p>
    <w:p w:rsidR="005A2086" w:rsidRPr="00334D66" w:rsidRDefault="005A2086" w:rsidP="00521F74">
      <w:pPr>
        <w:numPr>
          <w:ilvl w:val="0"/>
          <w:numId w:val="1"/>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Воспитать уважительное отношение в игре к противнику.</w:t>
      </w:r>
    </w:p>
    <w:p w:rsidR="0043361D" w:rsidRDefault="0043361D" w:rsidP="00521F74">
      <w:pPr>
        <w:spacing w:after="0" w:line="360" w:lineRule="auto"/>
        <w:rPr>
          <w:rFonts w:ascii="Times New Roman" w:eastAsia="Times New Roman" w:hAnsi="Times New Roman" w:cs="Times New Roman"/>
          <w:b/>
          <w:bCs/>
          <w:sz w:val="28"/>
          <w:szCs w:val="28"/>
          <w:u w:val="single"/>
          <w:shd w:val="clear" w:color="auto" w:fill="FFFFFF"/>
        </w:rPr>
      </w:pPr>
    </w:p>
    <w:p w:rsidR="0043361D" w:rsidRDefault="0043361D" w:rsidP="00521F74">
      <w:pPr>
        <w:spacing w:after="0" w:line="360" w:lineRule="auto"/>
        <w:rPr>
          <w:rFonts w:ascii="Times New Roman" w:eastAsia="Times New Roman" w:hAnsi="Times New Roman" w:cs="Times New Roman"/>
          <w:b/>
          <w:bCs/>
          <w:sz w:val="28"/>
          <w:szCs w:val="28"/>
          <w:u w:val="single"/>
          <w:shd w:val="clear" w:color="auto" w:fill="FFFFFF"/>
        </w:rPr>
      </w:pPr>
    </w:p>
    <w:p w:rsidR="005A2086" w:rsidRPr="00334D66" w:rsidRDefault="005A2086" w:rsidP="00521F74">
      <w:pPr>
        <w:spacing w:after="0" w:line="360" w:lineRule="auto"/>
        <w:rPr>
          <w:rFonts w:ascii="Times New Roman" w:eastAsia="Times New Roman" w:hAnsi="Times New Roman" w:cs="Times New Roman"/>
          <w:sz w:val="28"/>
          <w:szCs w:val="28"/>
        </w:rPr>
      </w:pPr>
      <w:r w:rsidRPr="00334D66">
        <w:rPr>
          <w:rFonts w:ascii="Times New Roman" w:eastAsia="Times New Roman" w:hAnsi="Times New Roman" w:cs="Times New Roman"/>
          <w:b/>
          <w:bCs/>
          <w:sz w:val="28"/>
          <w:szCs w:val="28"/>
          <w:u w:val="single"/>
          <w:shd w:val="clear" w:color="auto" w:fill="FFFFFF"/>
        </w:rPr>
        <w:lastRenderedPageBreak/>
        <w:t>Задачи:</w:t>
      </w:r>
    </w:p>
    <w:p w:rsidR="005A2086" w:rsidRPr="00334D66" w:rsidRDefault="005A2086" w:rsidP="00521F74">
      <w:pPr>
        <w:numPr>
          <w:ilvl w:val="0"/>
          <w:numId w:val="2"/>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Познакомить с шахматными терминами, шахматными фигурами и шахматным кодексом.</w:t>
      </w:r>
    </w:p>
    <w:p w:rsidR="005A2086" w:rsidRPr="00334D66" w:rsidRDefault="005A2086" w:rsidP="00521F74">
      <w:pPr>
        <w:numPr>
          <w:ilvl w:val="0"/>
          <w:numId w:val="2"/>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Научить ориентироваться на шахматной доске.</w:t>
      </w:r>
    </w:p>
    <w:p w:rsidR="005A2086" w:rsidRPr="00334D66" w:rsidRDefault="005A2086" w:rsidP="00521F74">
      <w:pPr>
        <w:numPr>
          <w:ilvl w:val="0"/>
          <w:numId w:val="2"/>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Научить правильно помещать шахматную доску между партнерами; правильно расставлять фигуры перед игрой; различать горизонталь, вертикаль, диагональ.</w:t>
      </w:r>
    </w:p>
    <w:p w:rsidR="005A2086" w:rsidRPr="00334D66" w:rsidRDefault="005A2086" w:rsidP="00521F74">
      <w:pPr>
        <w:numPr>
          <w:ilvl w:val="0"/>
          <w:numId w:val="2"/>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Научить играть каждой фигурой в отдельности и в совокупности с дру</w:t>
      </w:r>
      <w:r w:rsidRPr="00334D66">
        <w:rPr>
          <w:rFonts w:ascii="Times New Roman" w:eastAsia="Times New Roman" w:hAnsi="Times New Roman" w:cs="Times New Roman"/>
          <w:sz w:val="28"/>
          <w:szCs w:val="28"/>
        </w:rPr>
        <w:softHyphen/>
        <w:t>гими фигурами.</w:t>
      </w:r>
    </w:p>
    <w:p w:rsidR="005A2086" w:rsidRPr="00334D66" w:rsidRDefault="005A2086" w:rsidP="00521F74">
      <w:pPr>
        <w:numPr>
          <w:ilvl w:val="0"/>
          <w:numId w:val="2"/>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Сформировать умение рокировать; объявлять шах; ставить мат.</w:t>
      </w:r>
    </w:p>
    <w:p w:rsidR="005A2086" w:rsidRPr="00334D66" w:rsidRDefault="005A2086" w:rsidP="00521F74">
      <w:pPr>
        <w:numPr>
          <w:ilvl w:val="0"/>
          <w:numId w:val="2"/>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Сформировать умение решать элементарные задачи на мат в один ход.</w:t>
      </w:r>
    </w:p>
    <w:p w:rsidR="005A2086" w:rsidRPr="00334D66" w:rsidRDefault="005A2086" w:rsidP="00521F74">
      <w:pPr>
        <w:numPr>
          <w:ilvl w:val="0"/>
          <w:numId w:val="2"/>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Познакомить с обозначением горизонталей, вертикалей, полей, шахматных фи</w:t>
      </w:r>
      <w:r w:rsidRPr="00334D66">
        <w:rPr>
          <w:rFonts w:ascii="Times New Roman" w:eastAsia="Times New Roman" w:hAnsi="Times New Roman" w:cs="Times New Roman"/>
          <w:sz w:val="28"/>
          <w:szCs w:val="28"/>
        </w:rPr>
        <w:softHyphen/>
        <w:t>гур.</w:t>
      </w:r>
    </w:p>
    <w:p w:rsidR="005A2086" w:rsidRPr="00334D66" w:rsidRDefault="005A2086" w:rsidP="00521F74">
      <w:pPr>
        <w:numPr>
          <w:ilvl w:val="0"/>
          <w:numId w:val="2"/>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Познакомить с ценностью шахматных фигур, сравнительной силой фигур.</w:t>
      </w:r>
    </w:p>
    <w:p w:rsidR="005A2086" w:rsidRPr="00334D66" w:rsidRDefault="005A2086" w:rsidP="00521F74">
      <w:pPr>
        <w:numPr>
          <w:ilvl w:val="0"/>
          <w:numId w:val="2"/>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Сформировать умение записывать шахматную партию.</w:t>
      </w:r>
    </w:p>
    <w:p w:rsidR="005A2086" w:rsidRPr="00334D66" w:rsidRDefault="005A2086" w:rsidP="00521F74">
      <w:pPr>
        <w:numPr>
          <w:ilvl w:val="0"/>
          <w:numId w:val="2"/>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Сформировать умение проводить элементарные комбинации.</w:t>
      </w:r>
    </w:p>
    <w:p w:rsidR="005A2086" w:rsidRPr="00334D66" w:rsidRDefault="005A2086" w:rsidP="00521F74">
      <w:pPr>
        <w:numPr>
          <w:ilvl w:val="0"/>
          <w:numId w:val="2"/>
        </w:numPr>
        <w:shd w:val="clear" w:color="auto" w:fill="FFFFFF"/>
        <w:spacing w:after="68" w:line="360" w:lineRule="auto"/>
        <w:ind w:left="360"/>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rPr>
        <w:t>Развивать восприятие, внимание, воображение, память, мышление, начальные формы волевого управления поведением.</w:t>
      </w:r>
    </w:p>
    <w:p w:rsidR="00334D66" w:rsidRDefault="005A2086" w:rsidP="00521F74">
      <w:pPr>
        <w:spacing w:after="0" w:line="360" w:lineRule="auto"/>
        <w:rPr>
          <w:rFonts w:ascii="Times New Roman" w:eastAsia="Times New Roman" w:hAnsi="Times New Roman" w:cs="Times New Roman"/>
          <w:b/>
          <w:bCs/>
          <w:sz w:val="28"/>
          <w:szCs w:val="28"/>
          <w:u w:val="single"/>
          <w:shd w:val="clear" w:color="auto" w:fill="FFFFFF"/>
        </w:rPr>
      </w:pPr>
      <w:r w:rsidRPr="00334D66">
        <w:rPr>
          <w:rFonts w:ascii="Times New Roman" w:eastAsia="Times New Roman" w:hAnsi="Times New Roman" w:cs="Times New Roman"/>
          <w:b/>
          <w:bCs/>
          <w:sz w:val="28"/>
          <w:szCs w:val="28"/>
          <w:u w:val="single"/>
          <w:shd w:val="clear" w:color="auto" w:fill="FFFFFF"/>
        </w:rPr>
        <w:t>Первый год обучения</w:t>
      </w:r>
      <w:r w:rsidR="009C7765" w:rsidRPr="00334D66">
        <w:rPr>
          <w:rFonts w:ascii="Times New Roman" w:eastAsia="Times New Roman" w:hAnsi="Times New Roman" w:cs="Times New Roman"/>
          <w:b/>
          <w:bCs/>
          <w:sz w:val="28"/>
          <w:szCs w:val="28"/>
          <w:u w:val="single"/>
          <w:shd w:val="clear" w:color="auto" w:fill="FFFFFF"/>
        </w:rPr>
        <w:t xml:space="preserve"> </w:t>
      </w:r>
    </w:p>
    <w:p w:rsidR="00334D66" w:rsidRDefault="005A2086" w:rsidP="00521F74">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Программой предусматривается 33 шахматных занятия (одно занятие в неделю). Учебный курс включает в себя шесть тем.</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Ha</w:t>
      </w:r>
      <w:proofErr w:type="spellEnd"/>
      <w:r w:rsidR="009C7765"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каждом из занятий прорабатывается элементарный шахматный</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материал с углубленной проработкой отдельных тем. Основной упор</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на занятиях делается на детальном изучении силы и слабости каж</w:t>
      </w:r>
      <w:r w:rsidRPr="00334D66">
        <w:rPr>
          <w:rFonts w:ascii="Times New Roman" w:eastAsia="Times New Roman" w:hAnsi="Times New Roman" w:cs="Times New Roman"/>
          <w:sz w:val="28"/>
          <w:szCs w:val="28"/>
          <w:shd w:val="clear" w:color="auto" w:fill="FFFFFF"/>
        </w:rPr>
        <w:softHyphen/>
        <w:t>дой шахматной фигуры, ее игровых возможностей. В программе предусмотрено, чтобы уже на первом этапе обучения дети могли сами оценивать сравнительную силу шахматных фигур, делать</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выводы о том, что ладья, к примеру, сильнее коня, а ферзь сильнее</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ладьи.</w:t>
      </w:r>
      <w:r w:rsidR="009C7765"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 xml:space="preserve">Программа разработана для детей первых классов, но она может быть использована на начальном этапе обучения </w:t>
      </w:r>
      <w:proofErr w:type="gramStart"/>
      <w:r w:rsidRPr="00334D66">
        <w:rPr>
          <w:rFonts w:ascii="Times New Roman" w:eastAsia="Times New Roman" w:hAnsi="Times New Roman" w:cs="Times New Roman"/>
          <w:sz w:val="28"/>
          <w:szCs w:val="28"/>
          <w:shd w:val="clear" w:color="auto" w:fill="FFFFFF"/>
        </w:rPr>
        <w:t>во вторых</w:t>
      </w:r>
      <w:proofErr w:type="gramEnd"/>
      <w:r w:rsidRPr="00334D66">
        <w:rPr>
          <w:rFonts w:ascii="Times New Roman" w:eastAsia="Times New Roman" w:hAnsi="Times New Roman" w:cs="Times New Roman"/>
          <w:sz w:val="28"/>
          <w:szCs w:val="28"/>
          <w:shd w:val="clear" w:color="auto" w:fill="FFFFFF"/>
        </w:rPr>
        <w:t xml:space="preserve"> классах. Это обеспечива</w:t>
      </w:r>
      <w:r w:rsidRPr="00334D66">
        <w:rPr>
          <w:rFonts w:ascii="Times New Roman" w:eastAsia="Times New Roman" w:hAnsi="Times New Roman" w:cs="Times New Roman"/>
          <w:sz w:val="28"/>
          <w:szCs w:val="28"/>
          <w:shd w:val="clear" w:color="auto" w:fill="FFFFFF"/>
        </w:rPr>
        <w:softHyphen/>
        <w:t>ется применением на занятиях доступных заданий по каждой теме для каждой возрастной группы детей. К примеру, при изуче</w:t>
      </w:r>
      <w:r w:rsidRPr="00334D66">
        <w:rPr>
          <w:rFonts w:ascii="Times New Roman" w:eastAsia="Times New Roman" w:hAnsi="Times New Roman" w:cs="Times New Roman"/>
          <w:sz w:val="28"/>
          <w:szCs w:val="28"/>
          <w:shd w:val="clear" w:color="auto" w:fill="FFFFFF"/>
        </w:rPr>
        <w:softHyphen/>
        <w:t>нии игровых возможностей ладьи шестилетним детям предлага</w:t>
      </w:r>
      <w:r w:rsidRPr="00334D66">
        <w:rPr>
          <w:rFonts w:ascii="Times New Roman" w:eastAsia="Times New Roman" w:hAnsi="Times New Roman" w:cs="Times New Roman"/>
          <w:sz w:val="28"/>
          <w:szCs w:val="28"/>
          <w:shd w:val="clear" w:color="auto" w:fill="FFFFFF"/>
        </w:rPr>
        <w:softHyphen/>
        <w:t xml:space="preserve">ются более легкие </w:t>
      </w:r>
      <w:r w:rsidRPr="00334D66">
        <w:rPr>
          <w:rFonts w:ascii="Times New Roman" w:eastAsia="Times New Roman" w:hAnsi="Times New Roman" w:cs="Times New Roman"/>
          <w:sz w:val="28"/>
          <w:szCs w:val="28"/>
          <w:shd w:val="clear" w:color="auto" w:fill="FFFFFF"/>
        </w:rPr>
        <w:lastRenderedPageBreak/>
        <w:t>дидактические задания, чем детям восьми лет, при этом последовательность изложения материала остается прежней.</w:t>
      </w:r>
      <w:r w:rsidR="009C7765" w:rsidRPr="00334D66">
        <w:rPr>
          <w:rFonts w:ascii="Times New Roman" w:eastAsia="Times New Roman" w:hAnsi="Times New Roman" w:cs="Times New Roman"/>
          <w:sz w:val="28"/>
          <w:szCs w:val="28"/>
          <w:shd w:val="clear" w:color="auto" w:fill="FFFFFF"/>
        </w:rPr>
        <w:t xml:space="preserve"> </w:t>
      </w:r>
    </w:p>
    <w:p w:rsidR="00334D66" w:rsidRDefault="005A2086" w:rsidP="00521F74">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b/>
          <w:bCs/>
          <w:sz w:val="28"/>
          <w:szCs w:val="28"/>
          <w:shd w:val="clear" w:color="auto" w:fill="FFFFFF"/>
        </w:rPr>
        <w:t>К концу учебного года дети должны знать:</w:t>
      </w:r>
      <w:r w:rsidR="009C7765" w:rsidRPr="00334D66">
        <w:rPr>
          <w:rFonts w:ascii="Times New Roman" w:eastAsia="Times New Roman" w:hAnsi="Times New Roman" w:cs="Times New Roman"/>
          <w:b/>
          <w:bCs/>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шахматные термины: белое и черное поле, горизонталь, верти</w:t>
      </w:r>
      <w:r w:rsidRPr="00334D66">
        <w:rPr>
          <w:rFonts w:ascii="Times New Roman" w:eastAsia="Times New Roman" w:hAnsi="Times New Roman" w:cs="Times New Roman"/>
          <w:sz w:val="28"/>
          <w:szCs w:val="28"/>
          <w:shd w:val="clear" w:color="auto" w:fill="FFFFFF"/>
        </w:rPr>
        <w:softHyphen/>
        <w:t>каль, диагональ, центр, партнеры, начальное положение, белые,</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черные, ход, взятие, стоять под боем, взятие на проходе, длинная и</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короткая рокировка, шах, мат, пат, ничья;</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названия шахматных фигур: ладья, слон, ферзь, конь, пешка, король; правила хода и взятия каждой фигуры.</w:t>
      </w:r>
      <w:r w:rsidR="009C7765" w:rsidRPr="00334D66">
        <w:rPr>
          <w:rFonts w:ascii="Times New Roman" w:eastAsia="Times New Roman" w:hAnsi="Times New Roman" w:cs="Times New Roman"/>
          <w:sz w:val="28"/>
          <w:szCs w:val="28"/>
          <w:shd w:val="clear" w:color="auto" w:fill="FFFFFF"/>
        </w:rPr>
        <w:t xml:space="preserve"> </w:t>
      </w:r>
    </w:p>
    <w:p w:rsidR="00334D66" w:rsidRDefault="005A2086" w:rsidP="00521F74">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b/>
          <w:bCs/>
          <w:sz w:val="28"/>
          <w:szCs w:val="28"/>
          <w:shd w:val="clear" w:color="auto" w:fill="FFFFFF"/>
        </w:rPr>
        <w:t>К концу учебного года дети должны уметь:</w:t>
      </w:r>
      <w:r w:rsidR="009C7765" w:rsidRPr="00334D66">
        <w:rPr>
          <w:rFonts w:ascii="Times New Roman" w:eastAsia="Times New Roman" w:hAnsi="Times New Roman" w:cs="Times New Roman"/>
          <w:b/>
          <w:bCs/>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ориентироваться на шахматной доске;</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играть каждой фигурой в отдельности и в совокупности с дру</w:t>
      </w:r>
      <w:r w:rsidRPr="00334D66">
        <w:rPr>
          <w:rFonts w:ascii="Times New Roman" w:eastAsia="Times New Roman" w:hAnsi="Times New Roman" w:cs="Times New Roman"/>
          <w:sz w:val="28"/>
          <w:szCs w:val="28"/>
          <w:shd w:val="clear" w:color="auto" w:fill="FFFFFF"/>
        </w:rPr>
        <w:softHyphen/>
        <w:t>гими фигурами без нарушений правил шахматного кодекса;</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правильно помещать шахматную доску между партнерами;</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 xml:space="preserve">правильно расставлять фигуры перед </w:t>
      </w:r>
      <w:proofErr w:type="spellStart"/>
      <w:proofErr w:type="gramStart"/>
      <w:r w:rsidRPr="00334D66">
        <w:rPr>
          <w:rFonts w:ascii="Times New Roman" w:eastAsia="Times New Roman" w:hAnsi="Times New Roman" w:cs="Times New Roman"/>
          <w:sz w:val="28"/>
          <w:szCs w:val="28"/>
          <w:shd w:val="clear" w:color="auto" w:fill="FFFFFF"/>
        </w:rPr>
        <w:t>игрой;различать</w:t>
      </w:r>
      <w:proofErr w:type="spellEnd"/>
      <w:proofErr w:type="gramEnd"/>
      <w:r w:rsidRPr="00334D66">
        <w:rPr>
          <w:rFonts w:ascii="Times New Roman" w:eastAsia="Times New Roman" w:hAnsi="Times New Roman" w:cs="Times New Roman"/>
          <w:sz w:val="28"/>
          <w:szCs w:val="28"/>
          <w:shd w:val="clear" w:color="auto" w:fill="FFFFFF"/>
        </w:rPr>
        <w:t xml:space="preserve"> горизонталь, вертикаль, диагональ;</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рокировать;</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 xml:space="preserve">объявлять </w:t>
      </w:r>
      <w:proofErr w:type="spellStart"/>
      <w:r w:rsidRPr="00334D66">
        <w:rPr>
          <w:rFonts w:ascii="Times New Roman" w:eastAsia="Times New Roman" w:hAnsi="Times New Roman" w:cs="Times New Roman"/>
          <w:sz w:val="28"/>
          <w:szCs w:val="28"/>
          <w:shd w:val="clear" w:color="auto" w:fill="FFFFFF"/>
        </w:rPr>
        <w:t>шах;ставить</w:t>
      </w:r>
      <w:proofErr w:type="spellEnd"/>
      <w:r w:rsidRPr="00334D66">
        <w:rPr>
          <w:rFonts w:ascii="Times New Roman" w:eastAsia="Times New Roman" w:hAnsi="Times New Roman" w:cs="Times New Roman"/>
          <w:sz w:val="28"/>
          <w:szCs w:val="28"/>
          <w:shd w:val="clear" w:color="auto" w:fill="FFFFFF"/>
        </w:rPr>
        <w:t xml:space="preserve"> </w:t>
      </w:r>
      <w:proofErr w:type="spellStart"/>
      <w:r w:rsidRPr="00334D66">
        <w:rPr>
          <w:rFonts w:ascii="Times New Roman" w:eastAsia="Times New Roman" w:hAnsi="Times New Roman" w:cs="Times New Roman"/>
          <w:sz w:val="28"/>
          <w:szCs w:val="28"/>
          <w:shd w:val="clear" w:color="auto" w:fill="FFFFFF"/>
        </w:rPr>
        <w:t>мат;решать</w:t>
      </w:r>
      <w:proofErr w:type="spellEnd"/>
      <w:r w:rsidRPr="00334D66">
        <w:rPr>
          <w:rFonts w:ascii="Times New Roman" w:eastAsia="Times New Roman" w:hAnsi="Times New Roman" w:cs="Times New Roman"/>
          <w:sz w:val="28"/>
          <w:szCs w:val="28"/>
          <w:shd w:val="clear" w:color="auto" w:fill="FFFFFF"/>
        </w:rPr>
        <w:t xml:space="preserve"> элементарные задачи на мат в один ход.</w:t>
      </w:r>
      <w:r w:rsidR="00334D66">
        <w:rPr>
          <w:rFonts w:ascii="Times New Roman" w:eastAsia="Times New Roman" w:hAnsi="Times New Roman" w:cs="Times New Roman"/>
          <w:sz w:val="28"/>
          <w:szCs w:val="28"/>
          <w:shd w:val="clear" w:color="auto" w:fill="FFFFFF"/>
        </w:rPr>
        <w:t xml:space="preserve"> </w:t>
      </w:r>
    </w:p>
    <w:p w:rsidR="00334D66" w:rsidRDefault="005A2086" w:rsidP="00521F74">
      <w:pPr>
        <w:spacing w:after="0" w:line="360" w:lineRule="auto"/>
        <w:rPr>
          <w:rFonts w:ascii="Times New Roman" w:eastAsia="Times New Roman" w:hAnsi="Times New Roman" w:cs="Times New Roman"/>
          <w:b/>
          <w:bCs/>
          <w:sz w:val="28"/>
          <w:szCs w:val="28"/>
        </w:rPr>
      </w:pPr>
      <w:r w:rsidRPr="00334D66">
        <w:rPr>
          <w:rFonts w:ascii="Times New Roman" w:eastAsia="Times New Roman" w:hAnsi="Times New Roman" w:cs="Times New Roman"/>
          <w:b/>
          <w:bCs/>
          <w:sz w:val="28"/>
          <w:szCs w:val="28"/>
          <w:shd w:val="clear" w:color="auto" w:fill="FFFFFF"/>
        </w:rPr>
        <w:t>Тематика курса1.</w:t>
      </w:r>
      <w:r w:rsidRPr="00334D66">
        <w:rPr>
          <w:rFonts w:ascii="Times New Roman" w:eastAsia="Times New Roman" w:hAnsi="Times New Roman" w:cs="Times New Roman"/>
          <w:b/>
          <w:bCs/>
          <w:sz w:val="28"/>
          <w:szCs w:val="28"/>
        </w:rPr>
        <w:t> </w:t>
      </w:r>
    </w:p>
    <w:p w:rsidR="00334D66" w:rsidRDefault="005A2086" w:rsidP="00521F74">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b/>
          <w:bCs/>
          <w:sz w:val="28"/>
          <w:szCs w:val="28"/>
          <w:shd w:val="clear" w:color="auto" w:fill="FFFFFF"/>
        </w:rPr>
        <w:t>ШАХМАТНАЯ ДОСКА</w:t>
      </w:r>
      <w:r w:rsidR="00334D66">
        <w:rPr>
          <w:rFonts w:ascii="Times New Roman" w:eastAsia="Times New Roman" w:hAnsi="Times New Roman" w:cs="Times New Roman"/>
          <w:b/>
          <w:bCs/>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Шахматная доска, белые и черные поля, горизонталь, вертикаль, диагональ, центр.</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i/>
          <w:iCs/>
          <w:sz w:val="28"/>
          <w:szCs w:val="28"/>
          <w:shd w:val="clear" w:color="auto" w:fill="FFFFFF"/>
        </w:rPr>
        <w:t>Дидактические игры и задания</w:t>
      </w:r>
      <w:r w:rsidR="00334D66">
        <w:rPr>
          <w:rFonts w:ascii="Times New Roman" w:eastAsia="Times New Roman" w:hAnsi="Times New Roman" w:cs="Times New Roman"/>
          <w:i/>
          <w:iCs/>
          <w:sz w:val="28"/>
          <w:szCs w:val="28"/>
          <w:shd w:val="clear" w:color="auto" w:fill="FFFFFF"/>
        </w:rPr>
        <w:t xml:space="preserve"> </w:t>
      </w:r>
      <w:r w:rsidRPr="00334D66">
        <w:rPr>
          <w:rFonts w:ascii="Times New Roman" w:eastAsia="Times New Roman" w:hAnsi="Times New Roman" w:cs="Times New Roman"/>
          <w:b/>
          <w:bCs/>
          <w:sz w:val="28"/>
          <w:szCs w:val="28"/>
          <w:shd w:val="clear" w:color="auto" w:fill="FFFFFF"/>
        </w:rPr>
        <w:t>«Горизонталь».</w:t>
      </w:r>
      <w:r w:rsidR="00334D66">
        <w:rPr>
          <w:rFonts w:ascii="Times New Roman" w:eastAsia="Times New Roman" w:hAnsi="Times New Roman" w:cs="Times New Roman"/>
          <w:b/>
          <w:bCs/>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Двое играющих по очереди заполняют одну из горизонтальных линий шахматной доски кубиками (фишками, пешками и т. п.</w:t>
      </w:r>
      <w:proofErr w:type="gramStart"/>
      <w:r w:rsidRPr="00334D66">
        <w:rPr>
          <w:rFonts w:ascii="Times New Roman" w:eastAsia="Times New Roman" w:hAnsi="Times New Roman" w:cs="Times New Roman"/>
          <w:sz w:val="28"/>
          <w:szCs w:val="28"/>
          <w:shd w:val="clear" w:color="auto" w:fill="FFFFFF"/>
        </w:rPr>
        <w:t>).</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Вертикаль».</w:t>
      </w:r>
      <w:r w:rsidRPr="00334D66">
        <w:rPr>
          <w:rFonts w:ascii="Times New Roman" w:eastAsia="Times New Roman" w:hAnsi="Times New Roman" w:cs="Times New Roman"/>
          <w:sz w:val="28"/>
          <w:szCs w:val="28"/>
          <w:shd w:val="clear" w:color="auto" w:fill="FFFFFF"/>
        </w:rPr>
        <w:t>То же самое, но заполняется одна из вертикальных линий шах</w:t>
      </w:r>
      <w:r w:rsidRPr="00334D66">
        <w:rPr>
          <w:rFonts w:ascii="Times New Roman" w:eastAsia="Times New Roman" w:hAnsi="Times New Roman" w:cs="Times New Roman"/>
          <w:sz w:val="28"/>
          <w:szCs w:val="28"/>
          <w:shd w:val="clear" w:color="auto" w:fill="FFFFFF"/>
        </w:rPr>
        <w:softHyphen/>
        <w:t>матной доски.</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«Диагональ».</w:t>
      </w:r>
      <w:r w:rsidRPr="00334D66">
        <w:rPr>
          <w:rFonts w:ascii="Times New Roman" w:eastAsia="Times New Roman" w:hAnsi="Times New Roman" w:cs="Times New Roman"/>
          <w:sz w:val="28"/>
          <w:szCs w:val="28"/>
          <w:shd w:val="clear" w:color="auto" w:fill="FFFFFF"/>
        </w:rPr>
        <w:t>То же самое, но заполняется одна из диагоналей шахматной доски.</w:t>
      </w:r>
    </w:p>
    <w:p w:rsidR="00334D66" w:rsidRDefault="005A2086" w:rsidP="00521F74">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b/>
          <w:bCs/>
          <w:sz w:val="28"/>
          <w:szCs w:val="28"/>
          <w:shd w:val="clear" w:color="auto" w:fill="FFFFFF"/>
        </w:rPr>
        <w:t>2.ШАХМАТНЫЕ ФИГУРЫ</w:t>
      </w:r>
      <w:r w:rsidRPr="00334D66">
        <w:rPr>
          <w:rFonts w:ascii="Times New Roman" w:eastAsia="Times New Roman" w:hAnsi="Times New Roman" w:cs="Times New Roman"/>
          <w:sz w:val="28"/>
          <w:szCs w:val="28"/>
          <w:shd w:val="clear" w:color="auto" w:fill="FFFFFF"/>
        </w:rPr>
        <w:br/>
        <w:t>Белые, черные, ладья, слон, ферзь, конь, пешка, король.</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i/>
          <w:iCs/>
          <w:sz w:val="28"/>
          <w:szCs w:val="28"/>
          <w:shd w:val="clear" w:color="auto" w:fill="FFFFFF"/>
        </w:rPr>
        <w:t>Дидактические игры и задания</w:t>
      </w:r>
      <w:r w:rsidR="00334D66">
        <w:rPr>
          <w:rFonts w:ascii="Times New Roman" w:eastAsia="Times New Roman" w:hAnsi="Times New Roman" w:cs="Times New Roman"/>
          <w:i/>
          <w:iCs/>
          <w:sz w:val="28"/>
          <w:szCs w:val="28"/>
          <w:shd w:val="clear" w:color="auto" w:fill="FFFFFF"/>
        </w:rPr>
        <w:t xml:space="preserve"> </w:t>
      </w:r>
      <w:r w:rsidRPr="00334D66">
        <w:rPr>
          <w:rFonts w:ascii="Times New Roman" w:eastAsia="Times New Roman" w:hAnsi="Times New Roman" w:cs="Times New Roman"/>
          <w:b/>
          <w:bCs/>
          <w:sz w:val="28"/>
          <w:szCs w:val="28"/>
          <w:shd w:val="clear" w:color="auto" w:fill="FFFFFF"/>
        </w:rPr>
        <w:t>«Волшебный мешочек».</w:t>
      </w:r>
      <w:r w:rsidR="00334D66">
        <w:rPr>
          <w:rFonts w:ascii="Times New Roman" w:eastAsia="Times New Roman" w:hAnsi="Times New Roman" w:cs="Times New Roman"/>
          <w:b/>
          <w:bCs/>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В непрозрачном мешочке по очереди прячутся все шах</w:t>
      </w:r>
      <w:r w:rsidRPr="00334D66">
        <w:rPr>
          <w:rFonts w:ascii="Times New Roman" w:eastAsia="Times New Roman" w:hAnsi="Times New Roman" w:cs="Times New Roman"/>
          <w:sz w:val="28"/>
          <w:szCs w:val="28"/>
          <w:shd w:val="clear" w:color="auto" w:fill="FFFFFF"/>
        </w:rPr>
        <w:softHyphen/>
        <w:t>матные фигуры, каждый из учеников на ощупь пытается определить, какая фигура спрятана.</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«Угадай-ка».</w:t>
      </w:r>
      <w:r w:rsidRPr="00334D66">
        <w:rPr>
          <w:rFonts w:ascii="Times New Roman" w:eastAsia="Times New Roman" w:hAnsi="Times New Roman" w:cs="Times New Roman"/>
          <w:sz w:val="28"/>
          <w:szCs w:val="28"/>
          <w:shd w:val="clear" w:color="auto" w:fill="FFFFFF"/>
        </w:rPr>
        <w:t>Педагог словесно описывает одну из шахматных фигур, дети долж</w:t>
      </w:r>
      <w:r w:rsidRPr="00334D66">
        <w:rPr>
          <w:rFonts w:ascii="Times New Roman" w:eastAsia="Times New Roman" w:hAnsi="Times New Roman" w:cs="Times New Roman"/>
          <w:sz w:val="28"/>
          <w:szCs w:val="28"/>
          <w:shd w:val="clear" w:color="auto" w:fill="FFFFFF"/>
        </w:rPr>
        <w:softHyphen/>
        <w:t>ны догадаться, что это за фигура.</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«Секретная фигура».</w:t>
      </w:r>
      <w:r w:rsidRPr="00334D66">
        <w:rPr>
          <w:rFonts w:ascii="Times New Roman" w:eastAsia="Times New Roman" w:hAnsi="Times New Roman" w:cs="Times New Roman"/>
          <w:sz w:val="28"/>
          <w:szCs w:val="28"/>
          <w:shd w:val="clear" w:color="auto" w:fill="FFFFFF"/>
        </w:rPr>
        <w:t>Все фигуры стоят на столе учителя в один ряд, дети по</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очереди называют все шахматные фигуры, кроме «секретной», которая выбирается)заранее; вместо названия этой фигуры надо сказать: «Секрет».</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«Угадай».</w:t>
      </w:r>
      <w:r w:rsidRPr="00334D66">
        <w:rPr>
          <w:rFonts w:ascii="Times New Roman" w:eastAsia="Times New Roman" w:hAnsi="Times New Roman" w:cs="Times New Roman"/>
          <w:sz w:val="28"/>
          <w:szCs w:val="28"/>
          <w:shd w:val="clear" w:color="auto" w:fill="FFFFFF"/>
        </w:rPr>
        <w:t>Педагог загадывает про себя одну из фигур, а дети по очереди пы</w:t>
      </w:r>
      <w:r w:rsidRPr="00334D66">
        <w:rPr>
          <w:rFonts w:ascii="Times New Roman" w:eastAsia="Times New Roman" w:hAnsi="Times New Roman" w:cs="Times New Roman"/>
          <w:sz w:val="28"/>
          <w:szCs w:val="28"/>
          <w:shd w:val="clear" w:color="auto" w:fill="FFFFFF"/>
        </w:rPr>
        <w:softHyphen/>
      </w:r>
      <w:r w:rsidRPr="00334D66">
        <w:rPr>
          <w:rFonts w:ascii="Times New Roman" w:eastAsia="Times New Roman" w:hAnsi="Times New Roman" w:cs="Times New Roman"/>
          <w:sz w:val="28"/>
          <w:szCs w:val="28"/>
          <w:shd w:val="clear" w:color="auto" w:fill="FFFFFF"/>
        </w:rPr>
        <w:lastRenderedPageBreak/>
        <w:t>таются угадать, какая фигура загадана.</w:t>
      </w:r>
      <w:r w:rsidRPr="00334D66">
        <w:rPr>
          <w:rFonts w:ascii="Times New Roman" w:eastAsia="Times New Roman" w:hAnsi="Times New Roman" w:cs="Times New Roman"/>
          <w:b/>
          <w:bCs/>
          <w:sz w:val="28"/>
          <w:szCs w:val="28"/>
          <w:shd w:val="clear" w:color="auto" w:fill="FFFFFF"/>
        </w:rPr>
        <w:t>«Что общего?»</w:t>
      </w:r>
      <w:r w:rsidRPr="00334D66">
        <w:rPr>
          <w:rFonts w:ascii="Times New Roman" w:eastAsia="Times New Roman" w:hAnsi="Times New Roman" w:cs="Times New Roman"/>
          <w:sz w:val="28"/>
          <w:szCs w:val="28"/>
          <w:shd w:val="clear" w:color="auto" w:fill="FFFFFF"/>
        </w:rPr>
        <w:t>Педагог берет две шахматные фигуры и спрашивает учеников, чем они похожи друг на друга. Чем отличаются? (Цветом, формой</w:t>
      </w:r>
      <w:proofErr w:type="gramStart"/>
      <w:r w:rsidRPr="00334D66">
        <w:rPr>
          <w:rFonts w:ascii="Times New Roman" w:eastAsia="Times New Roman" w:hAnsi="Times New Roman" w:cs="Times New Roman"/>
          <w:sz w:val="28"/>
          <w:szCs w:val="28"/>
          <w:shd w:val="clear" w:color="auto" w:fill="FFFFFF"/>
        </w:rPr>
        <w:t>.)</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Большая и маленькая».</w:t>
      </w:r>
      <w:r w:rsidRPr="00334D66">
        <w:rPr>
          <w:rFonts w:ascii="Times New Roman" w:eastAsia="Times New Roman" w:hAnsi="Times New Roman" w:cs="Times New Roman"/>
          <w:sz w:val="28"/>
          <w:szCs w:val="28"/>
          <w:shd w:val="clear" w:color="auto" w:fill="FFFFFF"/>
        </w:rPr>
        <w:t>На столе шесть разных фигур. Дети называют самую высокую фигуру и ставят ее в сторону. Задача: поставить все фигуры по высоте.</w:t>
      </w:r>
    </w:p>
    <w:p w:rsidR="00334D66" w:rsidRDefault="005A2086" w:rsidP="00521F74">
      <w:pPr>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t>3.НАЧАЛЬНАЯ РАССТАНОВКА ФИГУР</w:t>
      </w:r>
      <w:r w:rsidR="00334D66">
        <w:rPr>
          <w:rFonts w:ascii="Times New Roman" w:eastAsia="Times New Roman" w:hAnsi="Times New Roman" w:cs="Times New Roman"/>
          <w:b/>
          <w:bCs/>
          <w:sz w:val="28"/>
          <w:szCs w:val="28"/>
          <w:shd w:val="clear" w:color="auto" w:fill="FFFFFF"/>
        </w:rPr>
        <w:t xml:space="preserve"> </w:t>
      </w:r>
    </w:p>
    <w:p w:rsidR="00334D66" w:rsidRDefault="005A2086" w:rsidP="00521F74">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Начальное положе</w:t>
      </w:r>
      <w:r w:rsidRPr="00334D66">
        <w:rPr>
          <w:rFonts w:ascii="Times New Roman" w:eastAsia="Times New Roman" w:hAnsi="Times New Roman" w:cs="Times New Roman"/>
          <w:sz w:val="28"/>
          <w:szCs w:val="28"/>
          <w:shd w:val="clear" w:color="auto" w:fill="FFFFFF"/>
        </w:rPr>
        <w:softHyphen/>
        <w:t>ние (начальная позиция); расположение каждой из фигур в на</w:t>
      </w:r>
      <w:r w:rsidRPr="00334D66">
        <w:rPr>
          <w:rFonts w:ascii="Times New Roman" w:eastAsia="Times New Roman" w:hAnsi="Times New Roman" w:cs="Times New Roman"/>
          <w:sz w:val="28"/>
          <w:szCs w:val="28"/>
          <w:shd w:val="clear" w:color="auto" w:fill="FFFFFF"/>
        </w:rPr>
        <w:softHyphen/>
        <w:t>чальной позиции; правило «ферзь любит свой цвет»; связь между</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горизонталями, вертикалями, диагоналями и начальной расстанов</w:t>
      </w:r>
      <w:r w:rsidRPr="00334D66">
        <w:rPr>
          <w:rFonts w:ascii="Times New Roman" w:eastAsia="Times New Roman" w:hAnsi="Times New Roman" w:cs="Times New Roman"/>
          <w:sz w:val="28"/>
          <w:szCs w:val="28"/>
          <w:shd w:val="clear" w:color="auto" w:fill="FFFFFF"/>
        </w:rPr>
        <w:softHyphen/>
        <w:t>кой фигур.</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i/>
          <w:iCs/>
          <w:sz w:val="28"/>
          <w:szCs w:val="28"/>
          <w:shd w:val="clear" w:color="auto" w:fill="FFFFFF"/>
        </w:rPr>
        <w:t xml:space="preserve">Дидактические игры и </w:t>
      </w:r>
      <w:proofErr w:type="spellStart"/>
      <w:proofErr w:type="gramStart"/>
      <w:r w:rsidRPr="00334D66">
        <w:rPr>
          <w:rFonts w:ascii="Times New Roman" w:eastAsia="Times New Roman" w:hAnsi="Times New Roman" w:cs="Times New Roman"/>
          <w:i/>
          <w:iCs/>
          <w:sz w:val="28"/>
          <w:szCs w:val="28"/>
          <w:shd w:val="clear" w:color="auto" w:fill="FFFFFF"/>
        </w:rPr>
        <w:t>задания</w:t>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Мешочек</w:t>
      </w:r>
      <w:proofErr w:type="spellEnd"/>
      <w:r w:rsidRPr="00334D66">
        <w:rPr>
          <w:rFonts w:ascii="Times New Roman" w:eastAsia="Times New Roman" w:hAnsi="Times New Roman" w:cs="Times New Roman"/>
          <w:b/>
          <w:bCs/>
          <w:sz w:val="28"/>
          <w:szCs w:val="28"/>
          <w:shd w:val="clear" w:color="auto" w:fill="FFFFFF"/>
        </w:rPr>
        <w:t>».</w:t>
      </w:r>
      <w:r w:rsidR="00334D66">
        <w:rPr>
          <w:rFonts w:ascii="Times New Roman" w:eastAsia="Times New Roman" w:hAnsi="Times New Roman" w:cs="Times New Roman"/>
          <w:b/>
          <w:bCs/>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 xml:space="preserve">Ученики по одной вынимают из мешочка шахматные фигуры и постепенно расставляют начальную </w:t>
      </w:r>
      <w:proofErr w:type="gramStart"/>
      <w:r w:rsidRPr="00334D66">
        <w:rPr>
          <w:rFonts w:ascii="Times New Roman" w:eastAsia="Times New Roman" w:hAnsi="Times New Roman" w:cs="Times New Roman"/>
          <w:sz w:val="28"/>
          <w:szCs w:val="28"/>
          <w:shd w:val="clear" w:color="auto" w:fill="FFFFFF"/>
        </w:rPr>
        <w:t>позицию.</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Да и нет».</w:t>
      </w:r>
      <w:r w:rsidRPr="00334D66">
        <w:rPr>
          <w:rFonts w:ascii="Times New Roman" w:eastAsia="Times New Roman" w:hAnsi="Times New Roman" w:cs="Times New Roman"/>
          <w:sz w:val="28"/>
          <w:szCs w:val="28"/>
          <w:shd w:val="clear" w:color="auto" w:fill="FFFFFF"/>
        </w:rPr>
        <w:t>Педагог берет две шахматные фигурки и спрашивает детей, стоят ли эти фигуры рядом в начальном положении.</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«Мяч».</w:t>
      </w:r>
      <w:r w:rsidRPr="00334D66">
        <w:rPr>
          <w:rFonts w:ascii="Times New Roman" w:eastAsia="Times New Roman" w:hAnsi="Times New Roman" w:cs="Times New Roman"/>
          <w:sz w:val="28"/>
          <w:szCs w:val="28"/>
          <w:shd w:val="clear" w:color="auto" w:fill="FFFFFF"/>
        </w:rPr>
        <w:t>Педагог произносит какую-нибудь фразу о начальном положении, к примеру: «Ладья стоит в углу», и бросает мяч кому-то из учеников. Если утвержде</w:t>
      </w:r>
      <w:r w:rsidRPr="00334D66">
        <w:rPr>
          <w:rFonts w:ascii="Times New Roman" w:eastAsia="Times New Roman" w:hAnsi="Times New Roman" w:cs="Times New Roman"/>
          <w:sz w:val="28"/>
          <w:szCs w:val="28"/>
          <w:shd w:val="clear" w:color="auto" w:fill="FFFFFF"/>
        </w:rPr>
        <w:softHyphen/>
        <w:t>ние верно, то мяч следует поймать.</w:t>
      </w:r>
    </w:p>
    <w:p w:rsidR="00334D66" w:rsidRDefault="005A2086" w:rsidP="00521F74">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b/>
          <w:bCs/>
          <w:sz w:val="28"/>
          <w:szCs w:val="28"/>
          <w:shd w:val="clear" w:color="auto" w:fill="FFFFFF"/>
        </w:rPr>
        <w:t>4.ХОДЫ И ВЗЯТИЕ ФИГУР</w:t>
      </w:r>
      <w:r w:rsidR="00334D66">
        <w:rPr>
          <w:rFonts w:ascii="Times New Roman" w:eastAsia="Times New Roman" w:hAnsi="Times New Roman" w:cs="Times New Roman"/>
          <w:b/>
          <w:bCs/>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(основная тема учебного курса).</w:t>
      </w:r>
    </w:p>
    <w:p w:rsidR="00334D66" w:rsidRDefault="005A2086" w:rsidP="00521F74">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Правила хода и взятия каждой из фигур, игра «на уничтожение»,</w:t>
      </w:r>
      <w:r w:rsidR="00334D66">
        <w:rPr>
          <w:rFonts w:ascii="Times New Roman" w:eastAsia="Times New Roman" w:hAnsi="Times New Roman" w:cs="Times New Roman"/>
          <w:sz w:val="28"/>
          <w:szCs w:val="28"/>
          <w:shd w:val="clear" w:color="auto" w:fill="FFFFFF"/>
        </w:rPr>
        <w:t xml:space="preserve"> </w:t>
      </w:r>
      <w:proofErr w:type="spellStart"/>
      <w:r w:rsidRPr="00334D66">
        <w:rPr>
          <w:rFonts w:ascii="Times New Roman" w:eastAsia="Times New Roman" w:hAnsi="Times New Roman" w:cs="Times New Roman"/>
          <w:sz w:val="28"/>
          <w:szCs w:val="28"/>
          <w:shd w:val="clear" w:color="auto" w:fill="FFFFFF"/>
        </w:rPr>
        <w:t>белопольные</w:t>
      </w:r>
      <w:proofErr w:type="spellEnd"/>
      <w:r w:rsidRPr="00334D66">
        <w:rPr>
          <w:rFonts w:ascii="Times New Roman" w:eastAsia="Times New Roman" w:hAnsi="Times New Roman" w:cs="Times New Roman"/>
          <w:sz w:val="28"/>
          <w:szCs w:val="28"/>
          <w:shd w:val="clear" w:color="auto" w:fill="FFFFFF"/>
        </w:rPr>
        <w:t xml:space="preserve"> и </w:t>
      </w:r>
      <w:proofErr w:type="spellStart"/>
      <w:r w:rsidRPr="00334D66">
        <w:rPr>
          <w:rFonts w:ascii="Times New Roman" w:eastAsia="Times New Roman" w:hAnsi="Times New Roman" w:cs="Times New Roman"/>
          <w:sz w:val="28"/>
          <w:szCs w:val="28"/>
          <w:shd w:val="clear" w:color="auto" w:fill="FFFFFF"/>
        </w:rPr>
        <w:t>чернопольные</w:t>
      </w:r>
      <w:proofErr w:type="spellEnd"/>
      <w:r w:rsidRPr="00334D66">
        <w:rPr>
          <w:rFonts w:ascii="Times New Roman" w:eastAsia="Times New Roman" w:hAnsi="Times New Roman" w:cs="Times New Roman"/>
          <w:sz w:val="28"/>
          <w:szCs w:val="28"/>
          <w:shd w:val="clear" w:color="auto" w:fill="FFFFFF"/>
        </w:rPr>
        <w:t xml:space="preserve"> слоны, одноцветные и разноцветные</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слоны, качество, легкие и тяжелые фигуры, ладейные, коневые, слоновые, ферзевые, королевские пешки, взятие на проходе, пре</w:t>
      </w:r>
      <w:r w:rsidRPr="00334D66">
        <w:rPr>
          <w:rFonts w:ascii="Times New Roman" w:eastAsia="Times New Roman" w:hAnsi="Times New Roman" w:cs="Times New Roman"/>
          <w:sz w:val="28"/>
          <w:szCs w:val="28"/>
          <w:shd w:val="clear" w:color="auto" w:fill="FFFFFF"/>
        </w:rPr>
        <w:softHyphen/>
        <w:t>вращение пешки.</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i/>
          <w:iCs/>
          <w:sz w:val="28"/>
          <w:szCs w:val="28"/>
          <w:shd w:val="clear" w:color="auto" w:fill="FFFFFF"/>
        </w:rPr>
        <w:t xml:space="preserve">Дидактические игры и </w:t>
      </w:r>
      <w:proofErr w:type="gramStart"/>
      <w:r w:rsidRPr="00334D66">
        <w:rPr>
          <w:rFonts w:ascii="Times New Roman" w:eastAsia="Times New Roman" w:hAnsi="Times New Roman" w:cs="Times New Roman"/>
          <w:i/>
          <w:iCs/>
          <w:sz w:val="28"/>
          <w:szCs w:val="28"/>
          <w:shd w:val="clear" w:color="auto" w:fill="FFFFFF"/>
        </w:rPr>
        <w:t>задания</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Игра на уничтожение»</w:t>
      </w:r>
      <w:r w:rsidRPr="00334D66">
        <w:rPr>
          <w:rFonts w:ascii="Times New Roman" w:eastAsia="Times New Roman" w:hAnsi="Times New Roman" w:cs="Times New Roman"/>
          <w:sz w:val="28"/>
          <w:szCs w:val="28"/>
          <w:shd w:val="clear" w:color="auto" w:fill="FFFFFF"/>
        </w:rPr>
        <w:t>— важнейшая игра курса. У ребенка формируется внутренний план действий, развивается аналитико-синтетическая функция мышле</w:t>
      </w:r>
      <w:r w:rsidRPr="00334D66">
        <w:rPr>
          <w:rFonts w:ascii="Times New Roman" w:eastAsia="Times New Roman" w:hAnsi="Times New Roman" w:cs="Times New Roman"/>
          <w:sz w:val="28"/>
          <w:szCs w:val="28"/>
          <w:shd w:val="clear" w:color="auto" w:fill="FFFFFF"/>
        </w:rPr>
        <w:softHyphen/>
        <w:t xml:space="preserve">ния и др. Педагог играет </w:t>
      </w:r>
      <w:proofErr w:type="gramStart"/>
      <w:r w:rsidRPr="00334D66">
        <w:rPr>
          <w:rFonts w:ascii="Times New Roman" w:eastAsia="Times New Roman" w:hAnsi="Times New Roman" w:cs="Times New Roman"/>
          <w:sz w:val="28"/>
          <w:szCs w:val="28"/>
          <w:shd w:val="clear" w:color="auto" w:fill="FFFFFF"/>
        </w:rPr>
        <w:t>с учениками</w:t>
      </w:r>
      <w:proofErr w:type="gramEnd"/>
      <w:r w:rsidRPr="00334D66">
        <w:rPr>
          <w:rFonts w:ascii="Times New Roman" w:eastAsia="Times New Roman" w:hAnsi="Times New Roman" w:cs="Times New Roman"/>
          <w:sz w:val="28"/>
          <w:szCs w:val="28"/>
          <w:shd w:val="clear" w:color="auto" w:fill="FFFFFF"/>
        </w:rPr>
        <w:t xml:space="preserve"> ограниченным числом фигур (чаще всего фигура против фигуры). Выигрывает тот, кто побьет все фигуры противника.</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«Один в поле воин».</w:t>
      </w:r>
      <w:r w:rsidRPr="00334D66">
        <w:rPr>
          <w:rFonts w:ascii="Times New Roman" w:eastAsia="Times New Roman" w:hAnsi="Times New Roman" w:cs="Times New Roman"/>
          <w:sz w:val="28"/>
          <w:szCs w:val="28"/>
          <w:shd w:val="clear" w:color="auto" w:fill="FFFFFF"/>
        </w:rPr>
        <w:t>Белая фигура должна побить все черные фигуры, располо</w:t>
      </w:r>
      <w:r w:rsidRPr="00334D66">
        <w:rPr>
          <w:rFonts w:ascii="Times New Roman" w:eastAsia="Times New Roman" w:hAnsi="Times New Roman" w:cs="Times New Roman"/>
          <w:sz w:val="28"/>
          <w:szCs w:val="28"/>
          <w:shd w:val="clear" w:color="auto" w:fill="FFFFFF"/>
        </w:rPr>
        <w:softHyphen/>
        <w:t>женные на шахматной доске, уничтожая каждым ходом по фигуре (черные фигуры считаются заколдованными, недвижимыми).</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«Лабиринт».</w:t>
      </w:r>
      <w:r w:rsidRPr="00334D66">
        <w:rPr>
          <w:rFonts w:ascii="Times New Roman" w:eastAsia="Times New Roman" w:hAnsi="Times New Roman" w:cs="Times New Roman"/>
          <w:sz w:val="28"/>
          <w:szCs w:val="28"/>
          <w:shd w:val="clear" w:color="auto" w:fill="FFFFFF"/>
        </w:rPr>
        <w:t>Белая фигура должна достичь определенной клетки шахматной доски, не становясь на «заминированные» поля и не перепрыгивая их.</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«Перехитри часовых».</w:t>
      </w:r>
      <w:r w:rsidRPr="00334D66">
        <w:rPr>
          <w:rFonts w:ascii="Times New Roman" w:eastAsia="Times New Roman" w:hAnsi="Times New Roman" w:cs="Times New Roman"/>
          <w:sz w:val="28"/>
          <w:szCs w:val="28"/>
          <w:shd w:val="clear" w:color="auto" w:fill="FFFFFF"/>
        </w:rPr>
        <w:t>Белая фигура должна достичь определенной клетки шах</w:t>
      </w:r>
      <w:r w:rsidRPr="00334D66">
        <w:rPr>
          <w:rFonts w:ascii="Times New Roman" w:eastAsia="Times New Roman" w:hAnsi="Times New Roman" w:cs="Times New Roman"/>
          <w:sz w:val="28"/>
          <w:szCs w:val="28"/>
          <w:shd w:val="clear" w:color="auto" w:fill="FFFFFF"/>
        </w:rPr>
        <w:softHyphen/>
      </w:r>
      <w:r w:rsidRPr="00334D66">
        <w:rPr>
          <w:rFonts w:ascii="Times New Roman" w:eastAsia="Times New Roman" w:hAnsi="Times New Roman" w:cs="Times New Roman"/>
          <w:sz w:val="28"/>
          <w:szCs w:val="28"/>
          <w:shd w:val="clear" w:color="auto" w:fill="FFFFFF"/>
        </w:rPr>
        <w:lastRenderedPageBreak/>
        <w:t xml:space="preserve">матной доски, не становясь на «заминированные» поля и на поля, находящиеся </w:t>
      </w:r>
      <w:proofErr w:type="spellStart"/>
      <w:r w:rsidRPr="00334D66">
        <w:rPr>
          <w:rFonts w:ascii="Times New Roman" w:eastAsia="Times New Roman" w:hAnsi="Times New Roman" w:cs="Times New Roman"/>
          <w:sz w:val="28"/>
          <w:szCs w:val="28"/>
          <w:shd w:val="clear" w:color="auto" w:fill="FFFFFF"/>
        </w:rPr>
        <w:t>подударом</w:t>
      </w:r>
      <w:proofErr w:type="spellEnd"/>
      <w:r w:rsidRPr="00334D66">
        <w:rPr>
          <w:rFonts w:ascii="Times New Roman" w:eastAsia="Times New Roman" w:hAnsi="Times New Roman" w:cs="Times New Roman"/>
          <w:sz w:val="28"/>
          <w:szCs w:val="28"/>
          <w:shd w:val="clear" w:color="auto" w:fill="FFFFFF"/>
        </w:rPr>
        <w:t xml:space="preserve"> черных фигур.</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«Сними часовых».</w:t>
      </w:r>
      <w:r w:rsidRPr="00334D66">
        <w:rPr>
          <w:rFonts w:ascii="Times New Roman" w:eastAsia="Times New Roman" w:hAnsi="Times New Roman" w:cs="Times New Roman"/>
          <w:sz w:val="28"/>
          <w:szCs w:val="28"/>
          <w:shd w:val="clear" w:color="auto" w:fill="FFFFFF"/>
        </w:rPr>
        <w:t>Белая фигура должна побить все черные фигуры, избирает</w:t>
      </w:r>
      <w:r w:rsidRPr="00334D66">
        <w:rPr>
          <w:rFonts w:ascii="Times New Roman" w:eastAsia="Times New Roman" w:hAnsi="Times New Roman" w:cs="Times New Roman"/>
          <w:sz w:val="28"/>
          <w:szCs w:val="28"/>
          <w:shd w:val="clear" w:color="auto" w:fill="FFFFFF"/>
        </w:rPr>
        <w:softHyphen/>
        <w:t>ся такой маршрут передвижения по шахматной доске, чтобы белая фигура ни разу не оказалась под ударом черных фигур.</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«Кратчайший путь».</w:t>
      </w:r>
      <w:r w:rsidRPr="00334D66">
        <w:rPr>
          <w:rFonts w:ascii="Times New Roman" w:eastAsia="Times New Roman" w:hAnsi="Times New Roman" w:cs="Times New Roman"/>
          <w:sz w:val="28"/>
          <w:szCs w:val="28"/>
          <w:shd w:val="clear" w:color="auto" w:fill="FFFFFF"/>
        </w:rPr>
        <w:t>За минимальное число ходов белая фигура должна до</w:t>
      </w:r>
      <w:r w:rsidRPr="00334D66">
        <w:rPr>
          <w:rFonts w:ascii="Times New Roman" w:eastAsia="Times New Roman" w:hAnsi="Times New Roman" w:cs="Times New Roman"/>
          <w:sz w:val="28"/>
          <w:szCs w:val="28"/>
          <w:shd w:val="clear" w:color="auto" w:fill="FFFFFF"/>
        </w:rPr>
        <w:softHyphen/>
        <w:t>стичь определенной клетки шахматной доски.</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«Захват контрольного поля».</w:t>
      </w:r>
      <w:r w:rsidRPr="00334D66">
        <w:rPr>
          <w:rFonts w:ascii="Times New Roman" w:eastAsia="Times New Roman" w:hAnsi="Times New Roman" w:cs="Times New Roman"/>
          <w:sz w:val="28"/>
          <w:szCs w:val="28"/>
          <w:shd w:val="clear" w:color="auto" w:fill="FFFFFF"/>
        </w:rPr>
        <w:t>Игра фигурой против фигуры ведется не с целью</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уничтожения, а с целью установить свою фигуру на определенное поле. При </w:t>
      </w:r>
      <w:proofErr w:type="spellStart"/>
      <w:r w:rsidRPr="00334D66">
        <w:rPr>
          <w:rFonts w:ascii="Times New Roman" w:eastAsia="Times New Roman" w:hAnsi="Times New Roman" w:cs="Times New Roman"/>
          <w:sz w:val="28"/>
          <w:szCs w:val="28"/>
          <w:shd w:val="clear" w:color="auto" w:fill="FFFFFF"/>
        </w:rPr>
        <w:t>этомзапрещается</w:t>
      </w:r>
      <w:proofErr w:type="spellEnd"/>
      <w:r w:rsidRPr="00334D66">
        <w:rPr>
          <w:rFonts w:ascii="Times New Roman" w:eastAsia="Times New Roman" w:hAnsi="Times New Roman" w:cs="Times New Roman"/>
          <w:sz w:val="28"/>
          <w:szCs w:val="28"/>
          <w:shd w:val="clear" w:color="auto" w:fill="FFFFFF"/>
        </w:rPr>
        <w:t xml:space="preserve"> ставить фигуры на клетки, находящиеся под ударом фигуры противника.</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«Защита контрольного поля».</w:t>
      </w:r>
      <w:r w:rsidRPr="00334D66">
        <w:rPr>
          <w:rFonts w:ascii="Times New Roman" w:eastAsia="Times New Roman" w:hAnsi="Times New Roman" w:cs="Times New Roman"/>
          <w:sz w:val="28"/>
          <w:szCs w:val="28"/>
          <w:shd w:val="clear" w:color="auto" w:fill="FFFFFF"/>
        </w:rPr>
        <w:t>Эта игра подобна предыдущей, но при точной игре обеих сторон не имеет победителя.</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«Атака неприятельской фигуры».</w:t>
      </w:r>
      <w:r w:rsidRPr="00334D66">
        <w:rPr>
          <w:rFonts w:ascii="Times New Roman" w:eastAsia="Times New Roman" w:hAnsi="Times New Roman" w:cs="Times New Roman"/>
          <w:sz w:val="28"/>
          <w:szCs w:val="28"/>
          <w:shd w:val="clear" w:color="auto" w:fill="FFFFFF"/>
        </w:rPr>
        <w:t>Белая фигура должна за один ход напасть на черную фигуру, но так, чтобы не оказаться под боем.</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«Двойной удар».</w:t>
      </w:r>
      <w:r w:rsidRPr="00334D66">
        <w:rPr>
          <w:rFonts w:ascii="Times New Roman" w:eastAsia="Times New Roman" w:hAnsi="Times New Roman" w:cs="Times New Roman"/>
          <w:sz w:val="28"/>
          <w:szCs w:val="28"/>
          <w:shd w:val="clear" w:color="auto" w:fill="FFFFFF"/>
        </w:rPr>
        <w:t>Белой фигурой надо напасть одновременно на две черные фигуры.</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«Взятие».</w:t>
      </w:r>
      <w:r w:rsidRPr="00334D66">
        <w:rPr>
          <w:rFonts w:ascii="Times New Roman" w:eastAsia="Times New Roman" w:hAnsi="Times New Roman" w:cs="Times New Roman"/>
          <w:sz w:val="28"/>
          <w:szCs w:val="28"/>
          <w:shd w:val="clear" w:color="auto" w:fill="FFFFFF"/>
        </w:rPr>
        <w:t>Из нескольких возможных взятий надо выбрать лучшее — побить незащищенную фигуру.</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«Защита».</w:t>
      </w:r>
      <w:r w:rsidRPr="00334D66">
        <w:rPr>
          <w:rFonts w:ascii="Times New Roman" w:eastAsia="Times New Roman" w:hAnsi="Times New Roman" w:cs="Times New Roman"/>
          <w:sz w:val="28"/>
          <w:szCs w:val="28"/>
          <w:shd w:val="clear" w:color="auto" w:fill="FFFFFF"/>
        </w:rPr>
        <w:t>Здесь нужно одной белой фигурой защитить другую, стоящую под боем.</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«Выиграй фигуру».</w:t>
      </w:r>
      <w:r w:rsidRPr="00334D66">
        <w:rPr>
          <w:rFonts w:ascii="Times New Roman" w:eastAsia="Times New Roman" w:hAnsi="Times New Roman" w:cs="Times New Roman"/>
          <w:sz w:val="28"/>
          <w:szCs w:val="28"/>
          <w:shd w:val="clear" w:color="auto" w:fill="FFFFFF"/>
        </w:rPr>
        <w:t>Белые должны сделать такой ход, чтобы при любом ответе черных они проиграли одну из своих фигур.</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«Ограничение подвижности».</w:t>
      </w:r>
      <w:r w:rsidRPr="00334D66">
        <w:rPr>
          <w:rFonts w:ascii="Times New Roman" w:eastAsia="Times New Roman" w:hAnsi="Times New Roman" w:cs="Times New Roman"/>
          <w:sz w:val="28"/>
          <w:szCs w:val="28"/>
          <w:shd w:val="clear" w:color="auto" w:fill="FFFFFF"/>
        </w:rPr>
        <w:t>Это разновидность «игры на уничтожение», но с «заминированными» полями. Выигрывает тот, кто побьет все фигуры против</w:t>
      </w:r>
      <w:r w:rsidRPr="00334D66">
        <w:rPr>
          <w:rFonts w:ascii="Times New Roman" w:eastAsia="Times New Roman" w:hAnsi="Times New Roman" w:cs="Times New Roman"/>
          <w:sz w:val="28"/>
          <w:szCs w:val="28"/>
          <w:shd w:val="clear" w:color="auto" w:fill="FFFFFF"/>
        </w:rPr>
        <w:softHyphen/>
        <w:t>ника.</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u w:val="single"/>
          <w:shd w:val="clear" w:color="auto" w:fill="FFFFFF"/>
        </w:rPr>
        <w:t>Примечание</w:t>
      </w:r>
      <w:r w:rsidRPr="00334D66">
        <w:rPr>
          <w:rFonts w:ascii="Times New Roman" w:eastAsia="Times New Roman" w:hAnsi="Times New Roman" w:cs="Times New Roman"/>
          <w:sz w:val="28"/>
          <w:szCs w:val="28"/>
          <w:shd w:val="clear" w:color="auto" w:fill="FFFFFF"/>
        </w:rPr>
        <w:t>.</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Все дидактические игры и задания из этого раздела (даже такие на первый взгляд странные, как «Лабиринт», «Перехитри часовых» и т. п., где присутствуют «заколдованные» фигуры и «заминированные» поля) моделируют в доступном для детей 6—7 лет виде те или иные реальные ситуации, с которыми сталкиваются шахматисты в игре на шахматной доске. При этом все игры и задания являются занимательными и развивающими,</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эффективно способствуют тренингу образного и логического мыш</w:t>
      </w:r>
      <w:r w:rsidRPr="00334D66">
        <w:rPr>
          <w:rFonts w:ascii="Times New Roman" w:eastAsia="Times New Roman" w:hAnsi="Times New Roman" w:cs="Times New Roman"/>
          <w:sz w:val="28"/>
          <w:szCs w:val="28"/>
          <w:shd w:val="clear" w:color="auto" w:fill="FFFFFF"/>
        </w:rPr>
        <w:softHyphen/>
        <w:t>ления.</w:t>
      </w:r>
    </w:p>
    <w:p w:rsidR="00334D66" w:rsidRDefault="005A2086" w:rsidP="00521F74">
      <w:pPr>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lastRenderedPageBreak/>
        <w:t>5.ЦЕЛЬ ШАХМАТНОЙ ПАРТИИ</w:t>
      </w:r>
      <w:r w:rsidR="00334D66">
        <w:rPr>
          <w:rFonts w:ascii="Times New Roman" w:eastAsia="Times New Roman" w:hAnsi="Times New Roman" w:cs="Times New Roman"/>
          <w:b/>
          <w:bCs/>
          <w:sz w:val="28"/>
          <w:szCs w:val="28"/>
          <w:shd w:val="clear" w:color="auto" w:fill="FFFFFF"/>
        </w:rPr>
        <w:t xml:space="preserve"> </w:t>
      </w:r>
    </w:p>
    <w:p w:rsidR="00334D66" w:rsidRDefault="005A2086" w:rsidP="00521F74">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 xml:space="preserve">Шах, мат, пат, ничья, мат в один ход, длинная и короткая рокировка и ее </w:t>
      </w:r>
      <w:proofErr w:type="spellStart"/>
      <w:r w:rsidRPr="00334D66">
        <w:rPr>
          <w:rFonts w:ascii="Times New Roman" w:eastAsia="Times New Roman" w:hAnsi="Times New Roman" w:cs="Times New Roman"/>
          <w:sz w:val="28"/>
          <w:szCs w:val="28"/>
          <w:shd w:val="clear" w:color="auto" w:fill="FFFFFF"/>
        </w:rPr>
        <w:t>правила.</w:t>
      </w:r>
      <w:r w:rsidRPr="00334D66">
        <w:rPr>
          <w:rFonts w:ascii="Times New Roman" w:eastAsia="Times New Roman" w:hAnsi="Times New Roman" w:cs="Times New Roman"/>
          <w:i/>
          <w:iCs/>
          <w:sz w:val="28"/>
          <w:szCs w:val="28"/>
          <w:shd w:val="clear" w:color="auto" w:fill="FFFFFF"/>
        </w:rPr>
        <w:t>Дидактические</w:t>
      </w:r>
      <w:proofErr w:type="spellEnd"/>
      <w:r w:rsidRPr="00334D66">
        <w:rPr>
          <w:rFonts w:ascii="Times New Roman" w:eastAsia="Times New Roman" w:hAnsi="Times New Roman" w:cs="Times New Roman"/>
          <w:i/>
          <w:iCs/>
          <w:sz w:val="28"/>
          <w:szCs w:val="28"/>
          <w:shd w:val="clear" w:color="auto" w:fill="FFFFFF"/>
        </w:rPr>
        <w:t xml:space="preserve"> игры и задания</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«Шах или не шах</w:t>
      </w:r>
      <w:proofErr w:type="gramStart"/>
      <w:r w:rsidRPr="00334D66">
        <w:rPr>
          <w:rFonts w:ascii="Times New Roman" w:eastAsia="Times New Roman" w:hAnsi="Times New Roman" w:cs="Times New Roman"/>
          <w:b/>
          <w:bCs/>
          <w:sz w:val="28"/>
          <w:szCs w:val="28"/>
          <w:shd w:val="clear" w:color="auto" w:fill="FFFFFF"/>
        </w:rPr>
        <w:t>».</w:t>
      </w:r>
      <w:r w:rsidRPr="00334D66">
        <w:rPr>
          <w:rFonts w:ascii="Times New Roman" w:eastAsia="Times New Roman" w:hAnsi="Times New Roman" w:cs="Times New Roman"/>
          <w:sz w:val="28"/>
          <w:szCs w:val="28"/>
          <w:shd w:val="clear" w:color="auto" w:fill="FFFFFF"/>
        </w:rPr>
        <w:t>Приводится</w:t>
      </w:r>
      <w:proofErr w:type="gramEnd"/>
      <w:r w:rsidRPr="00334D66">
        <w:rPr>
          <w:rFonts w:ascii="Times New Roman" w:eastAsia="Times New Roman" w:hAnsi="Times New Roman" w:cs="Times New Roman"/>
          <w:sz w:val="28"/>
          <w:szCs w:val="28"/>
          <w:shd w:val="clear" w:color="auto" w:fill="FFFFFF"/>
        </w:rPr>
        <w:t xml:space="preserve"> ряд положений, в которых ученики должны определить: стоит ли король под шахом или нет.</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«Дай шах».</w:t>
      </w:r>
      <w:r w:rsidRPr="00334D66">
        <w:rPr>
          <w:rFonts w:ascii="Times New Roman" w:eastAsia="Times New Roman" w:hAnsi="Times New Roman" w:cs="Times New Roman"/>
          <w:sz w:val="28"/>
          <w:szCs w:val="28"/>
          <w:shd w:val="clear" w:color="auto" w:fill="FFFFFF"/>
        </w:rPr>
        <w:t>Требуется объявить шах неприятельскому королю.</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«Пять шахов».</w:t>
      </w:r>
      <w:r w:rsidRPr="00334D66">
        <w:rPr>
          <w:rFonts w:ascii="Times New Roman" w:eastAsia="Times New Roman" w:hAnsi="Times New Roman" w:cs="Times New Roman"/>
          <w:sz w:val="28"/>
          <w:szCs w:val="28"/>
          <w:shd w:val="clear" w:color="auto" w:fill="FFFFFF"/>
        </w:rPr>
        <w:t>Каждой из пяти белых фигур нужно объявить шах черному королю.</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«Защита от шаха».</w:t>
      </w:r>
      <w:r w:rsidRPr="00334D66">
        <w:rPr>
          <w:rFonts w:ascii="Times New Roman" w:eastAsia="Times New Roman" w:hAnsi="Times New Roman" w:cs="Times New Roman"/>
          <w:sz w:val="28"/>
          <w:szCs w:val="28"/>
          <w:shd w:val="clear" w:color="auto" w:fill="FFFFFF"/>
        </w:rPr>
        <w:t>Белый король должен защититься от шаха.</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«Мат или не мат».</w:t>
      </w:r>
      <w:r w:rsidRPr="00334D66">
        <w:rPr>
          <w:rFonts w:ascii="Times New Roman" w:eastAsia="Times New Roman" w:hAnsi="Times New Roman" w:cs="Times New Roman"/>
          <w:sz w:val="28"/>
          <w:szCs w:val="28"/>
          <w:shd w:val="clear" w:color="auto" w:fill="FFFFFF"/>
        </w:rPr>
        <w:t>Приводится ряд положений, в которых ученики должны определить: дан ли мат черному королю.</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«Первый шах».</w:t>
      </w:r>
      <w:r w:rsidRPr="00334D66">
        <w:rPr>
          <w:rFonts w:ascii="Times New Roman" w:eastAsia="Times New Roman" w:hAnsi="Times New Roman" w:cs="Times New Roman"/>
          <w:sz w:val="28"/>
          <w:szCs w:val="28"/>
          <w:shd w:val="clear" w:color="auto" w:fill="FFFFFF"/>
        </w:rPr>
        <w:t xml:space="preserve">Игра проводится всеми фигурами из начального положения. Выигрывает тот, кто объявит первый </w:t>
      </w:r>
      <w:proofErr w:type="gramStart"/>
      <w:r w:rsidRPr="00334D66">
        <w:rPr>
          <w:rFonts w:ascii="Times New Roman" w:eastAsia="Times New Roman" w:hAnsi="Times New Roman" w:cs="Times New Roman"/>
          <w:sz w:val="28"/>
          <w:szCs w:val="28"/>
          <w:shd w:val="clear" w:color="auto" w:fill="FFFFFF"/>
        </w:rPr>
        <w:t>шах.</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Рокировка».</w:t>
      </w:r>
      <w:r w:rsidRPr="00334D66">
        <w:rPr>
          <w:rFonts w:ascii="Times New Roman" w:eastAsia="Times New Roman" w:hAnsi="Times New Roman" w:cs="Times New Roman"/>
          <w:sz w:val="28"/>
          <w:szCs w:val="28"/>
          <w:shd w:val="clear" w:color="auto" w:fill="FFFFFF"/>
        </w:rPr>
        <w:t>Ученики должны определить, можно ли рокировать в тех или иных случаях.</w:t>
      </w:r>
    </w:p>
    <w:p w:rsidR="00334D66" w:rsidRDefault="005A2086" w:rsidP="00521F74">
      <w:pPr>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t>6.ИГРА ВСЕМИ ФИГУРАМИ ИЗ НАЧАЛЬНОГО ПОЛОЖЕ</w:t>
      </w:r>
      <w:r w:rsidRPr="00334D66">
        <w:rPr>
          <w:rFonts w:ascii="Times New Roman" w:eastAsia="Times New Roman" w:hAnsi="Times New Roman" w:cs="Times New Roman"/>
          <w:b/>
          <w:bCs/>
          <w:sz w:val="28"/>
          <w:szCs w:val="28"/>
          <w:shd w:val="clear" w:color="auto" w:fill="FFFFFF"/>
        </w:rPr>
        <w:softHyphen/>
        <w:t>НИЯ</w:t>
      </w:r>
    </w:p>
    <w:p w:rsidR="005A2086" w:rsidRPr="00334D66" w:rsidRDefault="005A2086" w:rsidP="00521F74">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Самые общие представления о том, как начинать шахмат</w:t>
      </w:r>
      <w:r w:rsidRPr="00334D66">
        <w:rPr>
          <w:rFonts w:ascii="Times New Roman" w:eastAsia="Times New Roman" w:hAnsi="Times New Roman" w:cs="Times New Roman"/>
          <w:sz w:val="28"/>
          <w:szCs w:val="28"/>
          <w:shd w:val="clear" w:color="auto" w:fill="FFFFFF"/>
        </w:rPr>
        <w:softHyphen/>
        <w:t>ную партию.</w:t>
      </w:r>
      <w:r w:rsid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i/>
          <w:iCs/>
          <w:sz w:val="28"/>
          <w:szCs w:val="28"/>
          <w:shd w:val="clear" w:color="auto" w:fill="FFFFFF"/>
        </w:rPr>
        <w:t xml:space="preserve">Дидактические игры и </w:t>
      </w:r>
      <w:proofErr w:type="gramStart"/>
      <w:r w:rsidRPr="00334D66">
        <w:rPr>
          <w:rFonts w:ascii="Times New Roman" w:eastAsia="Times New Roman" w:hAnsi="Times New Roman" w:cs="Times New Roman"/>
          <w:i/>
          <w:iCs/>
          <w:sz w:val="28"/>
          <w:szCs w:val="28"/>
          <w:shd w:val="clear" w:color="auto" w:fill="FFFFFF"/>
        </w:rPr>
        <w:t>задания</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Два хода».</w:t>
      </w:r>
      <w:r w:rsidRPr="00334D66">
        <w:rPr>
          <w:rFonts w:ascii="Times New Roman" w:eastAsia="Times New Roman" w:hAnsi="Times New Roman" w:cs="Times New Roman"/>
          <w:sz w:val="28"/>
          <w:szCs w:val="28"/>
          <w:shd w:val="clear" w:color="auto" w:fill="FFFFFF"/>
        </w:rPr>
        <w:t>Для того чтобы ученик научился создавать и реализовывать угро</w:t>
      </w:r>
      <w:r w:rsidRPr="00334D66">
        <w:rPr>
          <w:rFonts w:ascii="Times New Roman" w:eastAsia="Times New Roman" w:hAnsi="Times New Roman" w:cs="Times New Roman"/>
          <w:sz w:val="28"/>
          <w:szCs w:val="28"/>
          <w:shd w:val="clear" w:color="auto" w:fill="FFFFFF"/>
        </w:rPr>
        <w:softHyphen/>
        <w:t xml:space="preserve">зы, он играет с педагогом следующим образом: на каждый ход учителя ученик отвечает двумя своими ходами. </w:t>
      </w:r>
    </w:p>
    <w:p w:rsidR="005A2086" w:rsidRDefault="005A2086" w:rsidP="00334D66">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 xml:space="preserve"> </w:t>
      </w:r>
    </w:p>
    <w:p w:rsidR="00334D66" w:rsidRDefault="00334D66" w:rsidP="00334D66">
      <w:pPr>
        <w:spacing w:after="0" w:line="360" w:lineRule="auto"/>
        <w:rPr>
          <w:rFonts w:ascii="Times New Roman" w:eastAsia="Times New Roman" w:hAnsi="Times New Roman" w:cs="Times New Roman"/>
          <w:sz w:val="28"/>
          <w:szCs w:val="28"/>
          <w:shd w:val="clear" w:color="auto" w:fill="FFFFFF"/>
        </w:rPr>
      </w:pPr>
    </w:p>
    <w:p w:rsidR="00334D66" w:rsidRDefault="00334D66" w:rsidP="00334D66">
      <w:pPr>
        <w:spacing w:after="0" w:line="360" w:lineRule="auto"/>
        <w:rPr>
          <w:rFonts w:ascii="Times New Roman" w:eastAsia="Times New Roman" w:hAnsi="Times New Roman" w:cs="Times New Roman"/>
          <w:sz w:val="28"/>
          <w:szCs w:val="28"/>
          <w:shd w:val="clear" w:color="auto" w:fill="FFFFFF"/>
        </w:rPr>
      </w:pPr>
    </w:p>
    <w:p w:rsidR="00521F74" w:rsidRDefault="00521F74" w:rsidP="00334D66">
      <w:pPr>
        <w:spacing w:after="0" w:line="360" w:lineRule="auto"/>
        <w:rPr>
          <w:rFonts w:ascii="Times New Roman" w:eastAsia="Times New Roman" w:hAnsi="Times New Roman" w:cs="Times New Roman"/>
          <w:sz w:val="28"/>
          <w:szCs w:val="28"/>
          <w:shd w:val="clear" w:color="auto" w:fill="FFFFFF"/>
        </w:rPr>
      </w:pPr>
    </w:p>
    <w:p w:rsidR="00521F74" w:rsidRDefault="00521F74" w:rsidP="00334D66">
      <w:pPr>
        <w:spacing w:after="0" w:line="360" w:lineRule="auto"/>
        <w:rPr>
          <w:rFonts w:ascii="Times New Roman" w:eastAsia="Times New Roman" w:hAnsi="Times New Roman" w:cs="Times New Roman"/>
          <w:sz w:val="28"/>
          <w:szCs w:val="28"/>
          <w:shd w:val="clear" w:color="auto" w:fill="FFFFFF"/>
        </w:rPr>
      </w:pPr>
    </w:p>
    <w:p w:rsidR="00521F74" w:rsidRDefault="00521F74" w:rsidP="00334D66">
      <w:pPr>
        <w:spacing w:after="0" w:line="360" w:lineRule="auto"/>
        <w:rPr>
          <w:rFonts w:ascii="Times New Roman" w:eastAsia="Times New Roman" w:hAnsi="Times New Roman" w:cs="Times New Roman"/>
          <w:sz w:val="28"/>
          <w:szCs w:val="28"/>
          <w:shd w:val="clear" w:color="auto" w:fill="FFFFFF"/>
        </w:rPr>
      </w:pPr>
    </w:p>
    <w:p w:rsidR="00521F74" w:rsidRDefault="00521F74" w:rsidP="00334D66">
      <w:pPr>
        <w:spacing w:after="0" w:line="360" w:lineRule="auto"/>
        <w:rPr>
          <w:rFonts w:ascii="Times New Roman" w:eastAsia="Times New Roman" w:hAnsi="Times New Roman" w:cs="Times New Roman"/>
          <w:sz w:val="28"/>
          <w:szCs w:val="28"/>
          <w:shd w:val="clear" w:color="auto" w:fill="FFFFFF"/>
        </w:rPr>
      </w:pPr>
    </w:p>
    <w:p w:rsidR="00521F74" w:rsidRDefault="00521F74" w:rsidP="00334D66">
      <w:pPr>
        <w:spacing w:after="0" w:line="360" w:lineRule="auto"/>
        <w:rPr>
          <w:rFonts w:ascii="Times New Roman" w:eastAsia="Times New Roman" w:hAnsi="Times New Roman" w:cs="Times New Roman"/>
          <w:sz w:val="28"/>
          <w:szCs w:val="28"/>
          <w:shd w:val="clear" w:color="auto" w:fill="FFFFFF"/>
        </w:rPr>
      </w:pPr>
    </w:p>
    <w:p w:rsidR="00334D66" w:rsidRDefault="00334D66" w:rsidP="00334D66">
      <w:pPr>
        <w:spacing w:after="0" w:line="360" w:lineRule="auto"/>
        <w:rPr>
          <w:rFonts w:ascii="Times New Roman" w:eastAsia="Times New Roman" w:hAnsi="Times New Roman" w:cs="Times New Roman"/>
          <w:sz w:val="28"/>
          <w:szCs w:val="28"/>
          <w:shd w:val="clear" w:color="auto" w:fill="FFFFFF"/>
        </w:rPr>
      </w:pPr>
    </w:p>
    <w:p w:rsidR="00334D66" w:rsidRDefault="00334D66" w:rsidP="00334D66">
      <w:pPr>
        <w:spacing w:after="0" w:line="360" w:lineRule="auto"/>
        <w:rPr>
          <w:rFonts w:ascii="Times New Roman" w:eastAsia="Times New Roman" w:hAnsi="Times New Roman" w:cs="Times New Roman"/>
          <w:sz w:val="28"/>
          <w:szCs w:val="28"/>
          <w:shd w:val="clear" w:color="auto" w:fill="FFFFFF"/>
        </w:rPr>
      </w:pPr>
    </w:p>
    <w:p w:rsidR="00334D66" w:rsidRDefault="00334D66" w:rsidP="00334D66">
      <w:pPr>
        <w:spacing w:after="0" w:line="360" w:lineRule="auto"/>
        <w:rPr>
          <w:rFonts w:ascii="Times New Roman" w:eastAsia="Times New Roman" w:hAnsi="Times New Roman" w:cs="Times New Roman"/>
          <w:sz w:val="28"/>
          <w:szCs w:val="28"/>
          <w:shd w:val="clear" w:color="auto" w:fill="FFFFFF"/>
        </w:rPr>
      </w:pPr>
    </w:p>
    <w:p w:rsidR="005A2086" w:rsidRPr="00334D66" w:rsidRDefault="005A2086" w:rsidP="00334D66">
      <w:pPr>
        <w:spacing w:after="0" w:line="360" w:lineRule="auto"/>
        <w:rPr>
          <w:rFonts w:ascii="Times New Roman" w:eastAsia="Times New Roman" w:hAnsi="Times New Roman" w:cs="Times New Roman"/>
          <w:sz w:val="28"/>
          <w:szCs w:val="28"/>
        </w:rPr>
      </w:pPr>
      <w:r w:rsidRPr="00334D66">
        <w:rPr>
          <w:rFonts w:ascii="Times New Roman" w:eastAsia="Times New Roman" w:hAnsi="Times New Roman" w:cs="Times New Roman"/>
          <w:b/>
          <w:bCs/>
          <w:sz w:val="28"/>
          <w:szCs w:val="28"/>
          <w:shd w:val="clear" w:color="auto" w:fill="FFFFFF"/>
        </w:rPr>
        <w:lastRenderedPageBreak/>
        <w:t xml:space="preserve">Тематическое планирование </w:t>
      </w:r>
    </w:p>
    <w:tbl>
      <w:tblPr>
        <w:tblW w:w="10310"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blCellMar>
          <w:top w:w="15" w:type="dxa"/>
          <w:left w:w="15" w:type="dxa"/>
          <w:bottom w:w="15" w:type="dxa"/>
          <w:right w:w="15" w:type="dxa"/>
        </w:tblCellMar>
        <w:tblLook w:val="04A0" w:firstRow="1" w:lastRow="0" w:firstColumn="1" w:lastColumn="0" w:noHBand="0" w:noVBand="1"/>
      </w:tblPr>
      <w:tblGrid>
        <w:gridCol w:w="370"/>
        <w:gridCol w:w="2081"/>
        <w:gridCol w:w="3513"/>
        <w:gridCol w:w="4346"/>
      </w:tblGrid>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b/>
                <w:bCs/>
                <w:sz w:val="23"/>
                <w:szCs w:val="23"/>
              </w:rPr>
              <w:t>№</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b/>
                <w:bCs/>
                <w:sz w:val="23"/>
                <w:szCs w:val="23"/>
              </w:rPr>
              <w:t>Тема занятия</w:t>
            </w: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b/>
                <w:bCs/>
                <w:sz w:val="23"/>
                <w:szCs w:val="23"/>
              </w:rPr>
              <w:t>Содержание</w:t>
            </w: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b/>
                <w:bCs/>
                <w:sz w:val="23"/>
                <w:szCs w:val="23"/>
              </w:rPr>
              <w:t xml:space="preserve">Педагогические </w:t>
            </w:r>
            <w:proofErr w:type="spellStart"/>
            <w:r w:rsidRPr="00334D66">
              <w:rPr>
                <w:rFonts w:ascii="Times New Roman" w:eastAsia="Times New Roman" w:hAnsi="Times New Roman" w:cs="Times New Roman"/>
                <w:b/>
                <w:bCs/>
                <w:sz w:val="23"/>
                <w:szCs w:val="23"/>
              </w:rPr>
              <w:t>условияИнтеграция</w:t>
            </w:r>
            <w:proofErr w:type="spellEnd"/>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b/>
                <w:bCs/>
                <w:sz w:val="23"/>
                <w:szCs w:val="23"/>
              </w:rPr>
              <w:t>1. Шахматная доска</w:t>
            </w:r>
          </w:p>
        </w:tc>
        <w:tc>
          <w:tcPr>
            <w:tcW w:w="0" w:type="auto"/>
            <w:vMerge w:val="restart"/>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Шахматная доска, белые и черные поля, горизонталь, вертикаль, диагональ, центр.</w:t>
            </w:r>
          </w:p>
        </w:tc>
        <w:tc>
          <w:tcPr>
            <w:tcW w:w="0" w:type="auto"/>
            <w:vMerge w:val="restart"/>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 xml:space="preserve">Чтение и </w:t>
            </w:r>
            <w:proofErr w:type="spellStart"/>
            <w:r w:rsidRPr="00334D66">
              <w:rPr>
                <w:rFonts w:ascii="Times New Roman" w:eastAsia="Times New Roman" w:hAnsi="Times New Roman" w:cs="Times New Roman"/>
                <w:sz w:val="23"/>
                <w:szCs w:val="23"/>
              </w:rPr>
              <w:t>инсценирование</w:t>
            </w:r>
            <w:proofErr w:type="spellEnd"/>
            <w:r w:rsidRPr="00334D66">
              <w:rPr>
                <w:rFonts w:ascii="Times New Roman" w:eastAsia="Times New Roman" w:hAnsi="Times New Roman" w:cs="Times New Roman"/>
                <w:sz w:val="23"/>
                <w:szCs w:val="23"/>
              </w:rPr>
              <w:t xml:space="preserve"> дидактической сказки «Удивительные приключения шахматной доски». Знакомство с шахматной доской. Белые и черные поля. Чередование белых и черных полей на шахматной доске. Шахматная доска и шахматные поля квадратные. Расположение доски между партнерами.</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1.</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Знакомство с шахматной доской</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2.</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Шахматная доска</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24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Чтение и инсценировка дидактической сказки «Котята – хвастунишки». Горизонтальная линия. Количество полей в горизонтали. Количество горизонталей на доске. Вертикальная линия. Количество полей в вертикали. Количество вертикалей на доске. Чередование белых и черных полей в горизонтали и вертикали. Диагональ. Отличие диагонали от горизонтали и вертикали. Количество полей в диагонали. Короткие диагонали. Центр. Форма центра. Количество полей в центре. Дидактические задания и игры «Горизонталь», «Вертикаль», «Диагональ».</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24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b/>
                <w:bCs/>
                <w:sz w:val="23"/>
                <w:szCs w:val="23"/>
              </w:rPr>
              <w:t>2. Шахматные фигуры.</w:t>
            </w:r>
          </w:p>
        </w:tc>
        <w:tc>
          <w:tcPr>
            <w:tcW w:w="0" w:type="auto"/>
            <w:vMerge w:val="restart"/>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Белые, черные, ладья, слон, ферзь, конь, пешка, король.</w:t>
            </w:r>
          </w:p>
        </w:tc>
        <w:tc>
          <w:tcPr>
            <w:tcW w:w="0" w:type="auto"/>
            <w:vMerge w:val="restart"/>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 xml:space="preserve">Белые и черные. Ладья, слон, ферзь, конь, пешка, король. Чтение и инсценировка дидактической сказки И.Г. </w:t>
            </w:r>
            <w:proofErr w:type="spellStart"/>
            <w:r w:rsidRPr="00334D66">
              <w:rPr>
                <w:rFonts w:ascii="Times New Roman" w:eastAsia="Times New Roman" w:hAnsi="Times New Roman" w:cs="Times New Roman"/>
                <w:sz w:val="23"/>
                <w:szCs w:val="23"/>
              </w:rPr>
              <w:t>Сухина</w:t>
            </w:r>
            <w:proofErr w:type="spellEnd"/>
            <w:r w:rsidRPr="00334D66">
              <w:rPr>
                <w:rFonts w:ascii="Times New Roman" w:eastAsia="Times New Roman" w:hAnsi="Times New Roman" w:cs="Times New Roman"/>
                <w:sz w:val="23"/>
                <w:szCs w:val="23"/>
              </w:rPr>
              <w:t xml:space="preserve"> «Приключения в шахматной стране». Дидактические задания и игры «Волшебный мешочек», «Угадай-ка», «Секретная фигура», «Угадай», «Что общего?», «Большая или маленькая».</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3. </w:t>
            </w:r>
            <w:r w:rsidRPr="00334D66">
              <w:rPr>
                <w:rFonts w:ascii="Times New Roman" w:eastAsia="Times New Roman" w:hAnsi="Times New Roman" w:cs="Times New Roman"/>
                <w:sz w:val="23"/>
                <w:szCs w:val="23"/>
              </w:rPr>
              <w:br/>
              <w:t>4.</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Знакомство с шахматными фигурами</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b/>
                <w:bCs/>
                <w:sz w:val="23"/>
                <w:szCs w:val="23"/>
              </w:rPr>
              <w:t>3. Начальная расстановка фигур.</w:t>
            </w:r>
          </w:p>
        </w:tc>
        <w:tc>
          <w:tcPr>
            <w:tcW w:w="0" w:type="auto"/>
            <w:vMerge w:val="restart"/>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 xml:space="preserve">Начальное положение (начальная позиция); расположение каждой из фигур в начальной позиции; </w:t>
            </w:r>
            <w:r w:rsidRPr="00334D66">
              <w:rPr>
                <w:rFonts w:ascii="Times New Roman" w:eastAsia="Times New Roman" w:hAnsi="Times New Roman" w:cs="Times New Roman"/>
                <w:sz w:val="23"/>
                <w:szCs w:val="23"/>
              </w:rPr>
              <w:lastRenderedPageBreak/>
              <w:t>правило «ферзь любит свой цвет»; связь между горизонталями, вертикалями, диагоналями и начальной расстановкой фигур.</w:t>
            </w:r>
          </w:p>
        </w:tc>
        <w:tc>
          <w:tcPr>
            <w:tcW w:w="0" w:type="auto"/>
            <w:vMerge w:val="restart"/>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lastRenderedPageBreak/>
              <w:t xml:space="preserve">Расстановка фигур перед шахматной партией. Правило: «Ферзь любит свой цвет», связь между горизонталями, </w:t>
            </w:r>
            <w:r w:rsidRPr="00334D66">
              <w:rPr>
                <w:rFonts w:ascii="Times New Roman" w:eastAsia="Times New Roman" w:hAnsi="Times New Roman" w:cs="Times New Roman"/>
                <w:sz w:val="23"/>
                <w:szCs w:val="23"/>
              </w:rPr>
              <w:lastRenderedPageBreak/>
              <w:t>вертикалями, диагоналями и начальным положением фигур. Дидактические задания и игры «Мешочек», «Да и нет», «Мяч».</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lastRenderedPageBreak/>
              <w:t>5. </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Начальное положение</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b/>
                <w:bCs/>
                <w:sz w:val="23"/>
                <w:szCs w:val="23"/>
              </w:rPr>
              <w:t>4. Ходы и взятие фигур.</w:t>
            </w:r>
          </w:p>
        </w:tc>
        <w:tc>
          <w:tcPr>
            <w:tcW w:w="0" w:type="auto"/>
            <w:vMerge w:val="restart"/>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(Основная тема учебного курса.) </w:t>
            </w:r>
            <w:r w:rsidRPr="00334D66">
              <w:rPr>
                <w:rFonts w:ascii="Times New Roman" w:eastAsia="Times New Roman" w:hAnsi="Times New Roman" w:cs="Times New Roman"/>
                <w:sz w:val="23"/>
                <w:szCs w:val="23"/>
              </w:rPr>
              <w:br/>
              <w:t xml:space="preserve">Правила хода и взятия каждой из фигур, игра «на уничтожение», </w:t>
            </w:r>
            <w:proofErr w:type="spellStart"/>
            <w:r w:rsidRPr="00334D66">
              <w:rPr>
                <w:rFonts w:ascii="Times New Roman" w:eastAsia="Times New Roman" w:hAnsi="Times New Roman" w:cs="Times New Roman"/>
                <w:sz w:val="23"/>
                <w:szCs w:val="23"/>
              </w:rPr>
              <w:t>белопольные</w:t>
            </w:r>
            <w:proofErr w:type="spellEnd"/>
            <w:r w:rsidRPr="00334D66">
              <w:rPr>
                <w:rFonts w:ascii="Times New Roman" w:eastAsia="Times New Roman" w:hAnsi="Times New Roman" w:cs="Times New Roman"/>
                <w:sz w:val="23"/>
                <w:szCs w:val="23"/>
              </w:rPr>
              <w:t xml:space="preserve"> и </w:t>
            </w:r>
            <w:proofErr w:type="spellStart"/>
            <w:r w:rsidRPr="00334D66">
              <w:rPr>
                <w:rFonts w:ascii="Times New Roman" w:eastAsia="Times New Roman" w:hAnsi="Times New Roman" w:cs="Times New Roman"/>
                <w:sz w:val="23"/>
                <w:szCs w:val="23"/>
              </w:rPr>
              <w:t>чернопольные</w:t>
            </w:r>
            <w:proofErr w:type="spellEnd"/>
            <w:r w:rsidRPr="00334D66">
              <w:rPr>
                <w:rFonts w:ascii="Times New Roman" w:eastAsia="Times New Roman" w:hAnsi="Times New Roman" w:cs="Times New Roman"/>
                <w:sz w:val="23"/>
                <w:szCs w:val="23"/>
              </w:rPr>
              <w:t xml:space="preserve"> слоны, одноцветные и разноцветные слоны, качество, легкие и тяжелые фигуры, ладейные, коневые, слоновые, ферзевые, королевские пешки, взятие на проходе, превращение пешки. </w:t>
            </w:r>
          </w:p>
        </w:tc>
        <w:tc>
          <w:tcPr>
            <w:tcW w:w="0" w:type="auto"/>
            <w:vMerge w:val="restart"/>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Место ладьи в начальном положении. Ход. Ход ладьи. Взятие. Дидактические задания и игры «Лабиринт», «Перехитри часовых», «Один в поле воин», «Кратчайший путь».</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6.</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Знакомство с шахматной фигурой. Ладья.</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7.</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Ладья в игре.</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Дидактические задания и игры «Захват контрольного поля», «Защита контрольного поля», «Игра на уничтожение» (ладья против ладьи, две ладьи против одной, две ладьи против двух), «Ограничение подвижности».</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8.</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Знакомство с шахматной фигурой. Слон.</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 xml:space="preserve">Место слона в начальном положении. Ход слона, взятие. </w:t>
            </w:r>
            <w:proofErr w:type="spellStart"/>
            <w:r w:rsidRPr="00334D66">
              <w:rPr>
                <w:rFonts w:ascii="Times New Roman" w:eastAsia="Times New Roman" w:hAnsi="Times New Roman" w:cs="Times New Roman"/>
                <w:sz w:val="23"/>
                <w:szCs w:val="23"/>
              </w:rPr>
              <w:t>Белопольные</w:t>
            </w:r>
            <w:proofErr w:type="spellEnd"/>
            <w:r w:rsidRPr="00334D66">
              <w:rPr>
                <w:rFonts w:ascii="Times New Roman" w:eastAsia="Times New Roman" w:hAnsi="Times New Roman" w:cs="Times New Roman"/>
                <w:sz w:val="23"/>
                <w:szCs w:val="23"/>
              </w:rPr>
              <w:t xml:space="preserve"> и </w:t>
            </w:r>
            <w:proofErr w:type="spellStart"/>
            <w:r w:rsidRPr="00334D66">
              <w:rPr>
                <w:rFonts w:ascii="Times New Roman" w:eastAsia="Times New Roman" w:hAnsi="Times New Roman" w:cs="Times New Roman"/>
                <w:sz w:val="23"/>
                <w:szCs w:val="23"/>
              </w:rPr>
              <w:t>чернопольнын</w:t>
            </w:r>
            <w:proofErr w:type="spellEnd"/>
            <w:r w:rsidRPr="00334D66">
              <w:rPr>
                <w:rFonts w:ascii="Times New Roman" w:eastAsia="Times New Roman" w:hAnsi="Times New Roman" w:cs="Times New Roman"/>
                <w:sz w:val="23"/>
                <w:szCs w:val="23"/>
              </w:rPr>
              <w:t xml:space="preserve"> слоны. Разноцветные и одноцветные слоны. Качество. Легкая и тяжелая фигура. Дидактические задания и игры «Лабиринт», «Перехитри часовых», «Один в поле воин», «Кратчайший путь».</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9.</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Слон в игре.</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Дидактические задания и игры «Захват контрольного поля», «Игра на уничтожение» (слон против слона, два слона против одного, два слона против двух), «Ограничение подвижности».</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10.</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Ладья против слона.</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 xml:space="preserve">Дидактические задания и игры «Перехитри часовых», «Сними часовых», «Атака неприятельской фигуры», «Двойной удар», «Взятие», «Защита», «Выиграй фигуру». Термин «стоять под боем». Дидактические задания и игры «Захват контрольного поля», «Защита контрольного поля», «Игра на уничтожение» (ладья против слона, две ладьи против слона, ладья против двух </w:t>
            </w:r>
            <w:r w:rsidRPr="00334D66">
              <w:rPr>
                <w:rFonts w:ascii="Times New Roman" w:eastAsia="Times New Roman" w:hAnsi="Times New Roman" w:cs="Times New Roman"/>
                <w:sz w:val="23"/>
                <w:szCs w:val="23"/>
              </w:rPr>
              <w:lastRenderedPageBreak/>
              <w:t>слонов, две ладьи против двух слонов, сложные положения), «Ограничение подвижности».</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lastRenderedPageBreak/>
              <w:t>11.</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Знакомство с шахматной фигурой. Ферзь.</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Место ферзя в начальном положении. Ход ферзя, взятие. Ферзь – тяжелая фигура. Дидактические задания и игры «Лабиринт», «Перехитри часовых», «Один в поле воин», «Кратчайший путь».</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12.</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Ферзь в игре.</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24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Дидактические задания и игры «Захват контрольного поля», «Защита контрольного поля», «Игра на уничтожение» (ферзь против ферзя), «Ограничение подвижности».</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13.</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Ферзь против ладьи и слона.</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Дидактические задания и игры «Перехитри часовых», «Сними часовых», «Атака неприятельской фигуры», «Двойной удар», «Взятие», «Защита», «Выиграй фигуру», «Захват контрольного поля», «Защита контрольного поля», «Игра на уничтожение» (ферзь против ладьи, ферзь против слона, ферзь против ладьи и слона, сложные положения), «Ограничение подвижности».</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14.</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Знакомство с шахматной фигурой. Конь.</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Место коня в начальном положении. Ход коня, взятие. Конь – легкая фигура. Дидактические задания и игры «Лабиринт», «Перехитри часовых», «Один в поле воин», «Кратчайший путь».</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15.</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Конь в игре.</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Дидактические задания и игры «Захват контрольного поля», «Игра на уничтожение» (конь против коня, два коня против одного, один конь против двух, два коня против двух), «Ограничение подвижности».</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16.</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Конь против ферзя, ладьи слона.</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 xml:space="preserve">Дидактические задания и игры «Перехитри часовых», «Сними часовых», </w:t>
            </w:r>
            <w:r w:rsidRPr="00334D66">
              <w:rPr>
                <w:rFonts w:ascii="Times New Roman" w:eastAsia="Times New Roman" w:hAnsi="Times New Roman" w:cs="Times New Roman"/>
                <w:sz w:val="23"/>
                <w:szCs w:val="23"/>
              </w:rPr>
              <w:lastRenderedPageBreak/>
              <w:t>«Атака неприятельской фигуры», «Двойной удар», «Взятие», «Защита», «Выиграй фигуру», «Захват контрольного поля», «Защита контрольного поля», «Игра на уничтожение» (конь против ферзя, конь против ладьи, конь против слона, сложные положения), «Ограничение подвижности».</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lastRenderedPageBreak/>
              <w:t>17.</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Знакомство с пешкой.</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Место пешки в начальном положении. Ладейная, коневая, слоновая, ферзевая, королевская пешка. Ход пешки, взятие. Взятие на проходе. Превращение пешки. Дидактические задания и игры «Лабиринт», «Один в поле воин».</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18.</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Пешка в игре.</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 xml:space="preserve">Дидактические задания и игры «Игра на уничтожение» (пешка против пешки, две пешки против одной, одна пешка против двух, </w:t>
            </w:r>
            <w:proofErr w:type="spellStart"/>
            <w:r w:rsidRPr="00334D66">
              <w:rPr>
                <w:rFonts w:ascii="Times New Roman" w:eastAsia="Times New Roman" w:hAnsi="Times New Roman" w:cs="Times New Roman"/>
                <w:sz w:val="23"/>
                <w:szCs w:val="23"/>
              </w:rPr>
              <w:t>многопешечные</w:t>
            </w:r>
            <w:proofErr w:type="spellEnd"/>
            <w:r w:rsidRPr="00334D66">
              <w:rPr>
                <w:rFonts w:ascii="Times New Roman" w:eastAsia="Times New Roman" w:hAnsi="Times New Roman" w:cs="Times New Roman"/>
                <w:sz w:val="23"/>
                <w:szCs w:val="23"/>
              </w:rPr>
              <w:t xml:space="preserve"> положения), «Ограничение подвижности».</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19.</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Пешка против ферзя, ладьи, коня, слона.</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Дидактические задания и игры» Перехитри часовых», «Сними часовых», «Атака неприятельской фигуры», «Двойной удар», «Взятие», «Защита», «Выиграй фигуру», «Игра на уничтожение» (пешка против ферзя, пешка против ладьи, пешка против слона, пешка против коня, сложные положения), «Ограничение подвижности».</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20.</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Знакомство с шахматной фигурой. Король.</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Место короля в начальном положении. Ход короля, взятие. Короля не бьют, но и под бой его ставить нельзя. Дидактические задания и игры «Лабиринт», «Перехитри часовых», «Один в поле воин», «Кратчайший путь», «Игра на уничтожение» (король против короля).</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21.</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Король против других фигур.</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 xml:space="preserve">Дидактические задания и игры «Перехитри часовых», «Сними часовых», </w:t>
            </w:r>
            <w:r w:rsidRPr="00334D66">
              <w:rPr>
                <w:rFonts w:ascii="Times New Roman" w:eastAsia="Times New Roman" w:hAnsi="Times New Roman" w:cs="Times New Roman"/>
                <w:sz w:val="23"/>
                <w:szCs w:val="23"/>
              </w:rPr>
              <w:lastRenderedPageBreak/>
              <w:t>«Атака неприятельской фигуры», «Двойной удар», «Взятие», «Защита», «Выиграй фигуру», «Захват контрольного поля», «Защита контрольного поля», «Игра на уничтожение» (король против ферзя, король против ладьи, король против слона, король против коня, король против пешки), «Ограничение подвижности».</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24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b/>
                <w:bCs/>
                <w:sz w:val="23"/>
                <w:szCs w:val="23"/>
              </w:rPr>
              <w:t>5. Цель шахматной партии.</w:t>
            </w:r>
          </w:p>
        </w:tc>
        <w:tc>
          <w:tcPr>
            <w:tcW w:w="0" w:type="auto"/>
            <w:vMerge w:val="restart"/>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Шах, мат, пат, ничья, мат в один ход, длинная и короткая рокировка и ее правила.</w:t>
            </w: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22.</w:t>
            </w:r>
            <w:r w:rsidRPr="00334D66">
              <w:rPr>
                <w:rFonts w:ascii="Times New Roman" w:eastAsia="Times New Roman" w:hAnsi="Times New Roman" w:cs="Times New Roman"/>
                <w:sz w:val="23"/>
                <w:szCs w:val="23"/>
              </w:rPr>
              <w:br/>
              <w:t>23.</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Шах.</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Шах ферзем, ладьей, слоном, конем, пешкой. Защита от шаха. Открытый шах. Двойной шах. Дидактические задания «Шах или не шах», «Дай шах», «Пять шахов», «Защита от шаха». Дидактическая игра «Первый шах».</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24.</w:t>
            </w:r>
            <w:r w:rsidRPr="00334D66">
              <w:rPr>
                <w:rFonts w:ascii="Times New Roman" w:eastAsia="Times New Roman" w:hAnsi="Times New Roman" w:cs="Times New Roman"/>
                <w:sz w:val="23"/>
                <w:szCs w:val="23"/>
              </w:rPr>
              <w:br/>
              <w:t>25.</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Мат.</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Цель игры. Мат ферзем, ладьей, слоном, конем, пешкой. Мат в один ход. Мат в один ход ферзем, ладьей, слоном, пешкой (простые приемы). Дидактические задания «Мат или не мат», «Мат в один ход».</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26.</w:t>
            </w:r>
            <w:r w:rsidRPr="00334D66">
              <w:rPr>
                <w:rFonts w:ascii="Times New Roman" w:eastAsia="Times New Roman" w:hAnsi="Times New Roman" w:cs="Times New Roman"/>
                <w:sz w:val="23"/>
                <w:szCs w:val="23"/>
              </w:rPr>
              <w:br/>
              <w:t>27.</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Ставим мат.</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24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Мат в один ход: сложные примеры с большим числом шахматных фигур. Дидактическое задание «Дай мат в один ход».</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28.</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Ничья, пат.</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Отличие пата от мата. Варианты ничьей. Примеры на пат. Дидактическое задание «Пат или на пат».</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29.</w:t>
            </w:r>
            <w:r w:rsidRPr="00334D66">
              <w:rPr>
                <w:rFonts w:ascii="Times New Roman" w:eastAsia="Times New Roman" w:hAnsi="Times New Roman" w:cs="Times New Roman"/>
                <w:sz w:val="23"/>
                <w:szCs w:val="23"/>
              </w:rPr>
              <w:br/>
              <w:t>30.</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Рокировка.</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Длинная и короткая рокировка. Правила рокировки. Дидактическое задание «Рокировка».</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b/>
                <w:bCs/>
                <w:sz w:val="23"/>
                <w:szCs w:val="23"/>
              </w:rPr>
              <w:t xml:space="preserve">6. </w:t>
            </w:r>
            <w:r w:rsidRPr="0043361D">
              <w:rPr>
                <w:rFonts w:ascii="Times New Roman" w:eastAsia="Times New Roman" w:hAnsi="Times New Roman" w:cs="Times New Roman"/>
                <w:bCs/>
                <w:sz w:val="23"/>
                <w:szCs w:val="23"/>
              </w:rPr>
              <w:t xml:space="preserve">Игра всеми фигурами из начального </w:t>
            </w:r>
            <w:r w:rsidRPr="0043361D">
              <w:rPr>
                <w:rFonts w:ascii="Times New Roman" w:eastAsia="Times New Roman" w:hAnsi="Times New Roman" w:cs="Times New Roman"/>
                <w:bCs/>
                <w:sz w:val="23"/>
                <w:szCs w:val="23"/>
              </w:rPr>
              <w:lastRenderedPageBreak/>
              <w:t>положения.</w:t>
            </w:r>
          </w:p>
        </w:tc>
        <w:tc>
          <w:tcPr>
            <w:tcW w:w="0" w:type="auto"/>
            <w:vMerge w:val="restart"/>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lastRenderedPageBreak/>
              <w:t>Самые общие представления о том, как начинать шахматную партию.</w:t>
            </w: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lastRenderedPageBreak/>
              <w:t>31.</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Шахматная партия.</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Игра всеми фигурами из начального положения (без пояснения о том, как лучше начинать шахматную партию). Дидактическая игра «Два хода».</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32.</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Шахматная партия.</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Самые общие рекомендации о принципах разыгрывания дебюта. Игра всеми фигурами из начального положения. Демонстрация коротких партий. </w:t>
            </w:r>
          </w:p>
        </w:tc>
      </w:tr>
      <w:tr w:rsidR="005A2086" w:rsidRPr="00334D66" w:rsidTr="0043361D">
        <w:trPr>
          <w:trHeight w:val="272"/>
        </w:trPr>
        <w:tc>
          <w:tcPr>
            <w:tcW w:w="0" w:type="auto"/>
            <w:shd w:val="clear" w:color="auto" w:fill="FFFFFF"/>
            <w:tcMar>
              <w:top w:w="41" w:type="dxa"/>
              <w:left w:w="41" w:type="dxa"/>
              <w:bottom w:w="41" w:type="dxa"/>
              <w:right w:w="41" w:type="dxa"/>
            </w:tcMar>
            <w:hideMark/>
          </w:tcPr>
          <w:p w:rsidR="005A2086" w:rsidRPr="00334D66" w:rsidRDefault="005A2086" w:rsidP="00334D66">
            <w:pPr>
              <w:spacing w:after="24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33.</w:t>
            </w:r>
          </w:p>
        </w:tc>
        <w:tc>
          <w:tcPr>
            <w:tcW w:w="2081" w:type="dxa"/>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Повторение программного материала.</w:t>
            </w:r>
          </w:p>
        </w:tc>
        <w:tc>
          <w:tcPr>
            <w:tcW w:w="0" w:type="auto"/>
            <w:vMerge/>
            <w:shd w:val="clear" w:color="auto" w:fill="FFFFFF"/>
            <w:vAlign w:val="center"/>
            <w:hideMark/>
          </w:tcPr>
          <w:p w:rsidR="005A2086" w:rsidRPr="00334D66"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334D66" w:rsidRDefault="005A2086" w:rsidP="00334D66">
            <w:pPr>
              <w:spacing w:after="0" w:line="360" w:lineRule="auto"/>
              <w:rPr>
                <w:rFonts w:ascii="Times New Roman" w:eastAsia="Times New Roman" w:hAnsi="Times New Roman" w:cs="Times New Roman"/>
                <w:sz w:val="23"/>
                <w:szCs w:val="23"/>
              </w:rPr>
            </w:pPr>
            <w:r w:rsidRPr="00334D66">
              <w:rPr>
                <w:rFonts w:ascii="Times New Roman" w:eastAsia="Times New Roman" w:hAnsi="Times New Roman" w:cs="Times New Roman"/>
                <w:sz w:val="23"/>
                <w:szCs w:val="23"/>
              </w:rPr>
              <w:t>Повторение программного материала – викторина «В стране шахмат». Игра всеми фигурами из начального положения.</w:t>
            </w:r>
          </w:p>
        </w:tc>
      </w:tr>
    </w:tbl>
    <w:p w:rsidR="00334D66" w:rsidRDefault="00334D66" w:rsidP="00334D66">
      <w:pPr>
        <w:spacing w:after="0" w:line="360" w:lineRule="auto"/>
        <w:rPr>
          <w:rFonts w:ascii="Times New Roman" w:eastAsia="Times New Roman" w:hAnsi="Times New Roman" w:cs="Times New Roman"/>
          <w:b/>
          <w:bCs/>
          <w:sz w:val="28"/>
          <w:szCs w:val="28"/>
          <w:u w:val="single"/>
          <w:shd w:val="clear" w:color="auto" w:fill="FFFFFF"/>
        </w:rPr>
      </w:pPr>
    </w:p>
    <w:p w:rsidR="00334D66" w:rsidRDefault="005A2086" w:rsidP="00334D66">
      <w:pPr>
        <w:spacing w:after="0" w:line="360" w:lineRule="auto"/>
        <w:rPr>
          <w:rFonts w:ascii="Times New Roman" w:eastAsia="Times New Roman" w:hAnsi="Times New Roman" w:cs="Times New Roman"/>
          <w:b/>
          <w:bCs/>
          <w:sz w:val="28"/>
          <w:szCs w:val="28"/>
          <w:u w:val="single"/>
          <w:shd w:val="clear" w:color="auto" w:fill="FFFFFF"/>
        </w:rPr>
      </w:pPr>
      <w:r w:rsidRPr="00334D66">
        <w:rPr>
          <w:rFonts w:ascii="Times New Roman" w:eastAsia="Times New Roman" w:hAnsi="Times New Roman" w:cs="Times New Roman"/>
          <w:b/>
          <w:bCs/>
          <w:sz w:val="28"/>
          <w:szCs w:val="28"/>
          <w:u w:val="single"/>
          <w:shd w:val="clear" w:color="auto" w:fill="FFFFFF"/>
        </w:rPr>
        <w:t>Второй год обучения</w:t>
      </w:r>
      <w:r w:rsidR="00334D66">
        <w:rPr>
          <w:rFonts w:ascii="Times New Roman" w:eastAsia="Times New Roman" w:hAnsi="Times New Roman" w:cs="Times New Roman"/>
          <w:b/>
          <w:bCs/>
          <w:sz w:val="28"/>
          <w:szCs w:val="28"/>
          <w:u w:val="single"/>
          <w:shd w:val="clear" w:color="auto" w:fill="FFFFFF"/>
        </w:rPr>
        <w:t xml:space="preserve"> </w:t>
      </w:r>
    </w:p>
    <w:p w:rsidR="00C327D1" w:rsidRDefault="005A2086" w:rsidP="00334D66">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Программа второго года обучения предназначена для вторых</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классов начальной школы. Однако она</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может быть реализована </w:t>
      </w:r>
      <w:proofErr w:type="gramStart"/>
      <w:r w:rsidRPr="00334D66">
        <w:rPr>
          <w:rFonts w:ascii="Times New Roman" w:eastAsia="Times New Roman" w:hAnsi="Times New Roman" w:cs="Times New Roman"/>
          <w:sz w:val="28"/>
          <w:szCs w:val="28"/>
          <w:shd w:val="clear" w:color="auto" w:fill="FFFFFF"/>
        </w:rPr>
        <w:t>в третьих</w:t>
      </w:r>
      <w:proofErr w:type="gramEnd"/>
      <w:r w:rsidRPr="00334D66">
        <w:rPr>
          <w:rFonts w:ascii="Times New Roman" w:eastAsia="Times New Roman" w:hAnsi="Times New Roman" w:cs="Times New Roman"/>
          <w:sz w:val="28"/>
          <w:szCs w:val="28"/>
          <w:shd w:val="clear" w:color="auto" w:fill="FFFFFF"/>
        </w:rPr>
        <w:t xml:space="preserve"> классах, если программа пер</w:t>
      </w:r>
      <w:r w:rsidRPr="00334D66">
        <w:rPr>
          <w:rFonts w:ascii="Times New Roman" w:eastAsia="Times New Roman" w:hAnsi="Times New Roman" w:cs="Times New Roman"/>
          <w:sz w:val="28"/>
          <w:szCs w:val="28"/>
          <w:shd w:val="clear" w:color="auto" w:fill="FFFFFF"/>
        </w:rPr>
        <w:softHyphen/>
        <w:t>вого года обучения была пройдена во</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II</w:t>
      </w:r>
      <w:r w:rsidR="00C327D1">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классе.</w:t>
      </w:r>
      <w:r w:rsidR="00C327D1">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Программа предусматривает 34 учебных занятия, по одному уроку в неделю. Если на первом году обучения большая часть вре</w:t>
      </w:r>
      <w:r w:rsidRPr="00334D66">
        <w:rPr>
          <w:rFonts w:ascii="Times New Roman" w:eastAsia="Times New Roman" w:hAnsi="Times New Roman" w:cs="Times New Roman"/>
          <w:sz w:val="28"/>
          <w:szCs w:val="28"/>
          <w:shd w:val="clear" w:color="auto" w:fill="FFFFFF"/>
        </w:rPr>
        <w:softHyphen/>
        <w:t>мени отводилась изучению силы и слабости каждой шахматной фигуры, то теперь много занятий посвящено простейшим методам реализации материального и позиционного преимущества. Важ</w:t>
      </w:r>
      <w:r w:rsidRPr="00334D66">
        <w:rPr>
          <w:rFonts w:ascii="Times New Roman" w:eastAsia="Times New Roman" w:hAnsi="Times New Roman" w:cs="Times New Roman"/>
          <w:sz w:val="28"/>
          <w:szCs w:val="28"/>
          <w:shd w:val="clear" w:color="auto" w:fill="FFFFFF"/>
        </w:rPr>
        <w:softHyphen/>
        <w:t>ным достижением в овладении шахматными основами явится уме</w:t>
      </w:r>
      <w:r w:rsidRPr="00334D66">
        <w:rPr>
          <w:rFonts w:ascii="Times New Roman" w:eastAsia="Times New Roman" w:hAnsi="Times New Roman" w:cs="Times New Roman"/>
          <w:sz w:val="28"/>
          <w:szCs w:val="28"/>
          <w:shd w:val="clear" w:color="auto" w:fill="FFFFFF"/>
        </w:rPr>
        <w:softHyphen/>
        <w:t xml:space="preserve">ние малышей ставить мат.Учебный курс включает в себя шесть тем: «Краткая история шахмат», «Шахматная нотация», «Ценность шахматных фигур», «Техника </w:t>
      </w:r>
      <w:proofErr w:type="spellStart"/>
      <w:r w:rsidRPr="00334D66">
        <w:rPr>
          <w:rFonts w:ascii="Times New Roman" w:eastAsia="Times New Roman" w:hAnsi="Times New Roman" w:cs="Times New Roman"/>
          <w:sz w:val="28"/>
          <w:szCs w:val="28"/>
          <w:shd w:val="clear" w:color="auto" w:fill="FFFFFF"/>
        </w:rPr>
        <w:t>матования</w:t>
      </w:r>
      <w:proofErr w:type="spellEnd"/>
      <w:r w:rsidRPr="00334D66">
        <w:rPr>
          <w:rFonts w:ascii="Times New Roman" w:eastAsia="Times New Roman" w:hAnsi="Times New Roman" w:cs="Times New Roman"/>
          <w:sz w:val="28"/>
          <w:szCs w:val="28"/>
          <w:shd w:val="clear" w:color="auto" w:fill="FFFFFF"/>
        </w:rPr>
        <w:t xml:space="preserve"> одинокого короля», «Достижение мата без жертвы материала», «Шахматная комбинация».</w:t>
      </w:r>
    </w:p>
    <w:p w:rsidR="00C327D1" w:rsidRDefault="005A2086" w:rsidP="00334D66">
      <w:pPr>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t>К концу учебного года дети должны знать:</w:t>
      </w:r>
    </w:p>
    <w:p w:rsidR="00C327D1" w:rsidRDefault="005A2086" w:rsidP="00334D66">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 xml:space="preserve">обозначение горизонталей, вертикалей, полей, шахматных </w:t>
      </w:r>
      <w:proofErr w:type="spellStart"/>
      <w:proofErr w:type="gramStart"/>
      <w:r w:rsidRPr="00334D66">
        <w:rPr>
          <w:rFonts w:ascii="Times New Roman" w:eastAsia="Times New Roman" w:hAnsi="Times New Roman" w:cs="Times New Roman"/>
          <w:sz w:val="28"/>
          <w:szCs w:val="28"/>
          <w:shd w:val="clear" w:color="auto" w:fill="FFFFFF"/>
        </w:rPr>
        <w:t>фи</w:t>
      </w:r>
      <w:r w:rsidRPr="00334D66">
        <w:rPr>
          <w:rFonts w:ascii="Times New Roman" w:eastAsia="Times New Roman" w:hAnsi="Times New Roman" w:cs="Times New Roman"/>
          <w:sz w:val="28"/>
          <w:szCs w:val="28"/>
          <w:shd w:val="clear" w:color="auto" w:fill="FFFFFF"/>
        </w:rPr>
        <w:softHyphen/>
        <w:t>гур;ценность</w:t>
      </w:r>
      <w:proofErr w:type="spellEnd"/>
      <w:proofErr w:type="gramEnd"/>
      <w:r w:rsidRPr="00334D66">
        <w:rPr>
          <w:rFonts w:ascii="Times New Roman" w:eastAsia="Times New Roman" w:hAnsi="Times New Roman" w:cs="Times New Roman"/>
          <w:sz w:val="28"/>
          <w:szCs w:val="28"/>
          <w:shd w:val="clear" w:color="auto" w:fill="FFFFFF"/>
        </w:rPr>
        <w:t xml:space="preserve"> шахматных фигур, сравнительную силу фигур.</w:t>
      </w:r>
    </w:p>
    <w:p w:rsidR="00C327D1" w:rsidRDefault="005A2086" w:rsidP="00334D66">
      <w:pPr>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t>К концу учебного года дети должны уметь:</w:t>
      </w:r>
    </w:p>
    <w:p w:rsidR="00C327D1" w:rsidRDefault="005A2086" w:rsidP="00334D66">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 xml:space="preserve">записывать шахматную </w:t>
      </w:r>
      <w:proofErr w:type="spellStart"/>
      <w:proofErr w:type="gramStart"/>
      <w:r w:rsidRPr="00334D66">
        <w:rPr>
          <w:rFonts w:ascii="Times New Roman" w:eastAsia="Times New Roman" w:hAnsi="Times New Roman" w:cs="Times New Roman"/>
          <w:sz w:val="28"/>
          <w:szCs w:val="28"/>
          <w:shd w:val="clear" w:color="auto" w:fill="FFFFFF"/>
        </w:rPr>
        <w:t>партию;матовать</w:t>
      </w:r>
      <w:proofErr w:type="spellEnd"/>
      <w:proofErr w:type="gramEnd"/>
      <w:r w:rsidRPr="00334D66">
        <w:rPr>
          <w:rFonts w:ascii="Times New Roman" w:eastAsia="Times New Roman" w:hAnsi="Times New Roman" w:cs="Times New Roman"/>
          <w:sz w:val="28"/>
          <w:szCs w:val="28"/>
          <w:shd w:val="clear" w:color="auto" w:fill="FFFFFF"/>
        </w:rPr>
        <w:t xml:space="preserve"> одинокого короля двумя ладьями, ферзем и ладьей, королем и ферзем, королем и </w:t>
      </w:r>
      <w:proofErr w:type="spellStart"/>
      <w:r w:rsidRPr="00334D66">
        <w:rPr>
          <w:rFonts w:ascii="Times New Roman" w:eastAsia="Times New Roman" w:hAnsi="Times New Roman" w:cs="Times New Roman"/>
          <w:sz w:val="28"/>
          <w:szCs w:val="28"/>
          <w:shd w:val="clear" w:color="auto" w:fill="FFFFFF"/>
        </w:rPr>
        <w:t>ладьей;проводить</w:t>
      </w:r>
      <w:proofErr w:type="spellEnd"/>
      <w:r w:rsidRPr="00334D66">
        <w:rPr>
          <w:rFonts w:ascii="Times New Roman" w:eastAsia="Times New Roman" w:hAnsi="Times New Roman" w:cs="Times New Roman"/>
          <w:sz w:val="28"/>
          <w:szCs w:val="28"/>
          <w:shd w:val="clear" w:color="auto" w:fill="FFFFFF"/>
        </w:rPr>
        <w:t xml:space="preserve"> элементарные комбинации.</w:t>
      </w:r>
    </w:p>
    <w:p w:rsidR="008733DA" w:rsidRDefault="005A2086" w:rsidP="00334D66">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lastRenderedPageBreak/>
        <w:t>1.</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b/>
          <w:bCs/>
          <w:sz w:val="28"/>
          <w:szCs w:val="28"/>
          <w:shd w:val="clear" w:color="auto" w:fill="FFFFFF"/>
        </w:rPr>
        <w:t>КРАТКАЯ ИСТОРИЯ ШАХМАТ</w:t>
      </w:r>
      <w:r w:rsidRPr="00334D66">
        <w:rPr>
          <w:rFonts w:ascii="Times New Roman" w:eastAsia="Times New Roman" w:hAnsi="Times New Roman" w:cs="Times New Roman"/>
          <w:sz w:val="28"/>
          <w:szCs w:val="28"/>
          <w:shd w:val="clear" w:color="auto" w:fill="FFFFFF"/>
        </w:rPr>
        <w:br/>
        <w:t xml:space="preserve">Рождение шахмат. От чатуранги к </w:t>
      </w:r>
      <w:proofErr w:type="spellStart"/>
      <w:r w:rsidRPr="00334D66">
        <w:rPr>
          <w:rFonts w:ascii="Times New Roman" w:eastAsia="Times New Roman" w:hAnsi="Times New Roman" w:cs="Times New Roman"/>
          <w:sz w:val="28"/>
          <w:szCs w:val="28"/>
          <w:shd w:val="clear" w:color="auto" w:fill="FFFFFF"/>
        </w:rPr>
        <w:t>шатранджу</w:t>
      </w:r>
      <w:proofErr w:type="spellEnd"/>
      <w:r w:rsidRPr="00334D66">
        <w:rPr>
          <w:rFonts w:ascii="Times New Roman" w:eastAsia="Times New Roman" w:hAnsi="Times New Roman" w:cs="Times New Roman"/>
          <w:sz w:val="28"/>
          <w:szCs w:val="28"/>
          <w:shd w:val="clear" w:color="auto" w:fill="FFFFFF"/>
        </w:rPr>
        <w:t>. Шахматы проникают в Европу. Чемпионы мира по шахматам.</w:t>
      </w:r>
    </w:p>
    <w:p w:rsidR="008733DA" w:rsidRDefault="005A2086" w:rsidP="00334D66">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b/>
          <w:bCs/>
          <w:sz w:val="28"/>
          <w:szCs w:val="28"/>
          <w:shd w:val="clear" w:color="auto" w:fill="FFFFFF"/>
        </w:rPr>
        <w:t>2.</w:t>
      </w:r>
      <w:r w:rsidRPr="00334D66">
        <w:rPr>
          <w:rFonts w:ascii="Times New Roman" w:eastAsia="Times New Roman" w:hAnsi="Times New Roman" w:cs="Times New Roman"/>
          <w:b/>
          <w:bCs/>
          <w:sz w:val="28"/>
          <w:szCs w:val="28"/>
        </w:rPr>
        <w:t> </w:t>
      </w:r>
      <w:r w:rsidRPr="00334D66">
        <w:rPr>
          <w:rFonts w:ascii="Times New Roman" w:eastAsia="Times New Roman" w:hAnsi="Times New Roman" w:cs="Times New Roman"/>
          <w:b/>
          <w:bCs/>
          <w:sz w:val="28"/>
          <w:szCs w:val="28"/>
          <w:shd w:val="clear" w:color="auto" w:fill="FFFFFF"/>
        </w:rPr>
        <w:t>ШАХМАТНАЯ НОТАЦИЯ</w:t>
      </w:r>
      <w:r w:rsidRPr="00334D66">
        <w:rPr>
          <w:rFonts w:ascii="Times New Roman" w:eastAsia="Times New Roman" w:hAnsi="Times New Roman" w:cs="Times New Roman"/>
          <w:b/>
          <w:bCs/>
          <w:sz w:val="28"/>
          <w:szCs w:val="28"/>
          <w:shd w:val="clear" w:color="auto" w:fill="FFFFFF"/>
        </w:rPr>
        <w:br/>
      </w:r>
      <w:r w:rsidRPr="00334D66">
        <w:rPr>
          <w:rFonts w:ascii="Times New Roman" w:eastAsia="Times New Roman" w:hAnsi="Times New Roman" w:cs="Times New Roman"/>
          <w:sz w:val="28"/>
          <w:szCs w:val="28"/>
          <w:shd w:val="clear" w:color="auto" w:fill="FFFFFF"/>
        </w:rPr>
        <w:t>Обозначение горизонталей и вер</w:t>
      </w:r>
      <w:r w:rsidRPr="00334D66">
        <w:rPr>
          <w:rFonts w:ascii="Times New Roman" w:eastAsia="Times New Roman" w:hAnsi="Times New Roman" w:cs="Times New Roman"/>
          <w:sz w:val="28"/>
          <w:szCs w:val="28"/>
          <w:shd w:val="clear" w:color="auto" w:fill="FFFFFF"/>
        </w:rPr>
        <w:softHyphen/>
        <w:t>тикалей, полей, шахматных фигур. Краткая и полная шахматная нотация. Запись шахматной партии. Запись начального положе</w:t>
      </w:r>
      <w:r w:rsidRPr="00334D66">
        <w:rPr>
          <w:rFonts w:ascii="Times New Roman" w:eastAsia="Times New Roman" w:hAnsi="Times New Roman" w:cs="Times New Roman"/>
          <w:sz w:val="28"/>
          <w:szCs w:val="28"/>
          <w:shd w:val="clear" w:color="auto" w:fill="FFFFFF"/>
        </w:rPr>
        <w:softHyphen/>
        <w:t>ния.</w:t>
      </w:r>
      <w:r w:rsidR="008733DA">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i/>
          <w:iCs/>
          <w:sz w:val="28"/>
          <w:szCs w:val="28"/>
          <w:shd w:val="clear" w:color="auto" w:fill="FFFFFF"/>
        </w:rPr>
        <w:t xml:space="preserve">Дидактические игры и </w:t>
      </w:r>
      <w:proofErr w:type="gramStart"/>
      <w:r w:rsidRPr="00334D66">
        <w:rPr>
          <w:rFonts w:ascii="Times New Roman" w:eastAsia="Times New Roman" w:hAnsi="Times New Roman" w:cs="Times New Roman"/>
          <w:i/>
          <w:iCs/>
          <w:sz w:val="28"/>
          <w:szCs w:val="28"/>
          <w:shd w:val="clear" w:color="auto" w:fill="FFFFFF"/>
        </w:rPr>
        <w:t>задания</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Назови вертикаль».</w:t>
      </w:r>
      <w:r w:rsidRPr="00334D66">
        <w:rPr>
          <w:rFonts w:ascii="Times New Roman" w:eastAsia="Times New Roman" w:hAnsi="Times New Roman" w:cs="Times New Roman"/>
          <w:sz w:val="28"/>
          <w:szCs w:val="28"/>
          <w:shd w:val="clear" w:color="auto" w:fill="FFFFFF"/>
        </w:rPr>
        <w:t>Педагог показывает одну из вертикалей, ученики должны назвать ее (например: «Вертикаль «е»). Так школьники называют все вертикали.</w:t>
      </w:r>
      <w:r w:rsidRPr="00334D66">
        <w:rPr>
          <w:rFonts w:ascii="Times New Roman" w:eastAsia="Times New Roman" w:hAnsi="Times New Roman" w:cs="Times New Roman"/>
          <w:sz w:val="28"/>
          <w:szCs w:val="28"/>
          <w:shd w:val="clear" w:color="auto" w:fill="FFFFFF"/>
        </w:rPr>
        <w:br/>
        <w:t>Затем педагог спрашивает: «На какой вертикали в начальной позиции стоят коро</w:t>
      </w:r>
      <w:r w:rsidRPr="00334D66">
        <w:rPr>
          <w:rFonts w:ascii="Times New Roman" w:eastAsia="Times New Roman" w:hAnsi="Times New Roman" w:cs="Times New Roman"/>
          <w:sz w:val="28"/>
          <w:szCs w:val="28"/>
          <w:shd w:val="clear" w:color="auto" w:fill="FFFFFF"/>
        </w:rPr>
        <w:softHyphen/>
        <w:t xml:space="preserve">ли? Ферзи? Королевские слоны? Ферзевые ладьи?» И т. </w:t>
      </w:r>
      <w:proofErr w:type="gramStart"/>
      <w:r w:rsidRPr="00334D66">
        <w:rPr>
          <w:rFonts w:ascii="Times New Roman" w:eastAsia="Times New Roman" w:hAnsi="Times New Roman" w:cs="Times New Roman"/>
          <w:sz w:val="28"/>
          <w:szCs w:val="28"/>
          <w:shd w:val="clear" w:color="auto" w:fill="FFFFFF"/>
        </w:rPr>
        <w:t>п.</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Назови горизонталь».</w:t>
      </w:r>
      <w:r w:rsidRPr="00334D66">
        <w:rPr>
          <w:rFonts w:ascii="Times New Roman" w:eastAsia="Times New Roman" w:hAnsi="Times New Roman" w:cs="Times New Roman"/>
          <w:sz w:val="28"/>
          <w:szCs w:val="28"/>
          <w:shd w:val="clear" w:color="auto" w:fill="FFFFFF"/>
        </w:rPr>
        <w:t>Это задание подобно предыдущему, но дети выявляют горизонталь (например: «Вторая горизонталь»).</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«Назови диагональ».</w:t>
      </w:r>
      <w:r w:rsidRPr="00334D66">
        <w:rPr>
          <w:rFonts w:ascii="Times New Roman" w:eastAsia="Times New Roman" w:hAnsi="Times New Roman" w:cs="Times New Roman"/>
          <w:sz w:val="28"/>
          <w:szCs w:val="28"/>
          <w:shd w:val="clear" w:color="auto" w:fill="FFFFFF"/>
        </w:rPr>
        <w:t>А здесь определяется диагональ (например: «Диагональ</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el</w:t>
      </w:r>
      <w:proofErr w:type="spellEnd"/>
      <w:r w:rsidRPr="00334D66">
        <w:rPr>
          <w:rFonts w:ascii="Times New Roman" w:eastAsia="Times New Roman" w:hAnsi="Times New Roman" w:cs="Times New Roman"/>
          <w:sz w:val="28"/>
          <w:szCs w:val="28"/>
          <w:shd w:val="clear" w:color="auto" w:fill="FFFFFF"/>
        </w:rPr>
        <w:t>— а5»).</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«Какого цвета поле?»</w:t>
      </w:r>
      <w:r w:rsidRPr="00334D66">
        <w:rPr>
          <w:rFonts w:ascii="Times New Roman" w:eastAsia="Times New Roman" w:hAnsi="Times New Roman" w:cs="Times New Roman"/>
          <w:sz w:val="28"/>
          <w:szCs w:val="28"/>
          <w:shd w:val="clear" w:color="auto" w:fill="FFFFFF"/>
        </w:rPr>
        <w:t>Учитель называет какое-либо поле и просит определить его цвет.</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«Кто быстрее».</w:t>
      </w:r>
      <w:r w:rsidRPr="00334D66">
        <w:rPr>
          <w:rFonts w:ascii="Times New Roman" w:eastAsia="Times New Roman" w:hAnsi="Times New Roman" w:cs="Times New Roman"/>
          <w:sz w:val="28"/>
          <w:szCs w:val="28"/>
          <w:shd w:val="clear" w:color="auto" w:fill="FFFFFF"/>
        </w:rPr>
        <w:t>К доске вызываются два ученика, и педагог предлагает им</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найти на демонстрационной доске определенное поле. Выигрывает тот, кто сделает</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это </w:t>
      </w:r>
      <w:proofErr w:type="gramStart"/>
      <w:r w:rsidRPr="00334D66">
        <w:rPr>
          <w:rFonts w:ascii="Times New Roman" w:eastAsia="Times New Roman" w:hAnsi="Times New Roman" w:cs="Times New Roman"/>
          <w:sz w:val="28"/>
          <w:szCs w:val="28"/>
          <w:shd w:val="clear" w:color="auto" w:fill="FFFFFF"/>
        </w:rPr>
        <w:t>быстрее.</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Вижу цель».</w:t>
      </w:r>
      <w:r w:rsidRPr="00334D66">
        <w:rPr>
          <w:rFonts w:ascii="Times New Roman" w:eastAsia="Times New Roman" w:hAnsi="Times New Roman" w:cs="Times New Roman"/>
          <w:sz w:val="28"/>
          <w:szCs w:val="28"/>
          <w:shd w:val="clear" w:color="auto" w:fill="FFFFFF"/>
        </w:rPr>
        <w:t>Учитель задумывает одно из полей и предлагает ребятам угадать</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его. Учитель уточняет ответы учащихся</w:t>
      </w:r>
    </w:p>
    <w:p w:rsidR="008733DA" w:rsidRDefault="005A2086" w:rsidP="00334D66">
      <w:pPr>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t>3.ЦЕННОСТЬ ШАХМАТНЫХ ФИГУР</w:t>
      </w:r>
    </w:p>
    <w:p w:rsidR="008733DA" w:rsidRDefault="005A2086" w:rsidP="00334D66">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Ценность фигур. Срав</w:t>
      </w:r>
      <w:r w:rsidRPr="00334D66">
        <w:rPr>
          <w:rFonts w:ascii="Times New Roman" w:eastAsia="Times New Roman" w:hAnsi="Times New Roman" w:cs="Times New Roman"/>
          <w:sz w:val="28"/>
          <w:szCs w:val="28"/>
          <w:shd w:val="clear" w:color="auto" w:fill="FFFFFF"/>
        </w:rPr>
        <w:softHyphen/>
        <w:t>нительная сила фигур. Достижение материального перевеса. Спо</w:t>
      </w:r>
      <w:r w:rsidRPr="00334D66">
        <w:rPr>
          <w:rFonts w:ascii="Times New Roman" w:eastAsia="Times New Roman" w:hAnsi="Times New Roman" w:cs="Times New Roman"/>
          <w:sz w:val="28"/>
          <w:szCs w:val="28"/>
          <w:shd w:val="clear" w:color="auto" w:fill="FFFFFF"/>
        </w:rPr>
        <w:softHyphen/>
        <w:t>собы защиты.</w:t>
      </w:r>
      <w:r w:rsidR="0043361D">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i/>
          <w:iCs/>
          <w:sz w:val="28"/>
          <w:szCs w:val="28"/>
          <w:shd w:val="clear" w:color="auto" w:fill="FFFFFF"/>
        </w:rPr>
        <w:t xml:space="preserve">Дидактические игры и </w:t>
      </w:r>
      <w:proofErr w:type="gramStart"/>
      <w:r w:rsidRPr="00334D66">
        <w:rPr>
          <w:rFonts w:ascii="Times New Roman" w:eastAsia="Times New Roman" w:hAnsi="Times New Roman" w:cs="Times New Roman"/>
          <w:i/>
          <w:iCs/>
          <w:sz w:val="28"/>
          <w:szCs w:val="28"/>
          <w:shd w:val="clear" w:color="auto" w:fill="FFFFFF"/>
        </w:rPr>
        <w:t>задания</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Кто сильнее».</w:t>
      </w:r>
      <w:r w:rsidRPr="00334D66">
        <w:rPr>
          <w:rFonts w:ascii="Times New Roman" w:eastAsia="Times New Roman" w:hAnsi="Times New Roman" w:cs="Times New Roman"/>
          <w:sz w:val="28"/>
          <w:szCs w:val="28"/>
          <w:shd w:val="clear" w:color="auto" w:fill="FFFFFF"/>
        </w:rPr>
        <w:t>Педагог показывает детям две фигуры и спрашивает: «Какая фигура сильнее? На сколько очков</w:t>
      </w:r>
      <w:proofErr w:type="gramStart"/>
      <w:r w:rsidRPr="00334D66">
        <w:rPr>
          <w:rFonts w:ascii="Times New Roman" w:eastAsia="Times New Roman" w:hAnsi="Times New Roman" w:cs="Times New Roman"/>
          <w:sz w:val="28"/>
          <w:szCs w:val="28"/>
          <w:shd w:val="clear" w:color="auto" w:fill="FFFFFF"/>
        </w:rPr>
        <w:t>?»</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Обе армии равны».</w:t>
      </w:r>
      <w:r w:rsidRPr="00334D66">
        <w:rPr>
          <w:rFonts w:ascii="Times New Roman" w:eastAsia="Times New Roman" w:hAnsi="Times New Roman" w:cs="Times New Roman"/>
          <w:sz w:val="28"/>
          <w:szCs w:val="28"/>
          <w:shd w:val="clear" w:color="auto" w:fill="FFFFFF"/>
        </w:rPr>
        <w:t>Педагог ставит на столе от одной до четырех фигур и просит ребят расположить на своих шахматных досках другие наборы фигур так, чтобы суммы очков в армиях учителя и ученика были равны.</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«Выигрыш материала».</w:t>
      </w:r>
      <w:r w:rsidRPr="00334D66">
        <w:rPr>
          <w:rFonts w:ascii="Times New Roman" w:eastAsia="Times New Roman" w:hAnsi="Times New Roman" w:cs="Times New Roman"/>
          <w:sz w:val="28"/>
          <w:szCs w:val="28"/>
          <w:shd w:val="clear" w:color="auto" w:fill="FFFFFF"/>
        </w:rPr>
        <w:t>Педагог расставляет на демонстрационной доске учеб</w:t>
      </w:r>
      <w:r w:rsidRPr="00334D66">
        <w:rPr>
          <w:rFonts w:ascii="Times New Roman" w:eastAsia="Times New Roman" w:hAnsi="Times New Roman" w:cs="Times New Roman"/>
          <w:sz w:val="28"/>
          <w:szCs w:val="28"/>
          <w:shd w:val="clear" w:color="auto" w:fill="FFFFFF"/>
        </w:rPr>
        <w:softHyphen/>
        <w:t>ные положения, в которых белые должны достичь материального перевеса.</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lastRenderedPageBreak/>
        <w:t>«Защита».</w:t>
      </w:r>
      <w:r w:rsidRPr="00334D66">
        <w:rPr>
          <w:rFonts w:ascii="Times New Roman" w:eastAsia="Times New Roman" w:hAnsi="Times New Roman" w:cs="Times New Roman"/>
          <w:sz w:val="28"/>
          <w:szCs w:val="28"/>
          <w:shd w:val="clear" w:color="auto" w:fill="FFFFFF"/>
        </w:rPr>
        <w:t>В учебных положениях требуется найти ход, позволяющий сохра</w:t>
      </w:r>
      <w:r w:rsidRPr="00334D66">
        <w:rPr>
          <w:rFonts w:ascii="Times New Roman" w:eastAsia="Times New Roman" w:hAnsi="Times New Roman" w:cs="Times New Roman"/>
          <w:sz w:val="28"/>
          <w:szCs w:val="28"/>
          <w:shd w:val="clear" w:color="auto" w:fill="FFFFFF"/>
        </w:rPr>
        <w:softHyphen/>
        <w:t>нить материальное равенство.</w:t>
      </w:r>
    </w:p>
    <w:p w:rsidR="008733DA" w:rsidRDefault="005A2086" w:rsidP="00334D66">
      <w:pPr>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t>4.ТЕХНИКА МАТОВАНИЯ ОДИНОКОГО КОРОЛЯ</w:t>
      </w:r>
    </w:p>
    <w:p w:rsidR="008733DA" w:rsidRDefault="005A2086" w:rsidP="00334D66">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Две</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ладьи против короля. Ферзь и ладья против короля. Король и ферзь</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против короля. Король и ладья против короля.</w:t>
      </w:r>
      <w:r w:rsidR="0043361D">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i/>
          <w:iCs/>
          <w:sz w:val="28"/>
          <w:szCs w:val="28"/>
          <w:shd w:val="clear" w:color="auto" w:fill="FFFFFF"/>
        </w:rPr>
        <w:t>Дидактические игры и задания</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«Шах или мат».</w:t>
      </w:r>
      <w:r w:rsidRPr="00334D66">
        <w:rPr>
          <w:rFonts w:ascii="Times New Roman" w:eastAsia="Times New Roman" w:hAnsi="Times New Roman" w:cs="Times New Roman"/>
          <w:sz w:val="28"/>
          <w:szCs w:val="28"/>
          <w:shd w:val="clear" w:color="auto" w:fill="FFFFFF"/>
        </w:rPr>
        <w:t>Шах или мат черному королю?</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«Мат или пат».</w:t>
      </w:r>
      <w:r w:rsidRPr="00334D66">
        <w:rPr>
          <w:rFonts w:ascii="Times New Roman" w:eastAsia="Times New Roman" w:hAnsi="Times New Roman" w:cs="Times New Roman"/>
          <w:sz w:val="28"/>
          <w:szCs w:val="28"/>
          <w:shd w:val="clear" w:color="auto" w:fill="FFFFFF"/>
        </w:rPr>
        <w:t>Нужно определить, мат или пат на шахматной доске.</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«Мат в один ход».</w:t>
      </w:r>
      <w:r w:rsidRPr="00334D66">
        <w:rPr>
          <w:rFonts w:ascii="Times New Roman" w:eastAsia="Times New Roman" w:hAnsi="Times New Roman" w:cs="Times New Roman"/>
          <w:sz w:val="28"/>
          <w:szCs w:val="28"/>
          <w:shd w:val="clear" w:color="auto" w:fill="FFFFFF"/>
        </w:rPr>
        <w:t>Требуется объявить мат в один ход черному королю.</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«На крайнюю линию».</w:t>
      </w:r>
      <w:r w:rsidRPr="00334D66">
        <w:rPr>
          <w:rFonts w:ascii="Times New Roman" w:eastAsia="Times New Roman" w:hAnsi="Times New Roman" w:cs="Times New Roman"/>
          <w:sz w:val="28"/>
          <w:szCs w:val="28"/>
          <w:shd w:val="clear" w:color="auto" w:fill="FFFFFF"/>
        </w:rPr>
        <w:t>Белыми надо сделать такой ход, чтобы черный король отступил на одну из крайних вертикалей или горизонталей.</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«В угол».</w:t>
      </w:r>
      <w:r w:rsidRPr="00334D66">
        <w:rPr>
          <w:rFonts w:ascii="Times New Roman" w:eastAsia="Times New Roman" w:hAnsi="Times New Roman" w:cs="Times New Roman"/>
          <w:sz w:val="28"/>
          <w:szCs w:val="28"/>
          <w:shd w:val="clear" w:color="auto" w:fill="FFFFFF"/>
        </w:rPr>
        <w:t>Требуется сделать такой ход, чтобы черным пришлось отойти коро</w:t>
      </w:r>
      <w:r w:rsidRPr="00334D66">
        <w:rPr>
          <w:rFonts w:ascii="Times New Roman" w:eastAsia="Times New Roman" w:hAnsi="Times New Roman" w:cs="Times New Roman"/>
          <w:sz w:val="28"/>
          <w:szCs w:val="28"/>
          <w:shd w:val="clear" w:color="auto" w:fill="FFFFFF"/>
        </w:rPr>
        <w:softHyphen/>
        <w:t>лем на угловое поле.</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«Ограниченный король».</w:t>
      </w:r>
      <w:r w:rsidRPr="00334D66">
        <w:rPr>
          <w:rFonts w:ascii="Times New Roman" w:eastAsia="Times New Roman" w:hAnsi="Times New Roman" w:cs="Times New Roman"/>
          <w:sz w:val="28"/>
          <w:szCs w:val="28"/>
          <w:shd w:val="clear" w:color="auto" w:fill="FFFFFF"/>
        </w:rPr>
        <w:t>Надо сделать ход, после которого у черного короля останется наименьшее количество полей для отхода.</w:t>
      </w:r>
    </w:p>
    <w:p w:rsidR="008733DA" w:rsidRDefault="005A2086" w:rsidP="00334D66">
      <w:pPr>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t>5.ДОСТИЖЕНИЕ МАТА БЕЗ ЖЕРТВЫ МАТЕРИАЛА</w:t>
      </w:r>
    </w:p>
    <w:p w:rsidR="008733DA" w:rsidRDefault="005A2086" w:rsidP="00334D66">
      <w:pPr>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sz w:val="28"/>
          <w:szCs w:val="28"/>
          <w:shd w:val="clear" w:color="auto" w:fill="FFFFFF"/>
        </w:rPr>
        <w:t>Учебные положения на мат в два хода в дебюте, миттельшпиле и энд</w:t>
      </w:r>
      <w:r w:rsidRPr="00334D66">
        <w:rPr>
          <w:rFonts w:ascii="Times New Roman" w:eastAsia="Times New Roman" w:hAnsi="Times New Roman" w:cs="Times New Roman"/>
          <w:sz w:val="28"/>
          <w:szCs w:val="28"/>
          <w:shd w:val="clear" w:color="auto" w:fill="FFFFFF"/>
        </w:rPr>
        <w:softHyphen/>
        <w:t xml:space="preserve">шпиле (начале, середине и конце игры). Защита от </w:t>
      </w:r>
      <w:proofErr w:type="spellStart"/>
      <w:r w:rsidRPr="00334D66">
        <w:rPr>
          <w:rFonts w:ascii="Times New Roman" w:eastAsia="Times New Roman" w:hAnsi="Times New Roman" w:cs="Times New Roman"/>
          <w:sz w:val="28"/>
          <w:szCs w:val="28"/>
          <w:shd w:val="clear" w:color="auto" w:fill="FFFFFF"/>
        </w:rPr>
        <w:t>мата.</w:t>
      </w:r>
      <w:r w:rsidRPr="00334D66">
        <w:rPr>
          <w:rFonts w:ascii="Times New Roman" w:eastAsia="Times New Roman" w:hAnsi="Times New Roman" w:cs="Times New Roman"/>
          <w:i/>
          <w:iCs/>
          <w:sz w:val="28"/>
          <w:szCs w:val="28"/>
          <w:shd w:val="clear" w:color="auto" w:fill="FFFFFF"/>
        </w:rPr>
        <w:t>Дидактические</w:t>
      </w:r>
      <w:proofErr w:type="spellEnd"/>
      <w:r w:rsidRPr="00334D66">
        <w:rPr>
          <w:rFonts w:ascii="Times New Roman" w:eastAsia="Times New Roman" w:hAnsi="Times New Roman" w:cs="Times New Roman"/>
          <w:i/>
          <w:iCs/>
          <w:sz w:val="28"/>
          <w:szCs w:val="28"/>
          <w:shd w:val="clear" w:color="auto" w:fill="FFFFFF"/>
        </w:rPr>
        <w:t xml:space="preserve"> игры и </w:t>
      </w:r>
      <w:proofErr w:type="gramStart"/>
      <w:r w:rsidRPr="00334D66">
        <w:rPr>
          <w:rFonts w:ascii="Times New Roman" w:eastAsia="Times New Roman" w:hAnsi="Times New Roman" w:cs="Times New Roman"/>
          <w:i/>
          <w:iCs/>
          <w:sz w:val="28"/>
          <w:szCs w:val="28"/>
          <w:shd w:val="clear" w:color="auto" w:fill="FFFFFF"/>
        </w:rPr>
        <w:t>задания</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Объяви мат в два хода».</w:t>
      </w:r>
      <w:r w:rsidRPr="00334D66">
        <w:rPr>
          <w:rFonts w:ascii="Times New Roman" w:eastAsia="Times New Roman" w:hAnsi="Times New Roman" w:cs="Times New Roman"/>
          <w:sz w:val="28"/>
          <w:szCs w:val="28"/>
          <w:shd w:val="clear" w:color="auto" w:fill="FFFFFF"/>
        </w:rPr>
        <w:t>В учебных положениях белые начинают и дают мат в</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два хода.</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«Защитись от мата».</w:t>
      </w:r>
      <w:r w:rsidRPr="00334D66">
        <w:rPr>
          <w:rFonts w:ascii="Times New Roman" w:eastAsia="Times New Roman" w:hAnsi="Times New Roman" w:cs="Times New Roman"/>
          <w:sz w:val="28"/>
          <w:szCs w:val="28"/>
          <w:shd w:val="clear" w:color="auto" w:fill="FFFFFF"/>
        </w:rPr>
        <w:t>Требуется найти ход, позволяющий избежать мага в один ход.</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6. ШАХМАТНАЯ КОМБИНАЦИЯ</w:t>
      </w:r>
    </w:p>
    <w:p w:rsidR="005A2086" w:rsidRPr="00334D66" w:rsidRDefault="005A2086" w:rsidP="00334D66">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Достижение мата путем жертвы шахматного материала (матовые комбинации). Типы ма</w:t>
      </w:r>
      <w:r w:rsidRPr="00334D66">
        <w:rPr>
          <w:rFonts w:ascii="Times New Roman" w:eastAsia="Times New Roman" w:hAnsi="Times New Roman" w:cs="Times New Roman"/>
          <w:sz w:val="28"/>
          <w:szCs w:val="28"/>
          <w:shd w:val="clear" w:color="auto" w:fill="FFFFFF"/>
        </w:rPr>
        <w:softHyphen/>
        <w:t>товых комбинаций: темы разрушения королевского прикрытия, от</w:t>
      </w:r>
      <w:r w:rsidRPr="00334D66">
        <w:rPr>
          <w:rFonts w:ascii="Times New Roman" w:eastAsia="Times New Roman" w:hAnsi="Times New Roman" w:cs="Times New Roman"/>
          <w:sz w:val="28"/>
          <w:szCs w:val="28"/>
          <w:shd w:val="clear" w:color="auto" w:fill="FFFFFF"/>
        </w:rPr>
        <w:softHyphen/>
        <w:t>влечения, завлечения, блокировки, освобождения пространства, уничтожения защиты и др. Шахматные комбинации, ведущие к достижению материального перевеса. Комбинации для достиже</w:t>
      </w:r>
      <w:r w:rsidRPr="00334D66">
        <w:rPr>
          <w:rFonts w:ascii="Times New Roman" w:eastAsia="Times New Roman" w:hAnsi="Times New Roman" w:cs="Times New Roman"/>
          <w:sz w:val="28"/>
          <w:szCs w:val="28"/>
          <w:shd w:val="clear" w:color="auto" w:fill="FFFFFF"/>
        </w:rPr>
        <w:softHyphen/>
        <w:t>ния ничьей (комбинации на вечный шах, патовые комбинации и ДР</w:t>
      </w:r>
      <w:proofErr w:type="gramStart"/>
      <w:r w:rsidRPr="00334D66">
        <w:rPr>
          <w:rFonts w:ascii="Times New Roman" w:eastAsia="Times New Roman" w:hAnsi="Times New Roman" w:cs="Times New Roman"/>
          <w:sz w:val="28"/>
          <w:szCs w:val="28"/>
          <w:shd w:val="clear" w:color="auto" w:fill="FFFFFF"/>
        </w:rPr>
        <w:t>).</w:t>
      </w:r>
      <w:r w:rsidRPr="00334D66">
        <w:rPr>
          <w:rFonts w:ascii="Times New Roman" w:eastAsia="Times New Roman" w:hAnsi="Times New Roman" w:cs="Times New Roman"/>
          <w:i/>
          <w:iCs/>
          <w:sz w:val="28"/>
          <w:szCs w:val="28"/>
          <w:shd w:val="clear" w:color="auto" w:fill="FFFFFF"/>
        </w:rPr>
        <w:t>Дидактические</w:t>
      </w:r>
      <w:proofErr w:type="gramEnd"/>
      <w:r w:rsidRPr="00334D66">
        <w:rPr>
          <w:rFonts w:ascii="Times New Roman" w:eastAsia="Times New Roman" w:hAnsi="Times New Roman" w:cs="Times New Roman"/>
          <w:i/>
          <w:iCs/>
          <w:sz w:val="28"/>
          <w:szCs w:val="28"/>
          <w:shd w:val="clear" w:color="auto" w:fill="FFFFFF"/>
        </w:rPr>
        <w:t xml:space="preserve"> игры и задания</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«Объяви мат в два хода».</w:t>
      </w:r>
      <w:r w:rsidRPr="00334D66">
        <w:rPr>
          <w:rFonts w:ascii="Times New Roman" w:eastAsia="Times New Roman" w:hAnsi="Times New Roman" w:cs="Times New Roman"/>
          <w:sz w:val="28"/>
          <w:szCs w:val="28"/>
          <w:shd w:val="clear" w:color="auto" w:fill="FFFFFF"/>
        </w:rPr>
        <w:t>Требуется пожертвовать материал и дать мат в два хода.</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t>«Сделай ничью».</w:t>
      </w:r>
      <w:r w:rsidRPr="00334D66">
        <w:rPr>
          <w:rFonts w:ascii="Times New Roman" w:eastAsia="Times New Roman" w:hAnsi="Times New Roman" w:cs="Times New Roman"/>
          <w:sz w:val="28"/>
          <w:szCs w:val="28"/>
          <w:shd w:val="clear" w:color="auto" w:fill="FFFFFF"/>
        </w:rPr>
        <w:t>Требуется пожертвовать материал и достичь ничьей.</w:t>
      </w:r>
      <w:r w:rsidRPr="00334D66">
        <w:rPr>
          <w:rFonts w:ascii="Times New Roman" w:eastAsia="Times New Roman" w:hAnsi="Times New Roman" w:cs="Times New Roman"/>
          <w:sz w:val="28"/>
          <w:szCs w:val="28"/>
          <w:shd w:val="clear" w:color="auto" w:fill="FFFFFF"/>
        </w:rPr>
        <w:br/>
      </w:r>
      <w:r w:rsidRPr="00334D66">
        <w:rPr>
          <w:rFonts w:ascii="Times New Roman" w:eastAsia="Times New Roman" w:hAnsi="Times New Roman" w:cs="Times New Roman"/>
          <w:b/>
          <w:bCs/>
          <w:sz w:val="28"/>
          <w:szCs w:val="28"/>
          <w:shd w:val="clear" w:color="auto" w:fill="FFFFFF"/>
        </w:rPr>
        <w:lastRenderedPageBreak/>
        <w:t>«Выигрыш материала».</w:t>
      </w:r>
      <w:r w:rsidRPr="00334D66">
        <w:rPr>
          <w:rFonts w:ascii="Times New Roman" w:eastAsia="Times New Roman" w:hAnsi="Times New Roman" w:cs="Times New Roman"/>
          <w:sz w:val="28"/>
          <w:szCs w:val="28"/>
          <w:shd w:val="clear" w:color="auto" w:fill="FFFFFF"/>
        </w:rPr>
        <w:t>Надо провести простейшую двухходовую комбинацию и добиться материального перевеса.</w:t>
      </w:r>
    </w:p>
    <w:p w:rsidR="005A2086" w:rsidRPr="00334D66" w:rsidRDefault="005A2086" w:rsidP="00334D66">
      <w:pPr>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t>Тематическое планирование курса «Шахматная школа»</w:t>
      </w:r>
    </w:p>
    <w:tbl>
      <w:tblPr>
        <w:tblW w:w="9910"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blCellMar>
          <w:top w:w="15" w:type="dxa"/>
          <w:left w:w="15" w:type="dxa"/>
          <w:bottom w:w="15" w:type="dxa"/>
          <w:right w:w="15" w:type="dxa"/>
        </w:tblCellMar>
        <w:tblLook w:val="04A0" w:firstRow="1" w:lastRow="0" w:firstColumn="1" w:lastColumn="0" w:noHBand="0" w:noVBand="1"/>
      </w:tblPr>
      <w:tblGrid>
        <w:gridCol w:w="370"/>
        <w:gridCol w:w="2142"/>
        <w:gridCol w:w="3137"/>
        <w:gridCol w:w="4173"/>
        <w:gridCol w:w="88"/>
      </w:tblGrid>
      <w:tr w:rsidR="005A2086" w:rsidRPr="008733DA" w:rsidTr="0081599C">
        <w:trPr>
          <w:trHeight w:val="272"/>
        </w:trPr>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Тема занятия</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Содержание</w:t>
            </w:r>
          </w:p>
        </w:tc>
        <w:tc>
          <w:tcPr>
            <w:tcW w:w="4173" w:type="dxa"/>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 xml:space="preserve">Педагогические </w:t>
            </w:r>
            <w:proofErr w:type="spellStart"/>
            <w:r w:rsidRPr="008733DA">
              <w:rPr>
                <w:rFonts w:ascii="Times New Roman" w:eastAsia="Times New Roman" w:hAnsi="Times New Roman" w:cs="Times New Roman"/>
                <w:b/>
                <w:bCs/>
                <w:sz w:val="23"/>
                <w:szCs w:val="23"/>
              </w:rPr>
              <w:t>условияИнтеграция</w:t>
            </w:r>
            <w:proofErr w:type="spellEnd"/>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u w:val="single"/>
              </w:rPr>
              <w:t>Повторение изученного материала.</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программного материала, изученного за год обучения</w:t>
            </w:r>
          </w:p>
        </w:tc>
        <w:tc>
          <w:tcPr>
            <w:tcW w:w="4173" w:type="dxa"/>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Просмотр диафильма «Приключения в Шахматной стране. Первый шаг в мире шахмат». Поля, горизонталь, вертикаль, диагональ, центр. Ходы шахматных фигур. Шах, мат, пат. Начальное положение. Игровая практика (игра всеми фигурами из начального положения).</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изученного материала.</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изученного материала.</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Рокировка. Взятие на проходе. Превращение пешки. Варианты ничьей. Самые общие рекомендации о принципах разыгрывания дебюта. Задания на мат в один ход. Демонстрация коротких партий. Дидактические игры и задания «Две фигуры против целой армии», «Убери лишние фигуры», «Ходят только белые», «Неотвратимый мат».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u w:val="single"/>
              </w:rPr>
              <w:t>1. Краткая история шахмат.</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Рождение шахмат. От чатуранги к </w:t>
            </w:r>
            <w:proofErr w:type="spellStart"/>
            <w:r w:rsidRPr="008733DA">
              <w:rPr>
                <w:rFonts w:ascii="Times New Roman" w:eastAsia="Times New Roman" w:hAnsi="Times New Roman" w:cs="Times New Roman"/>
                <w:sz w:val="23"/>
                <w:szCs w:val="23"/>
              </w:rPr>
              <w:t>шатранджу</w:t>
            </w:r>
            <w:proofErr w:type="spellEnd"/>
            <w:r w:rsidRPr="008733DA">
              <w:rPr>
                <w:rFonts w:ascii="Times New Roman" w:eastAsia="Times New Roman" w:hAnsi="Times New Roman" w:cs="Times New Roman"/>
                <w:sz w:val="23"/>
                <w:szCs w:val="23"/>
              </w:rPr>
              <w:t>. Шахматы проникают в Европу. Чемпионы мира по шахматам.</w:t>
            </w:r>
          </w:p>
        </w:tc>
        <w:tc>
          <w:tcPr>
            <w:tcW w:w="4173" w:type="dxa"/>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Происхождение шахмат. Легенды о шахматах. Чатуранга и </w:t>
            </w:r>
            <w:proofErr w:type="spellStart"/>
            <w:r w:rsidRPr="008733DA">
              <w:rPr>
                <w:rFonts w:ascii="Times New Roman" w:eastAsia="Times New Roman" w:hAnsi="Times New Roman" w:cs="Times New Roman"/>
                <w:sz w:val="23"/>
                <w:szCs w:val="23"/>
              </w:rPr>
              <w:t>шатрандж</w:t>
            </w:r>
            <w:proofErr w:type="spellEnd"/>
            <w:r w:rsidRPr="008733DA">
              <w:rPr>
                <w:rFonts w:ascii="Times New Roman" w:eastAsia="Times New Roman" w:hAnsi="Times New Roman" w:cs="Times New Roman"/>
                <w:sz w:val="23"/>
                <w:szCs w:val="23"/>
              </w:rPr>
              <w:t>. Шахматы проникают в Европу. Просмотр диафильма «Книга шахматной мудрости. Второй шаг в мир шахмат». Чемпионы мира по шахматам.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Краткая история шахмат.</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u w:val="single"/>
              </w:rPr>
              <w:t>2. Шахматная нотация.</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Обозначение горизонталей и вертикалей, полей, шахматных фигур. Краткая и полная шахматная нотация. Запись шахматной партии. Запись </w:t>
            </w:r>
            <w:r w:rsidRPr="008733DA">
              <w:rPr>
                <w:rFonts w:ascii="Times New Roman" w:eastAsia="Times New Roman" w:hAnsi="Times New Roman" w:cs="Times New Roman"/>
                <w:sz w:val="23"/>
                <w:szCs w:val="23"/>
              </w:rPr>
              <w:lastRenderedPageBreak/>
              <w:t>начального положения.</w:t>
            </w:r>
          </w:p>
        </w:tc>
        <w:tc>
          <w:tcPr>
            <w:tcW w:w="4173" w:type="dxa"/>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 xml:space="preserve">Обозначение горизонталей, вертикалей, полей. Дидактические игры и задания «Назови вертикаль», «Назови горизонталь», «Назови диагональ», «Какого цвета поле», «Кто быстрее», «Вижу цель». Игровая практика. На этом </w:t>
            </w:r>
            <w:r w:rsidRPr="008733DA">
              <w:rPr>
                <w:rFonts w:ascii="Times New Roman" w:eastAsia="Times New Roman" w:hAnsi="Times New Roman" w:cs="Times New Roman"/>
                <w:sz w:val="23"/>
                <w:szCs w:val="23"/>
              </w:rPr>
              <w:lastRenderedPageBreak/>
              <w:t xml:space="preserve">занятии дети, делая ход, проговаривают, какая фигура с какого поля на какое идет. </w:t>
            </w:r>
            <w:proofErr w:type="gramStart"/>
            <w:r w:rsidRPr="008733DA">
              <w:rPr>
                <w:rFonts w:ascii="Times New Roman" w:eastAsia="Times New Roman" w:hAnsi="Times New Roman" w:cs="Times New Roman"/>
                <w:sz w:val="23"/>
                <w:szCs w:val="23"/>
              </w:rPr>
              <w:t>Например</w:t>
            </w:r>
            <w:proofErr w:type="gramEnd"/>
            <w:r w:rsidRPr="008733DA">
              <w:rPr>
                <w:rFonts w:ascii="Times New Roman" w:eastAsia="Times New Roman" w:hAnsi="Times New Roman" w:cs="Times New Roman"/>
                <w:sz w:val="23"/>
                <w:szCs w:val="23"/>
              </w:rPr>
              <w:t>: «Король с е1 – на е2».</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Шахматная нотация. Обозначение горизонталей, </w:t>
            </w:r>
            <w:r w:rsidRPr="008733DA">
              <w:rPr>
                <w:rFonts w:ascii="Times New Roman" w:eastAsia="Times New Roman" w:hAnsi="Times New Roman" w:cs="Times New Roman"/>
                <w:sz w:val="23"/>
                <w:szCs w:val="23"/>
              </w:rPr>
              <w:lastRenderedPageBreak/>
              <w:t>вертикалей, полей.</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5.</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Шахматная нотация. Обозначение шахматных фигур и терминов.</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Обозначение шахматных фигур и терминов. Запись начального положения. Краткая и полная шахматная нотация. Запись шахматной партии. Игровая практика (с записью шахматной партии или фрагмента шахматной партии).</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u w:val="single"/>
              </w:rPr>
              <w:t>3. Ценность шахматных фигур.</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Ценность фигур. Сравнительная сила фигур. Достижение материального перевеса. Способы защиты.</w:t>
            </w:r>
          </w:p>
        </w:tc>
        <w:tc>
          <w:tcPr>
            <w:tcW w:w="4173" w:type="dxa"/>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Ценность фигур. Сравнительная сила фигур. Дидактические игры и задания» Кто сильнее», «Обе армии равны». Достижение материального перевеса. Дидактические игры и задания «Выигрыш материала» (выигрыш ферзя).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6.</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Ценность шахматных фигур. Ценность фигур. Сравнительная сила фигур.</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7.</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Ценность шахматных фигур. Достижение материального перевеса.</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Достижение материального перевеса. Дидактические игры и задания» Выигрыш материала» (выигрыш ладьи, слона, коня).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8.</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Ценность шахматных фигур. Способы защиты.</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Достижение материального перевеса. Дидактические игры и задания «Выигрыш материала» (выигрыш пешки). Способы защиты. Дидактические игры и задания «Защита» (уничтожение атакующей фигуры, уход из-под боя).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9.</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Ценность шахматных фигур. Защита.</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Защита. Дидактические игры и задания «Защита» (защита атакованной фигуры другой своей фигурой, перекрытие, контратака).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u w:val="single"/>
              </w:rPr>
              <w:t xml:space="preserve">4. Техника </w:t>
            </w:r>
            <w:proofErr w:type="spellStart"/>
            <w:r w:rsidRPr="008733DA">
              <w:rPr>
                <w:rFonts w:ascii="Times New Roman" w:eastAsia="Times New Roman" w:hAnsi="Times New Roman" w:cs="Times New Roman"/>
                <w:b/>
                <w:bCs/>
                <w:sz w:val="23"/>
                <w:szCs w:val="23"/>
                <w:u w:val="single"/>
              </w:rPr>
              <w:t>матования</w:t>
            </w:r>
            <w:proofErr w:type="spellEnd"/>
            <w:r w:rsidRPr="008733DA">
              <w:rPr>
                <w:rFonts w:ascii="Times New Roman" w:eastAsia="Times New Roman" w:hAnsi="Times New Roman" w:cs="Times New Roman"/>
                <w:b/>
                <w:bCs/>
                <w:sz w:val="23"/>
                <w:szCs w:val="23"/>
                <w:u w:val="single"/>
              </w:rPr>
              <w:t xml:space="preserve"> одинокого короля.</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Две ладьи против короля. Ферзь и ладья против короля. Король и ферзь против короля. </w:t>
            </w:r>
            <w:r w:rsidRPr="008733DA">
              <w:rPr>
                <w:rFonts w:ascii="Times New Roman" w:eastAsia="Times New Roman" w:hAnsi="Times New Roman" w:cs="Times New Roman"/>
                <w:sz w:val="23"/>
                <w:szCs w:val="23"/>
              </w:rPr>
              <w:lastRenderedPageBreak/>
              <w:t>Король и ладья против короля.</w:t>
            </w:r>
          </w:p>
        </w:tc>
        <w:tc>
          <w:tcPr>
            <w:tcW w:w="4173" w:type="dxa"/>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 xml:space="preserve">Две ладьи против короля. Дидактические игры и задания «Шах или мат», «Мат или пат», «Мат в один ход», «На </w:t>
            </w:r>
            <w:r w:rsidRPr="008733DA">
              <w:rPr>
                <w:rFonts w:ascii="Times New Roman" w:eastAsia="Times New Roman" w:hAnsi="Times New Roman" w:cs="Times New Roman"/>
                <w:sz w:val="23"/>
                <w:szCs w:val="23"/>
              </w:rPr>
              <w:lastRenderedPageBreak/>
              <w:t>крайнюю линию», «В угол», «Ограниченный король», «Мат в два хода».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10.</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Техника </w:t>
            </w:r>
            <w:proofErr w:type="spellStart"/>
            <w:r w:rsidRPr="008733DA">
              <w:rPr>
                <w:rFonts w:ascii="Times New Roman" w:eastAsia="Times New Roman" w:hAnsi="Times New Roman" w:cs="Times New Roman"/>
                <w:sz w:val="23"/>
                <w:szCs w:val="23"/>
              </w:rPr>
              <w:t>матования</w:t>
            </w:r>
            <w:proofErr w:type="spellEnd"/>
            <w:r w:rsidRPr="008733DA">
              <w:rPr>
                <w:rFonts w:ascii="Times New Roman" w:eastAsia="Times New Roman" w:hAnsi="Times New Roman" w:cs="Times New Roman"/>
                <w:sz w:val="23"/>
                <w:szCs w:val="23"/>
              </w:rPr>
              <w:t xml:space="preserve"> одинокого короля. Две ладьи против короля.</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11.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Техника </w:t>
            </w:r>
            <w:proofErr w:type="spellStart"/>
            <w:r w:rsidRPr="008733DA">
              <w:rPr>
                <w:rFonts w:ascii="Times New Roman" w:eastAsia="Times New Roman" w:hAnsi="Times New Roman" w:cs="Times New Roman"/>
                <w:sz w:val="23"/>
                <w:szCs w:val="23"/>
              </w:rPr>
              <w:t>матования</w:t>
            </w:r>
            <w:proofErr w:type="spellEnd"/>
            <w:r w:rsidRPr="008733DA">
              <w:rPr>
                <w:rFonts w:ascii="Times New Roman" w:eastAsia="Times New Roman" w:hAnsi="Times New Roman" w:cs="Times New Roman"/>
                <w:sz w:val="23"/>
                <w:szCs w:val="23"/>
              </w:rPr>
              <w:t xml:space="preserve"> одинокого короля. Ферзь и ладья против короля.</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Ферзь и ладья против короля. Дидактические игры и задания «Шах или мат», «Мат или пат», «Мат в один ход», «На крайнюю линию», «В угол», «Ограниченный король», «Мат в два хода».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12.</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Техника </w:t>
            </w:r>
            <w:proofErr w:type="spellStart"/>
            <w:r w:rsidRPr="008733DA">
              <w:rPr>
                <w:rFonts w:ascii="Times New Roman" w:eastAsia="Times New Roman" w:hAnsi="Times New Roman" w:cs="Times New Roman"/>
                <w:sz w:val="23"/>
                <w:szCs w:val="23"/>
              </w:rPr>
              <w:t>матования</w:t>
            </w:r>
            <w:proofErr w:type="spellEnd"/>
            <w:r w:rsidRPr="008733DA">
              <w:rPr>
                <w:rFonts w:ascii="Times New Roman" w:eastAsia="Times New Roman" w:hAnsi="Times New Roman" w:cs="Times New Roman"/>
                <w:sz w:val="23"/>
                <w:szCs w:val="23"/>
              </w:rPr>
              <w:t xml:space="preserve"> одинокого короля. Ферзь и король против короля.</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Ферзь и король против короля. Дидактические игры и задания «Шах или мат», «Мат или пат», «Мат в один ход», «На крайнюю линию», «В угол», «Ограниченный король», «Мат в два хода».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Техника </w:t>
            </w:r>
            <w:proofErr w:type="spellStart"/>
            <w:r w:rsidRPr="008733DA">
              <w:rPr>
                <w:rFonts w:ascii="Times New Roman" w:eastAsia="Times New Roman" w:hAnsi="Times New Roman" w:cs="Times New Roman"/>
                <w:sz w:val="23"/>
                <w:szCs w:val="23"/>
              </w:rPr>
              <w:t>матования</w:t>
            </w:r>
            <w:proofErr w:type="spellEnd"/>
            <w:r w:rsidRPr="008733DA">
              <w:rPr>
                <w:rFonts w:ascii="Times New Roman" w:eastAsia="Times New Roman" w:hAnsi="Times New Roman" w:cs="Times New Roman"/>
                <w:sz w:val="23"/>
                <w:szCs w:val="23"/>
              </w:rPr>
              <w:t xml:space="preserve"> одинокого короля. Ладья и король против короля.</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Ладья и король против короля. Дидактические игры и задания «Шах или мат», «Мат или пат», «Мат в один ход», «На крайнюю линию», «В угол», «Ограниченный король», «Мат в два хода».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u w:val="single"/>
              </w:rPr>
              <w:t>5. Достижение мата без жертвы материала</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Учебные положения на мат в два хода в дебюте, миттельшпиле и эндшпиле (начале, середине и конце игры). Защита от мата.</w:t>
            </w:r>
          </w:p>
        </w:tc>
        <w:tc>
          <w:tcPr>
            <w:tcW w:w="4173" w:type="dxa"/>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Учебные положения на мат в два хода в эндшпиле. Цугцванг. Дидактические игры и задания «Объяви мат в два хода». Защита от мата. Дидактические игры и задания «Защитись от мата».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Достижение мата без жертвы материала. Учебные положения на мат в два хода в эндшпиле.</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15.</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Достижение мата без жертвы материала. Учебные положения на мат в </w:t>
            </w:r>
            <w:r w:rsidRPr="008733DA">
              <w:rPr>
                <w:rFonts w:ascii="Times New Roman" w:eastAsia="Times New Roman" w:hAnsi="Times New Roman" w:cs="Times New Roman"/>
                <w:sz w:val="23"/>
                <w:szCs w:val="23"/>
              </w:rPr>
              <w:lastRenderedPageBreak/>
              <w:t>два хода в миттельшпиле.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Учебные положения на мат в два хода в миттельшпиле. Дидактические игры и задания «Объяви мат в два хода». Защита от мата. Дидактические игры и задания </w:t>
            </w:r>
            <w:r w:rsidRPr="008733DA">
              <w:rPr>
                <w:rFonts w:ascii="Times New Roman" w:eastAsia="Times New Roman" w:hAnsi="Times New Roman" w:cs="Times New Roman"/>
                <w:sz w:val="23"/>
                <w:szCs w:val="23"/>
              </w:rPr>
              <w:lastRenderedPageBreak/>
              <w:t>«Защитись от мата».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16.</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Достижение мата без жертвы материала. Учебные положения на мат в два хода в дебюте.</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Учебные положения на мат в два хода в дебюте. Дидактические игры и задания «Объяви мат в два хода». Защита от мата. Дидактические игры и задания «Защитись от мата».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u w:val="single"/>
              </w:rPr>
              <w:t>6. Шахматная комбинация.</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Достижение мата путем жертвы шахматного материала (матовые комбинации). Типы матовых комбинаций: темы разрушения королевского прикрытия, отвлечения, завлечения, блокировки, освобождения пространства, уничтожения защиты и др. Шахматные комбинации, ведущие к достижению материального перевеса. Комбинации для достижения ничьей (комбинации на вечный шах, патовые комбинации и др.).</w:t>
            </w:r>
          </w:p>
        </w:tc>
        <w:tc>
          <w:tcPr>
            <w:tcW w:w="4173" w:type="dxa"/>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Темы комбинаций. Тема отвлечения. Дидактические игры и задания «Объяви мат в два хода».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17.</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Темы комбинаций. Тема отвлечения.</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18.</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Тема завлечения.</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Тема завлечения. Дидактические игры и задания «Объяви мат в два хода».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19.</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Тема блокировки.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Тема блокировки. Дидактические игры и задания «Объяви мат в два хода».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20.</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Тема разрушения королевского прикрытия.</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Тема разрушения королевского прикрытия. Дидактические игры и задания «Объяви мат в два хода».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Тема освобождения пространства. Тема уничтожения защиты. Тема «рентгена».</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Тема освобождения пространства. Тема уничтожения защиты. Тема «рентгена». Дидактические игры и задания «Объяви мат в два хода».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22.</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Другие шахматные комбинации и сочетание приемов.</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Другие шахматные комбинации и сочетание приемов. Дидактические игры и задания «Объяви мат в два хода».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23.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ведущие к достижению материального перевеса. Тема отвлечения. Тема завлечения.</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ведущие к достижению материального перевеса. Тема отвлечения. Тема завлечения. Дидактические игры и задания «Выигрыш материала».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ведущие к достижению материального перевеса. Тема уничтожения защиты. Тема связки.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ведущие к достижению материального перевеса. Тема уничтожения защиты. Тема связки. Дидактические игры и задания «Выигрыш материала».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25.</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ведущие к достижению материального перевеса. Тема освобождения пространства. Тема перекрытия</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ведущие к достижению материального перевеса. Тема освобождения пространства. Тема перекрытия. Дидактические игры и задания «Выигрыш материала».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26.</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ведущие к достижению материального перевеса. Тема превращения пешки.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ведущие к достижению материального перевеса. Тема превращения пешки. Дидактические игры и задания «Проведи пешку в ферзи».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27.</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ведущие к достижению материального перевеса. Сочетание тактических приемов.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ведущие к достижению материального перевеса. Сочетание тактических приемов. Дидактические игры и задания «Выигрыш материала».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28.</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для достижения ничьей. Патовые комбинации.</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для достижения ничьей. Патовые комбинации. Дидактические игры и задания «Сделай ничью».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29.</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для достижения ничьей. Комбинации на вечный шах.</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для достижения ничьей. Комбинации на вечный шах. Дидактические игры и задания «Сделай ничью».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30.</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Типичные комбинации в дебюте.</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Типичные комбинации в дебюте. Дидактические игры и задания «Проведи комбинацию».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Типичные комбинации в дебюте (более сложные примеры).</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Типичные комбинации в дебюте (более сложные примеры). Дидактические игры и задания «Проведи комбинацию».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u w:val="single"/>
              </w:rPr>
              <w:t>Повторение программного материала</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программного материала, изученного за первый и второй год обучения</w:t>
            </w: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32.</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программного материала</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игры и задания.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программного материала</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игры и задания.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программного материала</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173"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игры и задания.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bl>
    <w:p w:rsidR="0081599C" w:rsidRPr="00334D66" w:rsidRDefault="0081599C" w:rsidP="00334D66">
      <w:pPr>
        <w:spacing w:after="0" w:line="360" w:lineRule="auto"/>
        <w:rPr>
          <w:rFonts w:ascii="Times New Roman" w:eastAsia="Times New Roman" w:hAnsi="Times New Roman" w:cs="Times New Roman"/>
          <w:b/>
          <w:bCs/>
          <w:sz w:val="28"/>
          <w:szCs w:val="28"/>
          <w:u w:val="single"/>
          <w:shd w:val="clear" w:color="auto" w:fill="FFFFFF"/>
        </w:rPr>
      </w:pPr>
    </w:p>
    <w:p w:rsidR="008733DA" w:rsidRDefault="008733DA" w:rsidP="00334D66">
      <w:pPr>
        <w:spacing w:after="0" w:line="360" w:lineRule="auto"/>
        <w:rPr>
          <w:rFonts w:ascii="Times New Roman" w:eastAsia="Times New Roman" w:hAnsi="Times New Roman" w:cs="Times New Roman"/>
          <w:b/>
          <w:bCs/>
          <w:sz w:val="28"/>
          <w:szCs w:val="28"/>
          <w:u w:val="single"/>
          <w:shd w:val="clear" w:color="auto" w:fill="FFFFFF"/>
        </w:rPr>
      </w:pPr>
    </w:p>
    <w:p w:rsidR="008733DA" w:rsidRDefault="008733DA" w:rsidP="00334D66">
      <w:pPr>
        <w:spacing w:after="0" w:line="360" w:lineRule="auto"/>
        <w:rPr>
          <w:rFonts w:ascii="Times New Roman" w:eastAsia="Times New Roman" w:hAnsi="Times New Roman" w:cs="Times New Roman"/>
          <w:b/>
          <w:bCs/>
          <w:sz w:val="28"/>
          <w:szCs w:val="28"/>
          <w:u w:val="single"/>
          <w:shd w:val="clear" w:color="auto" w:fill="FFFFFF"/>
        </w:rPr>
      </w:pPr>
    </w:p>
    <w:p w:rsidR="008733DA" w:rsidRDefault="008733DA" w:rsidP="00334D66">
      <w:pPr>
        <w:spacing w:after="0" w:line="360" w:lineRule="auto"/>
        <w:rPr>
          <w:rFonts w:ascii="Times New Roman" w:eastAsia="Times New Roman" w:hAnsi="Times New Roman" w:cs="Times New Roman"/>
          <w:b/>
          <w:bCs/>
          <w:sz w:val="28"/>
          <w:szCs w:val="28"/>
          <w:u w:val="single"/>
          <w:shd w:val="clear" w:color="auto" w:fill="FFFFFF"/>
        </w:rPr>
      </w:pPr>
    </w:p>
    <w:p w:rsidR="008733DA" w:rsidRDefault="008733DA" w:rsidP="00334D66">
      <w:pPr>
        <w:spacing w:after="0" w:line="360" w:lineRule="auto"/>
        <w:rPr>
          <w:rFonts w:ascii="Times New Roman" w:eastAsia="Times New Roman" w:hAnsi="Times New Roman" w:cs="Times New Roman"/>
          <w:b/>
          <w:bCs/>
          <w:sz w:val="28"/>
          <w:szCs w:val="28"/>
          <w:u w:val="single"/>
          <w:shd w:val="clear" w:color="auto" w:fill="FFFFFF"/>
        </w:rPr>
      </w:pPr>
    </w:p>
    <w:p w:rsidR="008733DA" w:rsidRDefault="008733DA" w:rsidP="00334D66">
      <w:pPr>
        <w:spacing w:after="0" w:line="360" w:lineRule="auto"/>
        <w:rPr>
          <w:rFonts w:ascii="Times New Roman" w:eastAsia="Times New Roman" w:hAnsi="Times New Roman" w:cs="Times New Roman"/>
          <w:b/>
          <w:bCs/>
          <w:sz w:val="28"/>
          <w:szCs w:val="28"/>
          <w:u w:val="single"/>
          <w:shd w:val="clear" w:color="auto" w:fill="FFFFFF"/>
        </w:rPr>
      </w:pPr>
    </w:p>
    <w:p w:rsidR="008733DA" w:rsidRDefault="008733DA" w:rsidP="00334D66">
      <w:pPr>
        <w:spacing w:after="0" w:line="360" w:lineRule="auto"/>
        <w:rPr>
          <w:rFonts w:ascii="Times New Roman" w:eastAsia="Times New Roman" w:hAnsi="Times New Roman" w:cs="Times New Roman"/>
          <w:b/>
          <w:bCs/>
          <w:sz w:val="28"/>
          <w:szCs w:val="28"/>
          <w:u w:val="single"/>
          <w:shd w:val="clear" w:color="auto" w:fill="FFFFFF"/>
        </w:rPr>
      </w:pPr>
    </w:p>
    <w:p w:rsidR="008733DA" w:rsidRDefault="008733DA" w:rsidP="00334D66">
      <w:pPr>
        <w:spacing w:after="0" w:line="360" w:lineRule="auto"/>
        <w:rPr>
          <w:rFonts w:ascii="Times New Roman" w:eastAsia="Times New Roman" w:hAnsi="Times New Roman" w:cs="Times New Roman"/>
          <w:b/>
          <w:bCs/>
          <w:sz w:val="28"/>
          <w:szCs w:val="28"/>
          <w:u w:val="single"/>
          <w:shd w:val="clear" w:color="auto" w:fill="FFFFFF"/>
        </w:rPr>
      </w:pPr>
    </w:p>
    <w:p w:rsidR="0081599C" w:rsidRPr="00334D66" w:rsidRDefault="005A2086" w:rsidP="00334D66">
      <w:pPr>
        <w:spacing w:after="0" w:line="360" w:lineRule="auto"/>
        <w:rPr>
          <w:rFonts w:ascii="Times New Roman" w:eastAsia="Times New Roman" w:hAnsi="Times New Roman" w:cs="Times New Roman"/>
          <w:b/>
          <w:bCs/>
          <w:sz w:val="28"/>
          <w:szCs w:val="28"/>
          <w:u w:val="single"/>
          <w:shd w:val="clear" w:color="auto" w:fill="FFFFFF"/>
        </w:rPr>
      </w:pPr>
      <w:r w:rsidRPr="00334D66">
        <w:rPr>
          <w:rFonts w:ascii="Times New Roman" w:eastAsia="Times New Roman" w:hAnsi="Times New Roman" w:cs="Times New Roman"/>
          <w:b/>
          <w:bCs/>
          <w:sz w:val="28"/>
          <w:szCs w:val="28"/>
          <w:u w:val="single"/>
          <w:shd w:val="clear" w:color="auto" w:fill="FFFFFF"/>
        </w:rPr>
        <w:lastRenderedPageBreak/>
        <w:t>Третий год обучения</w:t>
      </w:r>
    </w:p>
    <w:p w:rsidR="008733DA" w:rsidRDefault="005A2086" w:rsidP="00334D66">
      <w:pPr>
        <w:spacing w:after="0" w:line="360" w:lineRule="auto"/>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Программа “Шахматы, третий год” предназначена для III класса начальной школы. Однако она может быть реализована и во II классе, если программа первого и второго года обучения была пройдена в I классе.</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Материал третьего года обучения сложнее материала первых лет обучения. На основе ранее приобретенных знаний и умений ребята углубляют представления во всех трех стадиях шахматной партии. При этом из всего обилия шахматного материала заботливо отбирается не только доступный, но и максимально ориентированный на развитие материал.</w:t>
      </w:r>
    </w:p>
    <w:p w:rsidR="008733DA" w:rsidRPr="008733DA" w:rsidRDefault="005A2086" w:rsidP="00521F74">
      <w:pPr>
        <w:pStyle w:val="a4"/>
        <w:numPr>
          <w:ilvl w:val="0"/>
          <w:numId w:val="4"/>
        </w:numPr>
        <w:spacing w:after="0" w:line="360" w:lineRule="auto"/>
        <w:ind w:left="284"/>
        <w:rPr>
          <w:rFonts w:ascii="Times New Roman" w:eastAsia="Times New Roman" w:hAnsi="Times New Roman" w:cs="Times New Roman"/>
          <w:sz w:val="28"/>
          <w:szCs w:val="28"/>
        </w:rPr>
      </w:pPr>
      <w:r w:rsidRPr="008733DA">
        <w:rPr>
          <w:rFonts w:ascii="Times New Roman" w:eastAsia="Times New Roman" w:hAnsi="Times New Roman" w:cs="Times New Roman"/>
          <w:b/>
          <w:bCs/>
          <w:sz w:val="28"/>
          <w:szCs w:val="28"/>
          <w:shd w:val="clear" w:color="auto" w:fill="FFFFFF"/>
        </w:rPr>
        <w:t>ОСНОВЫ ДЕБЮТА.</w:t>
      </w:r>
      <w:r w:rsidRPr="008733DA">
        <w:rPr>
          <w:rFonts w:ascii="Times New Roman" w:eastAsia="Times New Roman" w:hAnsi="Times New Roman" w:cs="Times New Roman"/>
          <w:sz w:val="28"/>
          <w:szCs w:val="28"/>
        </w:rPr>
        <w:t> </w:t>
      </w:r>
    </w:p>
    <w:p w:rsidR="005A2086" w:rsidRPr="008733DA" w:rsidRDefault="005A2086" w:rsidP="00521F74">
      <w:pPr>
        <w:spacing w:after="0" w:line="360" w:lineRule="auto"/>
        <w:rPr>
          <w:rFonts w:ascii="Times New Roman" w:eastAsia="Times New Roman" w:hAnsi="Times New Roman" w:cs="Times New Roman"/>
          <w:sz w:val="28"/>
          <w:szCs w:val="28"/>
        </w:rPr>
      </w:pPr>
      <w:r w:rsidRPr="008733DA">
        <w:rPr>
          <w:rFonts w:ascii="Times New Roman" w:eastAsia="Times New Roman" w:hAnsi="Times New Roman" w:cs="Times New Roman"/>
          <w:sz w:val="28"/>
          <w:szCs w:val="28"/>
          <w:shd w:val="clear" w:color="auto" w:fill="FFFFFF"/>
        </w:rPr>
        <w:t>Двух- и трехходовые партии. Невыгодность раннего ввода в игру ладей и ферзя. Игра на мат с первых ходов. Детский мат и защита от него. Игра против “</w:t>
      </w:r>
      <w:proofErr w:type="spellStart"/>
      <w:r w:rsidRPr="008733DA">
        <w:rPr>
          <w:rFonts w:ascii="Times New Roman" w:eastAsia="Times New Roman" w:hAnsi="Times New Roman" w:cs="Times New Roman"/>
          <w:sz w:val="28"/>
          <w:szCs w:val="28"/>
          <w:shd w:val="clear" w:color="auto" w:fill="FFFFFF"/>
        </w:rPr>
        <w:t>повторюшки</w:t>
      </w:r>
      <w:proofErr w:type="spellEnd"/>
      <w:r w:rsidRPr="008733DA">
        <w:rPr>
          <w:rFonts w:ascii="Times New Roman" w:eastAsia="Times New Roman" w:hAnsi="Times New Roman" w:cs="Times New Roman"/>
          <w:sz w:val="28"/>
          <w:szCs w:val="28"/>
          <w:shd w:val="clear" w:color="auto" w:fill="FFFFFF"/>
        </w:rPr>
        <w:t>-хрюшки”. Принципы игры в дебюте. Быстрейшее развитие фигур. Понятие о темпе. Гамбиты. Наказание “</w:t>
      </w:r>
      <w:proofErr w:type="spellStart"/>
      <w:r w:rsidRPr="008733DA">
        <w:rPr>
          <w:rFonts w:ascii="Times New Roman" w:eastAsia="Times New Roman" w:hAnsi="Times New Roman" w:cs="Times New Roman"/>
          <w:sz w:val="28"/>
          <w:szCs w:val="28"/>
          <w:shd w:val="clear" w:color="auto" w:fill="FFFFFF"/>
        </w:rPr>
        <w:t>пешкоедов</w:t>
      </w:r>
      <w:proofErr w:type="spellEnd"/>
      <w:r w:rsidRPr="008733DA">
        <w:rPr>
          <w:rFonts w:ascii="Times New Roman" w:eastAsia="Times New Roman" w:hAnsi="Times New Roman" w:cs="Times New Roman"/>
          <w:sz w:val="28"/>
          <w:szCs w:val="28"/>
          <w:shd w:val="clear" w:color="auto" w:fill="FFFFFF"/>
        </w:rPr>
        <w:t>”. Борьба за центр. Безопасная позиция короля. Гармоничное пешечное расположение. Связка в дебюте. Коротко о дебютах.</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i/>
          <w:iCs/>
          <w:sz w:val="28"/>
          <w:szCs w:val="28"/>
          <w:shd w:val="clear" w:color="auto" w:fill="FFFFFF"/>
        </w:rPr>
        <w:t xml:space="preserve">Дидактические </w:t>
      </w:r>
      <w:proofErr w:type="gramStart"/>
      <w:r w:rsidRPr="008733DA">
        <w:rPr>
          <w:rFonts w:ascii="Times New Roman" w:eastAsia="Times New Roman" w:hAnsi="Times New Roman" w:cs="Times New Roman"/>
          <w:i/>
          <w:iCs/>
          <w:sz w:val="28"/>
          <w:szCs w:val="28"/>
          <w:shd w:val="clear" w:color="auto" w:fill="FFFFFF"/>
        </w:rPr>
        <w:t>задания</w:t>
      </w:r>
      <w:r w:rsidRPr="008733DA">
        <w:rPr>
          <w:rFonts w:ascii="Times New Roman" w:eastAsia="Times New Roman" w:hAnsi="Times New Roman" w:cs="Times New Roman"/>
          <w:b/>
          <w:bCs/>
          <w:sz w:val="28"/>
          <w:szCs w:val="28"/>
          <w:shd w:val="clear" w:color="auto" w:fill="FFFFFF"/>
        </w:rPr>
        <w:t>“</w:t>
      </w:r>
      <w:proofErr w:type="gramEnd"/>
      <w:r w:rsidRPr="008733DA">
        <w:rPr>
          <w:rFonts w:ascii="Times New Roman" w:eastAsia="Times New Roman" w:hAnsi="Times New Roman" w:cs="Times New Roman"/>
          <w:b/>
          <w:bCs/>
          <w:sz w:val="28"/>
          <w:szCs w:val="28"/>
          <w:shd w:val="clear" w:color="auto" w:fill="FFFFFF"/>
        </w:rPr>
        <w:t xml:space="preserve">Мат в 1 ход”, “Поставь мат в 1 ход </w:t>
      </w:r>
      <w:proofErr w:type="spellStart"/>
      <w:r w:rsidRPr="008733DA">
        <w:rPr>
          <w:rFonts w:ascii="Times New Roman" w:eastAsia="Times New Roman" w:hAnsi="Times New Roman" w:cs="Times New Roman"/>
          <w:b/>
          <w:bCs/>
          <w:sz w:val="28"/>
          <w:szCs w:val="28"/>
          <w:shd w:val="clear" w:color="auto" w:fill="FFFFFF"/>
        </w:rPr>
        <w:t>нерокированному</w:t>
      </w:r>
      <w:proofErr w:type="spellEnd"/>
      <w:r w:rsidRPr="008733DA">
        <w:rPr>
          <w:rFonts w:ascii="Times New Roman" w:eastAsia="Times New Roman" w:hAnsi="Times New Roman" w:cs="Times New Roman"/>
          <w:b/>
          <w:bCs/>
          <w:sz w:val="28"/>
          <w:szCs w:val="28"/>
          <w:shd w:val="clear" w:color="auto" w:fill="FFFFFF"/>
        </w:rPr>
        <w:t xml:space="preserve"> королю”, “Поставь детский мат”</w:t>
      </w:r>
      <w:r w:rsidRPr="008733DA">
        <w:rPr>
          <w:rFonts w:ascii="Times New Roman" w:eastAsia="Times New Roman" w:hAnsi="Times New Roman" w:cs="Times New Roman"/>
          <w:b/>
          <w:bCs/>
          <w:sz w:val="28"/>
          <w:szCs w:val="28"/>
        </w:rPr>
        <w:t> </w:t>
      </w:r>
      <w:r w:rsidRPr="008733DA">
        <w:rPr>
          <w:rFonts w:ascii="Times New Roman" w:eastAsia="Times New Roman" w:hAnsi="Times New Roman" w:cs="Times New Roman"/>
          <w:sz w:val="28"/>
          <w:szCs w:val="28"/>
          <w:shd w:val="clear" w:color="auto" w:fill="FFFFFF"/>
        </w:rPr>
        <w:t>Белые или черные начинают и объявляют противнику мат в 1 ход.</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“Поймай ладью”, “Поймай ферзя”.</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shd w:val="clear" w:color="auto" w:fill="FFFFFF"/>
        </w:rPr>
        <w:t xml:space="preserve">Здесь надо найти ход, после которого рано введенная в игру фигура противника неизбежно теряется или проигрывается за более слабую </w:t>
      </w:r>
      <w:proofErr w:type="gramStart"/>
      <w:r w:rsidRPr="008733DA">
        <w:rPr>
          <w:rFonts w:ascii="Times New Roman" w:eastAsia="Times New Roman" w:hAnsi="Times New Roman" w:cs="Times New Roman"/>
          <w:sz w:val="28"/>
          <w:szCs w:val="28"/>
          <w:shd w:val="clear" w:color="auto" w:fill="FFFFFF"/>
        </w:rPr>
        <w:t>фигуру.</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sz w:val="28"/>
          <w:szCs w:val="28"/>
          <w:shd w:val="clear" w:color="auto" w:fill="FFFFFF"/>
        </w:rPr>
        <w:t>“</w:t>
      </w:r>
      <w:proofErr w:type="gramEnd"/>
      <w:r w:rsidRPr="008733DA">
        <w:rPr>
          <w:rFonts w:ascii="Times New Roman" w:eastAsia="Times New Roman" w:hAnsi="Times New Roman" w:cs="Times New Roman"/>
          <w:b/>
          <w:bCs/>
          <w:sz w:val="28"/>
          <w:szCs w:val="28"/>
          <w:shd w:val="clear" w:color="auto" w:fill="FFFFFF"/>
        </w:rPr>
        <w:t>Защита от мата”</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shd w:val="clear" w:color="auto" w:fill="FFFFFF"/>
        </w:rPr>
        <w:t>Требуется найти ход, позволяющий избежать мата в 1 ход (как правило, в данном разделе в отличие от второго года обучения таких ходов несколько).</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“Выведи фигуру”</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shd w:val="clear" w:color="auto" w:fill="FFFFFF"/>
        </w:rPr>
        <w:t>Здесь определяется, какую фигуру на какое поле лучше развить.</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“Поставить мат в 1 ход “</w:t>
      </w:r>
      <w:proofErr w:type="spellStart"/>
      <w:r w:rsidRPr="008733DA">
        <w:rPr>
          <w:rFonts w:ascii="Times New Roman" w:eastAsia="Times New Roman" w:hAnsi="Times New Roman" w:cs="Times New Roman"/>
          <w:b/>
          <w:bCs/>
          <w:sz w:val="28"/>
          <w:szCs w:val="28"/>
          <w:shd w:val="clear" w:color="auto" w:fill="FFFFFF"/>
        </w:rPr>
        <w:t>повторюшке</w:t>
      </w:r>
      <w:proofErr w:type="spellEnd"/>
      <w:r w:rsidRPr="008733DA">
        <w:rPr>
          <w:rFonts w:ascii="Times New Roman" w:eastAsia="Times New Roman" w:hAnsi="Times New Roman" w:cs="Times New Roman"/>
          <w:sz w:val="28"/>
          <w:szCs w:val="28"/>
          <w:shd w:val="clear" w:color="auto" w:fill="FFFFFF"/>
        </w:rPr>
        <w:t xml:space="preserve">”. Требуется объявить мат противнику, который слепо копирует ваши </w:t>
      </w:r>
      <w:proofErr w:type="gramStart"/>
      <w:r w:rsidRPr="008733DA">
        <w:rPr>
          <w:rFonts w:ascii="Times New Roman" w:eastAsia="Times New Roman" w:hAnsi="Times New Roman" w:cs="Times New Roman"/>
          <w:sz w:val="28"/>
          <w:szCs w:val="28"/>
          <w:shd w:val="clear" w:color="auto" w:fill="FFFFFF"/>
        </w:rPr>
        <w:t>ходы.</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w:t>
      </w:r>
      <w:proofErr w:type="gramEnd"/>
      <w:r w:rsidRPr="008733DA">
        <w:rPr>
          <w:rFonts w:ascii="Times New Roman" w:eastAsia="Times New Roman" w:hAnsi="Times New Roman" w:cs="Times New Roman"/>
          <w:b/>
          <w:bCs/>
          <w:sz w:val="28"/>
          <w:szCs w:val="28"/>
          <w:shd w:val="clear" w:color="auto" w:fill="FFFFFF"/>
        </w:rPr>
        <w:t>Мат в 2 хода”.</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shd w:val="clear" w:color="auto" w:fill="FFFFFF"/>
        </w:rPr>
        <w:t xml:space="preserve">В учебных положениях белые начинают и дают черным мат в 2 </w:t>
      </w:r>
      <w:proofErr w:type="gramStart"/>
      <w:r w:rsidRPr="008733DA">
        <w:rPr>
          <w:rFonts w:ascii="Times New Roman" w:eastAsia="Times New Roman" w:hAnsi="Times New Roman" w:cs="Times New Roman"/>
          <w:sz w:val="28"/>
          <w:szCs w:val="28"/>
          <w:shd w:val="clear" w:color="auto" w:fill="FFFFFF"/>
        </w:rPr>
        <w:t>хода.</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w:t>
      </w:r>
      <w:proofErr w:type="gramEnd"/>
      <w:r w:rsidRPr="008733DA">
        <w:rPr>
          <w:rFonts w:ascii="Times New Roman" w:eastAsia="Times New Roman" w:hAnsi="Times New Roman" w:cs="Times New Roman"/>
          <w:b/>
          <w:bCs/>
          <w:sz w:val="28"/>
          <w:szCs w:val="28"/>
          <w:shd w:val="clear" w:color="auto" w:fill="FFFFFF"/>
        </w:rPr>
        <w:t>Выигрыш материала”, “Накажи “</w:t>
      </w:r>
      <w:proofErr w:type="spellStart"/>
      <w:r w:rsidRPr="008733DA">
        <w:rPr>
          <w:rFonts w:ascii="Times New Roman" w:eastAsia="Times New Roman" w:hAnsi="Times New Roman" w:cs="Times New Roman"/>
          <w:b/>
          <w:bCs/>
          <w:sz w:val="28"/>
          <w:szCs w:val="28"/>
          <w:shd w:val="clear" w:color="auto" w:fill="FFFFFF"/>
        </w:rPr>
        <w:t>пешкоеда</w:t>
      </w:r>
      <w:proofErr w:type="spellEnd"/>
      <w:r w:rsidRPr="008733DA">
        <w:rPr>
          <w:rFonts w:ascii="Times New Roman" w:eastAsia="Times New Roman" w:hAnsi="Times New Roman" w:cs="Times New Roman"/>
          <w:b/>
          <w:bCs/>
          <w:sz w:val="28"/>
          <w:szCs w:val="28"/>
          <w:shd w:val="clear" w:color="auto" w:fill="FFFFFF"/>
        </w:rPr>
        <w:t>”.</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shd w:val="clear" w:color="auto" w:fill="FFFFFF"/>
        </w:rPr>
        <w:t xml:space="preserve">Надо провести маневр, </w:t>
      </w:r>
      <w:r w:rsidRPr="008733DA">
        <w:rPr>
          <w:rFonts w:ascii="Times New Roman" w:eastAsia="Times New Roman" w:hAnsi="Times New Roman" w:cs="Times New Roman"/>
          <w:sz w:val="28"/>
          <w:szCs w:val="28"/>
          <w:shd w:val="clear" w:color="auto" w:fill="FFFFFF"/>
        </w:rPr>
        <w:lastRenderedPageBreak/>
        <w:t xml:space="preserve">позволяющий получить материальное </w:t>
      </w:r>
      <w:proofErr w:type="gramStart"/>
      <w:r w:rsidRPr="008733DA">
        <w:rPr>
          <w:rFonts w:ascii="Times New Roman" w:eastAsia="Times New Roman" w:hAnsi="Times New Roman" w:cs="Times New Roman"/>
          <w:sz w:val="28"/>
          <w:szCs w:val="28"/>
          <w:shd w:val="clear" w:color="auto" w:fill="FFFFFF"/>
        </w:rPr>
        <w:t>преимущество.</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w:t>
      </w:r>
      <w:proofErr w:type="gramEnd"/>
      <w:r w:rsidRPr="008733DA">
        <w:rPr>
          <w:rFonts w:ascii="Times New Roman" w:eastAsia="Times New Roman" w:hAnsi="Times New Roman" w:cs="Times New Roman"/>
          <w:b/>
          <w:bCs/>
          <w:sz w:val="28"/>
          <w:szCs w:val="28"/>
          <w:shd w:val="clear" w:color="auto" w:fill="FFFFFF"/>
        </w:rPr>
        <w:t>Можно ли побить пешку?”.</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shd w:val="clear" w:color="auto" w:fill="FFFFFF"/>
        </w:rPr>
        <w:t xml:space="preserve">Требуется определить, не приведет ли выигрыш пешки к проигрышу материала или </w:t>
      </w:r>
      <w:proofErr w:type="gramStart"/>
      <w:r w:rsidRPr="008733DA">
        <w:rPr>
          <w:rFonts w:ascii="Times New Roman" w:eastAsia="Times New Roman" w:hAnsi="Times New Roman" w:cs="Times New Roman"/>
          <w:sz w:val="28"/>
          <w:szCs w:val="28"/>
          <w:shd w:val="clear" w:color="auto" w:fill="FFFFFF"/>
        </w:rPr>
        <w:t>мату.</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w:t>
      </w:r>
      <w:proofErr w:type="gramEnd"/>
      <w:r w:rsidRPr="008733DA">
        <w:rPr>
          <w:rFonts w:ascii="Times New Roman" w:eastAsia="Times New Roman" w:hAnsi="Times New Roman" w:cs="Times New Roman"/>
          <w:b/>
          <w:bCs/>
          <w:sz w:val="28"/>
          <w:szCs w:val="28"/>
          <w:shd w:val="clear" w:color="auto" w:fill="FFFFFF"/>
        </w:rPr>
        <w:t>Захвати центр”.</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shd w:val="clear" w:color="auto" w:fill="FFFFFF"/>
        </w:rPr>
        <w:t xml:space="preserve">Надо найти ход, ведущий к захвату </w:t>
      </w:r>
      <w:proofErr w:type="gramStart"/>
      <w:r w:rsidRPr="008733DA">
        <w:rPr>
          <w:rFonts w:ascii="Times New Roman" w:eastAsia="Times New Roman" w:hAnsi="Times New Roman" w:cs="Times New Roman"/>
          <w:sz w:val="28"/>
          <w:szCs w:val="28"/>
          <w:shd w:val="clear" w:color="auto" w:fill="FFFFFF"/>
        </w:rPr>
        <w:t>центра.</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w:t>
      </w:r>
      <w:proofErr w:type="gramEnd"/>
      <w:r w:rsidRPr="008733DA">
        <w:rPr>
          <w:rFonts w:ascii="Times New Roman" w:eastAsia="Times New Roman" w:hAnsi="Times New Roman" w:cs="Times New Roman"/>
          <w:b/>
          <w:bCs/>
          <w:sz w:val="28"/>
          <w:szCs w:val="28"/>
          <w:shd w:val="clear" w:color="auto" w:fill="FFFFFF"/>
        </w:rPr>
        <w:t>Можно ли сделать рокировку?”.</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shd w:val="clear" w:color="auto" w:fill="FFFFFF"/>
        </w:rPr>
        <w:t xml:space="preserve">Тут надо определить, не нарушат ли белые правила игры, если </w:t>
      </w:r>
      <w:proofErr w:type="gramStart"/>
      <w:r w:rsidRPr="008733DA">
        <w:rPr>
          <w:rFonts w:ascii="Times New Roman" w:eastAsia="Times New Roman" w:hAnsi="Times New Roman" w:cs="Times New Roman"/>
          <w:sz w:val="28"/>
          <w:szCs w:val="28"/>
          <w:shd w:val="clear" w:color="auto" w:fill="FFFFFF"/>
        </w:rPr>
        <w:t>рокируют.</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w:t>
      </w:r>
      <w:proofErr w:type="gramEnd"/>
      <w:r w:rsidRPr="008733DA">
        <w:rPr>
          <w:rFonts w:ascii="Times New Roman" w:eastAsia="Times New Roman" w:hAnsi="Times New Roman" w:cs="Times New Roman"/>
          <w:b/>
          <w:bCs/>
          <w:sz w:val="28"/>
          <w:szCs w:val="28"/>
          <w:shd w:val="clear" w:color="auto" w:fill="FFFFFF"/>
        </w:rPr>
        <w:t>В какую сторону можно рокировать?”.</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shd w:val="clear" w:color="auto" w:fill="FFFFFF"/>
        </w:rPr>
        <w:t xml:space="preserve">В этом задании определяется сторона, рокируя в которую белые не нарушают правил </w:t>
      </w:r>
      <w:proofErr w:type="gramStart"/>
      <w:r w:rsidRPr="008733DA">
        <w:rPr>
          <w:rFonts w:ascii="Times New Roman" w:eastAsia="Times New Roman" w:hAnsi="Times New Roman" w:cs="Times New Roman"/>
          <w:sz w:val="28"/>
          <w:szCs w:val="28"/>
          <w:shd w:val="clear" w:color="auto" w:fill="FFFFFF"/>
        </w:rPr>
        <w:t>игры.</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w:t>
      </w:r>
      <w:proofErr w:type="gramEnd"/>
      <w:r w:rsidRPr="008733DA">
        <w:rPr>
          <w:rFonts w:ascii="Times New Roman" w:eastAsia="Times New Roman" w:hAnsi="Times New Roman" w:cs="Times New Roman"/>
          <w:b/>
          <w:bCs/>
          <w:sz w:val="28"/>
          <w:szCs w:val="28"/>
          <w:shd w:val="clear" w:color="auto" w:fill="FFFFFF"/>
        </w:rPr>
        <w:t>Чем бить черную фигуру?”.</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shd w:val="clear" w:color="auto" w:fill="FFFFFF"/>
        </w:rPr>
        <w:t xml:space="preserve">Здесь надо выполнить взятие, позволяющее избежать сдвоения </w:t>
      </w:r>
      <w:proofErr w:type="gramStart"/>
      <w:r w:rsidRPr="008733DA">
        <w:rPr>
          <w:rFonts w:ascii="Times New Roman" w:eastAsia="Times New Roman" w:hAnsi="Times New Roman" w:cs="Times New Roman"/>
          <w:sz w:val="28"/>
          <w:szCs w:val="28"/>
          <w:shd w:val="clear" w:color="auto" w:fill="FFFFFF"/>
        </w:rPr>
        <w:t>пешек.</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w:t>
      </w:r>
      <w:proofErr w:type="spellStart"/>
      <w:proofErr w:type="gramEnd"/>
      <w:r w:rsidRPr="008733DA">
        <w:rPr>
          <w:rFonts w:ascii="Times New Roman" w:eastAsia="Times New Roman" w:hAnsi="Times New Roman" w:cs="Times New Roman"/>
          <w:b/>
          <w:bCs/>
          <w:sz w:val="28"/>
          <w:szCs w:val="28"/>
          <w:shd w:val="clear" w:color="auto" w:fill="FFFFFF"/>
        </w:rPr>
        <w:t>Сдвой</w:t>
      </w:r>
      <w:proofErr w:type="spellEnd"/>
      <w:r w:rsidRPr="008733DA">
        <w:rPr>
          <w:rFonts w:ascii="Times New Roman" w:eastAsia="Times New Roman" w:hAnsi="Times New Roman" w:cs="Times New Roman"/>
          <w:b/>
          <w:bCs/>
          <w:sz w:val="28"/>
          <w:szCs w:val="28"/>
          <w:shd w:val="clear" w:color="auto" w:fill="FFFFFF"/>
        </w:rPr>
        <w:t xml:space="preserve"> противнику пешки”.</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shd w:val="clear" w:color="auto" w:fill="FFFFFF"/>
        </w:rPr>
        <w:t>Тут требуется так побить неприятельскую фигуру, чтобы у противника образовались сдвоенные пешки.</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i/>
          <w:iCs/>
          <w:sz w:val="28"/>
          <w:szCs w:val="28"/>
          <w:shd w:val="clear" w:color="auto" w:fill="FFFFFF"/>
        </w:rPr>
        <w:t xml:space="preserve">К концу учебного года дети должны </w:t>
      </w:r>
      <w:proofErr w:type="gramStart"/>
      <w:r w:rsidRPr="008733DA">
        <w:rPr>
          <w:rFonts w:ascii="Times New Roman" w:eastAsia="Times New Roman" w:hAnsi="Times New Roman" w:cs="Times New Roman"/>
          <w:b/>
          <w:bCs/>
          <w:i/>
          <w:iCs/>
          <w:sz w:val="28"/>
          <w:szCs w:val="28"/>
          <w:shd w:val="clear" w:color="auto" w:fill="FFFFFF"/>
        </w:rPr>
        <w:t>знать:</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sz w:val="28"/>
          <w:szCs w:val="28"/>
          <w:shd w:val="clear" w:color="auto" w:fill="FFFFFF"/>
        </w:rPr>
        <w:t>принципы</w:t>
      </w:r>
      <w:proofErr w:type="gramEnd"/>
      <w:r w:rsidRPr="008733DA">
        <w:rPr>
          <w:rFonts w:ascii="Times New Roman" w:eastAsia="Times New Roman" w:hAnsi="Times New Roman" w:cs="Times New Roman"/>
          <w:sz w:val="28"/>
          <w:szCs w:val="28"/>
          <w:shd w:val="clear" w:color="auto" w:fill="FFFFFF"/>
        </w:rPr>
        <w:t xml:space="preserve"> игры в дебюте;</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sz w:val="28"/>
          <w:szCs w:val="28"/>
          <w:shd w:val="clear" w:color="auto" w:fill="FFFFFF"/>
        </w:rPr>
        <w:t>основные тактические приемы;</w:t>
      </w:r>
      <w:r w:rsidRPr="008733DA">
        <w:rPr>
          <w:rFonts w:ascii="Times New Roman" w:eastAsia="Times New Roman" w:hAnsi="Times New Roman" w:cs="Times New Roman"/>
          <w:sz w:val="28"/>
          <w:szCs w:val="28"/>
        </w:rPr>
        <w:t> </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sz w:val="28"/>
          <w:szCs w:val="28"/>
          <w:shd w:val="clear" w:color="auto" w:fill="FFFFFF"/>
        </w:rPr>
        <w:t>что означают термины: дебют, темп, оппозиция, ключевые поля.</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i/>
          <w:iCs/>
          <w:sz w:val="28"/>
          <w:szCs w:val="28"/>
          <w:shd w:val="clear" w:color="auto" w:fill="FFFFFF"/>
        </w:rPr>
        <w:t>К концу учебного года дети должны уметь:</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sz w:val="28"/>
          <w:szCs w:val="28"/>
          <w:shd w:val="clear" w:color="auto" w:fill="FFFFFF"/>
        </w:rPr>
        <w:t>грамотно располагать шахматные фигуры в дебюте; находить несложные тактические удары и проводить комбинации;</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sz w:val="28"/>
          <w:szCs w:val="28"/>
          <w:shd w:val="clear" w:color="auto" w:fill="FFFFFF"/>
        </w:rPr>
        <w:t>точно разыгрывать простейшие окончания.</w:t>
      </w:r>
      <w:r w:rsidRPr="008733DA">
        <w:rPr>
          <w:rFonts w:ascii="Times New Roman" w:eastAsia="Times New Roman" w:hAnsi="Times New Roman" w:cs="Times New Roman"/>
          <w:sz w:val="28"/>
          <w:szCs w:val="28"/>
        </w:rPr>
        <w:br/>
      </w:r>
      <w:r w:rsidRPr="008733DA">
        <w:rPr>
          <w:rFonts w:ascii="Times New Roman" w:eastAsia="Times New Roman" w:hAnsi="Times New Roman" w:cs="Times New Roman"/>
          <w:b/>
          <w:bCs/>
          <w:sz w:val="28"/>
          <w:szCs w:val="28"/>
          <w:shd w:val="clear" w:color="auto" w:fill="FFFFFF"/>
        </w:rPr>
        <w:t>Тематическое планирование</w:t>
      </w:r>
      <w:r w:rsidR="0081599C" w:rsidRPr="008733DA">
        <w:rPr>
          <w:rFonts w:ascii="Times New Roman" w:eastAsia="Times New Roman" w:hAnsi="Times New Roman" w:cs="Times New Roman"/>
          <w:b/>
          <w:bCs/>
          <w:sz w:val="28"/>
          <w:szCs w:val="28"/>
          <w:shd w:val="clear" w:color="auto" w:fill="FFFFFF"/>
        </w:rPr>
        <w:t xml:space="preserve"> </w:t>
      </w:r>
    </w:p>
    <w:tbl>
      <w:tblPr>
        <w:tblW w:w="101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14"/>
        <w:gridCol w:w="3042"/>
        <w:gridCol w:w="2065"/>
        <w:gridCol w:w="4685"/>
        <w:gridCol w:w="88"/>
      </w:tblGrid>
      <w:tr w:rsidR="005A2086" w:rsidRPr="008733DA" w:rsidTr="0081599C">
        <w:trPr>
          <w:trHeight w:val="272"/>
        </w:trPr>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Тема занятия</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Содержание</w:t>
            </w:r>
          </w:p>
        </w:tc>
        <w:tc>
          <w:tcPr>
            <w:tcW w:w="4685" w:type="dxa"/>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 xml:space="preserve">Педагогические </w:t>
            </w:r>
            <w:proofErr w:type="spellStart"/>
            <w:r w:rsidRPr="008733DA">
              <w:rPr>
                <w:rFonts w:ascii="Times New Roman" w:eastAsia="Times New Roman" w:hAnsi="Times New Roman" w:cs="Times New Roman"/>
                <w:b/>
                <w:bCs/>
                <w:sz w:val="23"/>
                <w:szCs w:val="23"/>
              </w:rPr>
              <w:t>условияИнтеграция</w:t>
            </w:r>
            <w:proofErr w:type="spellEnd"/>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u w:val="single"/>
              </w:rPr>
              <w:t>Повторение изученного материала.</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программного материала, изученного за год обучения</w:t>
            </w:r>
          </w:p>
        </w:tc>
        <w:tc>
          <w:tcPr>
            <w:tcW w:w="4685" w:type="dxa"/>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 Первый шаг в мир шахмат” и “Книга шахматной мудрости. Второй шаг в мир шахмат”. Поля, горизонталь, вертикаль, диагональ, центр. Ходы фигур, взятие. Рокировка. Превращение пешки. Взятие на проходе. Шах, мат, пат. Начальное положение.</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изученного материала.</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Шахматная нотация. Обозначение горизонталей, вертикалей, полей. </w:t>
            </w:r>
            <w:r w:rsidRPr="008733DA">
              <w:rPr>
                <w:rFonts w:ascii="Times New Roman" w:eastAsia="Times New Roman" w:hAnsi="Times New Roman" w:cs="Times New Roman"/>
                <w:sz w:val="23"/>
                <w:szCs w:val="23"/>
              </w:rPr>
              <w:lastRenderedPageBreak/>
              <w:t xml:space="preserve">Обозначение шахматных фигур и терминов. Запись начального положения. Краткая и полная шахматная нотация. Запись шахматной партии. Ценность шахматных фигур. Пример </w:t>
            </w:r>
            <w:proofErr w:type="spellStart"/>
            <w:r w:rsidRPr="008733DA">
              <w:rPr>
                <w:rFonts w:ascii="Times New Roman" w:eastAsia="Times New Roman" w:hAnsi="Times New Roman" w:cs="Times New Roman"/>
                <w:sz w:val="23"/>
                <w:szCs w:val="23"/>
              </w:rPr>
              <w:t>матования</w:t>
            </w:r>
            <w:proofErr w:type="spellEnd"/>
            <w:r w:rsidRPr="008733DA">
              <w:rPr>
                <w:rFonts w:ascii="Times New Roman" w:eastAsia="Times New Roman" w:hAnsi="Times New Roman" w:cs="Times New Roman"/>
                <w:sz w:val="23"/>
                <w:szCs w:val="23"/>
              </w:rPr>
              <w:t xml:space="preserve"> одинокого короля. Решение учебных положений на мат в два хода без жертвы материала и с жертвой материала (из учебника второго года обучения).</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Практика </w:t>
            </w:r>
            <w:proofErr w:type="spellStart"/>
            <w:r w:rsidRPr="008733DA">
              <w:rPr>
                <w:rFonts w:ascii="Times New Roman" w:eastAsia="Times New Roman" w:hAnsi="Times New Roman" w:cs="Times New Roman"/>
                <w:sz w:val="23"/>
                <w:szCs w:val="23"/>
              </w:rPr>
              <w:t>матования</w:t>
            </w:r>
            <w:proofErr w:type="spellEnd"/>
            <w:r w:rsidRPr="008733DA">
              <w:rPr>
                <w:rFonts w:ascii="Times New Roman" w:eastAsia="Times New Roman" w:hAnsi="Times New Roman" w:cs="Times New Roman"/>
                <w:sz w:val="23"/>
                <w:szCs w:val="23"/>
              </w:rPr>
              <w:t xml:space="preserve"> одинокого короля (дети играют попарно). </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 с записью шахматной партии</w:t>
            </w: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5</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ОСНОВЫ ДЕБЮТА.</w:t>
            </w:r>
            <w:r w:rsidRPr="008733DA">
              <w:rPr>
                <w:rFonts w:ascii="Times New Roman" w:eastAsia="Times New Roman" w:hAnsi="Times New Roman" w:cs="Times New Roman"/>
                <w:sz w:val="23"/>
                <w:szCs w:val="23"/>
              </w:rPr>
              <w:t> Двух- и трехходовые партии. </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4685" w:type="dxa"/>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Выявление причин поражения в них одной из сторон. Дидактическое задание “Мат в 1 ход” (на втором либо третьем ходу партии).</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6</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задания “Мат в 1 ход”</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7</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Невыгодность раннего ввода в игру ладей и ферзя.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“Поймай ладью”, “Поймай ферзя”.</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8</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 “Поймай ладью”, “Поймай ферзя”. </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4685" w:type="dxa"/>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“Поставь детский мат”, “Защитись от мата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9</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Игра “на мат” с первых ходов партии. Детский мат. Защита. </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10</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 </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Вариации на тему детского мата. Другие угрозы быстрого мата в дебюте. Защита. Как отражать скороспелый дебютный наскок противника. </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4685" w:type="dxa"/>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“Поставь детский мат”, “Мат в 1 ход”, “Защитись от мата”.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12</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w:t>
            </w:r>
            <w:proofErr w:type="spellStart"/>
            <w:r w:rsidRPr="008733DA">
              <w:rPr>
                <w:rFonts w:ascii="Times New Roman" w:eastAsia="Times New Roman" w:hAnsi="Times New Roman" w:cs="Times New Roman"/>
                <w:sz w:val="23"/>
                <w:szCs w:val="23"/>
              </w:rPr>
              <w:t>Повторюшка</w:t>
            </w:r>
            <w:proofErr w:type="spellEnd"/>
            <w:r w:rsidRPr="008733DA">
              <w:rPr>
                <w:rFonts w:ascii="Times New Roman" w:eastAsia="Times New Roman" w:hAnsi="Times New Roman" w:cs="Times New Roman"/>
                <w:sz w:val="23"/>
                <w:szCs w:val="23"/>
              </w:rPr>
              <w:t>-хрюшка” (черные копируют ходы белых). Наказание “</w:t>
            </w:r>
            <w:proofErr w:type="spellStart"/>
            <w:r w:rsidRPr="008733DA">
              <w:rPr>
                <w:rFonts w:ascii="Times New Roman" w:eastAsia="Times New Roman" w:hAnsi="Times New Roman" w:cs="Times New Roman"/>
                <w:sz w:val="23"/>
                <w:szCs w:val="23"/>
              </w:rPr>
              <w:t>повторюшек</w:t>
            </w:r>
            <w:proofErr w:type="spellEnd"/>
            <w:r w:rsidRPr="008733DA">
              <w:rPr>
                <w:rFonts w:ascii="Times New Roman" w:eastAsia="Times New Roman" w:hAnsi="Times New Roman" w:cs="Times New Roman"/>
                <w:sz w:val="23"/>
                <w:szCs w:val="23"/>
              </w:rPr>
              <w:t>”.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“Поставь мат в 1 ход “</w:t>
            </w:r>
            <w:proofErr w:type="spellStart"/>
            <w:r w:rsidRPr="008733DA">
              <w:rPr>
                <w:rFonts w:ascii="Times New Roman" w:eastAsia="Times New Roman" w:hAnsi="Times New Roman" w:cs="Times New Roman"/>
                <w:sz w:val="23"/>
                <w:szCs w:val="23"/>
              </w:rPr>
              <w:t>повторюшке</w:t>
            </w:r>
            <w:proofErr w:type="spellEnd"/>
            <w:r w:rsidRPr="008733DA">
              <w:rPr>
                <w:rFonts w:ascii="Times New Roman" w:eastAsia="Times New Roman" w:hAnsi="Times New Roman" w:cs="Times New Roman"/>
                <w:sz w:val="23"/>
                <w:szCs w:val="23"/>
              </w:rPr>
              <w:t>”, “Выиграй фигуру у “</w:t>
            </w:r>
            <w:proofErr w:type="spellStart"/>
            <w:r w:rsidRPr="008733DA">
              <w:rPr>
                <w:rFonts w:ascii="Times New Roman" w:eastAsia="Times New Roman" w:hAnsi="Times New Roman" w:cs="Times New Roman"/>
                <w:sz w:val="23"/>
                <w:szCs w:val="23"/>
              </w:rPr>
              <w:t>повторюшки</w:t>
            </w:r>
            <w:proofErr w:type="spellEnd"/>
            <w:r w:rsidRPr="008733DA">
              <w:rPr>
                <w:rFonts w:ascii="Times New Roman" w:eastAsia="Times New Roman" w:hAnsi="Times New Roman" w:cs="Times New Roman"/>
                <w:sz w:val="23"/>
                <w:szCs w:val="23"/>
              </w:rPr>
              <w:t>”.</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15</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Принципы игры в дебюте. Быстрейшее развитие фигур. Темпы. Гамбиты. </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4685" w:type="dxa"/>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Дидактическое задание “Выведи фигуру”.</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16</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задания “Выведи фигуру</w:t>
            </w:r>
            <w:proofErr w:type="gramStart"/>
            <w:r w:rsidRPr="008733DA">
              <w:rPr>
                <w:rFonts w:ascii="Times New Roman" w:eastAsia="Times New Roman" w:hAnsi="Times New Roman" w:cs="Times New Roman"/>
                <w:sz w:val="23"/>
                <w:szCs w:val="23"/>
              </w:rPr>
              <w:t>”..</w:t>
            </w:r>
            <w:proofErr w:type="gramEnd"/>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17</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Наказание за несоблюдение принципа быстрейшего развития фигур. “</w:t>
            </w:r>
            <w:proofErr w:type="spellStart"/>
            <w:r w:rsidRPr="008733DA">
              <w:rPr>
                <w:rFonts w:ascii="Times New Roman" w:eastAsia="Times New Roman" w:hAnsi="Times New Roman" w:cs="Times New Roman"/>
                <w:sz w:val="23"/>
                <w:szCs w:val="23"/>
              </w:rPr>
              <w:t>Пешкоедство</w:t>
            </w:r>
            <w:proofErr w:type="spellEnd"/>
            <w:r w:rsidRPr="008733DA">
              <w:rPr>
                <w:rFonts w:ascii="Times New Roman" w:eastAsia="Times New Roman" w:hAnsi="Times New Roman" w:cs="Times New Roman"/>
                <w:sz w:val="23"/>
                <w:szCs w:val="23"/>
              </w:rPr>
              <w:t>”. Неразумность игры в дебюте одними пешками (с исключениями из правила).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“Мат в два хода”, “Выигрыш материала”, “Накажи “</w:t>
            </w:r>
            <w:proofErr w:type="spellStart"/>
            <w:r w:rsidRPr="008733DA">
              <w:rPr>
                <w:rFonts w:ascii="Times New Roman" w:eastAsia="Times New Roman" w:hAnsi="Times New Roman" w:cs="Times New Roman"/>
                <w:sz w:val="23"/>
                <w:szCs w:val="23"/>
              </w:rPr>
              <w:t>пешкоеда</w:t>
            </w:r>
            <w:proofErr w:type="spellEnd"/>
            <w:r w:rsidRPr="008733DA">
              <w:rPr>
                <w:rFonts w:ascii="Times New Roman" w:eastAsia="Times New Roman" w:hAnsi="Times New Roman" w:cs="Times New Roman"/>
                <w:sz w:val="23"/>
                <w:szCs w:val="23"/>
              </w:rPr>
              <w:t>”, “Можно ли побить пешку?”.</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18</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19</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Принципы игры в дебюте. Борьба за центр. Гамбит Эванса. Королевский гамбит. Ферзевый гамбит. </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4685" w:type="dxa"/>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“Захвати центр”, “Выиграй фигуру”.</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20</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Принципы игры в дебюте. Безопасное положение короля. Рокировка.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Дидактические задания “Можно ли сделать рокировку?”, “В какую сторону можно рокировать?”, “Поставь мат в 1 ход </w:t>
            </w:r>
            <w:proofErr w:type="spellStart"/>
            <w:r w:rsidRPr="008733DA">
              <w:rPr>
                <w:rFonts w:ascii="Times New Roman" w:eastAsia="Times New Roman" w:hAnsi="Times New Roman" w:cs="Times New Roman"/>
                <w:sz w:val="23"/>
                <w:szCs w:val="23"/>
              </w:rPr>
              <w:t>нерокированному</w:t>
            </w:r>
            <w:proofErr w:type="spellEnd"/>
            <w:r w:rsidRPr="008733DA">
              <w:rPr>
                <w:rFonts w:ascii="Times New Roman" w:eastAsia="Times New Roman" w:hAnsi="Times New Roman" w:cs="Times New Roman"/>
                <w:sz w:val="23"/>
                <w:szCs w:val="23"/>
              </w:rPr>
              <w:t xml:space="preserve"> королю”, “Поставь мат в 2 хода </w:t>
            </w:r>
            <w:proofErr w:type="spellStart"/>
            <w:r w:rsidRPr="008733DA">
              <w:rPr>
                <w:rFonts w:ascii="Times New Roman" w:eastAsia="Times New Roman" w:hAnsi="Times New Roman" w:cs="Times New Roman"/>
                <w:sz w:val="23"/>
                <w:szCs w:val="23"/>
              </w:rPr>
              <w:t>нерокированному</w:t>
            </w:r>
            <w:proofErr w:type="spellEnd"/>
            <w:r w:rsidRPr="008733DA">
              <w:rPr>
                <w:rFonts w:ascii="Times New Roman" w:eastAsia="Times New Roman" w:hAnsi="Times New Roman" w:cs="Times New Roman"/>
                <w:sz w:val="23"/>
                <w:szCs w:val="23"/>
              </w:rPr>
              <w:t xml:space="preserve"> королю”, “Не получат ли белые мат в 1 ход, если рокируют?”.</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22</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Принципы игры в дебюте. Гармоничное пешечное расположение. Какие бывают пешки.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“Чем бить черную фигуру?”, “</w:t>
            </w:r>
            <w:proofErr w:type="spellStart"/>
            <w:r w:rsidRPr="008733DA">
              <w:rPr>
                <w:rFonts w:ascii="Times New Roman" w:eastAsia="Times New Roman" w:hAnsi="Times New Roman" w:cs="Times New Roman"/>
                <w:sz w:val="23"/>
                <w:szCs w:val="23"/>
              </w:rPr>
              <w:t>Сдвой</w:t>
            </w:r>
            <w:proofErr w:type="spellEnd"/>
            <w:r w:rsidRPr="008733DA">
              <w:rPr>
                <w:rFonts w:ascii="Times New Roman" w:eastAsia="Times New Roman" w:hAnsi="Times New Roman" w:cs="Times New Roman"/>
                <w:sz w:val="23"/>
                <w:szCs w:val="23"/>
              </w:rPr>
              <w:t xml:space="preserve"> противнику пешки”.</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25</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Связка в дебюте. Полная и неполная связка.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“Выиграй фигуру”, “</w:t>
            </w:r>
            <w:proofErr w:type="spellStart"/>
            <w:r w:rsidRPr="008733DA">
              <w:rPr>
                <w:rFonts w:ascii="Times New Roman" w:eastAsia="Times New Roman" w:hAnsi="Times New Roman" w:cs="Times New Roman"/>
                <w:sz w:val="23"/>
                <w:szCs w:val="23"/>
              </w:rPr>
              <w:t>Сдвой</w:t>
            </w:r>
            <w:proofErr w:type="spellEnd"/>
            <w:r w:rsidRPr="008733DA">
              <w:rPr>
                <w:rFonts w:ascii="Times New Roman" w:eastAsia="Times New Roman" w:hAnsi="Times New Roman" w:cs="Times New Roman"/>
                <w:sz w:val="23"/>
                <w:szCs w:val="23"/>
              </w:rPr>
              <w:t xml:space="preserve"> противнику пешки”, “Успешное развязывание”.</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26</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27</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Очень коротко о дебютах. Открытые, полуоткрытые и закрытые дебюты.</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28</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29</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Типичные комбинации в дебюте.</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программного материала, изученного за второй и третий год обучения</w:t>
            </w:r>
          </w:p>
        </w:tc>
        <w:tc>
          <w:tcPr>
            <w:tcW w:w="4685" w:type="dxa"/>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игры и задания. 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30</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Типичные комбинации в дебюте (более сложные примеры).</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u w:val="single"/>
              </w:rPr>
              <w:t>Повторение программного материала</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32</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программного материала</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программного материала</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81599C">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программного материала</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4685" w:type="dxa"/>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bl>
    <w:p w:rsidR="008733DA" w:rsidRDefault="008733DA" w:rsidP="00334D66">
      <w:pPr>
        <w:spacing w:after="0" w:line="360" w:lineRule="auto"/>
        <w:rPr>
          <w:rFonts w:ascii="Times New Roman" w:eastAsia="Times New Roman" w:hAnsi="Times New Roman" w:cs="Times New Roman"/>
          <w:b/>
          <w:bCs/>
          <w:sz w:val="28"/>
          <w:szCs w:val="28"/>
          <w:u w:val="single"/>
          <w:shd w:val="clear" w:color="auto" w:fill="FFFFFF"/>
        </w:rPr>
      </w:pPr>
    </w:p>
    <w:p w:rsidR="008733DA" w:rsidRDefault="008733DA" w:rsidP="00334D66">
      <w:pPr>
        <w:spacing w:after="0" w:line="360" w:lineRule="auto"/>
        <w:rPr>
          <w:rFonts w:ascii="Times New Roman" w:eastAsia="Times New Roman" w:hAnsi="Times New Roman" w:cs="Times New Roman"/>
          <w:b/>
          <w:bCs/>
          <w:sz w:val="28"/>
          <w:szCs w:val="28"/>
          <w:u w:val="single"/>
          <w:shd w:val="clear" w:color="auto" w:fill="FFFFFF"/>
        </w:rPr>
      </w:pPr>
    </w:p>
    <w:p w:rsidR="008733DA" w:rsidRDefault="008733DA" w:rsidP="00334D66">
      <w:pPr>
        <w:spacing w:after="0" w:line="360" w:lineRule="auto"/>
        <w:rPr>
          <w:rFonts w:ascii="Times New Roman" w:eastAsia="Times New Roman" w:hAnsi="Times New Roman" w:cs="Times New Roman"/>
          <w:b/>
          <w:bCs/>
          <w:sz w:val="28"/>
          <w:szCs w:val="28"/>
          <w:u w:val="single"/>
          <w:shd w:val="clear" w:color="auto" w:fill="FFFFFF"/>
        </w:rPr>
      </w:pPr>
    </w:p>
    <w:p w:rsidR="0081599C" w:rsidRPr="00334D66" w:rsidRDefault="005A2086" w:rsidP="00334D66">
      <w:pPr>
        <w:spacing w:after="0" w:line="360" w:lineRule="auto"/>
        <w:rPr>
          <w:rFonts w:ascii="Times New Roman" w:eastAsia="Times New Roman" w:hAnsi="Times New Roman" w:cs="Times New Roman"/>
          <w:b/>
          <w:bCs/>
          <w:sz w:val="28"/>
          <w:szCs w:val="28"/>
          <w:u w:val="single"/>
          <w:shd w:val="clear" w:color="auto" w:fill="FFFFFF"/>
        </w:rPr>
      </w:pPr>
      <w:r w:rsidRPr="00334D66">
        <w:rPr>
          <w:rFonts w:ascii="Times New Roman" w:eastAsia="Times New Roman" w:hAnsi="Times New Roman" w:cs="Times New Roman"/>
          <w:b/>
          <w:bCs/>
          <w:sz w:val="28"/>
          <w:szCs w:val="28"/>
          <w:u w:val="single"/>
          <w:shd w:val="clear" w:color="auto" w:fill="FFFFFF"/>
        </w:rPr>
        <w:lastRenderedPageBreak/>
        <w:t>Четвертый год обучения</w:t>
      </w:r>
    </w:p>
    <w:p w:rsidR="008733DA" w:rsidRDefault="005A2086" w:rsidP="00334D66">
      <w:pPr>
        <w:spacing w:after="0" w:line="360" w:lineRule="auto"/>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sz w:val="28"/>
          <w:szCs w:val="28"/>
          <w:shd w:val="clear" w:color="auto" w:fill="FFFFFF"/>
        </w:rPr>
        <w:t>Программа “Шахматы, третий год” предназначена для 4 класса начальной школы.</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Материал четвертого года обучения сложнее материала предыдущих лет обучения. На основе ранее приобретенных знаний и умений ребята углубляют представления во всех трех стадиях шахматной партии. При этом из всего обилия шахматного материала заботливо от</w:t>
      </w:r>
      <w:bookmarkStart w:id="0" w:name="_GoBack"/>
      <w:bookmarkEnd w:id="0"/>
      <w:r w:rsidRPr="00334D66">
        <w:rPr>
          <w:rFonts w:ascii="Times New Roman" w:eastAsia="Times New Roman" w:hAnsi="Times New Roman" w:cs="Times New Roman"/>
          <w:sz w:val="28"/>
          <w:szCs w:val="28"/>
          <w:shd w:val="clear" w:color="auto" w:fill="FFFFFF"/>
        </w:rPr>
        <w:t>бирается не только доступный, но и максимально ориентированный на развитие материал.</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sz w:val="28"/>
          <w:szCs w:val="28"/>
          <w:shd w:val="clear" w:color="auto" w:fill="FFFFFF"/>
        </w:rPr>
        <w:t>ПРИМЕРНАЯ ТЕМАТИКА КУРСА</w:t>
      </w:r>
    </w:p>
    <w:p w:rsidR="008733DA" w:rsidRDefault="005A2086" w:rsidP="00334D66">
      <w:pPr>
        <w:spacing w:after="0" w:line="360" w:lineRule="auto"/>
        <w:rPr>
          <w:rFonts w:ascii="Times New Roman" w:eastAsia="Times New Roman" w:hAnsi="Times New Roman" w:cs="Times New Roman"/>
          <w:sz w:val="28"/>
          <w:szCs w:val="28"/>
        </w:rPr>
      </w:pPr>
      <w:r w:rsidRPr="00334D66">
        <w:rPr>
          <w:rFonts w:ascii="Times New Roman" w:eastAsia="Times New Roman" w:hAnsi="Times New Roman" w:cs="Times New Roman"/>
          <w:b/>
          <w:bCs/>
          <w:sz w:val="28"/>
          <w:szCs w:val="28"/>
          <w:shd w:val="clear" w:color="auto" w:fill="FFFFFF"/>
        </w:rPr>
        <w:t>1. ОСНОВЫ МИТТЕЛЬШПИЛЯ.</w:t>
      </w:r>
      <w:r w:rsidRPr="00334D66">
        <w:rPr>
          <w:rFonts w:ascii="Times New Roman" w:eastAsia="Times New Roman" w:hAnsi="Times New Roman" w:cs="Times New Roman"/>
          <w:sz w:val="28"/>
          <w:szCs w:val="28"/>
        </w:rPr>
        <w:t> </w:t>
      </w:r>
    </w:p>
    <w:p w:rsidR="008733DA" w:rsidRDefault="005A2086" w:rsidP="008733DA">
      <w:pPr>
        <w:spacing w:after="0" w:line="360" w:lineRule="auto"/>
        <w:ind w:firstLine="708"/>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shd w:val="clear" w:color="auto" w:fill="FFFFFF"/>
        </w:rPr>
        <w:t>Самые общие рекомендации о том, как играть в середине шахматной партии. Тактические приемы. Связка в миттельшпиле. Двойной удар. Открытое нападение. Открытый шах. Двойной шах. Матовые комбинации на мат в 3 хода и комбинации, ведущие к достижению материального перевеса на темы завлечения, отвлечения, блокировки, разрушения королевского прикрытия, освобождения пространства, уничтожения защиты, связки, “рентгена”, перекрытия и др. Комбинации для достижения ничьей.</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i/>
          <w:iCs/>
          <w:sz w:val="28"/>
          <w:szCs w:val="28"/>
          <w:shd w:val="clear" w:color="auto" w:fill="FFFFFF"/>
        </w:rPr>
        <w:t xml:space="preserve">Дидактические </w:t>
      </w:r>
      <w:proofErr w:type="gramStart"/>
      <w:r w:rsidRPr="00334D66">
        <w:rPr>
          <w:rFonts w:ascii="Times New Roman" w:eastAsia="Times New Roman" w:hAnsi="Times New Roman" w:cs="Times New Roman"/>
          <w:i/>
          <w:iCs/>
          <w:sz w:val="28"/>
          <w:szCs w:val="28"/>
          <w:shd w:val="clear" w:color="auto" w:fill="FFFFFF"/>
        </w:rPr>
        <w:t>задания</w:t>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Выигрыш материала”.</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Надо провести типичный тактический прием, либо комбинацию, и остаться с лишним </w:t>
      </w:r>
      <w:proofErr w:type="gramStart"/>
      <w:r w:rsidRPr="00334D66">
        <w:rPr>
          <w:rFonts w:ascii="Times New Roman" w:eastAsia="Times New Roman" w:hAnsi="Times New Roman" w:cs="Times New Roman"/>
          <w:sz w:val="28"/>
          <w:szCs w:val="28"/>
          <w:shd w:val="clear" w:color="auto" w:fill="FFFFFF"/>
        </w:rPr>
        <w:t>материалом.</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Мат в 3 хода”.</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Здесь требуется пожертвовать материал и объявить красивый мат в 3 </w:t>
      </w:r>
      <w:proofErr w:type="gramStart"/>
      <w:r w:rsidRPr="00334D66">
        <w:rPr>
          <w:rFonts w:ascii="Times New Roman" w:eastAsia="Times New Roman" w:hAnsi="Times New Roman" w:cs="Times New Roman"/>
          <w:sz w:val="28"/>
          <w:szCs w:val="28"/>
          <w:shd w:val="clear" w:color="auto" w:fill="FFFFFF"/>
        </w:rPr>
        <w:t>хода.</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Сделай ничью”</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Нужно пожертвовать материал и добиться ничьей.</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sz w:val="28"/>
          <w:szCs w:val="28"/>
          <w:shd w:val="clear" w:color="auto" w:fill="FFFFFF"/>
        </w:rPr>
        <w:t>2. ОСНОВЫ ЭНДШПИЛЯ.</w:t>
      </w:r>
      <w:r w:rsidRPr="00334D66">
        <w:rPr>
          <w:rFonts w:ascii="Times New Roman" w:eastAsia="Times New Roman" w:hAnsi="Times New Roman" w:cs="Times New Roman"/>
          <w:sz w:val="28"/>
          <w:szCs w:val="28"/>
        </w:rPr>
        <w:t> </w:t>
      </w:r>
    </w:p>
    <w:p w:rsidR="005A2086" w:rsidRPr="00334D66" w:rsidRDefault="005A2086" w:rsidP="008733DA">
      <w:pPr>
        <w:spacing w:after="0" w:line="360" w:lineRule="auto"/>
        <w:ind w:firstLine="708"/>
        <w:rPr>
          <w:rFonts w:ascii="Times New Roman" w:eastAsia="Times New Roman" w:hAnsi="Times New Roman" w:cs="Times New Roman"/>
          <w:sz w:val="28"/>
          <w:szCs w:val="28"/>
        </w:rPr>
      </w:pPr>
      <w:r w:rsidRPr="00334D66">
        <w:rPr>
          <w:rFonts w:ascii="Times New Roman" w:eastAsia="Times New Roman" w:hAnsi="Times New Roman" w:cs="Times New Roman"/>
          <w:sz w:val="28"/>
          <w:szCs w:val="28"/>
          <w:shd w:val="clear" w:color="auto" w:fill="FFFFFF"/>
        </w:rPr>
        <w:t xml:space="preserve">Элементарные окончания. Ферзь против слона, коня, ладьи (простые случаи), ферзя (при неудачном расположении неприятельского ферзя). Ладья против ладьи (при неудачном расположении неприятельской ладьи), слона (простые случаи), коня (простые случаи). </w:t>
      </w:r>
      <w:proofErr w:type="spellStart"/>
      <w:r w:rsidRPr="00334D66">
        <w:rPr>
          <w:rFonts w:ascii="Times New Roman" w:eastAsia="Times New Roman" w:hAnsi="Times New Roman" w:cs="Times New Roman"/>
          <w:sz w:val="28"/>
          <w:szCs w:val="28"/>
          <w:shd w:val="clear" w:color="auto" w:fill="FFFFFF"/>
        </w:rPr>
        <w:t>Матование</w:t>
      </w:r>
      <w:proofErr w:type="spellEnd"/>
      <w:r w:rsidRPr="00334D66">
        <w:rPr>
          <w:rFonts w:ascii="Times New Roman" w:eastAsia="Times New Roman" w:hAnsi="Times New Roman" w:cs="Times New Roman"/>
          <w:sz w:val="28"/>
          <w:szCs w:val="28"/>
          <w:shd w:val="clear" w:color="auto" w:fill="FFFFFF"/>
        </w:rPr>
        <w:t xml:space="preserve"> двумя слонами (простые случаи). </w:t>
      </w:r>
      <w:proofErr w:type="spellStart"/>
      <w:r w:rsidRPr="00334D66">
        <w:rPr>
          <w:rFonts w:ascii="Times New Roman" w:eastAsia="Times New Roman" w:hAnsi="Times New Roman" w:cs="Times New Roman"/>
          <w:sz w:val="28"/>
          <w:szCs w:val="28"/>
          <w:shd w:val="clear" w:color="auto" w:fill="FFFFFF"/>
        </w:rPr>
        <w:t>Матование</w:t>
      </w:r>
      <w:proofErr w:type="spellEnd"/>
      <w:r w:rsidRPr="00334D66">
        <w:rPr>
          <w:rFonts w:ascii="Times New Roman" w:eastAsia="Times New Roman" w:hAnsi="Times New Roman" w:cs="Times New Roman"/>
          <w:sz w:val="28"/>
          <w:szCs w:val="28"/>
          <w:shd w:val="clear" w:color="auto" w:fill="FFFFFF"/>
        </w:rPr>
        <w:t xml:space="preserve"> слоном и конем (простые случаи). Пешка против короля. Пешка проходит в ферзи без помощи своего короля. Правило “квадрата”. Пешка проходит в ферзи при помощи своего короля. Оппозиция. Пешка на седьмой, шестой, пятой, четвертой, третьей, второй горизонтали. Ключевые поля. Удивительные ничейные положения (два коня против короля, слон и пешка </w:t>
      </w:r>
      <w:r w:rsidRPr="00334D66">
        <w:rPr>
          <w:rFonts w:ascii="Times New Roman" w:eastAsia="Times New Roman" w:hAnsi="Times New Roman" w:cs="Times New Roman"/>
          <w:sz w:val="28"/>
          <w:szCs w:val="28"/>
          <w:shd w:val="clear" w:color="auto" w:fill="FFFFFF"/>
        </w:rPr>
        <w:lastRenderedPageBreak/>
        <w:t>против короля, конь и пешка против короля). Самые общие рекомендации о том, как играть в эндшпиле.</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i/>
          <w:iCs/>
          <w:sz w:val="28"/>
          <w:szCs w:val="28"/>
          <w:shd w:val="clear" w:color="auto" w:fill="FFFFFF"/>
        </w:rPr>
        <w:t xml:space="preserve">Дидактические </w:t>
      </w:r>
      <w:proofErr w:type="gramStart"/>
      <w:r w:rsidRPr="00334D66">
        <w:rPr>
          <w:rFonts w:ascii="Times New Roman" w:eastAsia="Times New Roman" w:hAnsi="Times New Roman" w:cs="Times New Roman"/>
          <w:i/>
          <w:iCs/>
          <w:sz w:val="28"/>
          <w:szCs w:val="28"/>
          <w:shd w:val="clear" w:color="auto" w:fill="FFFFFF"/>
        </w:rPr>
        <w:t>задания</w:t>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Мат в 2 хода”.</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Белые начинают и дают черным мат в 2 хода. “Мат в 3 хода”. Белые начинают и дают черным мат в 3 хода. “Выигрыш фигуры”. Белые проводят тактический удар и выигрывают </w:t>
      </w:r>
      <w:proofErr w:type="gramStart"/>
      <w:r w:rsidRPr="00334D66">
        <w:rPr>
          <w:rFonts w:ascii="Times New Roman" w:eastAsia="Times New Roman" w:hAnsi="Times New Roman" w:cs="Times New Roman"/>
          <w:sz w:val="28"/>
          <w:szCs w:val="28"/>
          <w:shd w:val="clear" w:color="auto" w:fill="FFFFFF"/>
        </w:rPr>
        <w:t>фигуру.</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Квадрат”.</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Надо определить, удастся ли провести пешку в </w:t>
      </w:r>
      <w:proofErr w:type="gramStart"/>
      <w:r w:rsidRPr="00334D66">
        <w:rPr>
          <w:rFonts w:ascii="Times New Roman" w:eastAsia="Times New Roman" w:hAnsi="Times New Roman" w:cs="Times New Roman"/>
          <w:sz w:val="28"/>
          <w:szCs w:val="28"/>
          <w:shd w:val="clear" w:color="auto" w:fill="FFFFFF"/>
        </w:rPr>
        <w:t>ферзи.</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Проведи пешку в ферзи”.</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Тут требуется провести пешку в </w:t>
      </w:r>
      <w:proofErr w:type="gramStart"/>
      <w:r w:rsidRPr="00334D66">
        <w:rPr>
          <w:rFonts w:ascii="Times New Roman" w:eastAsia="Times New Roman" w:hAnsi="Times New Roman" w:cs="Times New Roman"/>
          <w:sz w:val="28"/>
          <w:szCs w:val="28"/>
          <w:shd w:val="clear" w:color="auto" w:fill="FFFFFF"/>
        </w:rPr>
        <w:t>ферзи.</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Выигрыш или ничья?”.</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Здесь нужно определить, выиграно ли данное </w:t>
      </w:r>
      <w:proofErr w:type="gramStart"/>
      <w:r w:rsidRPr="00334D66">
        <w:rPr>
          <w:rFonts w:ascii="Times New Roman" w:eastAsia="Times New Roman" w:hAnsi="Times New Roman" w:cs="Times New Roman"/>
          <w:sz w:val="28"/>
          <w:szCs w:val="28"/>
          <w:shd w:val="clear" w:color="auto" w:fill="FFFFFF"/>
        </w:rPr>
        <w:t>положение.</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Куда отступить королем?”.</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Надо выяснить, на какое поле следует первым ходом отступить королем, чтобы добиться </w:t>
      </w:r>
      <w:proofErr w:type="gramStart"/>
      <w:r w:rsidRPr="00334D66">
        <w:rPr>
          <w:rFonts w:ascii="Times New Roman" w:eastAsia="Times New Roman" w:hAnsi="Times New Roman" w:cs="Times New Roman"/>
          <w:sz w:val="28"/>
          <w:szCs w:val="28"/>
          <w:shd w:val="clear" w:color="auto" w:fill="FFFFFF"/>
        </w:rPr>
        <w:t>ничьей.</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sz w:val="28"/>
          <w:szCs w:val="28"/>
          <w:shd w:val="clear" w:color="auto" w:fill="FFFFFF"/>
        </w:rPr>
        <w:t>“</w:t>
      </w:r>
      <w:proofErr w:type="gramEnd"/>
      <w:r w:rsidRPr="00334D66">
        <w:rPr>
          <w:rFonts w:ascii="Times New Roman" w:eastAsia="Times New Roman" w:hAnsi="Times New Roman" w:cs="Times New Roman"/>
          <w:b/>
          <w:bCs/>
          <w:sz w:val="28"/>
          <w:szCs w:val="28"/>
          <w:shd w:val="clear" w:color="auto" w:fill="FFFFFF"/>
        </w:rPr>
        <w:t>Путь к ничьей”.</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Точной игрой надо добиться ничьей.</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i/>
          <w:iCs/>
          <w:sz w:val="28"/>
          <w:szCs w:val="28"/>
          <w:shd w:val="clear" w:color="auto" w:fill="FFFFFF"/>
        </w:rPr>
        <w:t xml:space="preserve">К концу учебного года дети должны </w:t>
      </w:r>
      <w:proofErr w:type="gramStart"/>
      <w:r w:rsidRPr="00334D66">
        <w:rPr>
          <w:rFonts w:ascii="Times New Roman" w:eastAsia="Times New Roman" w:hAnsi="Times New Roman" w:cs="Times New Roman"/>
          <w:b/>
          <w:bCs/>
          <w:i/>
          <w:iCs/>
          <w:sz w:val="28"/>
          <w:szCs w:val="28"/>
          <w:shd w:val="clear" w:color="auto" w:fill="FFFFFF"/>
        </w:rPr>
        <w:t>знать:</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принципы</w:t>
      </w:r>
      <w:proofErr w:type="gramEnd"/>
      <w:r w:rsidRPr="00334D66">
        <w:rPr>
          <w:rFonts w:ascii="Times New Roman" w:eastAsia="Times New Roman" w:hAnsi="Times New Roman" w:cs="Times New Roman"/>
          <w:sz w:val="28"/>
          <w:szCs w:val="28"/>
          <w:shd w:val="clear" w:color="auto" w:fill="FFFFFF"/>
        </w:rPr>
        <w:t xml:space="preserve"> игры в дебюте;</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основные тактические приемы;</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что означают термины: дебют, миттельшпиль, эндшпиль, темп, оппозиция, ключевые поля.</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i/>
          <w:iCs/>
          <w:sz w:val="28"/>
          <w:szCs w:val="28"/>
          <w:shd w:val="clear" w:color="auto" w:fill="FFFFFF"/>
        </w:rPr>
        <w:t>К концу учебного года дети должны уметь:</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грамотно располагать шахматные фигуры в дебюте; находить несложные тактические удары и проводить комбинации;</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точно разыгрывать простейшие окончания.</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sz w:val="28"/>
          <w:szCs w:val="28"/>
          <w:shd w:val="clear" w:color="auto" w:fill="FFFFFF"/>
        </w:rPr>
        <w:t>Тематическое планирование</w:t>
      </w:r>
      <w:r w:rsidRPr="00334D66">
        <w:rPr>
          <w:rFonts w:ascii="Times New Roman" w:eastAsia="Times New Roman" w:hAnsi="Times New Roman" w:cs="Times New Roman"/>
          <w:b/>
          <w:bCs/>
          <w:sz w:val="28"/>
          <w:szCs w:val="28"/>
          <w:shd w:val="clear" w:color="auto" w:fill="FFFFFF"/>
          <w:lang w:val="en-US"/>
        </w:rPr>
        <w:t xml:space="preserve"> </w:t>
      </w:r>
      <w:r w:rsidRPr="00334D66">
        <w:rPr>
          <w:rFonts w:ascii="Times New Roman" w:eastAsia="Times New Roman" w:hAnsi="Times New Roman" w:cs="Times New Roman"/>
          <w:b/>
          <w:bCs/>
          <w:sz w:val="28"/>
          <w:szCs w:val="28"/>
          <w:shd w:val="clear" w:color="auto" w:fill="FFFFFF"/>
        </w:rPr>
        <w:t>курса «Шахматная школа»</w:t>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blCellMar>
          <w:top w:w="15" w:type="dxa"/>
          <w:left w:w="15" w:type="dxa"/>
          <w:bottom w:w="15" w:type="dxa"/>
          <w:right w:w="15" w:type="dxa"/>
        </w:tblCellMar>
        <w:tblLook w:val="04A0" w:firstRow="1" w:lastRow="0" w:firstColumn="1" w:lastColumn="0" w:noHBand="0" w:noVBand="1"/>
      </w:tblPr>
      <w:tblGrid>
        <w:gridCol w:w="314"/>
        <w:gridCol w:w="3899"/>
        <w:gridCol w:w="1796"/>
        <w:gridCol w:w="3907"/>
        <w:gridCol w:w="88"/>
      </w:tblGrid>
      <w:tr w:rsidR="005A2086" w:rsidRPr="008733DA" w:rsidTr="005A2086">
        <w:trPr>
          <w:trHeight w:val="272"/>
        </w:trPr>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Тема занятия</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Содержание</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 xml:space="preserve">Педагогические </w:t>
            </w:r>
            <w:proofErr w:type="spellStart"/>
            <w:r w:rsidRPr="008733DA">
              <w:rPr>
                <w:rFonts w:ascii="Times New Roman" w:eastAsia="Times New Roman" w:hAnsi="Times New Roman" w:cs="Times New Roman"/>
                <w:b/>
                <w:bCs/>
                <w:sz w:val="23"/>
                <w:szCs w:val="23"/>
              </w:rPr>
              <w:t>условияИнтеграция</w:t>
            </w:r>
            <w:proofErr w:type="spellEnd"/>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0"/>
        </w:trPr>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u w:val="single"/>
              </w:rPr>
              <w:t>Повторение изученного материала.</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Повторение программного материала, изученного за год обучения</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 Просмотр диафильмов “Приключения в Шахматной стране. Первый шаг в мир шахмат” и “Книга шахматной мудрости. Второй шаг в мир шахмат”. Поля, горизонталь, вертикаль, диагональ, центр. Ходы фигур, взятие. Рокировка. Превращение пешки. Взятие на проходе. Шах, мат, пат. Начальное </w:t>
            </w:r>
            <w:r w:rsidRPr="008733DA">
              <w:rPr>
                <w:rFonts w:ascii="Times New Roman" w:eastAsia="Times New Roman" w:hAnsi="Times New Roman" w:cs="Times New Roman"/>
                <w:sz w:val="23"/>
                <w:szCs w:val="23"/>
              </w:rPr>
              <w:lastRenderedPageBreak/>
              <w:t>положение.</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1635"/>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lang w:val="en-US"/>
              </w:rPr>
            </w:pPr>
            <w:r w:rsidRPr="008733DA">
              <w:rPr>
                <w:rFonts w:ascii="Times New Roman" w:eastAsia="Times New Roman" w:hAnsi="Times New Roman" w:cs="Times New Roman"/>
                <w:sz w:val="23"/>
                <w:szCs w:val="23"/>
              </w:rPr>
              <w:t>Повторение изученного материала.</w:t>
            </w:r>
            <w:r w:rsidRPr="008733DA">
              <w:rPr>
                <w:rFonts w:ascii="Times New Roman" w:eastAsia="Times New Roman" w:hAnsi="Times New Roman" w:cs="Times New Roman"/>
                <w:sz w:val="23"/>
                <w:szCs w:val="23"/>
                <w:lang w:val="en-US"/>
              </w:rPr>
              <w:t xml:space="preserve">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ОСНОВЫ МИТТЕЛЬШПИЛЯ.</w:t>
            </w:r>
            <w:r w:rsidRPr="008733DA">
              <w:rPr>
                <w:rFonts w:ascii="Times New Roman" w:eastAsia="Times New Roman" w:hAnsi="Times New Roman" w:cs="Times New Roman"/>
                <w:sz w:val="23"/>
                <w:szCs w:val="23"/>
              </w:rPr>
              <w:t> Самые общие рекомендации о том, как играть в миттельшпиле.</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5</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Дидактическое задание “Выигрыш материала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6</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Тактические приемы. Связка в миттельшпиле. Двойной удар</w:t>
            </w:r>
            <w:proofErr w:type="gramStart"/>
            <w:r w:rsidRPr="008733DA">
              <w:rPr>
                <w:rFonts w:ascii="Times New Roman" w:eastAsia="Times New Roman" w:hAnsi="Times New Roman" w:cs="Times New Roman"/>
                <w:sz w:val="23"/>
                <w:szCs w:val="23"/>
              </w:rPr>
              <w:t>. ”</w:t>
            </w:r>
            <w:proofErr w:type="gramEnd"/>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7</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Тактические приемы. Открытое нападение. Открытый шах. Двойной шах.</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Дидактическое задание “Выигрыш материала”.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8</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задания “Выигрыш материала”.</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“Объяви мат в 3 хода”, “Выигрыш материала”.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9</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(на мат в 3 хода) и комбинации, ведущие к достижению материального перевеса. Темы завлечения, отвлечения, блокировки. </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10</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 </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и комбинации, ведущие к достижению материального перевеса. Темы разрушения королевского прикрытия, освобождения пространства, уничтожения защиты. </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“Объяви мат в 3 хода”, “Выигрыш материала”.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12</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 xml:space="preserve">Дидактические задания “Объяви мат в </w:t>
            </w:r>
            <w:r w:rsidRPr="008733DA">
              <w:rPr>
                <w:rFonts w:ascii="Times New Roman" w:eastAsia="Times New Roman" w:hAnsi="Times New Roman" w:cs="Times New Roman"/>
                <w:sz w:val="23"/>
                <w:szCs w:val="23"/>
              </w:rPr>
              <w:lastRenderedPageBreak/>
              <w:t>3 хода”, “Выигрыш материала”.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13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Матовые комбинации и комбинации, ведущие к достижению материального перевеса. Темы связки, “рентгена”, перекрытия. </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14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15</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proofErr w:type="gramStart"/>
            <w:r w:rsidRPr="008733DA">
              <w:rPr>
                <w:rFonts w:ascii="Times New Roman" w:eastAsia="Times New Roman" w:hAnsi="Times New Roman" w:cs="Times New Roman"/>
                <w:sz w:val="23"/>
                <w:szCs w:val="23"/>
              </w:rPr>
              <w:t>.Матовые</w:t>
            </w:r>
            <w:proofErr w:type="gramEnd"/>
            <w:r w:rsidRPr="008733DA">
              <w:rPr>
                <w:rFonts w:ascii="Times New Roman" w:eastAsia="Times New Roman" w:hAnsi="Times New Roman" w:cs="Times New Roman"/>
                <w:sz w:val="23"/>
                <w:szCs w:val="23"/>
              </w:rPr>
              <w:t xml:space="preserve"> комбинации и комбинации, ведущие к достижению материального перевеса. Другие темы комбинаций и сочетание тематических приемов. </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vMerge w:val="restart"/>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“Объяви мат в 3 хода”, “Выигрыш материала”.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16</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vMerge/>
            <w:shd w:val="clear" w:color="auto" w:fill="FFFFFF"/>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17</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Комбинации для достижения ничьей. Патовые комбинации. Комбинации на вечный шах.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Дидактическое задание “Сделай ничью”.</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18</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 “Сделай ничью”.</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19</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Классическое наследие. “Бессмертная” партия. “Вечнозеленая” партия.</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20</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ОСНОВЫ ЭНДШПИЛЯ.</w:t>
            </w:r>
            <w:r w:rsidRPr="008733DA">
              <w:rPr>
                <w:rFonts w:ascii="Times New Roman" w:eastAsia="Times New Roman" w:hAnsi="Times New Roman" w:cs="Times New Roman"/>
                <w:sz w:val="23"/>
                <w:szCs w:val="23"/>
              </w:rPr>
              <w:t> Ладья против ладьи. Ферзь против ферзя. Ферзь против ладьи (простые случаи).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“Мат в 2 хода”, “Мат в 3 хода”, “Выигрыш фигуры”.</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22</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Ферзь против слона. Ферзь против коня. Ладья против слона (простые случаи). Ладья против коня (простые случаи). </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“Мат в 2 хода”, “Мат в 3 хода”, “Выигрыш фигуры”.</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lastRenderedPageBreak/>
              <w:t>24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vMerge/>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25</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proofErr w:type="spellStart"/>
            <w:r w:rsidRPr="008733DA">
              <w:rPr>
                <w:rFonts w:ascii="Times New Roman" w:eastAsia="Times New Roman" w:hAnsi="Times New Roman" w:cs="Times New Roman"/>
                <w:sz w:val="23"/>
                <w:szCs w:val="23"/>
              </w:rPr>
              <w:t>Матование</w:t>
            </w:r>
            <w:proofErr w:type="spellEnd"/>
            <w:r w:rsidRPr="008733DA">
              <w:rPr>
                <w:rFonts w:ascii="Times New Roman" w:eastAsia="Times New Roman" w:hAnsi="Times New Roman" w:cs="Times New Roman"/>
                <w:sz w:val="23"/>
                <w:szCs w:val="23"/>
              </w:rPr>
              <w:t xml:space="preserve"> двумя слонами (простые случаи). </w:t>
            </w:r>
            <w:proofErr w:type="spellStart"/>
            <w:r w:rsidRPr="008733DA">
              <w:rPr>
                <w:rFonts w:ascii="Times New Roman" w:eastAsia="Times New Roman" w:hAnsi="Times New Roman" w:cs="Times New Roman"/>
                <w:sz w:val="23"/>
                <w:szCs w:val="23"/>
              </w:rPr>
              <w:t>Матование</w:t>
            </w:r>
            <w:proofErr w:type="spellEnd"/>
            <w:r w:rsidRPr="008733DA">
              <w:rPr>
                <w:rFonts w:ascii="Times New Roman" w:eastAsia="Times New Roman" w:hAnsi="Times New Roman" w:cs="Times New Roman"/>
                <w:sz w:val="23"/>
                <w:szCs w:val="23"/>
              </w:rPr>
              <w:t xml:space="preserve"> слоном и конем (простые случаи). </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“Мат в 2 хода”, “Мат в 3 хода”.</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26</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27</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Пешка против короля. Когда пешка проходит в ферзи без помощи своего короля. Правило “квадрата”. </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Дидактическое задание “Квадрат”.</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28</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28</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Пешка против короля. Белая пешка на седьмой и шестой горизонталях. Король помогает своей пешке. Оппозиция. </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“Мат в 2 хода”, “Мат в 3 хода”, “Проведи пешку в ферзи”, “Выигрыш или ничья?”, “Куда отступить королем?”.</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30</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31</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Пешка против короля. Белая пешка на пятой горизонтали. Король ведет свою пешку за собой. </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“Мат в 3 хода”, “Проведи пешку в ферзи”, “Выигрыш или ничья?”, “Куда отступить королем?”.</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32</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Решение заданий</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33</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Удивительные ничейные положения. Два коня против короля. Слон и пешка против короля. Конь и пешка против короля. </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Дидактические задания “Куда отступить королем?”, “Путь к ничьей”.</w:t>
            </w: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r w:rsidR="005A2086" w:rsidRPr="008733DA" w:rsidTr="005A2086">
        <w:trPr>
          <w:trHeight w:val="272"/>
        </w:trPr>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34</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b/>
                <w:bCs/>
                <w:sz w:val="23"/>
                <w:szCs w:val="23"/>
              </w:rPr>
              <w:t>Повторение программного материала.</w:t>
            </w:r>
            <w:r w:rsidR="00EE0EE7" w:rsidRPr="008733DA">
              <w:rPr>
                <w:rFonts w:ascii="Times New Roman" w:eastAsia="Times New Roman" w:hAnsi="Times New Roman" w:cs="Times New Roman"/>
                <w:b/>
                <w:bCs/>
                <w:sz w:val="23"/>
                <w:szCs w:val="23"/>
              </w:rPr>
              <w:t xml:space="preserve"> </w:t>
            </w:r>
            <w:r w:rsidRPr="008733DA">
              <w:rPr>
                <w:rFonts w:ascii="Times New Roman" w:eastAsia="Times New Roman" w:hAnsi="Times New Roman" w:cs="Times New Roman"/>
                <w:sz w:val="23"/>
                <w:szCs w:val="23"/>
              </w:rPr>
              <w:t>Решение заданий</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240" w:line="360" w:lineRule="auto"/>
              <w:rPr>
                <w:rFonts w:ascii="Times New Roman" w:eastAsia="Times New Roman" w:hAnsi="Times New Roman" w:cs="Times New Roman"/>
                <w:sz w:val="23"/>
                <w:szCs w:val="23"/>
              </w:rPr>
            </w:pPr>
            <w:r w:rsidRPr="008733DA">
              <w:rPr>
                <w:rFonts w:ascii="Times New Roman" w:eastAsia="Times New Roman" w:hAnsi="Times New Roman" w:cs="Times New Roman"/>
                <w:sz w:val="23"/>
                <w:szCs w:val="23"/>
              </w:rPr>
              <w:t>Игровая практика</w:t>
            </w:r>
          </w:p>
        </w:tc>
        <w:tc>
          <w:tcPr>
            <w:tcW w:w="0" w:type="auto"/>
            <w:shd w:val="clear" w:color="auto" w:fill="FFFFFF"/>
            <w:tcMar>
              <w:top w:w="41" w:type="dxa"/>
              <w:left w:w="41" w:type="dxa"/>
              <w:bottom w:w="41" w:type="dxa"/>
              <w:right w:w="41" w:type="dxa"/>
            </w:tcMar>
            <w:hideMark/>
          </w:tcPr>
          <w:p w:rsidR="005A2086" w:rsidRPr="008733DA" w:rsidRDefault="005A2086" w:rsidP="00334D66">
            <w:pPr>
              <w:spacing w:after="0" w:line="360" w:lineRule="auto"/>
              <w:rPr>
                <w:rFonts w:ascii="Times New Roman" w:eastAsia="Times New Roman" w:hAnsi="Times New Roman" w:cs="Times New Roman"/>
                <w:sz w:val="23"/>
                <w:szCs w:val="23"/>
              </w:rPr>
            </w:pPr>
          </w:p>
        </w:tc>
        <w:tc>
          <w:tcPr>
            <w:tcW w:w="0" w:type="auto"/>
            <w:shd w:val="clear" w:color="auto" w:fill="FFFFFF"/>
            <w:tcMar>
              <w:top w:w="41" w:type="dxa"/>
              <w:left w:w="41" w:type="dxa"/>
              <w:bottom w:w="41" w:type="dxa"/>
              <w:right w:w="41" w:type="dxa"/>
            </w:tcMar>
            <w:vAlign w:val="center"/>
            <w:hideMark/>
          </w:tcPr>
          <w:p w:rsidR="005A2086" w:rsidRPr="008733DA" w:rsidRDefault="005A2086" w:rsidP="00334D66">
            <w:pPr>
              <w:spacing w:after="0" w:line="360" w:lineRule="auto"/>
              <w:rPr>
                <w:rFonts w:ascii="Times New Roman" w:eastAsia="Times New Roman" w:hAnsi="Times New Roman" w:cs="Times New Roman"/>
                <w:sz w:val="23"/>
                <w:szCs w:val="23"/>
              </w:rPr>
            </w:pPr>
          </w:p>
        </w:tc>
      </w:tr>
    </w:tbl>
    <w:p w:rsidR="005A2086" w:rsidRPr="00334D66" w:rsidRDefault="005A2086" w:rsidP="00334D66">
      <w:pPr>
        <w:spacing w:after="0" w:line="360" w:lineRule="auto"/>
        <w:rPr>
          <w:rFonts w:ascii="Times New Roman" w:eastAsia="Times New Roman" w:hAnsi="Times New Roman" w:cs="Times New Roman"/>
          <w:b/>
          <w:bCs/>
          <w:sz w:val="28"/>
          <w:szCs w:val="28"/>
          <w:shd w:val="clear" w:color="auto" w:fill="FFFFFF"/>
          <w:lang w:val="en-US"/>
        </w:rPr>
      </w:pPr>
    </w:p>
    <w:p w:rsidR="008733DA" w:rsidRDefault="005A2086" w:rsidP="008733DA">
      <w:pPr>
        <w:spacing w:after="0" w:line="360" w:lineRule="auto"/>
        <w:jc w:val="center"/>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lastRenderedPageBreak/>
        <w:t>Планируемые результаты освоения обучающимися</w:t>
      </w:r>
      <w:r w:rsidR="00EE0EE7" w:rsidRPr="00334D66">
        <w:rPr>
          <w:rFonts w:ascii="Times New Roman" w:eastAsia="Times New Roman" w:hAnsi="Times New Roman" w:cs="Times New Roman"/>
          <w:b/>
          <w:bCs/>
          <w:sz w:val="28"/>
          <w:szCs w:val="28"/>
          <w:shd w:val="clear" w:color="auto" w:fill="FFFFFF"/>
        </w:rPr>
        <w:t xml:space="preserve"> </w:t>
      </w:r>
      <w:r w:rsidRPr="00334D66">
        <w:rPr>
          <w:rFonts w:ascii="Times New Roman" w:eastAsia="Times New Roman" w:hAnsi="Times New Roman" w:cs="Times New Roman"/>
          <w:b/>
          <w:bCs/>
          <w:sz w:val="28"/>
          <w:szCs w:val="28"/>
          <w:shd w:val="clear" w:color="auto" w:fill="FFFFFF"/>
        </w:rPr>
        <w:t>программы внеурочной деятельности</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b/>
          <w:bCs/>
          <w:sz w:val="28"/>
          <w:szCs w:val="28"/>
          <w:shd w:val="clear" w:color="auto" w:fill="FFFFFF"/>
        </w:rPr>
        <w:t>Личностные результаты освоения программы курса.</w:t>
      </w:r>
      <w:r w:rsidR="00EE0EE7" w:rsidRPr="00334D66">
        <w:rPr>
          <w:rFonts w:ascii="Times New Roman" w:eastAsia="Times New Roman" w:hAnsi="Times New Roman" w:cs="Times New Roman"/>
          <w:b/>
          <w:bCs/>
          <w:sz w:val="28"/>
          <w:szCs w:val="28"/>
          <w:shd w:val="clear" w:color="auto" w:fill="FFFFFF"/>
        </w:rPr>
        <w:t xml:space="preserve"> </w:t>
      </w:r>
    </w:p>
    <w:p w:rsidR="008733DA" w:rsidRDefault="005A2086" w:rsidP="008733DA">
      <w:pPr>
        <w:spacing w:after="0" w:line="360" w:lineRule="auto"/>
        <w:ind w:firstLine="708"/>
        <w:jc w:val="both"/>
        <w:rPr>
          <w:rFonts w:ascii="Times New Roman" w:eastAsia="Times New Roman" w:hAnsi="Times New Roman" w:cs="Times New Roman"/>
          <w:sz w:val="28"/>
          <w:szCs w:val="28"/>
          <w:shd w:val="clear" w:color="auto" w:fill="FFFFFF"/>
        </w:rPr>
      </w:pPr>
      <w:r w:rsidRPr="00334D66">
        <w:rPr>
          <w:rFonts w:ascii="Times New Roman" w:eastAsia="Times New Roman" w:hAnsi="Times New Roman" w:cs="Times New Roman"/>
          <w:sz w:val="28"/>
          <w:szCs w:val="28"/>
          <w:shd w:val="clear" w:color="auto" w:fill="FFFFFF"/>
        </w:rPr>
        <w:t>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r w:rsidR="00EE0EE7"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r w:rsidR="00EE0EE7"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Развитие этических чувств, доброжелательности и эмоционально-нравственной отзывчивости, понимания и сопереживания чувствам других людей.</w:t>
      </w:r>
      <w:r w:rsidR="00EE0EE7"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Формирование эстетических потребностей, ценностей и чувств.</w:t>
      </w:r>
      <w:r w:rsidR="00EE0EE7"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r w:rsidR="00EE0EE7" w:rsidRPr="00334D66">
        <w:rPr>
          <w:rFonts w:ascii="Times New Roman" w:eastAsia="Times New Roman" w:hAnsi="Times New Roman" w:cs="Times New Roman"/>
          <w:sz w:val="28"/>
          <w:szCs w:val="28"/>
          <w:shd w:val="clear" w:color="auto" w:fill="FFFFFF"/>
        </w:rPr>
        <w:t xml:space="preserve"> </w:t>
      </w:r>
    </w:p>
    <w:p w:rsidR="008733DA" w:rsidRDefault="005A2086" w:rsidP="008733DA">
      <w:pPr>
        <w:spacing w:after="0" w:line="360" w:lineRule="auto"/>
        <w:ind w:firstLine="708"/>
        <w:jc w:val="both"/>
        <w:rPr>
          <w:rFonts w:ascii="Times New Roman" w:eastAsia="Times New Roman" w:hAnsi="Times New Roman" w:cs="Times New Roman"/>
          <w:b/>
          <w:bCs/>
          <w:sz w:val="28"/>
          <w:szCs w:val="28"/>
          <w:shd w:val="clear" w:color="auto" w:fill="FFFFFF"/>
        </w:rPr>
      </w:pPr>
      <w:proofErr w:type="spellStart"/>
      <w:r w:rsidRPr="00334D66">
        <w:rPr>
          <w:rFonts w:ascii="Times New Roman" w:eastAsia="Times New Roman" w:hAnsi="Times New Roman" w:cs="Times New Roman"/>
          <w:b/>
          <w:bCs/>
          <w:sz w:val="28"/>
          <w:szCs w:val="28"/>
          <w:shd w:val="clear" w:color="auto" w:fill="FFFFFF"/>
        </w:rPr>
        <w:t>Метапредметные</w:t>
      </w:r>
      <w:proofErr w:type="spellEnd"/>
      <w:r w:rsidRPr="00334D66">
        <w:rPr>
          <w:rFonts w:ascii="Times New Roman" w:eastAsia="Times New Roman" w:hAnsi="Times New Roman" w:cs="Times New Roman"/>
          <w:b/>
          <w:bCs/>
          <w:sz w:val="28"/>
          <w:szCs w:val="28"/>
          <w:shd w:val="clear" w:color="auto" w:fill="FFFFFF"/>
        </w:rPr>
        <w:t xml:space="preserve"> результаты освоения программы курса.</w:t>
      </w:r>
      <w:r w:rsidR="00EE0EE7" w:rsidRPr="00334D66">
        <w:rPr>
          <w:rFonts w:ascii="Times New Roman" w:eastAsia="Times New Roman" w:hAnsi="Times New Roman" w:cs="Times New Roman"/>
          <w:b/>
          <w:bCs/>
          <w:sz w:val="28"/>
          <w:szCs w:val="28"/>
          <w:shd w:val="clear" w:color="auto" w:fill="FFFFFF"/>
        </w:rPr>
        <w:t xml:space="preserve"> </w:t>
      </w:r>
    </w:p>
    <w:p w:rsidR="008733DA" w:rsidRDefault="005A2086" w:rsidP="008733DA">
      <w:pPr>
        <w:spacing w:after="0" w:line="360" w:lineRule="auto"/>
        <w:ind w:firstLine="708"/>
        <w:jc w:val="both"/>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sz w:val="28"/>
          <w:szCs w:val="28"/>
          <w:shd w:val="clear" w:color="auto" w:fill="FFFFFF"/>
        </w:rPr>
        <w:t>Овладение способностью принимать и сохранять цели и задачи учебной деятельности, поиска средств её осуществления.</w:t>
      </w:r>
      <w:r w:rsidR="00EE0EE7"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Освоение способов решения проблем творческого и поискового характера.</w:t>
      </w:r>
      <w:r w:rsidR="00EE0EE7"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Формирование умения 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результата.</w:t>
      </w:r>
      <w:r w:rsidR="00EE0EE7"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Формирование умения понимать причины успеха/неуспеха учебной деятельности и способности конструктивно действовать даже в ситуациях неуспеха.</w:t>
      </w:r>
      <w:r w:rsidR="00EE0EE7"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Овладение логическими действиями сравнения, анализа, синтеза, обобщения, классификации, установление аналогий и причинно-следственных связей, построение рассуждений.</w:t>
      </w:r>
      <w:r w:rsidR="00EE0EE7"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Готовность слушать собеседника и вести диалог; готовность признавать возможность существования различных точек зрения и права каждого иметь свою точку зрения и оценку событий.</w:t>
      </w:r>
      <w:r w:rsidR="00EE0EE7"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Определение общей цели и путей её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r w:rsidRPr="00334D66">
        <w:rPr>
          <w:rFonts w:ascii="Times New Roman" w:eastAsia="Times New Roman" w:hAnsi="Times New Roman" w:cs="Times New Roman"/>
          <w:sz w:val="28"/>
          <w:szCs w:val="28"/>
        </w:rPr>
        <w:br/>
      </w:r>
    </w:p>
    <w:p w:rsidR="008733DA" w:rsidRDefault="005A2086" w:rsidP="008733DA">
      <w:pPr>
        <w:spacing w:after="0" w:line="360" w:lineRule="auto"/>
        <w:ind w:firstLine="708"/>
        <w:jc w:val="both"/>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b/>
          <w:bCs/>
          <w:sz w:val="28"/>
          <w:szCs w:val="28"/>
          <w:shd w:val="clear" w:color="auto" w:fill="FFFFFF"/>
        </w:rPr>
        <w:lastRenderedPageBreak/>
        <w:t>Предметные результаты освоения программы курса.</w:t>
      </w:r>
      <w:r w:rsidR="00EE0EE7" w:rsidRPr="00334D66">
        <w:rPr>
          <w:rFonts w:ascii="Times New Roman" w:eastAsia="Times New Roman" w:hAnsi="Times New Roman" w:cs="Times New Roman"/>
          <w:b/>
          <w:bCs/>
          <w:sz w:val="28"/>
          <w:szCs w:val="28"/>
          <w:shd w:val="clear" w:color="auto" w:fill="FFFFFF"/>
        </w:rPr>
        <w:t xml:space="preserve"> </w:t>
      </w:r>
    </w:p>
    <w:p w:rsidR="005A2086" w:rsidRPr="00334D66" w:rsidRDefault="005A2086" w:rsidP="008733DA">
      <w:pPr>
        <w:spacing w:after="0" w:line="360" w:lineRule="auto"/>
        <w:ind w:firstLine="708"/>
        <w:jc w:val="both"/>
        <w:rPr>
          <w:rFonts w:ascii="Times New Roman" w:eastAsia="Times New Roman" w:hAnsi="Times New Roman" w:cs="Times New Roman"/>
          <w:b/>
          <w:bCs/>
          <w:sz w:val="28"/>
          <w:szCs w:val="28"/>
          <w:shd w:val="clear" w:color="auto" w:fill="FFFFFF"/>
        </w:rPr>
      </w:pPr>
      <w:r w:rsidRPr="00334D66">
        <w:rPr>
          <w:rFonts w:ascii="Times New Roman" w:eastAsia="Times New Roman" w:hAnsi="Times New Roman" w:cs="Times New Roman"/>
          <w:sz w:val="28"/>
          <w:szCs w:val="28"/>
          <w:shd w:val="clear" w:color="auto" w:fill="FFFFFF"/>
        </w:rPr>
        <w:t>Знать шахматные термины: белое и чёрное поле, горизонталь, вертикаль, диагональ, центр. Правильно определять и называть белые, чёрные шахматные фигуры; Правильно расставлять фигуры перед игрой; Сравнивать, находить общее и различие. Уметь ориентироваться на шахматной доске. Понимать информацию, представленную в виде текста, рисунков, схем. Знать названия шахматных фигур: ладья, слон, ферзь, конь, пешка. Шах, мат, пат, ничья, мат в один ход, длинная и короткая рокировка и её правила.</w:t>
      </w:r>
      <w:r w:rsidR="00EE0EE7" w:rsidRPr="00334D66">
        <w:rPr>
          <w:rFonts w:ascii="Times New Roman" w:eastAsia="Times New Roman" w:hAnsi="Times New Roman" w:cs="Times New Roman"/>
          <w:sz w:val="28"/>
          <w:szCs w:val="28"/>
          <w:shd w:val="clear" w:color="auto" w:fill="FFFFFF"/>
        </w:rPr>
        <w:t xml:space="preserve"> </w:t>
      </w:r>
      <w:r w:rsidRPr="00334D66">
        <w:rPr>
          <w:rFonts w:ascii="Times New Roman" w:eastAsia="Times New Roman" w:hAnsi="Times New Roman" w:cs="Times New Roman"/>
          <w:sz w:val="28"/>
          <w:szCs w:val="28"/>
          <w:shd w:val="clear" w:color="auto" w:fill="FFFFFF"/>
        </w:rPr>
        <w:t xml:space="preserve">Правила хода и взятия каждой из фигур, «игра на уничтожение», лёгкие и тяжёлые фигуры, ладейные, коневые, слоновые, ферзевые, королевские пешки, взятие на проходе, превращение пешки. принципы игры в </w:t>
      </w:r>
      <w:proofErr w:type="gramStart"/>
      <w:r w:rsidRPr="00334D66">
        <w:rPr>
          <w:rFonts w:ascii="Times New Roman" w:eastAsia="Times New Roman" w:hAnsi="Times New Roman" w:cs="Times New Roman"/>
          <w:sz w:val="28"/>
          <w:szCs w:val="28"/>
          <w:shd w:val="clear" w:color="auto" w:fill="FFFFFF"/>
        </w:rPr>
        <w:t>дебюте;</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Основные</w:t>
      </w:r>
      <w:proofErr w:type="gramEnd"/>
      <w:r w:rsidRPr="00334D66">
        <w:rPr>
          <w:rFonts w:ascii="Times New Roman" w:eastAsia="Times New Roman" w:hAnsi="Times New Roman" w:cs="Times New Roman"/>
          <w:sz w:val="28"/>
          <w:szCs w:val="28"/>
          <w:shd w:val="clear" w:color="auto" w:fill="FFFFFF"/>
        </w:rPr>
        <w:t xml:space="preserve"> тактические приемы; что означают термины: дебют, миттельшпиль, эндшпиль, темп, оппозиция, ключевые поля.</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Грамотно располагать шахматные фигуры в дебюте; находить несложные тактические удары и проводить комбинации; точно разыгрывать простейшие окончания</w:t>
      </w:r>
      <w:r w:rsidRPr="00334D66">
        <w:rPr>
          <w:rFonts w:ascii="Times New Roman" w:eastAsia="Times New Roman" w:hAnsi="Times New Roman" w:cs="Times New Roman"/>
          <w:sz w:val="28"/>
          <w:szCs w:val="28"/>
        </w:rPr>
        <w:br/>
      </w:r>
    </w:p>
    <w:p w:rsidR="005A2086" w:rsidRDefault="005A2086" w:rsidP="00334D66">
      <w:pPr>
        <w:spacing w:line="360" w:lineRule="auto"/>
        <w:rPr>
          <w:rFonts w:ascii="Times New Roman" w:eastAsia="Times New Roman" w:hAnsi="Times New Roman" w:cs="Times New Roman"/>
          <w:b/>
          <w:bCs/>
          <w:sz w:val="28"/>
          <w:szCs w:val="28"/>
        </w:rPr>
      </w:pPr>
    </w:p>
    <w:p w:rsidR="008733DA" w:rsidRDefault="008733DA" w:rsidP="00334D66">
      <w:pPr>
        <w:spacing w:line="360" w:lineRule="auto"/>
        <w:rPr>
          <w:rFonts w:ascii="Times New Roman" w:eastAsia="Times New Roman" w:hAnsi="Times New Roman" w:cs="Times New Roman"/>
          <w:b/>
          <w:bCs/>
          <w:sz w:val="28"/>
          <w:szCs w:val="28"/>
        </w:rPr>
      </w:pPr>
    </w:p>
    <w:p w:rsidR="008733DA" w:rsidRDefault="008733DA" w:rsidP="00334D66">
      <w:pPr>
        <w:spacing w:line="360" w:lineRule="auto"/>
        <w:rPr>
          <w:rFonts w:ascii="Times New Roman" w:eastAsia="Times New Roman" w:hAnsi="Times New Roman" w:cs="Times New Roman"/>
          <w:b/>
          <w:bCs/>
          <w:sz w:val="28"/>
          <w:szCs w:val="28"/>
        </w:rPr>
      </w:pPr>
    </w:p>
    <w:p w:rsidR="008733DA" w:rsidRDefault="008733DA" w:rsidP="00334D66">
      <w:pPr>
        <w:spacing w:line="360" w:lineRule="auto"/>
        <w:rPr>
          <w:rFonts w:ascii="Times New Roman" w:eastAsia="Times New Roman" w:hAnsi="Times New Roman" w:cs="Times New Roman"/>
          <w:b/>
          <w:bCs/>
          <w:sz w:val="28"/>
          <w:szCs w:val="28"/>
        </w:rPr>
      </w:pPr>
    </w:p>
    <w:p w:rsidR="008733DA" w:rsidRDefault="008733DA" w:rsidP="00334D66">
      <w:pPr>
        <w:spacing w:line="360" w:lineRule="auto"/>
        <w:rPr>
          <w:rFonts w:ascii="Times New Roman" w:eastAsia="Times New Roman" w:hAnsi="Times New Roman" w:cs="Times New Roman"/>
          <w:b/>
          <w:bCs/>
          <w:sz w:val="28"/>
          <w:szCs w:val="28"/>
        </w:rPr>
      </w:pPr>
    </w:p>
    <w:p w:rsidR="008733DA" w:rsidRDefault="008733DA" w:rsidP="00334D66">
      <w:pPr>
        <w:spacing w:line="360" w:lineRule="auto"/>
        <w:rPr>
          <w:rFonts w:ascii="Times New Roman" w:eastAsia="Times New Roman" w:hAnsi="Times New Roman" w:cs="Times New Roman"/>
          <w:b/>
          <w:bCs/>
          <w:sz w:val="28"/>
          <w:szCs w:val="28"/>
        </w:rPr>
      </w:pPr>
    </w:p>
    <w:p w:rsidR="008733DA" w:rsidRDefault="008733DA" w:rsidP="00334D66">
      <w:pPr>
        <w:spacing w:line="360" w:lineRule="auto"/>
        <w:rPr>
          <w:rFonts w:ascii="Times New Roman" w:eastAsia="Times New Roman" w:hAnsi="Times New Roman" w:cs="Times New Roman"/>
          <w:b/>
          <w:bCs/>
          <w:sz w:val="28"/>
          <w:szCs w:val="28"/>
        </w:rPr>
      </w:pPr>
    </w:p>
    <w:p w:rsidR="008733DA" w:rsidRDefault="008733DA" w:rsidP="00334D66">
      <w:pPr>
        <w:spacing w:line="360" w:lineRule="auto"/>
        <w:rPr>
          <w:rFonts w:ascii="Times New Roman" w:eastAsia="Times New Roman" w:hAnsi="Times New Roman" w:cs="Times New Roman"/>
          <w:b/>
          <w:bCs/>
          <w:sz w:val="28"/>
          <w:szCs w:val="28"/>
        </w:rPr>
      </w:pPr>
    </w:p>
    <w:p w:rsidR="008733DA" w:rsidRDefault="008733DA" w:rsidP="00334D66">
      <w:pPr>
        <w:spacing w:line="360" w:lineRule="auto"/>
        <w:rPr>
          <w:rFonts w:ascii="Times New Roman" w:eastAsia="Times New Roman" w:hAnsi="Times New Roman" w:cs="Times New Roman"/>
          <w:b/>
          <w:bCs/>
          <w:sz w:val="28"/>
          <w:szCs w:val="28"/>
        </w:rPr>
      </w:pPr>
    </w:p>
    <w:p w:rsidR="008733DA" w:rsidRDefault="008733DA" w:rsidP="00334D66">
      <w:pPr>
        <w:spacing w:line="360" w:lineRule="auto"/>
        <w:rPr>
          <w:rFonts w:ascii="Times New Roman" w:eastAsia="Times New Roman" w:hAnsi="Times New Roman" w:cs="Times New Roman"/>
          <w:b/>
          <w:bCs/>
          <w:sz w:val="28"/>
          <w:szCs w:val="28"/>
        </w:rPr>
      </w:pPr>
    </w:p>
    <w:p w:rsidR="008733DA" w:rsidRDefault="008733DA" w:rsidP="00334D66">
      <w:pPr>
        <w:spacing w:line="360" w:lineRule="auto"/>
        <w:rPr>
          <w:rFonts w:ascii="Times New Roman" w:eastAsia="Times New Roman" w:hAnsi="Times New Roman" w:cs="Times New Roman"/>
          <w:b/>
          <w:bCs/>
          <w:sz w:val="28"/>
          <w:szCs w:val="28"/>
        </w:rPr>
      </w:pPr>
    </w:p>
    <w:p w:rsidR="003B4AD6" w:rsidRPr="00334D66" w:rsidRDefault="005A2086" w:rsidP="00334D66">
      <w:pPr>
        <w:spacing w:line="360" w:lineRule="auto"/>
        <w:rPr>
          <w:rFonts w:ascii="Times New Roman" w:hAnsi="Times New Roman" w:cs="Times New Roman"/>
          <w:sz w:val="28"/>
          <w:szCs w:val="28"/>
        </w:rPr>
      </w:pPr>
      <w:r w:rsidRPr="00334D66">
        <w:rPr>
          <w:rFonts w:ascii="Times New Roman" w:eastAsia="Times New Roman" w:hAnsi="Times New Roman" w:cs="Times New Roman"/>
          <w:b/>
          <w:bCs/>
          <w:sz w:val="28"/>
          <w:szCs w:val="28"/>
        </w:rPr>
        <w:lastRenderedPageBreak/>
        <w:t>Список литературы</w:t>
      </w:r>
      <w:r w:rsidRPr="00334D66">
        <w:rPr>
          <w:rFonts w:ascii="Times New Roman" w:eastAsia="Times New Roman" w:hAnsi="Times New Roman" w:cs="Times New Roman"/>
          <w:sz w:val="28"/>
          <w:szCs w:val="28"/>
          <w:shd w:val="clear" w:color="auto" w:fill="FFFFFF"/>
        </w:rPr>
        <w:br/>
        <w:t>1.</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Примерные программы внеурочной деятельности. Начальное и основное образование / под ред. В.А.Горского – М.: Просвещение, 2011.</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2.</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Федеральный государственный образовательный стандарт начального общего образования / Министерство образования и науки Рос. Федерации. – М.: </w:t>
      </w:r>
      <w:proofErr w:type="gramStart"/>
      <w:r w:rsidRPr="00334D66">
        <w:rPr>
          <w:rFonts w:ascii="Times New Roman" w:eastAsia="Times New Roman" w:hAnsi="Times New Roman" w:cs="Times New Roman"/>
          <w:sz w:val="28"/>
          <w:szCs w:val="28"/>
          <w:shd w:val="clear" w:color="auto" w:fill="FFFFFF"/>
        </w:rPr>
        <w:t>Просвещение,2011.</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3</w:t>
      </w:r>
      <w:proofErr w:type="gramEnd"/>
      <w:r w:rsidRPr="00334D66">
        <w:rPr>
          <w:rFonts w:ascii="Times New Roman" w:eastAsia="Times New Roman" w:hAnsi="Times New Roman" w:cs="Times New Roman"/>
          <w:sz w:val="28"/>
          <w:szCs w:val="28"/>
          <w:shd w:val="clear" w:color="auto" w:fill="FFFFFF"/>
        </w:rPr>
        <w:t>.</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Сухин</w:t>
      </w:r>
      <w:proofErr w:type="spellEnd"/>
      <w:r w:rsidRPr="00334D66">
        <w:rPr>
          <w:rFonts w:ascii="Times New Roman" w:eastAsia="Times New Roman" w:hAnsi="Times New Roman" w:cs="Times New Roman"/>
          <w:sz w:val="28"/>
          <w:szCs w:val="28"/>
          <w:shd w:val="clear" w:color="auto" w:fill="FFFFFF"/>
        </w:rPr>
        <w:t xml:space="preserve"> И. Волшебные фигуры, или Шахматы для детей 2–5 лет. – М.: Новая школа, 1994.</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4.</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Сухин</w:t>
      </w:r>
      <w:proofErr w:type="spellEnd"/>
      <w:r w:rsidRPr="00334D66">
        <w:rPr>
          <w:rFonts w:ascii="Times New Roman" w:eastAsia="Times New Roman" w:hAnsi="Times New Roman" w:cs="Times New Roman"/>
          <w:sz w:val="28"/>
          <w:szCs w:val="28"/>
          <w:shd w:val="clear" w:color="auto" w:fill="FFFFFF"/>
        </w:rPr>
        <w:t xml:space="preserve"> И. Волшебный шахматный мешочек. – Испания: Издательский центр </w:t>
      </w:r>
      <w:proofErr w:type="spellStart"/>
      <w:r w:rsidRPr="00334D66">
        <w:rPr>
          <w:rFonts w:ascii="Times New Roman" w:eastAsia="Times New Roman" w:hAnsi="Times New Roman" w:cs="Times New Roman"/>
          <w:sz w:val="28"/>
          <w:szCs w:val="28"/>
          <w:shd w:val="clear" w:color="auto" w:fill="FFFFFF"/>
        </w:rPr>
        <w:t>Маркота</w:t>
      </w:r>
      <w:proofErr w:type="spellEnd"/>
      <w:r w:rsidRPr="00334D66">
        <w:rPr>
          <w:rFonts w:ascii="Times New Roman" w:eastAsia="Times New Roman" w:hAnsi="Times New Roman" w:cs="Times New Roman"/>
          <w:sz w:val="28"/>
          <w:szCs w:val="28"/>
          <w:shd w:val="clear" w:color="auto" w:fill="FFFFFF"/>
        </w:rPr>
        <w:t>. Международная шахматная Академия Г. Каспарова, 1992.</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5.</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Сухин</w:t>
      </w:r>
      <w:proofErr w:type="spellEnd"/>
      <w:r w:rsidRPr="00334D66">
        <w:rPr>
          <w:rFonts w:ascii="Times New Roman" w:eastAsia="Times New Roman" w:hAnsi="Times New Roman" w:cs="Times New Roman"/>
          <w:sz w:val="28"/>
          <w:szCs w:val="28"/>
          <w:shd w:val="clear" w:color="auto" w:fill="FFFFFF"/>
        </w:rPr>
        <w:t xml:space="preserve"> И. Необыкновенные шахматные приключения.</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6.</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Сухин</w:t>
      </w:r>
      <w:proofErr w:type="spellEnd"/>
      <w:r w:rsidRPr="00334D66">
        <w:rPr>
          <w:rFonts w:ascii="Times New Roman" w:eastAsia="Times New Roman" w:hAnsi="Times New Roman" w:cs="Times New Roman"/>
          <w:sz w:val="28"/>
          <w:szCs w:val="28"/>
          <w:shd w:val="clear" w:color="auto" w:fill="FFFFFF"/>
        </w:rPr>
        <w:t xml:space="preserve"> И. Приключения в Шахматной стране. – М.: Педагогика, 1991.</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7.</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Сухин</w:t>
      </w:r>
      <w:proofErr w:type="spellEnd"/>
      <w:r w:rsidRPr="00334D66">
        <w:rPr>
          <w:rFonts w:ascii="Times New Roman" w:eastAsia="Times New Roman" w:hAnsi="Times New Roman" w:cs="Times New Roman"/>
          <w:sz w:val="28"/>
          <w:szCs w:val="28"/>
          <w:shd w:val="clear" w:color="auto" w:fill="FFFFFF"/>
        </w:rPr>
        <w:t xml:space="preserve"> И. Удивительные приключения в Шахматной стране. – М.: </w:t>
      </w:r>
      <w:proofErr w:type="spellStart"/>
      <w:r w:rsidRPr="00334D66">
        <w:rPr>
          <w:rFonts w:ascii="Times New Roman" w:eastAsia="Times New Roman" w:hAnsi="Times New Roman" w:cs="Times New Roman"/>
          <w:sz w:val="28"/>
          <w:szCs w:val="28"/>
          <w:shd w:val="clear" w:color="auto" w:fill="FFFFFF"/>
        </w:rPr>
        <w:t>Поматур</w:t>
      </w:r>
      <w:proofErr w:type="spellEnd"/>
      <w:r w:rsidRPr="00334D66">
        <w:rPr>
          <w:rFonts w:ascii="Times New Roman" w:eastAsia="Times New Roman" w:hAnsi="Times New Roman" w:cs="Times New Roman"/>
          <w:sz w:val="28"/>
          <w:szCs w:val="28"/>
          <w:shd w:val="clear" w:color="auto" w:fill="FFFFFF"/>
        </w:rPr>
        <w:t>, 2000.</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8.</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Сухин</w:t>
      </w:r>
      <w:proofErr w:type="spellEnd"/>
      <w:r w:rsidRPr="00334D66">
        <w:rPr>
          <w:rFonts w:ascii="Times New Roman" w:eastAsia="Times New Roman" w:hAnsi="Times New Roman" w:cs="Times New Roman"/>
          <w:sz w:val="28"/>
          <w:szCs w:val="28"/>
          <w:shd w:val="clear" w:color="auto" w:fill="FFFFFF"/>
        </w:rPr>
        <w:t xml:space="preserve"> И. Шахматы для самых маленьких. – М.: </w:t>
      </w:r>
      <w:proofErr w:type="spellStart"/>
      <w:r w:rsidRPr="00334D66">
        <w:rPr>
          <w:rFonts w:ascii="Times New Roman" w:eastAsia="Times New Roman" w:hAnsi="Times New Roman" w:cs="Times New Roman"/>
          <w:sz w:val="28"/>
          <w:szCs w:val="28"/>
          <w:shd w:val="clear" w:color="auto" w:fill="FFFFFF"/>
        </w:rPr>
        <w:t>Астрель</w:t>
      </w:r>
      <w:proofErr w:type="spellEnd"/>
      <w:r w:rsidRPr="00334D66">
        <w:rPr>
          <w:rFonts w:ascii="Times New Roman" w:eastAsia="Times New Roman" w:hAnsi="Times New Roman" w:cs="Times New Roman"/>
          <w:sz w:val="28"/>
          <w:szCs w:val="28"/>
          <w:shd w:val="clear" w:color="auto" w:fill="FFFFFF"/>
        </w:rPr>
        <w:t>, АСТ, 2000.</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9.</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Сухин</w:t>
      </w:r>
      <w:proofErr w:type="spellEnd"/>
      <w:r w:rsidRPr="00334D66">
        <w:rPr>
          <w:rFonts w:ascii="Times New Roman" w:eastAsia="Times New Roman" w:hAnsi="Times New Roman" w:cs="Times New Roman"/>
          <w:sz w:val="28"/>
          <w:szCs w:val="28"/>
          <w:shd w:val="clear" w:color="auto" w:fill="FFFFFF"/>
        </w:rPr>
        <w:t xml:space="preserve"> И. Шахматы, первый год, или </w:t>
      </w:r>
      <w:proofErr w:type="gramStart"/>
      <w:r w:rsidRPr="00334D66">
        <w:rPr>
          <w:rFonts w:ascii="Times New Roman" w:eastAsia="Times New Roman" w:hAnsi="Times New Roman" w:cs="Times New Roman"/>
          <w:sz w:val="28"/>
          <w:szCs w:val="28"/>
          <w:shd w:val="clear" w:color="auto" w:fill="FFFFFF"/>
        </w:rPr>
        <w:t>Там</w:t>
      </w:r>
      <w:proofErr w:type="gramEnd"/>
      <w:r w:rsidRPr="00334D66">
        <w:rPr>
          <w:rFonts w:ascii="Times New Roman" w:eastAsia="Times New Roman" w:hAnsi="Times New Roman" w:cs="Times New Roman"/>
          <w:sz w:val="28"/>
          <w:szCs w:val="28"/>
          <w:shd w:val="clear" w:color="auto" w:fill="FFFFFF"/>
        </w:rPr>
        <w:t xml:space="preserve"> клетки черно-белые чудес и тайн полны: Учебник для 1 класса четырёхлетней и трёхлетней начальной школы. – Обнинск: Духовное возрождение, 1998.</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10.</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Сухин</w:t>
      </w:r>
      <w:proofErr w:type="spellEnd"/>
      <w:r w:rsidRPr="00334D66">
        <w:rPr>
          <w:rFonts w:ascii="Times New Roman" w:eastAsia="Times New Roman" w:hAnsi="Times New Roman" w:cs="Times New Roman"/>
          <w:sz w:val="28"/>
          <w:szCs w:val="28"/>
          <w:shd w:val="clear" w:color="auto" w:fill="FFFFFF"/>
        </w:rPr>
        <w:t xml:space="preserve"> И. Шахматы, первый год, или </w:t>
      </w:r>
      <w:proofErr w:type="gramStart"/>
      <w:r w:rsidRPr="00334D66">
        <w:rPr>
          <w:rFonts w:ascii="Times New Roman" w:eastAsia="Times New Roman" w:hAnsi="Times New Roman" w:cs="Times New Roman"/>
          <w:sz w:val="28"/>
          <w:szCs w:val="28"/>
          <w:shd w:val="clear" w:color="auto" w:fill="FFFFFF"/>
        </w:rPr>
        <w:t>Учусь</w:t>
      </w:r>
      <w:proofErr w:type="gramEnd"/>
      <w:r w:rsidRPr="00334D66">
        <w:rPr>
          <w:rFonts w:ascii="Times New Roman" w:eastAsia="Times New Roman" w:hAnsi="Times New Roman" w:cs="Times New Roman"/>
          <w:sz w:val="28"/>
          <w:szCs w:val="28"/>
          <w:shd w:val="clear" w:color="auto" w:fill="FFFFFF"/>
        </w:rPr>
        <w:t xml:space="preserve"> и учу: Пособие для учителя – Обнинск: Духовное возрождение, 1999.</w:t>
      </w:r>
      <w:r w:rsidRPr="00334D66">
        <w:rPr>
          <w:rFonts w:ascii="Times New Roman" w:eastAsia="Times New Roman" w:hAnsi="Times New Roman" w:cs="Times New Roman"/>
          <w:sz w:val="28"/>
          <w:szCs w:val="28"/>
        </w:rPr>
        <w:br/>
      </w:r>
      <w:r w:rsidRPr="00334D66">
        <w:rPr>
          <w:rFonts w:ascii="Times New Roman" w:eastAsia="Times New Roman" w:hAnsi="Times New Roman" w:cs="Times New Roman"/>
          <w:sz w:val="28"/>
          <w:szCs w:val="28"/>
          <w:shd w:val="clear" w:color="auto" w:fill="FFFFFF"/>
        </w:rPr>
        <w:t>11.</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Авербах Ю., Бейлин М. Шахматный самоучитель. М., Сов. Россия, 1970 г.13.</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Бондаревский</w:t>
      </w:r>
      <w:proofErr w:type="spellEnd"/>
      <w:r w:rsidRPr="00334D66">
        <w:rPr>
          <w:rFonts w:ascii="Times New Roman" w:eastAsia="Times New Roman" w:hAnsi="Times New Roman" w:cs="Times New Roman"/>
          <w:sz w:val="28"/>
          <w:szCs w:val="28"/>
          <w:shd w:val="clear" w:color="auto" w:fill="FFFFFF"/>
        </w:rPr>
        <w:t xml:space="preserve"> И. Учитесь играть в шахматы. М., </w:t>
      </w:r>
      <w:proofErr w:type="spellStart"/>
      <w:r w:rsidRPr="00334D66">
        <w:rPr>
          <w:rFonts w:ascii="Times New Roman" w:eastAsia="Times New Roman" w:hAnsi="Times New Roman" w:cs="Times New Roman"/>
          <w:sz w:val="28"/>
          <w:szCs w:val="28"/>
          <w:shd w:val="clear" w:color="auto" w:fill="FFFFFF"/>
        </w:rPr>
        <w:t>ФиС</w:t>
      </w:r>
      <w:proofErr w:type="spellEnd"/>
      <w:r w:rsidRPr="00334D66">
        <w:rPr>
          <w:rFonts w:ascii="Times New Roman" w:eastAsia="Times New Roman" w:hAnsi="Times New Roman" w:cs="Times New Roman"/>
          <w:sz w:val="28"/>
          <w:szCs w:val="28"/>
          <w:shd w:val="clear" w:color="auto" w:fill="FFFFFF"/>
        </w:rPr>
        <w:t>, 1999 г.14.</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Бронштейн Д., Самоучитель шахматной игры. </w:t>
      </w:r>
      <w:proofErr w:type="spellStart"/>
      <w:r w:rsidRPr="00334D66">
        <w:rPr>
          <w:rFonts w:ascii="Times New Roman" w:eastAsia="Times New Roman" w:hAnsi="Times New Roman" w:cs="Times New Roman"/>
          <w:sz w:val="28"/>
          <w:szCs w:val="28"/>
          <w:shd w:val="clear" w:color="auto" w:fill="FFFFFF"/>
        </w:rPr>
        <w:t>ФиС</w:t>
      </w:r>
      <w:proofErr w:type="spellEnd"/>
      <w:r w:rsidRPr="00334D66">
        <w:rPr>
          <w:rFonts w:ascii="Times New Roman" w:eastAsia="Times New Roman" w:hAnsi="Times New Roman" w:cs="Times New Roman"/>
          <w:sz w:val="28"/>
          <w:szCs w:val="28"/>
          <w:shd w:val="clear" w:color="auto" w:fill="FFFFFF"/>
        </w:rPr>
        <w:t>, 1982.15.</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Журавлев Н. Шаг за шагом. М., </w:t>
      </w:r>
      <w:proofErr w:type="spellStart"/>
      <w:r w:rsidRPr="00334D66">
        <w:rPr>
          <w:rFonts w:ascii="Times New Roman" w:eastAsia="Times New Roman" w:hAnsi="Times New Roman" w:cs="Times New Roman"/>
          <w:sz w:val="28"/>
          <w:szCs w:val="28"/>
          <w:shd w:val="clear" w:color="auto" w:fill="FFFFFF"/>
        </w:rPr>
        <w:t>ФиС</w:t>
      </w:r>
      <w:proofErr w:type="spellEnd"/>
      <w:r w:rsidRPr="00334D66">
        <w:rPr>
          <w:rFonts w:ascii="Times New Roman" w:eastAsia="Times New Roman" w:hAnsi="Times New Roman" w:cs="Times New Roman"/>
          <w:sz w:val="28"/>
          <w:szCs w:val="28"/>
          <w:shd w:val="clear" w:color="auto" w:fill="FFFFFF"/>
        </w:rPr>
        <w:t>, 1986 .16.</w:t>
      </w:r>
      <w:r w:rsidRPr="00334D66">
        <w:rPr>
          <w:rFonts w:ascii="Times New Roman" w:eastAsia="Times New Roman" w:hAnsi="Times New Roman" w:cs="Times New Roman"/>
          <w:sz w:val="28"/>
          <w:szCs w:val="28"/>
        </w:rPr>
        <w:t> </w:t>
      </w:r>
      <w:r w:rsidRPr="00334D66">
        <w:rPr>
          <w:rFonts w:ascii="Times New Roman" w:eastAsia="Times New Roman" w:hAnsi="Times New Roman" w:cs="Times New Roman"/>
          <w:sz w:val="28"/>
          <w:szCs w:val="28"/>
          <w:shd w:val="clear" w:color="auto" w:fill="FFFFFF"/>
        </w:rPr>
        <w:t xml:space="preserve">Капабланка Х.Р. Учебник шахматной игры. М., </w:t>
      </w:r>
      <w:proofErr w:type="spellStart"/>
      <w:r w:rsidRPr="00334D66">
        <w:rPr>
          <w:rFonts w:ascii="Times New Roman" w:eastAsia="Times New Roman" w:hAnsi="Times New Roman" w:cs="Times New Roman"/>
          <w:sz w:val="28"/>
          <w:szCs w:val="28"/>
          <w:shd w:val="clear" w:color="auto" w:fill="FFFFFF"/>
        </w:rPr>
        <w:t>ФиС</w:t>
      </w:r>
      <w:proofErr w:type="spellEnd"/>
      <w:r w:rsidRPr="00334D66">
        <w:rPr>
          <w:rFonts w:ascii="Times New Roman" w:eastAsia="Times New Roman" w:hAnsi="Times New Roman" w:cs="Times New Roman"/>
          <w:sz w:val="28"/>
          <w:szCs w:val="28"/>
          <w:shd w:val="clear" w:color="auto" w:fill="FFFFFF"/>
        </w:rPr>
        <w:t>, 1983.17.</w:t>
      </w:r>
      <w:r w:rsidRPr="00334D66">
        <w:rPr>
          <w:rFonts w:ascii="Times New Roman" w:eastAsia="Times New Roman" w:hAnsi="Times New Roman" w:cs="Times New Roman"/>
          <w:sz w:val="28"/>
          <w:szCs w:val="28"/>
        </w:rPr>
        <w:t> </w:t>
      </w:r>
      <w:proofErr w:type="spellStart"/>
      <w:r w:rsidRPr="00334D66">
        <w:rPr>
          <w:rFonts w:ascii="Times New Roman" w:eastAsia="Times New Roman" w:hAnsi="Times New Roman" w:cs="Times New Roman"/>
          <w:sz w:val="28"/>
          <w:szCs w:val="28"/>
          <w:shd w:val="clear" w:color="auto" w:fill="FFFFFF"/>
        </w:rPr>
        <w:t>Костьев</w:t>
      </w:r>
      <w:proofErr w:type="spellEnd"/>
      <w:r w:rsidRPr="00334D66">
        <w:rPr>
          <w:rFonts w:ascii="Times New Roman" w:eastAsia="Times New Roman" w:hAnsi="Times New Roman" w:cs="Times New Roman"/>
          <w:sz w:val="28"/>
          <w:szCs w:val="28"/>
          <w:shd w:val="clear" w:color="auto" w:fill="FFFFFF"/>
        </w:rPr>
        <w:t xml:space="preserve"> А. Уроки шахмат. М., </w:t>
      </w:r>
      <w:proofErr w:type="spellStart"/>
      <w:r w:rsidRPr="00334D66">
        <w:rPr>
          <w:rFonts w:ascii="Times New Roman" w:eastAsia="Times New Roman" w:hAnsi="Times New Roman" w:cs="Times New Roman"/>
          <w:sz w:val="28"/>
          <w:szCs w:val="28"/>
          <w:shd w:val="clear" w:color="auto" w:fill="FFFFFF"/>
        </w:rPr>
        <w:t>ФиС</w:t>
      </w:r>
      <w:proofErr w:type="spellEnd"/>
      <w:r w:rsidRPr="00334D66">
        <w:rPr>
          <w:rFonts w:ascii="Times New Roman" w:eastAsia="Times New Roman" w:hAnsi="Times New Roman" w:cs="Times New Roman"/>
          <w:sz w:val="28"/>
          <w:szCs w:val="28"/>
          <w:shd w:val="clear" w:color="auto" w:fill="FFFFFF"/>
        </w:rPr>
        <w:t>, 1984.</w:t>
      </w:r>
      <w:r w:rsidRPr="00334D66">
        <w:rPr>
          <w:rFonts w:ascii="Times New Roman" w:eastAsia="Times New Roman" w:hAnsi="Times New Roman" w:cs="Times New Roman"/>
          <w:b/>
          <w:bCs/>
          <w:i/>
          <w:iCs/>
          <w:sz w:val="28"/>
          <w:szCs w:val="28"/>
          <w:shd w:val="clear" w:color="auto" w:fill="FFFFFF"/>
        </w:rPr>
        <w:t>18.</w:t>
      </w:r>
      <w:r w:rsidRPr="00334D66">
        <w:rPr>
          <w:rFonts w:ascii="Times New Roman" w:eastAsia="Times New Roman" w:hAnsi="Times New Roman" w:cs="Times New Roman"/>
          <w:b/>
          <w:bCs/>
          <w:i/>
          <w:iCs/>
          <w:sz w:val="28"/>
          <w:szCs w:val="28"/>
        </w:rPr>
        <w:t> </w:t>
      </w:r>
      <w:proofErr w:type="spellStart"/>
      <w:r w:rsidRPr="00334D66">
        <w:rPr>
          <w:rFonts w:ascii="Times New Roman" w:eastAsia="Times New Roman" w:hAnsi="Times New Roman" w:cs="Times New Roman"/>
          <w:sz w:val="28"/>
          <w:szCs w:val="28"/>
          <w:shd w:val="clear" w:color="auto" w:fill="FFFFFF"/>
        </w:rPr>
        <w:t>Костьев</w:t>
      </w:r>
      <w:proofErr w:type="spellEnd"/>
      <w:r w:rsidRPr="00334D66">
        <w:rPr>
          <w:rFonts w:ascii="Times New Roman" w:eastAsia="Times New Roman" w:hAnsi="Times New Roman" w:cs="Times New Roman"/>
          <w:sz w:val="28"/>
          <w:szCs w:val="28"/>
          <w:shd w:val="clear" w:color="auto" w:fill="FFFFFF"/>
        </w:rPr>
        <w:t xml:space="preserve"> А., Учителю о шахматах. М., Просвещение. 1999 .</w:t>
      </w:r>
    </w:p>
    <w:sectPr w:rsidR="003B4AD6" w:rsidRPr="00334D66" w:rsidSect="00B0527A">
      <w:pgSz w:w="11906" w:h="16838"/>
      <w:pgMar w:top="709" w:right="850"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6DB" w:rsidRDefault="00FE46DB" w:rsidP="00521F74">
      <w:pPr>
        <w:spacing w:after="0" w:line="240" w:lineRule="auto"/>
      </w:pPr>
      <w:r>
        <w:separator/>
      </w:r>
    </w:p>
  </w:endnote>
  <w:endnote w:type="continuationSeparator" w:id="0">
    <w:p w:rsidR="00FE46DB" w:rsidRDefault="00FE46DB" w:rsidP="00521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6DB" w:rsidRDefault="00FE46DB" w:rsidP="00521F74">
      <w:pPr>
        <w:spacing w:after="0" w:line="240" w:lineRule="auto"/>
      </w:pPr>
      <w:r>
        <w:separator/>
      </w:r>
    </w:p>
  </w:footnote>
  <w:footnote w:type="continuationSeparator" w:id="0">
    <w:p w:rsidR="00FE46DB" w:rsidRDefault="00FE46DB" w:rsidP="00521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32E06"/>
    <w:multiLevelType w:val="hybridMultilevel"/>
    <w:tmpl w:val="87CE4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A87446"/>
    <w:multiLevelType w:val="hybridMultilevel"/>
    <w:tmpl w:val="E5184F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CD57A3"/>
    <w:multiLevelType w:val="multilevel"/>
    <w:tmpl w:val="99BE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218678D"/>
    <w:multiLevelType w:val="hybridMultilevel"/>
    <w:tmpl w:val="F1FCF9A4"/>
    <w:lvl w:ilvl="0" w:tplc="DC4AB68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02E3EA7"/>
    <w:multiLevelType w:val="hybridMultilevel"/>
    <w:tmpl w:val="97A4E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49F49CF"/>
    <w:multiLevelType w:val="multilevel"/>
    <w:tmpl w:val="8FE4B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086"/>
    <w:rsid w:val="0008331A"/>
    <w:rsid w:val="001403E3"/>
    <w:rsid w:val="001413BE"/>
    <w:rsid w:val="00334D66"/>
    <w:rsid w:val="003B4AD6"/>
    <w:rsid w:val="003F346A"/>
    <w:rsid w:val="003F5C08"/>
    <w:rsid w:val="0043361D"/>
    <w:rsid w:val="00521F74"/>
    <w:rsid w:val="005A2086"/>
    <w:rsid w:val="00744208"/>
    <w:rsid w:val="007775E0"/>
    <w:rsid w:val="0081599C"/>
    <w:rsid w:val="0083333F"/>
    <w:rsid w:val="008733DA"/>
    <w:rsid w:val="008F511C"/>
    <w:rsid w:val="008F5C75"/>
    <w:rsid w:val="009954B3"/>
    <w:rsid w:val="009C7765"/>
    <w:rsid w:val="00B0527A"/>
    <w:rsid w:val="00B46C87"/>
    <w:rsid w:val="00BA5DA4"/>
    <w:rsid w:val="00C327D1"/>
    <w:rsid w:val="00E43E31"/>
    <w:rsid w:val="00EB6FCD"/>
    <w:rsid w:val="00EE0EE7"/>
    <w:rsid w:val="00FE46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C118C81-D8EB-4AA8-ACCF-90A081EB2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03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5A2086"/>
  </w:style>
  <w:style w:type="character" w:styleId="a3">
    <w:name w:val="Strong"/>
    <w:basedOn w:val="a0"/>
    <w:uiPriority w:val="22"/>
    <w:qFormat/>
    <w:rsid w:val="005A2086"/>
    <w:rPr>
      <w:b/>
      <w:bCs/>
    </w:rPr>
  </w:style>
  <w:style w:type="paragraph" w:styleId="a4">
    <w:name w:val="List Paragraph"/>
    <w:basedOn w:val="a"/>
    <w:uiPriority w:val="34"/>
    <w:qFormat/>
    <w:rsid w:val="009C7765"/>
    <w:pPr>
      <w:ind w:left="720"/>
      <w:contextualSpacing/>
    </w:pPr>
  </w:style>
  <w:style w:type="table" w:styleId="a5">
    <w:name w:val="Table Grid"/>
    <w:basedOn w:val="a1"/>
    <w:uiPriority w:val="59"/>
    <w:rsid w:val="008733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521F7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21F74"/>
  </w:style>
  <w:style w:type="paragraph" w:styleId="a8">
    <w:name w:val="footer"/>
    <w:basedOn w:val="a"/>
    <w:link w:val="a9"/>
    <w:uiPriority w:val="99"/>
    <w:unhideWhenUsed/>
    <w:rsid w:val="00521F7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21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804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7778</Words>
  <Characters>44337</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52011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User</cp:lastModifiedBy>
  <cp:revision>2</cp:revision>
  <cp:lastPrinted>2017-09-11T05:31:00Z</cp:lastPrinted>
  <dcterms:created xsi:type="dcterms:W3CDTF">2018-07-24T12:27:00Z</dcterms:created>
  <dcterms:modified xsi:type="dcterms:W3CDTF">2018-07-24T12:27:00Z</dcterms:modified>
</cp:coreProperties>
</file>