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401" w:rsidRDefault="00A77401" w:rsidP="00A77401">
      <w:pPr>
        <w:pStyle w:val="headline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>Обобщение педагогического опыта</w:t>
      </w:r>
      <w:r w:rsidR="005156BB">
        <w:rPr>
          <w:rFonts w:ascii="Arial" w:hAnsi="Arial" w:cs="Arial"/>
          <w:color w:val="111111"/>
          <w:sz w:val="30"/>
          <w:szCs w:val="30"/>
        </w:rPr>
        <w:t xml:space="preserve"> работы</w:t>
      </w:r>
      <w:r>
        <w:rPr>
          <w:rFonts w:ascii="Arial" w:hAnsi="Arial" w:cs="Arial"/>
          <w:color w:val="111111"/>
          <w:sz w:val="30"/>
          <w:szCs w:val="30"/>
        </w:rPr>
        <w:t xml:space="preserve"> «</w:t>
      </w:r>
      <w:r w:rsidR="005156BB">
        <w:rPr>
          <w:rFonts w:ascii="Arial" w:hAnsi="Arial" w:cs="Arial"/>
          <w:color w:val="111111"/>
          <w:sz w:val="30"/>
          <w:szCs w:val="30"/>
        </w:rPr>
        <w:t xml:space="preserve">Формирование </w:t>
      </w:r>
      <w:r>
        <w:rPr>
          <w:rFonts w:ascii="Arial" w:hAnsi="Arial" w:cs="Arial"/>
          <w:color w:val="111111"/>
          <w:sz w:val="30"/>
          <w:szCs w:val="30"/>
        </w:rPr>
        <w:t>элементарных математических представлений у дошкольников</w:t>
      </w:r>
      <w:r w:rsidR="005156BB">
        <w:rPr>
          <w:rFonts w:ascii="Arial" w:hAnsi="Arial" w:cs="Arial"/>
          <w:color w:val="111111"/>
          <w:sz w:val="30"/>
          <w:szCs w:val="30"/>
        </w:rPr>
        <w:t xml:space="preserve"> с использованием инновационных технологий </w:t>
      </w:r>
      <w:r>
        <w:rPr>
          <w:rFonts w:ascii="Arial" w:hAnsi="Arial" w:cs="Arial"/>
          <w:color w:val="111111"/>
          <w:sz w:val="30"/>
          <w:szCs w:val="30"/>
        </w:rPr>
        <w:t>»</w:t>
      </w:r>
    </w:p>
    <w:p w:rsidR="002B1E8B" w:rsidRDefault="002B1E8B" w:rsidP="00A77401">
      <w:pPr>
        <w:pStyle w:val="headline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30"/>
          <w:szCs w:val="30"/>
        </w:rPr>
        <w:t xml:space="preserve">МБДОУ «Детский сад №2» </w:t>
      </w:r>
      <w:proofErr w:type="spellStart"/>
      <w:r>
        <w:rPr>
          <w:rFonts w:ascii="Arial" w:hAnsi="Arial" w:cs="Arial"/>
          <w:color w:val="111111"/>
          <w:sz w:val="30"/>
          <w:szCs w:val="30"/>
        </w:rPr>
        <w:t>пгт</w:t>
      </w:r>
      <w:proofErr w:type="spellEnd"/>
      <w:r>
        <w:rPr>
          <w:rFonts w:ascii="Arial" w:hAnsi="Arial" w:cs="Arial"/>
          <w:color w:val="111111"/>
          <w:sz w:val="30"/>
          <w:szCs w:val="30"/>
        </w:rPr>
        <w:t xml:space="preserve"> Нижний Одес</w:t>
      </w:r>
    </w:p>
    <w:p w:rsidR="00A77401" w:rsidRDefault="00A77401" w:rsidP="00A77401">
      <w:pPr>
        <w:pStyle w:val="a7"/>
        <w:shd w:val="clear" w:color="auto" w:fill="FFFFFF"/>
        <w:spacing w:before="251" w:beforeAutospacing="0" w:after="251" w:afterAutospacing="0"/>
        <w:ind w:firstLine="360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>по теме</w:t>
      </w:r>
    </w:p>
    <w:p w:rsidR="002B1E8B" w:rsidRDefault="00A77401" w:rsidP="002B1E8B">
      <w:pPr>
        <w:pStyle w:val="headline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rFonts w:ascii="Arial" w:hAnsi="Arial" w:cs="Arial"/>
          <w:color w:val="111111"/>
          <w:sz w:val="29"/>
          <w:szCs w:val="29"/>
        </w:rPr>
        <w:t>«</w:t>
      </w:r>
      <w:r w:rsidR="002B1E8B" w:rsidRPr="002B1E8B">
        <w:rPr>
          <w:rFonts w:ascii="Arial" w:hAnsi="Arial" w:cs="Arial"/>
          <w:color w:val="111111"/>
          <w:sz w:val="28"/>
          <w:szCs w:val="28"/>
        </w:rPr>
        <w:t>Формирование элементарных математических представлений у дошкольников с использованием инновационных технологий</w:t>
      </w:r>
      <w:r w:rsidR="002B1E8B">
        <w:rPr>
          <w:rFonts w:ascii="Arial" w:hAnsi="Arial" w:cs="Arial"/>
          <w:color w:val="111111"/>
          <w:sz w:val="30"/>
          <w:szCs w:val="30"/>
        </w:rPr>
        <w:t xml:space="preserve"> »</w:t>
      </w:r>
    </w:p>
    <w:p w:rsidR="00A77401" w:rsidRDefault="00A77401" w:rsidP="00A77401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9"/>
          <w:szCs w:val="29"/>
        </w:rPr>
      </w:pPr>
      <w:r>
        <w:rPr>
          <w:rStyle w:val="a5"/>
          <w:rFonts w:ascii="Arial" w:hAnsi="Arial" w:cs="Arial"/>
          <w:color w:val="111111"/>
          <w:sz w:val="29"/>
          <w:szCs w:val="29"/>
          <w:bdr w:val="none" w:sz="0" w:space="0" w:color="auto" w:frame="1"/>
        </w:rPr>
        <w:t>Представил</w:t>
      </w:r>
      <w:r>
        <w:rPr>
          <w:rFonts w:ascii="Arial" w:hAnsi="Arial" w:cs="Arial"/>
          <w:color w:val="111111"/>
          <w:sz w:val="29"/>
          <w:szCs w:val="29"/>
        </w:rPr>
        <w:t>:</w:t>
      </w:r>
    </w:p>
    <w:p w:rsidR="00A77401" w:rsidRDefault="00A77401" w:rsidP="002B1E8B">
      <w:pPr>
        <w:pStyle w:val="a7"/>
        <w:shd w:val="clear" w:color="auto" w:fill="FFFFFF"/>
        <w:spacing w:before="251" w:beforeAutospacing="0" w:after="251" w:afterAutospacing="0"/>
        <w:ind w:firstLine="360"/>
        <w:rPr>
          <w:rFonts w:ascii="Arial" w:hAnsi="Arial" w:cs="Arial"/>
          <w:color w:val="111111"/>
          <w:sz w:val="29"/>
          <w:szCs w:val="29"/>
        </w:rPr>
      </w:pPr>
      <w:r>
        <w:rPr>
          <w:rFonts w:ascii="Arial" w:hAnsi="Arial" w:cs="Arial"/>
          <w:color w:val="111111"/>
          <w:sz w:val="29"/>
          <w:szCs w:val="29"/>
        </w:rPr>
        <w:t xml:space="preserve">Воспитатель </w:t>
      </w:r>
      <w:proofErr w:type="spellStart"/>
      <w:r w:rsidR="002B1E8B">
        <w:rPr>
          <w:rFonts w:ascii="Arial" w:hAnsi="Arial" w:cs="Arial"/>
          <w:color w:val="111111"/>
          <w:sz w:val="29"/>
          <w:szCs w:val="29"/>
        </w:rPr>
        <w:t>Биктимирова</w:t>
      </w:r>
      <w:proofErr w:type="spellEnd"/>
      <w:r w:rsidR="002B1E8B">
        <w:rPr>
          <w:rFonts w:ascii="Arial" w:hAnsi="Arial" w:cs="Arial"/>
          <w:color w:val="111111"/>
          <w:sz w:val="29"/>
          <w:szCs w:val="29"/>
        </w:rPr>
        <w:t xml:space="preserve"> И.А.</w:t>
      </w:r>
    </w:p>
    <w:p w:rsidR="002B1E8B" w:rsidRPr="00373A17" w:rsidRDefault="002B1E8B" w:rsidP="002B1E8B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000000"/>
          <w:sz w:val="28"/>
          <w:szCs w:val="28"/>
        </w:rPr>
        <w:t>Детский сад выполняет важную функцию подготовки детей к школе. От того, насколько качественно и своевременно будет подготовлен ребенок к школе, во многом зависит успешность его дальнейшего обучения.</w:t>
      </w:r>
    </w:p>
    <w:p w:rsidR="002B1E8B" w:rsidRPr="00373A17" w:rsidRDefault="002B1E8B" w:rsidP="002B1E8B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000000"/>
          <w:sz w:val="28"/>
          <w:szCs w:val="28"/>
        </w:rPr>
        <w:t>     Математика - это явление общечеловеческой культуры. Приобщение к ней - это преимущественно приобщение к нетленным культурным ценностям и, таким образом, роль математики в развитии личности растущего человека чрезвычайно важна.</w:t>
      </w:r>
    </w:p>
    <w:p w:rsidR="002B1E8B" w:rsidRPr="00373A17" w:rsidRDefault="002B1E8B" w:rsidP="002B1E8B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000000"/>
          <w:sz w:val="28"/>
          <w:szCs w:val="28"/>
        </w:rPr>
        <w:t xml:space="preserve">      С раннего детства и до самой старости мы в той или иной мере связаны с математикой (даже набор телефонного номера требует знания цифр и умения запоминать цифровые последовательности). Математика </w:t>
      </w:r>
      <w:proofErr w:type="gramStart"/>
      <w:r w:rsidRPr="00373A17">
        <w:rPr>
          <w:color w:val="000000"/>
          <w:sz w:val="28"/>
          <w:szCs w:val="28"/>
        </w:rPr>
        <w:t>занимает  важную роль</w:t>
      </w:r>
      <w:proofErr w:type="gramEnd"/>
      <w:r w:rsidRPr="00373A17">
        <w:rPr>
          <w:color w:val="000000"/>
          <w:sz w:val="28"/>
          <w:szCs w:val="28"/>
        </w:rPr>
        <w:t xml:space="preserve"> в умственном воспитании детей, в развитии мышления и интеллекта. В дошкольном возрасте мышление ребенка входит в новую фазу развития, а именно: увеличивается круг представлений детей и идет перестройка умственной деятельности.</w:t>
      </w:r>
    </w:p>
    <w:p w:rsidR="002B1E8B" w:rsidRPr="00373A17" w:rsidRDefault="002B1E8B" w:rsidP="002B1E8B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000000"/>
          <w:sz w:val="28"/>
          <w:szCs w:val="28"/>
        </w:rPr>
        <w:t xml:space="preserve">    Обучение математике дошкольников невозможно без использования занимательных игр, задач, развлечений. При этом роль несложного занимательного материала определяется с учётом возрастных возможностей детей и задач всестороннего развития и воспитания. Применяется занимательный материал для того, чтобы активизировать умственную деятельность, заинтересовать математическим материалом, увлекать и развлекать детей, развивать ум, расширять, углублять математические представления, закреплять полученные знания и умения, упражнять в применении их в других видах деятельности, новой обстановке.</w:t>
      </w:r>
    </w:p>
    <w:p w:rsidR="002B1E8B" w:rsidRPr="00373A17" w:rsidRDefault="002B1E8B" w:rsidP="002B1E8B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000000"/>
          <w:sz w:val="28"/>
          <w:szCs w:val="28"/>
        </w:rPr>
        <w:t xml:space="preserve">   В повседневной жизни, в быту, в играх ребенок рано начинает встречаться с ситуациями, требующими применения математического решения (приготовить угощение для друзей, накрыть стол для кукол, разделить конфеты поровну и т.д.), знания таких отношений, как "много", "мало", "больше", "меньше", "поровну", умения определить и выбрать количество предметов во множестве. Сначала с помощью взрослых, далее самостоятельно дети разрешают возникающие проблемы.</w:t>
      </w:r>
    </w:p>
    <w:p w:rsidR="002B1E8B" w:rsidRPr="00373A17" w:rsidRDefault="002B1E8B" w:rsidP="002B1E8B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000000"/>
          <w:sz w:val="28"/>
          <w:szCs w:val="28"/>
        </w:rPr>
        <w:t xml:space="preserve">    Только играя радостно и легко, как цветок под солнцем, раскрывает свои творческие способности ребенок, осваивает новые навыки и знания, </w:t>
      </w:r>
      <w:r w:rsidRPr="00373A17">
        <w:rPr>
          <w:color w:val="000000"/>
          <w:sz w:val="28"/>
          <w:szCs w:val="28"/>
        </w:rPr>
        <w:lastRenderedPageBreak/>
        <w:t>развивает ловкость, наблюдательность, фантазию, память, учится размышлять, анализировать, преодолевать трудности, одновременно впитывая неоценимый опыт общения.</w:t>
      </w:r>
    </w:p>
    <w:p w:rsidR="002B1E8B" w:rsidRPr="00373A17" w:rsidRDefault="002B1E8B" w:rsidP="002B1E8B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sz w:val="28"/>
          <w:szCs w:val="28"/>
        </w:rPr>
        <w:t xml:space="preserve">   Итак, уже в дошкольном возрасте ребенок знакомится с математикой и овладевает элементарными вычислительными умениями. Формирование у дошкольников элементарных математических представлений является важным направлением работы дошкольных образовательных учреждений.</w:t>
      </w:r>
    </w:p>
    <w:p w:rsidR="002B1E8B" w:rsidRPr="00373A17" w:rsidRDefault="002B1E8B" w:rsidP="002B1E8B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000000"/>
          <w:sz w:val="28"/>
          <w:szCs w:val="28"/>
        </w:rPr>
        <w:t>   </w:t>
      </w:r>
    </w:p>
    <w:p w:rsidR="00593BAF" w:rsidRPr="00373A17" w:rsidRDefault="00593BAF" w:rsidP="00593BAF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b/>
          <w:bCs/>
          <w:color w:val="000000"/>
          <w:sz w:val="28"/>
          <w:szCs w:val="28"/>
        </w:rPr>
        <w:t>Актуальность и перспективность:</w:t>
      </w:r>
      <w:r w:rsidRPr="00373A17">
        <w:rPr>
          <w:color w:val="000000"/>
          <w:sz w:val="28"/>
          <w:szCs w:val="28"/>
        </w:rPr>
        <w:t> </w:t>
      </w:r>
    </w:p>
    <w:p w:rsidR="00593BAF" w:rsidRPr="00373A17" w:rsidRDefault="00593BAF" w:rsidP="00593BAF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93BAF" w:rsidRPr="00373A17" w:rsidRDefault="00593BAF" w:rsidP="00593BAF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000000"/>
          <w:sz w:val="28"/>
          <w:szCs w:val="28"/>
        </w:rPr>
        <w:t xml:space="preserve">    Актуальность данной темы обусловлена тем, что дети дошкольного возраста проявляют спонтанный интерес к математическим категориям: величина, количество, форма, время, пространство, которые помогают им лучше ориентироваться в ситуациях, упорядочивать и связывать их друг с другом, способствует формированию понятий, расширять знания детей. Однако знакомство с содержанием этих понятий и формированием элементарных математических представлений не всегда систематично.</w:t>
      </w:r>
    </w:p>
    <w:p w:rsidR="00593BAF" w:rsidRPr="00373A17" w:rsidRDefault="00593BAF" w:rsidP="00593BAF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000000"/>
          <w:sz w:val="28"/>
          <w:szCs w:val="28"/>
        </w:rPr>
        <w:t xml:space="preserve">   Так как игра – это ведущая деятельность детей дошкольного возраста, в работу необходимо  включать современные технологии.  Все полученные знания и умения закрепляются в дидактических играх, которым необходимо уделять большое внимание. Основное назначение их – обеспечить детей знаниями в различении, выделении, назывании множества предметов, чисел, геометрических фигур, направлений. В дидактических играх есть возможность формировать новые знания, знакомить детей со способами действий. Каждая игра несет конкретную задачу совершенствования математических (количественных, пространственных, временных) представлений детей.</w:t>
      </w:r>
    </w:p>
    <w:p w:rsidR="00593BAF" w:rsidRPr="00373A17" w:rsidRDefault="00593BAF" w:rsidP="00593BAF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000000"/>
          <w:sz w:val="28"/>
          <w:szCs w:val="28"/>
        </w:rPr>
        <w:t xml:space="preserve">   </w:t>
      </w:r>
      <w:r w:rsidRPr="00373A17">
        <w:rPr>
          <w:color w:val="231F20"/>
          <w:sz w:val="28"/>
          <w:szCs w:val="28"/>
        </w:rPr>
        <w:t>Детский сад выполняет важную функцию подготовки детей к школе. От того, насколько качественно и своевременно будет подготовлен ребенок к школе, во многом зависит успешность его дальнейшего обучения.</w:t>
      </w:r>
    </w:p>
    <w:p w:rsidR="00593BAF" w:rsidRPr="00373A17" w:rsidRDefault="00593BAF" w:rsidP="00593BAF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A17">
        <w:rPr>
          <w:color w:val="231F20"/>
          <w:sz w:val="28"/>
          <w:szCs w:val="28"/>
        </w:rPr>
        <w:t xml:space="preserve">    Одним из основных предметов в школе является математика. Математика обладает уникальным развивающим эффектом. Ее изучение способствует развитию памяти, речи, воображения, эмоций; формирует настойчивость, терпение, творческий потенциал личности. Основная цель занятий математикой – дать ребенку ощущение уверенности в своих силах, основанное на том, что мир упорядочен и потому постижим, а, следовательно, предсказуем для человека. Именно этим объясняется </w:t>
      </w:r>
      <w:r w:rsidRPr="00373A17">
        <w:rPr>
          <w:rStyle w:val="a5"/>
          <w:b w:val="0"/>
          <w:color w:val="231F20"/>
          <w:sz w:val="28"/>
          <w:szCs w:val="28"/>
        </w:rPr>
        <w:t>актуальность</w:t>
      </w:r>
      <w:r w:rsidRPr="00373A17">
        <w:rPr>
          <w:b/>
          <w:color w:val="231F20"/>
          <w:sz w:val="28"/>
          <w:szCs w:val="28"/>
        </w:rPr>
        <w:t> </w:t>
      </w:r>
      <w:r w:rsidRPr="00373A17">
        <w:rPr>
          <w:color w:val="231F20"/>
          <w:sz w:val="28"/>
          <w:szCs w:val="28"/>
        </w:rPr>
        <w:t>данной работы.</w:t>
      </w:r>
    </w:p>
    <w:p w:rsidR="00373A17" w:rsidRPr="00373A17" w:rsidRDefault="00593BAF" w:rsidP="00373A17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373A17">
        <w:rPr>
          <w:rFonts w:ascii="Arial" w:hAnsi="Arial" w:cs="Arial"/>
          <w:color w:val="111111"/>
          <w:sz w:val="28"/>
          <w:szCs w:val="28"/>
        </w:rPr>
        <w:t>Большое значение также имеет приобщение детей </w:t>
      </w:r>
      <w:r w:rsidRPr="00373A17">
        <w:rPr>
          <w:rStyle w:val="a5"/>
          <w:rFonts w:ascii="Arial" w:hAnsi="Arial" w:cs="Arial"/>
          <w:b w:val="0"/>
          <w:color w:val="111111"/>
          <w:sz w:val="28"/>
          <w:szCs w:val="28"/>
          <w:bdr w:val="none" w:sz="0" w:space="0" w:color="auto" w:frame="1"/>
        </w:rPr>
        <w:t>дошкольного</w:t>
      </w:r>
      <w:r w:rsidRPr="00373A17">
        <w:rPr>
          <w:rFonts w:ascii="Arial" w:hAnsi="Arial" w:cs="Arial"/>
          <w:b/>
          <w:color w:val="111111"/>
          <w:sz w:val="28"/>
          <w:szCs w:val="28"/>
        </w:rPr>
        <w:t> </w:t>
      </w:r>
      <w:r w:rsidRPr="00373A17">
        <w:rPr>
          <w:rFonts w:ascii="Arial" w:hAnsi="Arial" w:cs="Arial"/>
          <w:color w:val="111111"/>
          <w:sz w:val="28"/>
          <w:szCs w:val="28"/>
        </w:rPr>
        <w:t>возраста в условиях семьи к </w:t>
      </w:r>
      <w:r w:rsidRPr="00373A17">
        <w:rPr>
          <w:rStyle w:val="a5"/>
          <w:rFonts w:ascii="Arial" w:hAnsi="Arial" w:cs="Arial"/>
          <w:b w:val="0"/>
          <w:color w:val="111111"/>
          <w:sz w:val="28"/>
          <w:szCs w:val="28"/>
          <w:bdr w:val="none" w:sz="0" w:space="0" w:color="auto" w:frame="1"/>
        </w:rPr>
        <w:t>занимательному математическому материалу</w:t>
      </w:r>
      <w:r w:rsidRPr="00373A17">
        <w:rPr>
          <w:rFonts w:ascii="Arial" w:hAnsi="Arial" w:cs="Arial"/>
          <w:color w:val="111111"/>
          <w:sz w:val="28"/>
          <w:szCs w:val="28"/>
        </w:rPr>
        <w:t>. Для этого использовала разнообразные </w:t>
      </w:r>
      <w:r w:rsidRPr="00373A17">
        <w:rPr>
          <w:rStyle w:val="a5"/>
          <w:rFonts w:ascii="Arial" w:hAnsi="Arial" w:cs="Arial"/>
          <w:b w:val="0"/>
          <w:color w:val="111111"/>
          <w:sz w:val="28"/>
          <w:szCs w:val="28"/>
          <w:bdr w:val="none" w:sz="0" w:space="0" w:color="auto" w:frame="1"/>
        </w:rPr>
        <w:t>формы работы с родителями</w:t>
      </w:r>
      <w:r w:rsidRPr="00373A17">
        <w:rPr>
          <w:rFonts w:ascii="Arial" w:hAnsi="Arial" w:cs="Arial"/>
          <w:color w:val="111111"/>
          <w:sz w:val="28"/>
          <w:szCs w:val="28"/>
        </w:rPr>
        <w:t xml:space="preserve">. Проводила индивидуальные беседы, консультации, открытые занятия, показывала фрагменты занятий на интерактивной доске, делала выступления на родительских собраниях, знакомила родителей с </w:t>
      </w:r>
      <w:r w:rsidRPr="00373A17">
        <w:rPr>
          <w:rFonts w:ascii="Arial" w:hAnsi="Arial" w:cs="Arial"/>
          <w:color w:val="111111"/>
          <w:sz w:val="28"/>
          <w:szCs w:val="28"/>
        </w:rPr>
        <w:lastRenderedPageBreak/>
        <w:t>приемами руководства играми, методикой их проведения, напоминала, чтобы играли с детьми, учили их последовательным действиям, успешно планировали в уме, приучали детей к умственному труду. Во время бесед с родителями, рекомендовала им собирать </w:t>
      </w:r>
      <w:r w:rsidRPr="00373A17">
        <w:rPr>
          <w:rStyle w:val="a5"/>
          <w:rFonts w:ascii="Arial" w:hAnsi="Arial" w:cs="Arial"/>
          <w:b w:val="0"/>
          <w:color w:val="111111"/>
          <w:sz w:val="28"/>
          <w:szCs w:val="28"/>
          <w:bdr w:val="none" w:sz="0" w:space="0" w:color="auto" w:frame="1"/>
        </w:rPr>
        <w:t>занимательный материал</w:t>
      </w:r>
      <w:r w:rsidRPr="00373A17">
        <w:rPr>
          <w:rFonts w:ascii="Arial" w:hAnsi="Arial" w:cs="Arial"/>
          <w:color w:val="111111"/>
          <w:sz w:val="28"/>
          <w:szCs w:val="28"/>
        </w:rPr>
        <w:t>, организовывать совместные игры с детьми, постепенно создавать домашнюю </w:t>
      </w:r>
      <w:r w:rsidRPr="00373A17">
        <w:rPr>
          <w:rStyle w:val="a5"/>
          <w:rFonts w:ascii="Arial" w:hAnsi="Arial" w:cs="Arial"/>
          <w:b w:val="0"/>
          <w:color w:val="111111"/>
          <w:sz w:val="28"/>
          <w:szCs w:val="28"/>
          <w:bdr w:val="none" w:sz="0" w:space="0" w:color="auto" w:frame="1"/>
        </w:rPr>
        <w:t>игротеку</w:t>
      </w:r>
      <w:r w:rsidRPr="00373A17">
        <w:rPr>
          <w:rFonts w:ascii="Arial" w:hAnsi="Arial" w:cs="Arial"/>
          <w:color w:val="111111"/>
          <w:sz w:val="28"/>
          <w:szCs w:val="28"/>
        </w:rPr>
        <w:t>, рассказывала, какие игры вместе с детьми можно сделать своими </w:t>
      </w:r>
      <w:r w:rsidRPr="00373A17">
        <w:rPr>
          <w:rFonts w:ascii="Arial" w:hAnsi="Arial" w:cs="Arial"/>
          <w:color w:val="111111"/>
          <w:sz w:val="28"/>
          <w:szCs w:val="28"/>
          <w:u w:val="single"/>
          <w:bdr w:val="none" w:sz="0" w:space="0" w:color="auto" w:frame="1"/>
        </w:rPr>
        <w:t>руками</w:t>
      </w:r>
      <w:r w:rsidRPr="00373A17">
        <w:rPr>
          <w:rFonts w:ascii="Arial" w:hAnsi="Arial" w:cs="Arial"/>
          <w:color w:val="111111"/>
          <w:sz w:val="28"/>
          <w:szCs w:val="28"/>
        </w:rPr>
        <w:t>: </w:t>
      </w:r>
      <w:r w:rsidRPr="00373A17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«Составь узор»</w:t>
      </w:r>
      <w:r w:rsidRPr="00373A17">
        <w:rPr>
          <w:rFonts w:ascii="Arial" w:hAnsi="Arial" w:cs="Arial"/>
          <w:color w:val="111111"/>
          <w:sz w:val="28"/>
          <w:szCs w:val="28"/>
        </w:rPr>
        <w:t>, </w:t>
      </w:r>
      <w:r w:rsidRPr="00373A17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«Какая фигура лишняя?»</w:t>
      </w:r>
      <w:r w:rsidRPr="00373A17">
        <w:rPr>
          <w:rFonts w:ascii="Arial" w:hAnsi="Arial" w:cs="Arial"/>
          <w:color w:val="111111"/>
          <w:sz w:val="28"/>
          <w:szCs w:val="28"/>
        </w:rPr>
        <w:t>, </w:t>
      </w:r>
      <w:r w:rsidRPr="00373A17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«Какой день недели спрятался?»</w:t>
      </w:r>
      <w:r w:rsidRPr="00373A17">
        <w:rPr>
          <w:rFonts w:ascii="Arial" w:hAnsi="Arial" w:cs="Arial"/>
          <w:color w:val="111111"/>
          <w:sz w:val="28"/>
          <w:szCs w:val="28"/>
        </w:rPr>
        <w:t> и многие другие.</w:t>
      </w:r>
      <w:r w:rsidR="00373A17" w:rsidRPr="00373A17">
        <w:rPr>
          <w:rFonts w:ascii="Arial" w:hAnsi="Arial" w:cs="Arial"/>
          <w:color w:val="111111"/>
          <w:sz w:val="28"/>
          <w:szCs w:val="28"/>
        </w:rPr>
        <w:t xml:space="preserve"> Считаю, что только совместная работа воспитателей и родителей по обучению детей </w:t>
      </w:r>
      <w:r w:rsidR="00373A17" w:rsidRPr="00373A17">
        <w:rPr>
          <w:rStyle w:val="a5"/>
          <w:rFonts w:ascii="Arial" w:hAnsi="Arial" w:cs="Arial"/>
          <w:b w:val="0"/>
          <w:color w:val="111111"/>
          <w:sz w:val="28"/>
          <w:szCs w:val="28"/>
          <w:bdr w:val="none" w:sz="0" w:space="0" w:color="auto" w:frame="1"/>
        </w:rPr>
        <w:t>математике через игру</w:t>
      </w:r>
      <w:r w:rsidR="00373A17" w:rsidRPr="00373A17">
        <w:rPr>
          <w:rFonts w:ascii="Arial" w:hAnsi="Arial" w:cs="Arial"/>
          <w:color w:val="111111"/>
          <w:sz w:val="28"/>
          <w:szCs w:val="28"/>
        </w:rPr>
        <w:t>, будет способствовать всестороннему развитию детей, подготовке к обучению в школе.</w:t>
      </w:r>
    </w:p>
    <w:p w:rsidR="00373A17" w:rsidRPr="00373A17" w:rsidRDefault="00373A17" w:rsidP="00373A17">
      <w:pPr>
        <w:rPr>
          <w:sz w:val="28"/>
          <w:szCs w:val="28"/>
        </w:rPr>
      </w:pPr>
    </w:p>
    <w:p w:rsidR="00A77401" w:rsidRPr="00373A17" w:rsidRDefault="00A77401" w:rsidP="00A77401">
      <w:pPr>
        <w:pStyle w:val="a7"/>
        <w:shd w:val="clear" w:color="auto" w:fill="FFFFFF"/>
        <w:spacing w:before="251" w:beforeAutospacing="0" w:after="251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sectPr w:rsidR="00A77401" w:rsidRPr="00373A17" w:rsidSect="00100DBC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943A7"/>
    <w:multiLevelType w:val="hybridMultilevel"/>
    <w:tmpl w:val="7F74FFB6"/>
    <w:lvl w:ilvl="0" w:tplc="5D96C9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6D84"/>
    <w:rsid w:val="000D6D84"/>
    <w:rsid w:val="00100DBC"/>
    <w:rsid w:val="001D04B3"/>
    <w:rsid w:val="001F7140"/>
    <w:rsid w:val="002B1E8B"/>
    <w:rsid w:val="003633EA"/>
    <w:rsid w:val="00373A17"/>
    <w:rsid w:val="00403172"/>
    <w:rsid w:val="004F01B8"/>
    <w:rsid w:val="00505201"/>
    <w:rsid w:val="005156BB"/>
    <w:rsid w:val="0054187A"/>
    <w:rsid w:val="00593BAF"/>
    <w:rsid w:val="005A7A1D"/>
    <w:rsid w:val="006E7E7B"/>
    <w:rsid w:val="007960D9"/>
    <w:rsid w:val="00796612"/>
    <w:rsid w:val="00797A92"/>
    <w:rsid w:val="008D57C9"/>
    <w:rsid w:val="0098658B"/>
    <w:rsid w:val="009F6340"/>
    <w:rsid w:val="00A727CC"/>
    <w:rsid w:val="00A77401"/>
    <w:rsid w:val="00A83290"/>
    <w:rsid w:val="00AC0621"/>
    <w:rsid w:val="00BC24C9"/>
    <w:rsid w:val="00C473DE"/>
    <w:rsid w:val="00CF41B9"/>
    <w:rsid w:val="00D05518"/>
    <w:rsid w:val="00D60625"/>
    <w:rsid w:val="00D6531B"/>
    <w:rsid w:val="00E707D3"/>
    <w:rsid w:val="00E80FD2"/>
    <w:rsid w:val="00EA2C57"/>
    <w:rsid w:val="00F36C82"/>
    <w:rsid w:val="00FE2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51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633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01B8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7960D9"/>
    <w:rPr>
      <w:b/>
      <w:bCs/>
    </w:rPr>
  </w:style>
  <w:style w:type="character" w:customStyle="1" w:styleId="apple-converted-space">
    <w:name w:val="apple-converted-space"/>
    <w:basedOn w:val="a0"/>
    <w:rsid w:val="007960D9"/>
  </w:style>
  <w:style w:type="character" w:styleId="a6">
    <w:name w:val="Hyperlink"/>
    <w:basedOn w:val="a0"/>
    <w:uiPriority w:val="99"/>
    <w:semiHidden/>
    <w:unhideWhenUsed/>
    <w:rsid w:val="007960D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633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3633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3633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2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Twilight Angel</dc:creator>
  <cp:lastModifiedBy>Twilight Angel</cp:lastModifiedBy>
  <cp:revision>23</cp:revision>
  <dcterms:created xsi:type="dcterms:W3CDTF">2018-02-07T15:24:00Z</dcterms:created>
  <dcterms:modified xsi:type="dcterms:W3CDTF">2018-08-29T13:44:00Z</dcterms:modified>
</cp:coreProperties>
</file>