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Pr="00BD737D" w:rsidRDefault="00BD737D" w:rsidP="00BD737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BD737D">
        <w:rPr>
          <w:rFonts w:ascii="Times New Roman" w:hAnsi="Times New Roman" w:cs="Times New Roman"/>
          <w:sz w:val="40"/>
          <w:szCs w:val="40"/>
        </w:rPr>
        <w:t xml:space="preserve">Опыт работы по теме:   </w:t>
      </w:r>
    </w:p>
    <w:p w:rsidR="00BD737D" w:rsidRPr="00BD737D" w:rsidRDefault="00BD737D" w:rsidP="00BD737D">
      <w:pPr>
        <w:rPr>
          <w:rFonts w:ascii="Times New Roman" w:hAnsi="Times New Roman" w:cs="Times New Roman"/>
          <w:b/>
          <w:sz w:val="32"/>
          <w:szCs w:val="32"/>
        </w:rPr>
      </w:pPr>
      <w:r w:rsidRPr="00BD737D">
        <w:rPr>
          <w:rFonts w:ascii="Times New Roman" w:hAnsi="Times New Roman" w:cs="Times New Roman"/>
          <w:sz w:val="32"/>
          <w:szCs w:val="32"/>
        </w:rPr>
        <w:t xml:space="preserve">                          «</w:t>
      </w:r>
      <w:r w:rsidRPr="00BD737D">
        <w:rPr>
          <w:rFonts w:ascii="Times New Roman" w:hAnsi="Times New Roman" w:cs="Times New Roman"/>
          <w:b/>
          <w:sz w:val="32"/>
          <w:szCs w:val="32"/>
        </w:rPr>
        <w:t>Мониторинг когнитивной сферы на уроках</w:t>
      </w:r>
    </w:p>
    <w:p w:rsidR="00BD737D" w:rsidRPr="00BD737D" w:rsidRDefault="00BD737D" w:rsidP="00BD737D">
      <w:pPr>
        <w:rPr>
          <w:rFonts w:ascii="Times New Roman" w:hAnsi="Times New Roman" w:cs="Times New Roman"/>
          <w:b/>
          <w:sz w:val="32"/>
          <w:szCs w:val="32"/>
        </w:rPr>
      </w:pPr>
      <w:r w:rsidRPr="00BD737D"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</w:p>
    <w:p w:rsidR="00BD737D" w:rsidRPr="00BD737D" w:rsidRDefault="00BD737D" w:rsidP="00BD737D">
      <w:pPr>
        <w:rPr>
          <w:rFonts w:ascii="Times New Roman" w:hAnsi="Times New Roman" w:cs="Times New Roman"/>
          <w:b/>
          <w:sz w:val="32"/>
          <w:szCs w:val="32"/>
        </w:rPr>
      </w:pPr>
      <w:r w:rsidRPr="00BD737D">
        <w:rPr>
          <w:rFonts w:ascii="Times New Roman" w:hAnsi="Times New Roman" w:cs="Times New Roman"/>
          <w:b/>
          <w:sz w:val="32"/>
          <w:szCs w:val="32"/>
        </w:rPr>
        <w:t xml:space="preserve">                          русского языка  и литератур</w:t>
      </w:r>
      <w:r w:rsidR="00780596">
        <w:rPr>
          <w:rFonts w:ascii="Times New Roman" w:hAnsi="Times New Roman" w:cs="Times New Roman"/>
          <w:b/>
          <w:sz w:val="32"/>
          <w:szCs w:val="32"/>
        </w:rPr>
        <w:t>ы</w:t>
      </w:r>
      <w:r w:rsidRPr="00BD737D">
        <w:rPr>
          <w:rFonts w:ascii="Times New Roman" w:hAnsi="Times New Roman" w:cs="Times New Roman"/>
          <w:b/>
          <w:sz w:val="32"/>
          <w:szCs w:val="32"/>
        </w:rPr>
        <w:t xml:space="preserve"> в условиях </w:t>
      </w:r>
    </w:p>
    <w:p w:rsidR="00BD737D" w:rsidRPr="00BD737D" w:rsidRDefault="00BD737D" w:rsidP="00BD737D">
      <w:pPr>
        <w:rPr>
          <w:rFonts w:ascii="Times New Roman" w:hAnsi="Times New Roman" w:cs="Times New Roman"/>
          <w:b/>
          <w:sz w:val="32"/>
          <w:szCs w:val="32"/>
        </w:rPr>
      </w:pPr>
    </w:p>
    <w:p w:rsidR="00BD737D" w:rsidRPr="00BD737D" w:rsidRDefault="00BD737D" w:rsidP="00BD737D">
      <w:pPr>
        <w:rPr>
          <w:rFonts w:ascii="Times New Roman" w:hAnsi="Times New Roman" w:cs="Times New Roman"/>
          <w:sz w:val="32"/>
          <w:szCs w:val="32"/>
        </w:rPr>
      </w:pPr>
      <w:r w:rsidRPr="00BD737D">
        <w:rPr>
          <w:rFonts w:ascii="Times New Roman" w:hAnsi="Times New Roman" w:cs="Times New Roman"/>
          <w:b/>
          <w:sz w:val="32"/>
          <w:szCs w:val="32"/>
        </w:rPr>
        <w:t xml:space="preserve">                         личностно ориентированного подхода</w:t>
      </w:r>
      <w:proofErr w:type="gramStart"/>
      <w:r w:rsidRPr="00BD737D">
        <w:rPr>
          <w:rFonts w:ascii="Times New Roman" w:hAnsi="Times New Roman" w:cs="Times New Roman"/>
          <w:sz w:val="32"/>
          <w:szCs w:val="32"/>
        </w:rPr>
        <w:t>.»</w:t>
      </w:r>
      <w:proofErr w:type="gramEnd"/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Учитель русского языка и литературы:</w:t>
      </w: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Валиулина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Александровна</w:t>
      </w: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</w:p>
    <w:p w:rsidR="00BD737D" w:rsidRDefault="00BD73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2018 год.</w:t>
      </w:r>
    </w:p>
    <w:p w:rsidR="006573AF" w:rsidRDefault="00664CFA">
      <w:pPr>
        <w:rPr>
          <w:rFonts w:ascii="Times New Roman" w:hAnsi="Times New Roman" w:cs="Times New Roman"/>
          <w:sz w:val="24"/>
          <w:szCs w:val="24"/>
        </w:rPr>
      </w:pPr>
      <w:r w:rsidRPr="00664CF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BD737D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C568C" w:rsidRDefault="00664C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C568C">
        <w:rPr>
          <w:rFonts w:ascii="Times New Roman" w:hAnsi="Times New Roman" w:cs="Times New Roman"/>
          <w:b/>
          <w:sz w:val="28"/>
          <w:szCs w:val="28"/>
        </w:rPr>
        <w:t>Мониторинг когнитивной сферы на уроках русского языка  и литератур в условиях личностно ориентированного подхода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4CFA" w:rsidRDefault="00664CFA" w:rsidP="007A7E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последние годы многие крупные эксперименты, проводимые в сфере образования, в области психологии и дидактики, направлены на перестройку и совершенствование существующей образовательной системы с целью усиления в ней развивающего начала, индивидуализации и дифференциации обучения, создания системы образования интеллектуально одарённых учащихся. В цен</w:t>
      </w:r>
      <w:r w:rsidR="001B3CD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ре эксперимента находится проблема</w:t>
      </w:r>
      <w:r w:rsidR="001B3CDC">
        <w:rPr>
          <w:rFonts w:ascii="Times New Roman" w:hAnsi="Times New Roman" w:cs="Times New Roman"/>
          <w:sz w:val="24"/>
          <w:szCs w:val="24"/>
        </w:rPr>
        <w:t xml:space="preserve"> индивидуализации обучения, которая позволяет создать условия для </w:t>
      </w:r>
      <w:r w:rsidR="001B3CDC" w:rsidRPr="001B3CDC">
        <w:rPr>
          <w:rFonts w:ascii="Times New Roman" w:hAnsi="Times New Roman" w:cs="Times New Roman"/>
          <w:b/>
          <w:sz w:val="24"/>
          <w:szCs w:val="24"/>
        </w:rPr>
        <w:t>развития интеллектуальных способностей     учащихся.</w:t>
      </w:r>
    </w:p>
    <w:p w:rsidR="001B3CDC" w:rsidRDefault="001B3CDC" w:rsidP="001B3C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этого необходимо реализовать задачи:</w:t>
      </w:r>
    </w:p>
    <w:p w:rsidR="001B3CDC" w:rsidRDefault="001B3CDC" w:rsidP="001B3C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диагностировать психофизические особенности учащихся;</w:t>
      </w:r>
    </w:p>
    <w:p w:rsidR="001B3CDC" w:rsidRDefault="001B3CDC" w:rsidP="001B3C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связь между типом интеллекта и успешностью изучения тех или иных предметов;</w:t>
      </w:r>
    </w:p>
    <w:p w:rsidR="001B3CDC" w:rsidRDefault="001B3CDC" w:rsidP="001B3C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 типологический принцип индивидуализации через личностно ориентированные учебные планы;</w:t>
      </w:r>
    </w:p>
    <w:p w:rsidR="001B3CDC" w:rsidRDefault="001B3CDC" w:rsidP="007A7E38">
      <w:pPr>
        <w:jc w:val="both"/>
        <w:rPr>
          <w:rFonts w:ascii="Times New Roman" w:hAnsi="Times New Roman" w:cs="Times New Roman"/>
          <w:sz w:val="24"/>
          <w:szCs w:val="24"/>
        </w:rPr>
      </w:pPr>
      <w:r w:rsidRPr="001B3CDC">
        <w:rPr>
          <w:rFonts w:ascii="Times New Roman" w:hAnsi="Times New Roman" w:cs="Times New Roman"/>
          <w:sz w:val="24"/>
          <w:szCs w:val="24"/>
        </w:rPr>
        <w:t>учесть сенсорную типологию ребёнка для успешного процесса обучения на уроках русского языка и литературы.</w:t>
      </w:r>
    </w:p>
    <w:p w:rsidR="001B3CDC" w:rsidRDefault="001B3CDC" w:rsidP="007A7E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Актуальность данной проблемы заключается в том, что данный подход позволяет учащимся </w:t>
      </w:r>
      <w:r w:rsidR="00DC218E">
        <w:rPr>
          <w:rFonts w:ascii="Times New Roman" w:hAnsi="Times New Roman" w:cs="Times New Roman"/>
          <w:sz w:val="24"/>
          <w:szCs w:val="24"/>
        </w:rPr>
        <w:t>успешно овладеть системой знаний, практическими умениями, предусмотренными программой русского языка, развивать самостоятельную деятельность, осуществлять самоконтроль и самооценку.</w:t>
      </w:r>
    </w:p>
    <w:p w:rsidR="00DC218E" w:rsidRDefault="00DC218E" w:rsidP="001B3C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решении данного вопроса использованы следующие технологии:</w:t>
      </w:r>
    </w:p>
    <w:p w:rsidR="001148B6" w:rsidRPr="003C568C" w:rsidRDefault="001148B6" w:rsidP="003C568C">
      <w:pPr>
        <w:ind w:left="651"/>
        <w:jc w:val="both"/>
        <w:rPr>
          <w:rFonts w:ascii="Times New Roman" w:hAnsi="Times New Roman" w:cs="Times New Roman"/>
          <w:sz w:val="24"/>
          <w:szCs w:val="24"/>
        </w:rPr>
      </w:pPr>
      <w:r w:rsidRPr="003C568C">
        <w:rPr>
          <w:rFonts w:ascii="Times New Roman" w:hAnsi="Times New Roman" w:cs="Times New Roman"/>
          <w:sz w:val="24"/>
          <w:szCs w:val="24"/>
        </w:rPr>
        <w:t>технология дифференцированного обучения</w:t>
      </w:r>
      <w:proofErr w:type="gramStart"/>
      <w:r w:rsidRPr="003C568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F0093" w:rsidRDefault="00AF0093" w:rsidP="00AF00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Исследования психологов и педагогов позволяют сделать вывод, что для реальной индивидуализации, обоснованного определения профиля, уровня обучения учащихся </w:t>
      </w:r>
    </w:p>
    <w:p w:rsidR="00AF0093" w:rsidRDefault="00AF0093" w:rsidP="00AF00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достаточно диагностировать три типа интеллекта:</w:t>
      </w:r>
    </w:p>
    <w:p w:rsidR="001148B6" w:rsidRDefault="00AF0093" w:rsidP="00AF00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F0093">
        <w:rPr>
          <w:rFonts w:ascii="Times New Roman" w:hAnsi="Times New Roman" w:cs="Times New Roman"/>
          <w:sz w:val="24"/>
          <w:szCs w:val="24"/>
        </w:rPr>
        <w:t xml:space="preserve">Вербальный или смысловой. </w:t>
      </w:r>
      <w:r>
        <w:rPr>
          <w:rFonts w:ascii="Times New Roman" w:hAnsi="Times New Roman" w:cs="Times New Roman"/>
          <w:sz w:val="24"/>
          <w:szCs w:val="24"/>
        </w:rPr>
        <w:t>Он характеризуется тесной связью содержания высказывания с контекстом, непрерывного мышления, инвариантностью, эмоциональной насыщенностью, смысловой неоднозначностью.</w:t>
      </w:r>
    </w:p>
    <w:p w:rsidR="00AF0093" w:rsidRDefault="00AF0093" w:rsidP="00AF00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Пространственный. Этот тип интеллекта характеризуется независимостью содержания</w:t>
      </w:r>
      <w:r w:rsidR="007A7E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мыс</w:t>
      </w:r>
      <w:r w:rsidR="007A7E38">
        <w:rPr>
          <w:rFonts w:ascii="Times New Roman" w:hAnsi="Times New Roman" w:cs="Times New Roman"/>
          <w:sz w:val="24"/>
          <w:szCs w:val="24"/>
        </w:rPr>
        <w:t>лительными операциями в пространстве, обратимостью ситуаций, однозначностью связей между описанием и содержанием, отсутствием эмоциональной составляющей.</w:t>
      </w:r>
    </w:p>
    <w:p w:rsidR="007A7E38" w:rsidRDefault="007A7E38" w:rsidP="007A7E3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A7E38">
        <w:rPr>
          <w:rFonts w:ascii="Times New Roman" w:hAnsi="Times New Roman" w:cs="Times New Roman"/>
          <w:sz w:val="24"/>
          <w:szCs w:val="24"/>
        </w:rPr>
        <w:t xml:space="preserve"> Логический или формально знаковый. Интеллект этого типа характеризуется независимостью содержания высказываний и мыслительных операций, </w:t>
      </w:r>
      <w:proofErr w:type="spellStart"/>
      <w:r w:rsidRPr="007A7E38">
        <w:rPr>
          <w:rFonts w:ascii="Times New Roman" w:hAnsi="Times New Roman" w:cs="Times New Roman"/>
          <w:sz w:val="24"/>
          <w:szCs w:val="24"/>
        </w:rPr>
        <w:t>простра</w:t>
      </w:r>
      <w:proofErr w:type="gramStart"/>
      <w:r w:rsidRPr="007A7E3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7A7E3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7A7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E38">
        <w:rPr>
          <w:rFonts w:ascii="Times New Roman" w:hAnsi="Times New Roman" w:cs="Times New Roman"/>
          <w:sz w:val="24"/>
          <w:szCs w:val="24"/>
        </w:rPr>
        <w:lastRenderedPageBreak/>
        <w:t>ственной</w:t>
      </w:r>
      <w:proofErr w:type="spellEnd"/>
      <w:r w:rsidRPr="007A7E38">
        <w:rPr>
          <w:rFonts w:ascii="Times New Roman" w:hAnsi="Times New Roman" w:cs="Times New Roman"/>
          <w:sz w:val="24"/>
          <w:szCs w:val="24"/>
        </w:rPr>
        <w:t xml:space="preserve">  инвариантностью, однозначностью смысла, отсутствием эмоциональной составляющей.</w:t>
      </w:r>
    </w:p>
    <w:p w:rsidR="006573AF" w:rsidRDefault="007A7E38" w:rsidP="006573A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Установлена связь между типом интеллекта и успешностью изучения тех или иных предметов учебного плана.</w:t>
      </w:r>
      <w:r w:rsidR="006573AF">
        <w:rPr>
          <w:rFonts w:ascii="Times New Roman" w:hAnsi="Times New Roman" w:cs="Times New Roman"/>
          <w:sz w:val="24"/>
          <w:szCs w:val="24"/>
        </w:rPr>
        <w:t xml:space="preserve"> Так, чтобы успешно учиться по математике, физике и химии, нужно обладать развитым математическим, пространственным и вербальным интеллектами. Для успешного </w:t>
      </w:r>
      <w:proofErr w:type="gramStart"/>
      <w:r w:rsidR="006573AF">
        <w:rPr>
          <w:rFonts w:ascii="Times New Roman" w:hAnsi="Times New Roman" w:cs="Times New Roman"/>
          <w:sz w:val="24"/>
          <w:szCs w:val="24"/>
        </w:rPr>
        <w:t>обучения по предметам</w:t>
      </w:r>
      <w:proofErr w:type="gramEnd"/>
      <w:r w:rsidR="006573AF">
        <w:rPr>
          <w:rFonts w:ascii="Times New Roman" w:hAnsi="Times New Roman" w:cs="Times New Roman"/>
          <w:sz w:val="24"/>
          <w:szCs w:val="24"/>
        </w:rPr>
        <w:t xml:space="preserve"> естественнонаучного цикла необходим высокий уровень развития пространственного интеллекта и вербального. Чтобы хорошо усваивать гуманитарные дисциплины, нужен высокий уровень развития вербального</w:t>
      </w:r>
      <w:r w:rsidR="006573AF" w:rsidRPr="006573AF">
        <w:rPr>
          <w:rFonts w:ascii="Times New Roman" w:hAnsi="Times New Roman" w:cs="Times New Roman"/>
          <w:sz w:val="24"/>
          <w:szCs w:val="24"/>
        </w:rPr>
        <w:t xml:space="preserve"> </w:t>
      </w:r>
      <w:r w:rsidR="006573AF">
        <w:rPr>
          <w:rFonts w:ascii="Times New Roman" w:hAnsi="Times New Roman" w:cs="Times New Roman"/>
          <w:sz w:val="24"/>
          <w:szCs w:val="24"/>
        </w:rPr>
        <w:t>интеллекта.</w:t>
      </w:r>
    </w:p>
    <w:p w:rsidR="006573AF" w:rsidRDefault="006573AF" w:rsidP="003C568C">
      <w:pPr>
        <w:pStyle w:val="c9"/>
        <w:shd w:val="clear" w:color="auto" w:fill="FFFFFF"/>
        <w:spacing w:before="0" w:beforeAutospacing="0" w:after="0" w:afterAutospacing="0"/>
        <w:ind w:firstLine="7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Типологический принцип индивидуализации, на мой взгляд, реализуется через личностно ориентированные учебные планы, позволяющие сохранить единую базовую составляющую образования в сочетании с планируемым изучением дисциплин на различных уровнях сложности содержания. Личностно ориентированный учебный план позволяет реализовать единство содержания образования, уровня усвоения знания, образовательной технологии с учетом индивидуальных особенностей учащихся.</w:t>
      </w:r>
    </w:p>
    <w:p w:rsidR="006573AF" w:rsidRDefault="006573AF" w:rsidP="003C568C">
      <w:pPr>
        <w:pStyle w:val="c9"/>
        <w:shd w:val="clear" w:color="auto" w:fill="FFFFFF"/>
        <w:spacing w:before="0" w:beforeAutospacing="0" w:after="0" w:afterAutospacing="0"/>
        <w:ind w:firstLine="7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Успешность обучения школьников во многом определяется их психофизиологическими особенностями. Это подтверждается специальными исследованиями психологов, педагогов, методистов, работы которых показывают, что</w:t>
      </w:r>
    </w:p>
    <w:p w:rsidR="006573AF" w:rsidRDefault="003C568C" w:rsidP="003C568C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       </w:t>
      </w:r>
      <w:r w:rsidR="006573AF">
        <w:rPr>
          <w:rStyle w:val="c1"/>
          <w:color w:val="000000"/>
        </w:rPr>
        <w:t xml:space="preserve">восприятие учебного материала зависит от доминирующего типа функциональной специализации полушарий головного мозга человека. Доктор Роджер </w:t>
      </w:r>
      <w:proofErr w:type="spellStart"/>
      <w:r w:rsidR="006573AF">
        <w:rPr>
          <w:rStyle w:val="c1"/>
          <w:color w:val="000000"/>
        </w:rPr>
        <w:t>Сперри</w:t>
      </w:r>
      <w:proofErr w:type="spellEnd"/>
      <w:r w:rsidR="006573AF">
        <w:rPr>
          <w:rStyle w:val="c1"/>
          <w:color w:val="000000"/>
        </w:rPr>
        <w:t xml:space="preserve">, Нобелевский лауреат, работающий в области </w:t>
      </w:r>
      <w:proofErr w:type="spellStart"/>
      <w:r w:rsidR="006573AF">
        <w:rPr>
          <w:rStyle w:val="c1"/>
          <w:color w:val="000000"/>
        </w:rPr>
        <w:t>гемисферологии</w:t>
      </w:r>
      <w:proofErr w:type="spellEnd"/>
      <w:r w:rsidR="006573AF">
        <w:rPr>
          <w:rStyle w:val="c1"/>
          <w:color w:val="000000"/>
        </w:rPr>
        <w:t xml:space="preserve"> </w:t>
      </w:r>
      <w:proofErr w:type="gramStart"/>
      <w:r w:rsidR="006573AF">
        <w:rPr>
          <w:rStyle w:val="c1"/>
          <w:color w:val="000000"/>
        </w:rPr>
        <w:t xml:space="preserve">( </w:t>
      </w:r>
      <w:proofErr w:type="gramEnd"/>
      <w:r w:rsidR="006573AF">
        <w:rPr>
          <w:rStyle w:val="c1"/>
          <w:color w:val="000000"/>
        </w:rPr>
        <w:t>науки об асимметрии полушарий головного мозга), провел исследования по разделению полушарий головного мозга, на основе которых он сформулировал концепцию о доминировании полушарий у человека: левое полушари</w:t>
      </w:r>
      <w:r>
        <w:rPr>
          <w:rStyle w:val="c1"/>
          <w:color w:val="000000"/>
        </w:rPr>
        <w:t xml:space="preserve">е специализируется на </w:t>
      </w:r>
      <w:proofErr w:type="spellStart"/>
      <w:r>
        <w:rPr>
          <w:rStyle w:val="c1"/>
          <w:color w:val="000000"/>
        </w:rPr>
        <w:t>вербально</w:t>
      </w:r>
      <w:r w:rsidR="006573AF">
        <w:rPr>
          <w:rStyle w:val="c1"/>
          <w:color w:val="000000"/>
        </w:rPr>
        <w:t>-символических</w:t>
      </w:r>
      <w:proofErr w:type="spellEnd"/>
      <w:r w:rsidR="006573AF">
        <w:rPr>
          <w:rStyle w:val="c1"/>
          <w:color w:val="000000"/>
        </w:rPr>
        <w:t xml:space="preserve"> функциях, а </w:t>
      </w:r>
      <w:proofErr w:type="spellStart"/>
      <w:r w:rsidR="006573AF">
        <w:rPr>
          <w:rStyle w:val="c1"/>
          <w:color w:val="000000"/>
        </w:rPr>
        <w:t>правое</w:t>
      </w:r>
      <w:r>
        <w:rPr>
          <w:rStyle w:val="c1"/>
          <w:color w:val="000000"/>
        </w:rPr>
        <w:t>-</w:t>
      </w:r>
      <w:r w:rsidR="006573AF">
        <w:rPr>
          <w:rStyle w:val="c1"/>
          <w:color w:val="000000"/>
        </w:rPr>
        <w:t>на</w:t>
      </w:r>
      <w:proofErr w:type="spellEnd"/>
      <w:r w:rsidR="006573AF">
        <w:rPr>
          <w:rStyle w:val="c1"/>
          <w:color w:val="000000"/>
        </w:rPr>
        <w:t xml:space="preserve"> пространственно-синтетических. Левое полушарие «отвечает» за словесные выражения, числа, аналитическое мышление и линейно-цифровые рассуждения. Правое полушарие «отвечает» за образную память, ориентирование в пространстве, воображение, цветовые ритмы, кинестетические переживания и творчество. Обычно одно из полушарий доминирует, то есть можно говорить о </w:t>
      </w:r>
      <w:proofErr w:type="spellStart"/>
      <w:r w:rsidR="006573AF">
        <w:rPr>
          <w:rStyle w:val="c1"/>
          <w:color w:val="000000"/>
        </w:rPr>
        <w:t>левополушарных</w:t>
      </w:r>
      <w:proofErr w:type="spellEnd"/>
      <w:r w:rsidR="006573AF">
        <w:rPr>
          <w:rStyle w:val="c1"/>
          <w:color w:val="000000"/>
        </w:rPr>
        <w:t xml:space="preserve"> и правополушарных людях.</w:t>
      </w:r>
    </w:p>
    <w:p w:rsidR="006573AF" w:rsidRDefault="006573AF" w:rsidP="003C568C">
      <w:pPr>
        <w:pStyle w:val="c12"/>
        <w:shd w:val="clear" w:color="auto" w:fill="FFFFFF"/>
        <w:spacing w:before="0" w:beforeAutospacing="0" w:after="0" w:afterAutospacing="0"/>
        <w:ind w:firstLine="7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>Есть все основания считать, что оптимальное сочетание форм учебной деятельности и природного генотипа ребенка при восприятии информации является необходимым и важнейшим условием развивающей направленности обучения как предпосылки для развития индивидуальных возможностей, задатков и склонностей каждого обучающегося.</w:t>
      </w:r>
    </w:p>
    <w:p w:rsidR="006573AF" w:rsidRDefault="006573AF" w:rsidP="003C568C">
      <w:pPr>
        <w:pStyle w:val="c23"/>
        <w:shd w:val="clear" w:color="auto" w:fill="FFFFFF"/>
        <w:spacing w:before="0" w:beforeAutospacing="0" w:after="0" w:afterAutospacing="0"/>
        <w:ind w:firstLine="7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Для успешного процесса обучения также необходимо учитывать сенсорную типологию ребенка. Как известно, у каждого человека есть своя, предпочитаемая, система восприятия окружающей действительности: </w:t>
      </w:r>
      <w:proofErr w:type="spellStart"/>
      <w:r>
        <w:rPr>
          <w:rStyle w:val="c1"/>
          <w:color w:val="000000"/>
        </w:rPr>
        <w:t>аудиалы</w:t>
      </w:r>
      <w:proofErr w:type="spellEnd"/>
      <w:r>
        <w:rPr>
          <w:rStyle w:val="c1"/>
          <w:color w:val="000000"/>
        </w:rPr>
        <w:t xml:space="preserve"> воспринимают лучше мир с помощью слуха, </w:t>
      </w:r>
      <w:proofErr w:type="spellStart"/>
      <w:r>
        <w:rPr>
          <w:rStyle w:val="c1"/>
          <w:color w:val="000000"/>
        </w:rPr>
        <w:t>визуалы</w:t>
      </w:r>
      <w:proofErr w:type="spellEnd"/>
      <w:r>
        <w:rPr>
          <w:rStyle w:val="c1"/>
          <w:color w:val="000000"/>
        </w:rPr>
        <w:t xml:space="preserve"> - с помощью зрения, </w:t>
      </w:r>
      <w:proofErr w:type="spellStart"/>
      <w:r>
        <w:rPr>
          <w:rStyle w:val="c1"/>
          <w:color w:val="000000"/>
        </w:rPr>
        <w:t>кинестетики</w:t>
      </w:r>
      <w:proofErr w:type="spellEnd"/>
      <w:r>
        <w:rPr>
          <w:rStyle w:val="c1"/>
          <w:color w:val="000000"/>
        </w:rPr>
        <w:t xml:space="preserve"> - в ощущениях. Эти особенности нужно учитывать при подготовке к урокам. Так, например, в начальных классах преобладают </w:t>
      </w:r>
      <w:proofErr w:type="spellStart"/>
      <w:r>
        <w:rPr>
          <w:rStyle w:val="c1"/>
          <w:color w:val="000000"/>
        </w:rPr>
        <w:t>кинестетики</w:t>
      </w:r>
      <w:proofErr w:type="spellEnd"/>
      <w:r>
        <w:rPr>
          <w:rStyle w:val="c1"/>
          <w:color w:val="000000"/>
        </w:rPr>
        <w:t xml:space="preserve">, в среднем звене - </w:t>
      </w:r>
      <w:proofErr w:type="spellStart"/>
      <w:r>
        <w:rPr>
          <w:rStyle w:val="c1"/>
          <w:color w:val="000000"/>
        </w:rPr>
        <w:t>аудиалы</w:t>
      </w:r>
      <w:proofErr w:type="spellEnd"/>
      <w:r>
        <w:rPr>
          <w:rStyle w:val="c1"/>
          <w:color w:val="000000"/>
        </w:rPr>
        <w:t xml:space="preserve">, в старших классах - </w:t>
      </w:r>
      <w:proofErr w:type="spellStart"/>
      <w:r>
        <w:rPr>
          <w:rStyle w:val="c1"/>
          <w:color w:val="000000"/>
        </w:rPr>
        <w:t>визуалы</w:t>
      </w:r>
      <w:proofErr w:type="spellEnd"/>
      <w:r>
        <w:rPr>
          <w:rStyle w:val="c1"/>
          <w:color w:val="000000"/>
        </w:rPr>
        <w:t>. С помощью «ключей глазного доступа» определяются особенности восприятия учеников.</w:t>
      </w:r>
    </w:p>
    <w:p w:rsidR="006573AF" w:rsidRDefault="003C568C" w:rsidP="003C56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573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информация необходима учителю при подготовке к уроку. Предположим,</w:t>
      </w:r>
    </w:p>
    <w:p w:rsidR="006573AF" w:rsidRDefault="006573AF" w:rsidP="003C568C">
      <w:pPr>
        <w:shd w:val="clear" w:color="auto" w:fill="FFFFFF"/>
        <w:spacing w:after="0" w:line="240" w:lineRule="auto"/>
        <w:ind w:hanging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в классе преобладают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аудиалы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следовательно, таблица, опора, алгоритм </w:t>
      </w:r>
      <w:r w:rsid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объяснении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нового материала будут неуместны, так как большинство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данном</w:t>
      </w:r>
    </w:p>
    <w:p w:rsidR="006573AF" w:rsidRDefault="006573AF" w:rsidP="003C568C">
      <w:pPr>
        <w:shd w:val="clear" w:color="auto" w:fill="FFFFFF"/>
        <w:spacing w:after="0" w:line="240" w:lineRule="auto"/>
        <w:ind w:hanging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этапе</w:t>
      </w:r>
      <w:proofErr w:type="gramEnd"/>
      <w:r w:rsid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 лучше воспринимают информацию на слух. Значит, более эффективным</w:t>
      </w:r>
    </w:p>
    <w:p w:rsidR="006573AF" w:rsidRDefault="006573AF" w:rsidP="003C568C">
      <w:pPr>
        <w:shd w:val="clear" w:color="auto" w:fill="FFFFFF"/>
        <w:spacing w:after="0" w:line="240" w:lineRule="auto"/>
        <w:ind w:hanging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</w:t>
      </w:r>
      <w:r w:rsid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чтение, проговаривание, повторение правила вслух, а для тех нескольких учеников,</w:t>
      </w:r>
    </w:p>
    <w:p w:rsidR="006573AF" w:rsidRDefault="006573AF" w:rsidP="003C568C">
      <w:pPr>
        <w:shd w:val="clear" w:color="auto" w:fill="FFFFFF"/>
        <w:spacing w:after="0" w:line="240" w:lineRule="auto"/>
        <w:ind w:hanging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визуалы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можно предложить индивидуально разобрать материал по опорному</w:t>
      </w:r>
    </w:p>
    <w:p w:rsidR="006573AF" w:rsidRDefault="006573AF" w:rsidP="003C568C">
      <w:pPr>
        <w:shd w:val="clear" w:color="auto" w:fill="FFFFFF"/>
        <w:spacing w:after="0" w:line="240" w:lineRule="auto"/>
        <w:ind w:hanging="36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конспекту.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кинестетиков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необходимы игровые моменты, ситуации вживания,</w:t>
      </w:r>
    </w:p>
    <w:p w:rsidR="006573AF" w:rsidRDefault="006573AF" w:rsidP="003C56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которые могли бы стать основой для их чувственного восприятия.</w:t>
      </w:r>
      <w:proofErr w:type="gramEnd"/>
    </w:p>
    <w:p w:rsidR="003C568C" w:rsidRDefault="006573AF" w:rsidP="006573AF">
      <w:pPr>
        <w:shd w:val="clear" w:color="auto" w:fill="FFFFFF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важных компонентов дифференцированного обучения является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система преподавания. </w:t>
      </w:r>
    </w:p>
    <w:p w:rsidR="003C568C" w:rsidRDefault="003C568C" w:rsidP="006573AF">
      <w:pPr>
        <w:shd w:val="clear" w:color="auto" w:fill="FFFFFF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68C" w:rsidRDefault="006573AF" w:rsidP="006573AF">
      <w:pPr>
        <w:shd w:val="clear" w:color="auto" w:fill="FFFFFF"/>
        <w:spacing w:after="0" w:line="240" w:lineRule="auto"/>
        <w:ind w:firstLine="7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Уровневая дифференциация-это технология обучения в одном классе детей разных способностей на основе планирования результатов обучения.</w:t>
      </w:r>
    </w:p>
    <w:p w:rsidR="003C568C" w:rsidRDefault="006573AF" w:rsidP="006573AF">
      <w:pPr>
        <w:shd w:val="clear" w:color="auto" w:fill="FFFFFF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Уровневую дифференциацию часто связывают с внедрением общеобразовательных учебных стандартов. В основе системы уровневой дифференциации лежат теории о взаимосвязи обучения и развития Л.С.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Выготского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теория развивающего обучения В.В. Давыдова и Д. Б.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Эльконина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идеи В. Д.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Шадрикова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индивидуализации обучения на основе личностно ориентированного учебного плана.</w:t>
      </w:r>
    </w:p>
    <w:p w:rsidR="006573AF" w:rsidRDefault="006573AF" w:rsidP="003C568C">
      <w:pPr>
        <w:shd w:val="clear" w:color="auto" w:fill="FFFFFF"/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Структура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</w:t>
      </w:r>
      <w:r w:rsid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 включает в себя следующие подсистемы:</w:t>
      </w:r>
    </w:p>
    <w:p w:rsidR="003C568C" w:rsidRPr="003C568C" w:rsidRDefault="003C568C" w:rsidP="003C568C">
      <w:pPr>
        <w:shd w:val="clear" w:color="auto" w:fill="FFFFFF"/>
        <w:spacing w:after="0" w:line="240" w:lineRule="auto"/>
        <w:ind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573AF" w:rsidRPr="003C568C" w:rsidRDefault="006573AF" w:rsidP="003C568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 - типологические особенности, проявляющиеся в темпераменте, характере, способностях.</w:t>
      </w:r>
    </w:p>
    <w:p w:rsidR="006573AF" w:rsidRPr="003C568C" w:rsidRDefault="006573AF" w:rsidP="003C568C">
      <w:pPr>
        <w:numPr>
          <w:ilvl w:val="0"/>
          <w:numId w:val="5"/>
        </w:numPr>
        <w:shd w:val="clear" w:color="auto" w:fill="FFFFFF"/>
        <w:spacing w:after="0" w:line="240" w:lineRule="auto"/>
        <w:ind w:left="760" w:firstLine="18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 типологии мышления</w:t>
      </w:r>
    </w:p>
    <w:p w:rsidR="006573AF" w:rsidRPr="003C568C" w:rsidRDefault="006573AF" w:rsidP="003C568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Психологические характеристики, мышление, воображение, память, внимание, воля, чувства, эмоции.</w:t>
      </w:r>
    </w:p>
    <w:p w:rsidR="006573AF" w:rsidRPr="003C568C" w:rsidRDefault="006573AF" w:rsidP="003C568C">
      <w:pPr>
        <w:numPr>
          <w:ilvl w:val="0"/>
          <w:numId w:val="5"/>
        </w:numPr>
        <w:shd w:val="clear" w:color="auto" w:fill="FFFFFF"/>
        <w:spacing w:after="0" w:line="240" w:lineRule="auto"/>
        <w:ind w:left="760" w:firstLine="18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Опыт, включающий знания, умения, привычки.</w:t>
      </w:r>
    </w:p>
    <w:p w:rsidR="006573AF" w:rsidRPr="003C568C" w:rsidRDefault="006573AF" w:rsidP="003C568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Направленность личности, выражающая ее потребности, мотивы, интересы, эмоционально ценностный опыт.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firstLine="7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разноуровневом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обучении учащиеся, выбравшие различные уровни сложности содержания обучения, учатся в одном классе. Например, в 11 гуманитарном классе учатся учащиеся, избравшие литературу на 2, 3 или 4 уровнях, математику - на 1,2 или 3 уровнях. Объяснение новой темы ведется учителем на втором уровне сложности, он всегда заявлен в классе. После объяснения нового материала, учащиеся второго уровня получают задание отработать материал соответствующей сложности. В это время учитель организует работу с учащимися, обучающимися на более низком уровне, в форме дополнительного разъяснения и консультаций, а с учащимися более высоких уровней по индивидуальным программам. Домашнее задание по сложности содержания и объему различно в</w:t>
      </w:r>
      <w:r w:rsidR="003C56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 с заявленным уровнем обучения. Учащиеся, обучающиеся на 3 и 4 уровнях, как правило, получают задание творческого, поискового и исследовательского характера.</w:t>
      </w:r>
    </w:p>
    <w:p w:rsidR="003C568C" w:rsidRDefault="006573AF" w:rsidP="003C568C">
      <w:pPr>
        <w:shd w:val="clear" w:color="auto" w:fill="FFFFFF"/>
        <w:spacing w:after="0" w:line="240" w:lineRule="auto"/>
        <w:ind w:firstLine="7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Данная система позволяет каждому ученику обеспечить не только гарантированное усвоение базисной школьной программы, но и дополнительного материала, соответствующего личным способностям и возможностям учащегося. 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firstLine="78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Так, например, на уроке русского языка при изучении темы «Правописание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суффиксах прилагательных», организовывая творческую работу, предлагаю следующие задания:</w:t>
      </w:r>
    </w:p>
    <w:p w:rsidR="006573AF" w:rsidRPr="003C568C" w:rsidRDefault="006573AF" w:rsidP="003C568C">
      <w:pPr>
        <w:numPr>
          <w:ilvl w:val="0"/>
          <w:numId w:val="6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немного отдохнём. Вернёмся в то состояние, которое испытывали в начале урока, когда мы ощущали себя на море. (Звучит музыка). Вы слышите крик чаек, плеск волн, шум прибоя. У каждого из вас своё море: утреннее, вечернее, солнечное. Кто-то плывёт на волнах, кто-то смотрит на гладь воды. Побудьте ещё немного в этом состоянии. А теперь возвращаемся.</w:t>
      </w:r>
    </w:p>
    <w:p w:rsidR="006573AF" w:rsidRPr="00320AF7" w:rsidRDefault="006573AF" w:rsidP="00320AF7">
      <w:pPr>
        <w:numPr>
          <w:ilvl w:val="0"/>
          <w:numId w:val="6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попытаемся отразить свои ощущения в мини-сочинении. Можно начать</w:t>
      </w:r>
      <w:r w:rsidR="00320AF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20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так: «Я стою у берега моря и ... вижу, слышу или ощущаю». (Ребята выбирают тот вариант, который им ближе). Учащиеся 1-го уровня при составлении текста используют прилагательные, которые даны на карточке-подсказке, 2 и 3- </w:t>
      </w:r>
      <w:proofErr w:type="spellStart"/>
      <w:r w:rsidRPr="00320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Pr="00320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работают самостоятельно. </w:t>
      </w:r>
      <w:proofErr w:type="gramStart"/>
      <w:r w:rsidRPr="00320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(Подсказка для 1-го уровня:        слова</w:t>
      </w:r>
      <w:r w:rsidR="00320AF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20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таинственный, серебряный, бесчисленный, утренний, медленный, багряный, рдяный, величественный, ветреный, румяный, песчаный).</w:t>
      </w:r>
      <w:proofErr w:type="gramEnd"/>
    </w:p>
    <w:p w:rsidR="006573AF" w:rsidRPr="003C568C" w:rsidRDefault="006573AF" w:rsidP="003C568C">
      <w:pPr>
        <w:numPr>
          <w:ilvl w:val="0"/>
          <w:numId w:val="7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забудьте о выразительных средствах языка и изученных орфограммах.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firstLine="78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проверке работы 1-го уровня учитель корректирует её с учеником. По желанию озвучиваются работы учащихся 2 или 3 уровня. Работа ученика 3-го уровня: «Я стою у самого берега моря и любуюсь багряным закатом. Рдяная полоска зари шлёт прощальный привет величественным вершинам гор и мне.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firstLine="78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слышно криков чаек. Лишь только вижу, как волны накатываются на песчаный берег, и чувствую, как они ласкают мои ноги и шелестят: «Что,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стоиш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шь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Любуешь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шься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Прощ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щаешь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шься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?... 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Приезж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proofErr w:type="gram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</w:t>
      </w:r>
      <w:proofErr w:type="spellEnd"/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 Прослушав работу, ребята высказывают свое мнение:</w:t>
      </w:r>
    </w:p>
    <w:p w:rsidR="006573AF" w:rsidRPr="003C568C" w:rsidRDefault="006573AF" w:rsidP="003C568C">
      <w:pPr>
        <w:numPr>
          <w:ilvl w:val="0"/>
          <w:numId w:val="8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автором мы видим, слышим и чувствуем атмосферу морского заката.</w:t>
      </w:r>
    </w:p>
    <w:p w:rsidR="006573AF" w:rsidRPr="003C568C" w:rsidRDefault="006573AF" w:rsidP="003C568C">
      <w:pPr>
        <w:numPr>
          <w:ilvl w:val="0"/>
          <w:numId w:val="8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понравилось, что передано настроение грусти, прощания.</w:t>
      </w:r>
    </w:p>
    <w:p w:rsidR="006573AF" w:rsidRPr="003C568C" w:rsidRDefault="006573AF" w:rsidP="003C568C">
      <w:pPr>
        <w:numPr>
          <w:ilvl w:val="0"/>
          <w:numId w:val="8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Удачно введено олицетворение и звукопись.</w:t>
      </w:r>
    </w:p>
    <w:p w:rsidR="006573AF" w:rsidRPr="003C568C" w:rsidRDefault="006573AF" w:rsidP="003C568C">
      <w:pPr>
        <w:numPr>
          <w:ilvl w:val="0"/>
          <w:numId w:val="8"/>
        </w:numPr>
        <w:shd w:val="clear" w:color="auto" w:fill="FFFFFF"/>
        <w:spacing w:after="0" w:line="240" w:lineRule="auto"/>
        <w:ind w:left="420" w:firstLine="9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Использованы слова на изученную орфограмму.</w:t>
      </w:r>
    </w:p>
    <w:p w:rsidR="006573AF" w:rsidRPr="003C568C" w:rsidRDefault="006573AF" w:rsidP="003C568C">
      <w:pPr>
        <w:shd w:val="clear" w:color="auto" w:fill="FFFFFF"/>
        <w:spacing w:after="0" w:line="240" w:lineRule="auto"/>
        <w:ind w:left="13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573AF" w:rsidRPr="003C568C" w:rsidRDefault="006573AF" w:rsidP="003C568C">
      <w:pPr>
        <w:shd w:val="clear" w:color="auto" w:fill="FFFFFF"/>
        <w:spacing w:after="0" w:line="240" w:lineRule="auto"/>
        <w:ind w:firstLine="78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мониторинг когнитивной сферы на уроках русского языка в условиях личностно ориентированного подхода позволяет учащимся успешно овладеть системой знаний, практическими умениями, предусмотренными программой, развивать самостоятельную деятельность, осуществлять самоконтроль и самооценку.</w:t>
      </w:r>
    </w:p>
    <w:p w:rsidR="006573AF" w:rsidRPr="003C568C" w:rsidRDefault="006573AF" w:rsidP="006573AF">
      <w:pPr>
        <w:rPr>
          <w:sz w:val="24"/>
          <w:szCs w:val="24"/>
        </w:rPr>
      </w:pPr>
    </w:p>
    <w:p w:rsidR="006573AF" w:rsidRPr="007A7E38" w:rsidRDefault="006573AF" w:rsidP="006573A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A7E38" w:rsidRDefault="007A7E38" w:rsidP="007A7E3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7E38" w:rsidRPr="001148B6" w:rsidRDefault="007A7E38" w:rsidP="007A7E3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A7E38" w:rsidRPr="001148B6" w:rsidSect="00014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5800"/>
    <w:multiLevelType w:val="multilevel"/>
    <w:tmpl w:val="93EA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E377E8"/>
    <w:multiLevelType w:val="multilevel"/>
    <w:tmpl w:val="8230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F3ED3"/>
    <w:multiLevelType w:val="hybridMultilevel"/>
    <w:tmpl w:val="F5846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35DC0"/>
    <w:multiLevelType w:val="multilevel"/>
    <w:tmpl w:val="AED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764517"/>
    <w:multiLevelType w:val="multilevel"/>
    <w:tmpl w:val="AAA4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6664FE"/>
    <w:multiLevelType w:val="hybridMultilevel"/>
    <w:tmpl w:val="84645900"/>
    <w:lvl w:ilvl="0" w:tplc="04190001">
      <w:start w:val="1"/>
      <w:numFmt w:val="bullet"/>
      <w:lvlText w:val=""/>
      <w:lvlJc w:val="left"/>
      <w:pPr>
        <w:ind w:left="13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6">
    <w:nsid w:val="4A821CAA"/>
    <w:multiLevelType w:val="hybridMultilevel"/>
    <w:tmpl w:val="B442DA4E"/>
    <w:lvl w:ilvl="0" w:tplc="04190001">
      <w:start w:val="1"/>
      <w:numFmt w:val="bullet"/>
      <w:lvlText w:val=""/>
      <w:lvlJc w:val="left"/>
      <w:pPr>
        <w:ind w:left="13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7">
    <w:nsid w:val="5A6C2F7F"/>
    <w:multiLevelType w:val="hybridMultilevel"/>
    <w:tmpl w:val="63A07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6F56F0"/>
    <w:multiLevelType w:val="hybridMultilevel"/>
    <w:tmpl w:val="F2C61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64CFA"/>
    <w:rsid w:val="00014092"/>
    <w:rsid w:val="001148B6"/>
    <w:rsid w:val="001655D9"/>
    <w:rsid w:val="001B3CDC"/>
    <w:rsid w:val="00320AF7"/>
    <w:rsid w:val="00323593"/>
    <w:rsid w:val="003C568C"/>
    <w:rsid w:val="006573AF"/>
    <w:rsid w:val="00664CFA"/>
    <w:rsid w:val="00780596"/>
    <w:rsid w:val="007A7E38"/>
    <w:rsid w:val="00AF0093"/>
    <w:rsid w:val="00BD737D"/>
    <w:rsid w:val="00DC2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CDC"/>
    <w:pPr>
      <w:ind w:left="720"/>
      <w:contextualSpacing/>
    </w:pPr>
  </w:style>
  <w:style w:type="paragraph" w:customStyle="1" w:styleId="c9">
    <w:name w:val="c9"/>
    <w:basedOn w:val="a"/>
    <w:uiPriority w:val="99"/>
    <w:rsid w:val="0065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65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65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rsid w:val="0065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7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</cp:revision>
  <dcterms:created xsi:type="dcterms:W3CDTF">2018-09-14T18:55:00Z</dcterms:created>
  <dcterms:modified xsi:type="dcterms:W3CDTF">2018-09-14T20:33:00Z</dcterms:modified>
</cp:coreProperties>
</file>