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4337" w:rsidRPr="00854337" w:rsidRDefault="00854337" w:rsidP="00E8333A">
      <w:pPr>
        <w:spacing w:after="0" w:line="240" w:lineRule="auto"/>
        <w:rPr>
          <w:rFonts w:ascii="Times New Roman" w:hAnsi="Times New Roman" w:cs="Times New Roman"/>
          <w:sz w:val="28"/>
          <w:szCs w:val="28"/>
        </w:rPr>
      </w:pPr>
      <w:r w:rsidRPr="00854337">
        <w:rPr>
          <w:rFonts w:ascii="Times New Roman" w:hAnsi="Times New Roman" w:cs="Times New Roman"/>
          <w:sz w:val="28"/>
          <w:szCs w:val="28"/>
        </w:rPr>
        <w:t>Муниципальное бюджетное дошкольное образовательное учреждение</w:t>
      </w:r>
    </w:p>
    <w:p w:rsidR="00854337" w:rsidRPr="00854337" w:rsidRDefault="00854337" w:rsidP="00854337">
      <w:pPr>
        <w:spacing w:after="0" w:line="240" w:lineRule="auto"/>
        <w:ind w:left="1560"/>
        <w:rPr>
          <w:rFonts w:ascii="Times New Roman" w:hAnsi="Times New Roman" w:cs="Times New Roman"/>
          <w:sz w:val="28"/>
          <w:szCs w:val="28"/>
        </w:rPr>
      </w:pPr>
      <w:r w:rsidRPr="00854337">
        <w:rPr>
          <w:rFonts w:ascii="Times New Roman" w:hAnsi="Times New Roman" w:cs="Times New Roman"/>
          <w:sz w:val="28"/>
          <w:szCs w:val="28"/>
        </w:rPr>
        <w:t>«</w:t>
      </w:r>
      <w:bookmarkStart w:id="0" w:name="_GoBack"/>
      <w:bookmarkEnd w:id="0"/>
      <w:r w:rsidR="00A46196">
        <w:rPr>
          <w:rFonts w:ascii="Times New Roman" w:hAnsi="Times New Roman" w:cs="Times New Roman"/>
          <w:sz w:val="28"/>
          <w:szCs w:val="28"/>
        </w:rPr>
        <w:t>Промышленновский д/с «Сказка»</w:t>
      </w:r>
    </w:p>
    <w:p w:rsidR="00854337" w:rsidRPr="00854337" w:rsidRDefault="00854337" w:rsidP="00E8333A">
      <w:pPr>
        <w:spacing w:after="0" w:line="240" w:lineRule="auto"/>
        <w:rPr>
          <w:rFonts w:ascii="Times New Roman" w:hAnsi="Times New Roman" w:cs="Times New Roman"/>
          <w:sz w:val="28"/>
          <w:szCs w:val="28"/>
        </w:rPr>
      </w:pPr>
    </w:p>
    <w:p w:rsidR="00854337" w:rsidRPr="00854337" w:rsidRDefault="00854337" w:rsidP="00E8333A">
      <w:pPr>
        <w:spacing w:after="0" w:line="240" w:lineRule="auto"/>
        <w:rPr>
          <w:rFonts w:ascii="Times New Roman" w:hAnsi="Times New Roman" w:cs="Times New Roman"/>
          <w:b/>
          <w:sz w:val="28"/>
          <w:szCs w:val="28"/>
        </w:rPr>
      </w:pPr>
    </w:p>
    <w:p w:rsidR="00854337" w:rsidRPr="00854337" w:rsidRDefault="00854337" w:rsidP="00E8333A">
      <w:pPr>
        <w:spacing w:after="0" w:line="240" w:lineRule="auto"/>
        <w:rPr>
          <w:rFonts w:ascii="Times New Roman" w:hAnsi="Times New Roman" w:cs="Times New Roman"/>
          <w:b/>
          <w:sz w:val="28"/>
          <w:szCs w:val="28"/>
        </w:rPr>
      </w:pPr>
    </w:p>
    <w:p w:rsidR="00854337" w:rsidRPr="00854337" w:rsidRDefault="00854337" w:rsidP="00E8333A">
      <w:pPr>
        <w:spacing w:after="0" w:line="240" w:lineRule="auto"/>
        <w:rPr>
          <w:rFonts w:ascii="Times New Roman" w:hAnsi="Times New Roman" w:cs="Times New Roman"/>
          <w:b/>
          <w:sz w:val="28"/>
          <w:szCs w:val="28"/>
        </w:rPr>
      </w:pPr>
    </w:p>
    <w:p w:rsidR="00854337" w:rsidRPr="00854337" w:rsidRDefault="00854337" w:rsidP="00E8333A">
      <w:pPr>
        <w:spacing w:after="0" w:line="240" w:lineRule="auto"/>
        <w:rPr>
          <w:rFonts w:ascii="Times New Roman" w:hAnsi="Times New Roman" w:cs="Times New Roman"/>
          <w:b/>
          <w:sz w:val="28"/>
          <w:szCs w:val="28"/>
        </w:rPr>
      </w:pPr>
    </w:p>
    <w:p w:rsidR="00854337" w:rsidRPr="00854337" w:rsidRDefault="00854337" w:rsidP="00E8333A">
      <w:pPr>
        <w:spacing w:after="0" w:line="240" w:lineRule="auto"/>
        <w:rPr>
          <w:rFonts w:ascii="Times New Roman" w:hAnsi="Times New Roman" w:cs="Times New Roman"/>
          <w:b/>
          <w:sz w:val="28"/>
          <w:szCs w:val="28"/>
        </w:rPr>
      </w:pPr>
    </w:p>
    <w:p w:rsidR="00854337" w:rsidRPr="00854337" w:rsidRDefault="00854337" w:rsidP="00E8333A">
      <w:pPr>
        <w:spacing w:after="0" w:line="240" w:lineRule="auto"/>
        <w:rPr>
          <w:rFonts w:ascii="Times New Roman" w:hAnsi="Times New Roman" w:cs="Times New Roman"/>
          <w:b/>
          <w:sz w:val="28"/>
          <w:szCs w:val="28"/>
        </w:rPr>
      </w:pPr>
    </w:p>
    <w:p w:rsidR="00854337" w:rsidRPr="00854337" w:rsidRDefault="00854337" w:rsidP="00E8333A">
      <w:pPr>
        <w:spacing w:after="0" w:line="240" w:lineRule="auto"/>
        <w:rPr>
          <w:rFonts w:ascii="Times New Roman" w:hAnsi="Times New Roman" w:cs="Times New Roman"/>
          <w:b/>
          <w:sz w:val="28"/>
          <w:szCs w:val="28"/>
        </w:rPr>
      </w:pPr>
    </w:p>
    <w:p w:rsidR="00854337" w:rsidRPr="00854337" w:rsidRDefault="00854337" w:rsidP="00E8333A">
      <w:pPr>
        <w:spacing w:after="0" w:line="240" w:lineRule="auto"/>
        <w:rPr>
          <w:rFonts w:ascii="Times New Roman" w:hAnsi="Times New Roman" w:cs="Times New Roman"/>
          <w:b/>
          <w:sz w:val="28"/>
          <w:szCs w:val="28"/>
        </w:rPr>
      </w:pPr>
    </w:p>
    <w:p w:rsidR="00854337" w:rsidRPr="00854337" w:rsidRDefault="00854337" w:rsidP="00E8333A">
      <w:pPr>
        <w:spacing w:after="0" w:line="240" w:lineRule="auto"/>
        <w:rPr>
          <w:rFonts w:ascii="Times New Roman" w:hAnsi="Times New Roman" w:cs="Times New Roman"/>
          <w:b/>
          <w:sz w:val="28"/>
          <w:szCs w:val="28"/>
        </w:rPr>
      </w:pPr>
    </w:p>
    <w:p w:rsidR="00854337" w:rsidRPr="00854337" w:rsidRDefault="00854337" w:rsidP="00E8333A">
      <w:pPr>
        <w:spacing w:after="0" w:line="240" w:lineRule="auto"/>
        <w:rPr>
          <w:rFonts w:ascii="Times New Roman" w:hAnsi="Times New Roman" w:cs="Times New Roman"/>
          <w:b/>
          <w:sz w:val="28"/>
          <w:szCs w:val="28"/>
        </w:rPr>
      </w:pPr>
    </w:p>
    <w:p w:rsidR="00854337" w:rsidRPr="00854337" w:rsidRDefault="00854337" w:rsidP="00E8333A">
      <w:pPr>
        <w:spacing w:after="0" w:line="240" w:lineRule="auto"/>
        <w:rPr>
          <w:rFonts w:ascii="Times New Roman" w:hAnsi="Times New Roman" w:cs="Times New Roman"/>
          <w:b/>
          <w:sz w:val="28"/>
          <w:szCs w:val="28"/>
        </w:rPr>
      </w:pPr>
    </w:p>
    <w:p w:rsidR="00854337" w:rsidRPr="00854337" w:rsidRDefault="00854337" w:rsidP="00E8333A">
      <w:pPr>
        <w:spacing w:after="0" w:line="240" w:lineRule="auto"/>
        <w:rPr>
          <w:rFonts w:ascii="Times New Roman" w:hAnsi="Times New Roman" w:cs="Times New Roman"/>
          <w:b/>
          <w:sz w:val="28"/>
          <w:szCs w:val="28"/>
        </w:rPr>
      </w:pPr>
    </w:p>
    <w:p w:rsidR="00854337" w:rsidRPr="00854337" w:rsidRDefault="00854337" w:rsidP="00854337">
      <w:pPr>
        <w:ind w:left="2268" w:hanging="2268"/>
        <w:rPr>
          <w:rFonts w:ascii="Times New Roman" w:hAnsi="Times New Roman" w:cs="Times New Roman"/>
          <w:b/>
          <w:sz w:val="40"/>
          <w:szCs w:val="40"/>
        </w:rPr>
      </w:pPr>
      <w:r w:rsidRPr="00854337">
        <w:rPr>
          <w:rFonts w:ascii="Times New Roman" w:hAnsi="Times New Roman" w:cs="Times New Roman"/>
          <w:b/>
          <w:sz w:val="40"/>
          <w:szCs w:val="40"/>
        </w:rPr>
        <w:t>Картотека дидактических игр по математике для              детей старшей группы</w:t>
      </w:r>
    </w:p>
    <w:p w:rsidR="00854337" w:rsidRPr="00854337" w:rsidRDefault="00854337" w:rsidP="00E8333A">
      <w:pPr>
        <w:spacing w:after="0" w:line="240" w:lineRule="auto"/>
        <w:rPr>
          <w:rFonts w:ascii="Times New Roman" w:hAnsi="Times New Roman" w:cs="Times New Roman"/>
          <w:b/>
          <w:sz w:val="28"/>
          <w:szCs w:val="28"/>
        </w:rPr>
      </w:pPr>
    </w:p>
    <w:p w:rsidR="00854337" w:rsidRPr="00854337" w:rsidRDefault="00854337" w:rsidP="00E8333A">
      <w:pPr>
        <w:spacing w:after="0" w:line="240" w:lineRule="auto"/>
        <w:rPr>
          <w:rFonts w:ascii="Times New Roman" w:hAnsi="Times New Roman" w:cs="Times New Roman"/>
          <w:b/>
          <w:sz w:val="28"/>
          <w:szCs w:val="28"/>
        </w:rPr>
      </w:pPr>
    </w:p>
    <w:p w:rsidR="00854337" w:rsidRPr="00854337" w:rsidRDefault="00854337" w:rsidP="00E8333A">
      <w:pPr>
        <w:spacing w:after="0" w:line="240" w:lineRule="auto"/>
        <w:rPr>
          <w:rFonts w:ascii="Times New Roman" w:hAnsi="Times New Roman" w:cs="Times New Roman"/>
          <w:b/>
          <w:sz w:val="28"/>
          <w:szCs w:val="28"/>
        </w:rPr>
      </w:pPr>
    </w:p>
    <w:p w:rsidR="00854337" w:rsidRPr="00854337" w:rsidRDefault="00854337" w:rsidP="00E8333A">
      <w:pPr>
        <w:spacing w:after="0" w:line="240" w:lineRule="auto"/>
        <w:rPr>
          <w:rFonts w:ascii="Times New Roman" w:hAnsi="Times New Roman" w:cs="Times New Roman"/>
          <w:b/>
          <w:sz w:val="28"/>
          <w:szCs w:val="28"/>
        </w:rPr>
      </w:pPr>
    </w:p>
    <w:p w:rsidR="00854337" w:rsidRPr="00854337" w:rsidRDefault="00854337" w:rsidP="00E8333A">
      <w:pPr>
        <w:spacing w:after="0" w:line="240" w:lineRule="auto"/>
        <w:rPr>
          <w:rFonts w:ascii="Times New Roman" w:hAnsi="Times New Roman" w:cs="Times New Roman"/>
          <w:b/>
          <w:sz w:val="28"/>
          <w:szCs w:val="28"/>
        </w:rPr>
      </w:pPr>
    </w:p>
    <w:p w:rsidR="00854337" w:rsidRPr="00854337" w:rsidRDefault="00854337" w:rsidP="00E8333A">
      <w:pPr>
        <w:spacing w:after="0" w:line="240" w:lineRule="auto"/>
        <w:rPr>
          <w:rFonts w:ascii="Times New Roman" w:hAnsi="Times New Roman" w:cs="Times New Roman"/>
          <w:b/>
          <w:sz w:val="28"/>
          <w:szCs w:val="28"/>
        </w:rPr>
      </w:pPr>
    </w:p>
    <w:p w:rsidR="00854337" w:rsidRPr="00854337" w:rsidRDefault="00854337" w:rsidP="00E8333A">
      <w:pPr>
        <w:spacing w:after="0" w:line="240" w:lineRule="auto"/>
        <w:rPr>
          <w:rFonts w:ascii="Times New Roman" w:hAnsi="Times New Roman" w:cs="Times New Roman"/>
          <w:b/>
          <w:sz w:val="28"/>
          <w:szCs w:val="28"/>
        </w:rPr>
      </w:pPr>
    </w:p>
    <w:p w:rsidR="00854337" w:rsidRDefault="00854337" w:rsidP="00E8333A">
      <w:pPr>
        <w:spacing w:after="0" w:line="240" w:lineRule="auto"/>
        <w:rPr>
          <w:rFonts w:ascii="Times New Roman" w:hAnsi="Times New Roman" w:cs="Times New Roman"/>
          <w:b/>
          <w:sz w:val="28"/>
          <w:szCs w:val="28"/>
        </w:rPr>
      </w:pPr>
    </w:p>
    <w:p w:rsidR="00854337" w:rsidRDefault="00854337" w:rsidP="00E8333A">
      <w:pPr>
        <w:spacing w:after="0" w:line="240" w:lineRule="auto"/>
        <w:rPr>
          <w:rFonts w:ascii="Times New Roman" w:hAnsi="Times New Roman" w:cs="Times New Roman"/>
          <w:b/>
          <w:sz w:val="28"/>
          <w:szCs w:val="28"/>
        </w:rPr>
      </w:pPr>
    </w:p>
    <w:p w:rsidR="00854337" w:rsidRDefault="00854337" w:rsidP="00E8333A">
      <w:pPr>
        <w:spacing w:after="0" w:line="240" w:lineRule="auto"/>
        <w:rPr>
          <w:rFonts w:ascii="Times New Roman" w:hAnsi="Times New Roman" w:cs="Times New Roman"/>
          <w:b/>
          <w:sz w:val="28"/>
          <w:szCs w:val="28"/>
        </w:rPr>
      </w:pPr>
    </w:p>
    <w:p w:rsidR="00854337" w:rsidRDefault="00854337" w:rsidP="00E8333A">
      <w:pPr>
        <w:spacing w:after="0" w:line="240" w:lineRule="auto"/>
        <w:rPr>
          <w:rFonts w:ascii="Times New Roman" w:hAnsi="Times New Roman" w:cs="Times New Roman"/>
          <w:b/>
          <w:sz w:val="28"/>
          <w:szCs w:val="28"/>
        </w:rPr>
      </w:pPr>
    </w:p>
    <w:p w:rsidR="00854337" w:rsidRDefault="00854337" w:rsidP="00E8333A">
      <w:pPr>
        <w:spacing w:after="0" w:line="240" w:lineRule="auto"/>
        <w:rPr>
          <w:rFonts w:ascii="Times New Roman" w:hAnsi="Times New Roman" w:cs="Times New Roman"/>
          <w:b/>
          <w:sz w:val="28"/>
          <w:szCs w:val="28"/>
        </w:rPr>
      </w:pPr>
    </w:p>
    <w:p w:rsidR="00854337" w:rsidRDefault="00854337" w:rsidP="00E8333A">
      <w:pPr>
        <w:spacing w:after="0" w:line="240" w:lineRule="auto"/>
        <w:rPr>
          <w:rFonts w:ascii="Times New Roman" w:hAnsi="Times New Roman" w:cs="Times New Roman"/>
          <w:b/>
          <w:sz w:val="28"/>
          <w:szCs w:val="28"/>
        </w:rPr>
      </w:pPr>
    </w:p>
    <w:p w:rsidR="00854337" w:rsidRDefault="00854337" w:rsidP="00E8333A">
      <w:pPr>
        <w:spacing w:after="0" w:line="240" w:lineRule="auto"/>
        <w:rPr>
          <w:rFonts w:ascii="Times New Roman" w:hAnsi="Times New Roman" w:cs="Times New Roman"/>
          <w:b/>
          <w:sz w:val="28"/>
          <w:szCs w:val="28"/>
        </w:rPr>
      </w:pPr>
    </w:p>
    <w:p w:rsidR="00854337" w:rsidRDefault="00854337" w:rsidP="00E8333A">
      <w:pPr>
        <w:spacing w:after="0" w:line="240" w:lineRule="auto"/>
        <w:rPr>
          <w:rFonts w:ascii="Times New Roman" w:hAnsi="Times New Roman" w:cs="Times New Roman"/>
          <w:b/>
          <w:sz w:val="28"/>
          <w:szCs w:val="28"/>
        </w:rPr>
      </w:pPr>
    </w:p>
    <w:p w:rsidR="00854337" w:rsidRPr="00854337" w:rsidRDefault="00854337" w:rsidP="00E8333A">
      <w:pPr>
        <w:spacing w:after="0" w:line="240" w:lineRule="auto"/>
        <w:rPr>
          <w:rFonts w:ascii="Times New Roman" w:hAnsi="Times New Roman" w:cs="Times New Roman"/>
          <w:b/>
          <w:sz w:val="28"/>
          <w:szCs w:val="28"/>
        </w:rPr>
      </w:pPr>
    </w:p>
    <w:p w:rsidR="00854337" w:rsidRPr="00854337" w:rsidRDefault="00854337" w:rsidP="00A46196">
      <w:pPr>
        <w:spacing w:after="0" w:line="240" w:lineRule="auto"/>
        <w:rPr>
          <w:rFonts w:ascii="Times New Roman" w:hAnsi="Times New Roman" w:cs="Times New Roman"/>
          <w:b/>
          <w:sz w:val="28"/>
          <w:szCs w:val="28"/>
        </w:rPr>
      </w:pPr>
      <w:r w:rsidRPr="00A46196">
        <w:rPr>
          <w:rFonts w:ascii="Times New Roman" w:hAnsi="Times New Roman" w:cs="Times New Roman"/>
          <w:b/>
          <w:sz w:val="28"/>
          <w:szCs w:val="28"/>
        </w:rPr>
        <w:t xml:space="preserve">                                                             </w:t>
      </w:r>
      <w:r>
        <w:rPr>
          <w:rFonts w:ascii="Times New Roman" w:hAnsi="Times New Roman" w:cs="Times New Roman"/>
          <w:b/>
          <w:sz w:val="28"/>
          <w:szCs w:val="28"/>
        </w:rPr>
        <w:t xml:space="preserve">Воспитатель: </w:t>
      </w:r>
      <w:r w:rsidR="00A46196">
        <w:rPr>
          <w:rFonts w:ascii="Times New Roman" w:hAnsi="Times New Roman" w:cs="Times New Roman"/>
          <w:b/>
          <w:sz w:val="28"/>
          <w:szCs w:val="28"/>
        </w:rPr>
        <w:t>Патшина Елена Владимировна</w:t>
      </w:r>
    </w:p>
    <w:p w:rsidR="00854337" w:rsidRPr="00854337" w:rsidRDefault="00854337" w:rsidP="00E8333A">
      <w:pPr>
        <w:spacing w:after="0" w:line="240" w:lineRule="auto"/>
        <w:rPr>
          <w:rFonts w:ascii="Times New Roman" w:hAnsi="Times New Roman" w:cs="Times New Roman"/>
          <w:b/>
          <w:sz w:val="28"/>
          <w:szCs w:val="28"/>
        </w:rPr>
      </w:pPr>
    </w:p>
    <w:p w:rsidR="00854337" w:rsidRPr="00854337" w:rsidRDefault="00854337" w:rsidP="00E8333A">
      <w:pPr>
        <w:spacing w:after="0" w:line="240" w:lineRule="auto"/>
        <w:rPr>
          <w:rFonts w:ascii="Times New Roman" w:hAnsi="Times New Roman" w:cs="Times New Roman"/>
          <w:b/>
          <w:sz w:val="28"/>
          <w:szCs w:val="28"/>
        </w:rPr>
      </w:pPr>
    </w:p>
    <w:p w:rsidR="00854337" w:rsidRPr="00854337" w:rsidRDefault="00854337" w:rsidP="00E8333A">
      <w:pPr>
        <w:spacing w:after="0" w:line="240" w:lineRule="auto"/>
        <w:rPr>
          <w:rFonts w:ascii="Times New Roman" w:hAnsi="Times New Roman" w:cs="Times New Roman"/>
          <w:b/>
          <w:sz w:val="28"/>
          <w:szCs w:val="28"/>
        </w:rPr>
      </w:pPr>
    </w:p>
    <w:p w:rsidR="00854337" w:rsidRPr="00854337" w:rsidRDefault="00854337" w:rsidP="00E8333A">
      <w:pPr>
        <w:spacing w:after="0" w:line="240" w:lineRule="auto"/>
        <w:rPr>
          <w:rFonts w:ascii="Times New Roman" w:hAnsi="Times New Roman" w:cs="Times New Roman"/>
          <w:b/>
          <w:sz w:val="28"/>
          <w:szCs w:val="28"/>
        </w:rPr>
      </w:pPr>
    </w:p>
    <w:p w:rsidR="00854337" w:rsidRPr="00854337" w:rsidRDefault="00854337" w:rsidP="00E8333A">
      <w:pPr>
        <w:spacing w:after="0" w:line="240" w:lineRule="auto"/>
        <w:rPr>
          <w:rFonts w:ascii="Times New Roman" w:hAnsi="Times New Roman" w:cs="Times New Roman"/>
          <w:b/>
          <w:sz w:val="28"/>
          <w:szCs w:val="28"/>
        </w:rPr>
      </w:pPr>
    </w:p>
    <w:p w:rsidR="00854337" w:rsidRPr="00854337" w:rsidRDefault="00854337" w:rsidP="00E8333A">
      <w:pPr>
        <w:spacing w:after="0" w:line="240" w:lineRule="auto"/>
        <w:rPr>
          <w:rFonts w:ascii="Times New Roman" w:hAnsi="Times New Roman" w:cs="Times New Roman"/>
          <w:b/>
          <w:sz w:val="28"/>
          <w:szCs w:val="28"/>
        </w:rPr>
      </w:pPr>
    </w:p>
    <w:p w:rsidR="00854337" w:rsidRPr="00854337" w:rsidRDefault="00854337" w:rsidP="00E8333A">
      <w:pPr>
        <w:spacing w:after="0" w:line="240" w:lineRule="auto"/>
        <w:rPr>
          <w:rFonts w:ascii="Times New Roman" w:hAnsi="Times New Roman" w:cs="Times New Roman"/>
          <w:b/>
          <w:sz w:val="28"/>
          <w:szCs w:val="28"/>
        </w:rPr>
      </w:pPr>
    </w:p>
    <w:p w:rsidR="00854337" w:rsidRPr="00854337" w:rsidRDefault="00854337" w:rsidP="00E8333A">
      <w:pPr>
        <w:spacing w:after="0" w:line="240" w:lineRule="auto"/>
        <w:rPr>
          <w:rFonts w:ascii="Times New Roman" w:hAnsi="Times New Roman" w:cs="Times New Roman"/>
          <w:b/>
          <w:sz w:val="28"/>
          <w:szCs w:val="28"/>
        </w:rPr>
      </w:pPr>
    </w:p>
    <w:p w:rsidR="00854337" w:rsidRPr="00854337" w:rsidRDefault="00854337" w:rsidP="00E8333A">
      <w:pPr>
        <w:spacing w:after="0" w:line="240" w:lineRule="auto"/>
        <w:rPr>
          <w:rFonts w:ascii="Times New Roman" w:hAnsi="Times New Roman" w:cs="Times New Roman"/>
          <w:b/>
          <w:sz w:val="28"/>
          <w:szCs w:val="28"/>
        </w:rPr>
      </w:pPr>
    </w:p>
    <w:p w:rsidR="00E8333A" w:rsidRPr="00BA5ECF" w:rsidRDefault="003C677A" w:rsidP="00E8333A">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lastRenderedPageBreak/>
        <w:t>Картотека дидактических игр</w:t>
      </w:r>
      <w:r w:rsidR="00E8333A" w:rsidRPr="00BA5ECF">
        <w:rPr>
          <w:rFonts w:ascii="Times New Roman" w:hAnsi="Times New Roman" w:cs="Times New Roman"/>
          <w:b/>
          <w:sz w:val="28"/>
          <w:szCs w:val="28"/>
        </w:rPr>
        <w:t xml:space="preserve"> по математике</w:t>
      </w:r>
      <w:r w:rsidRPr="00BA5ECF">
        <w:rPr>
          <w:rFonts w:ascii="Times New Roman" w:hAnsi="Times New Roman" w:cs="Times New Roman"/>
          <w:b/>
          <w:sz w:val="28"/>
          <w:szCs w:val="28"/>
        </w:rPr>
        <w:t xml:space="preserve"> для детей старшей группы</w:t>
      </w:r>
    </w:p>
    <w:p w:rsidR="00E8333A" w:rsidRPr="00BA5ECF" w:rsidRDefault="00E8333A" w:rsidP="00E8333A">
      <w:pPr>
        <w:spacing w:after="0" w:line="240" w:lineRule="auto"/>
        <w:rPr>
          <w:rFonts w:ascii="Times New Roman" w:hAnsi="Times New Roman" w:cs="Times New Roman"/>
          <w:b/>
          <w:sz w:val="28"/>
          <w:szCs w:val="28"/>
        </w:rPr>
      </w:pPr>
    </w:p>
    <w:p w:rsidR="00E8333A" w:rsidRPr="00BA5ECF" w:rsidRDefault="00E8333A" w:rsidP="00E8333A">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t xml:space="preserve"> «Выставка форм»</w:t>
      </w:r>
    </w:p>
    <w:p w:rsidR="00E8333A" w:rsidRPr="00BA5ECF" w:rsidRDefault="00E8333A" w:rsidP="00E8333A">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Цель</w:t>
      </w:r>
      <w:r w:rsidRPr="00BA5ECF">
        <w:rPr>
          <w:rFonts w:ascii="Times New Roman" w:hAnsi="Times New Roman" w:cs="Times New Roman"/>
          <w:sz w:val="28"/>
          <w:szCs w:val="28"/>
        </w:rPr>
        <w:t>: закрепление представлений о геометрических фигурах, развитие мелкой моторики.</w:t>
      </w:r>
    </w:p>
    <w:p w:rsidR="00E8333A" w:rsidRPr="00BA5ECF" w:rsidRDefault="00E8333A" w:rsidP="00E8333A">
      <w:pPr>
        <w:spacing w:after="0" w:line="240" w:lineRule="auto"/>
        <w:rPr>
          <w:rFonts w:ascii="Times New Roman" w:hAnsi="Times New Roman" w:cs="Times New Roman"/>
          <w:sz w:val="28"/>
          <w:szCs w:val="28"/>
        </w:rPr>
      </w:pPr>
    </w:p>
    <w:p w:rsidR="00E8333A" w:rsidRPr="00BA5ECF" w:rsidRDefault="00E8333A" w:rsidP="00E8333A">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Материал:</w:t>
      </w:r>
      <w:r w:rsidRPr="00BA5ECF">
        <w:rPr>
          <w:rFonts w:ascii="Times New Roman" w:hAnsi="Times New Roman" w:cs="Times New Roman"/>
          <w:sz w:val="28"/>
          <w:szCs w:val="28"/>
        </w:rPr>
        <w:t xml:space="preserve"> счетные палочки, толстые шерстяные нитки, геометрические фигуры - образцы, вырезанные из картона.</w:t>
      </w:r>
    </w:p>
    <w:p w:rsidR="00317F8D" w:rsidRPr="00BA5ECF" w:rsidRDefault="00E8333A" w:rsidP="00E8333A">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Игровое действие</w:t>
      </w:r>
      <w:r w:rsidRPr="00BA5ECF">
        <w:rPr>
          <w:rFonts w:ascii="Times New Roman" w:hAnsi="Times New Roman" w:cs="Times New Roman"/>
          <w:sz w:val="28"/>
          <w:szCs w:val="28"/>
        </w:rPr>
        <w:t>. Дети соревнуются в выкладывании различных геометрических фигур: прямоугольников, различной длины и ширины, треугольников с разной длиной сторон и величиной углов - из палочек, кругов и овалов - из ниток. Побеждает тот, кто сделает больше разнообразных фигур. Аккуратность тоже учитывается.</w:t>
      </w:r>
    </w:p>
    <w:p w:rsidR="00E8333A" w:rsidRPr="00BA5ECF" w:rsidRDefault="00E8333A" w:rsidP="00E8333A">
      <w:pPr>
        <w:spacing w:after="0" w:line="240" w:lineRule="auto"/>
        <w:rPr>
          <w:rFonts w:ascii="Times New Roman" w:hAnsi="Times New Roman" w:cs="Times New Roman"/>
          <w:sz w:val="28"/>
          <w:szCs w:val="28"/>
        </w:rPr>
      </w:pPr>
    </w:p>
    <w:p w:rsidR="00E8333A" w:rsidRPr="00BA5ECF" w:rsidRDefault="00E8333A" w:rsidP="00E8333A">
      <w:pPr>
        <w:spacing w:after="0" w:line="240" w:lineRule="auto"/>
        <w:rPr>
          <w:rFonts w:ascii="Times New Roman" w:hAnsi="Times New Roman" w:cs="Times New Roman"/>
          <w:sz w:val="28"/>
          <w:szCs w:val="28"/>
        </w:rPr>
      </w:pPr>
    </w:p>
    <w:p w:rsidR="00E8333A" w:rsidRPr="00BA5ECF" w:rsidRDefault="00E8333A" w:rsidP="00E8333A">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t xml:space="preserve"> "Теремок".</w:t>
      </w:r>
    </w:p>
    <w:p w:rsidR="00E8333A" w:rsidRPr="00BA5ECF" w:rsidRDefault="00E8333A" w:rsidP="00E8333A">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t>Цель:</w:t>
      </w:r>
      <w:r w:rsidR="00BA5ECF">
        <w:rPr>
          <w:rFonts w:ascii="Times New Roman" w:hAnsi="Times New Roman" w:cs="Times New Roman"/>
          <w:b/>
          <w:sz w:val="28"/>
          <w:szCs w:val="28"/>
        </w:rPr>
        <w:t xml:space="preserve"> </w:t>
      </w:r>
      <w:r w:rsidRPr="00BA5ECF">
        <w:rPr>
          <w:rFonts w:ascii="Times New Roman" w:hAnsi="Times New Roman" w:cs="Times New Roman"/>
          <w:sz w:val="28"/>
          <w:szCs w:val="28"/>
        </w:rPr>
        <w:t>Формирование пространственных представлений, умения детей определять место положения предмета (здесь-животного) по отношению к другому, ориентироваться на плоскости.</w:t>
      </w:r>
    </w:p>
    <w:p w:rsidR="00E8333A" w:rsidRPr="00BA5ECF" w:rsidRDefault="00E8333A" w:rsidP="00E8333A">
      <w:pPr>
        <w:spacing w:after="0" w:line="240" w:lineRule="auto"/>
        <w:rPr>
          <w:rFonts w:ascii="Times New Roman" w:hAnsi="Times New Roman" w:cs="Times New Roman"/>
          <w:b/>
          <w:sz w:val="28"/>
          <w:szCs w:val="28"/>
          <w:lang w:val="en-US"/>
        </w:rPr>
      </w:pPr>
      <w:r w:rsidRPr="00BA5ECF">
        <w:rPr>
          <w:rFonts w:ascii="Times New Roman" w:hAnsi="Times New Roman" w:cs="Times New Roman"/>
          <w:b/>
          <w:sz w:val="28"/>
          <w:szCs w:val="28"/>
        </w:rPr>
        <w:t>Ход игры:</w:t>
      </w:r>
    </w:p>
    <w:p w:rsidR="00E8333A" w:rsidRPr="00BA5ECF" w:rsidRDefault="00E8333A" w:rsidP="00E8333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1. Один из детей водящий. Он выбирает кого-то из обитателей теремка, но не не называет его.</w:t>
      </w:r>
    </w:p>
    <w:p w:rsidR="00E8333A" w:rsidRPr="00BA5ECF" w:rsidRDefault="00E8333A" w:rsidP="00E8333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2. Остальные задают ему "умные"</w:t>
      </w:r>
      <w:r w:rsidR="00463E3A" w:rsidRPr="00BA5ECF">
        <w:rPr>
          <w:rFonts w:ascii="Times New Roman" w:hAnsi="Times New Roman" w:cs="Times New Roman"/>
          <w:sz w:val="28"/>
          <w:szCs w:val="28"/>
        </w:rPr>
        <w:t xml:space="preserve"> </w:t>
      </w:r>
      <w:r w:rsidRPr="00BA5ECF">
        <w:rPr>
          <w:rFonts w:ascii="Times New Roman" w:hAnsi="Times New Roman" w:cs="Times New Roman"/>
          <w:sz w:val="28"/>
          <w:szCs w:val="28"/>
        </w:rPr>
        <w:t>вопосы.</w:t>
      </w:r>
    </w:p>
    <w:p w:rsidR="00E8333A" w:rsidRPr="00BA5ECF" w:rsidRDefault="00E8333A" w:rsidP="00E8333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Например такие:</w:t>
      </w:r>
    </w:p>
    <w:p w:rsidR="00E8333A" w:rsidRPr="00BA5ECF" w:rsidRDefault="00E8333A" w:rsidP="00E8333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Тот, кого ты выбрал, живет выше зебры?</w:t>
      </w:r>
    </w:p>
    <w:p w:rsidR="00E8333A" w:rsidRPr="00BA5ECF" w:rsidRDefault="00E8333A" w:rsidP="00E8333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Его окошко левее окошка мартышки?</w:t>
      </w:r>
    </w:p>
    <w:p w:rsidR="00E8333A" w:rsidRPr="00BA5ECF" w:rsidRDefault="00E8333A" w:rsidP="00E8333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3. На эти вопросы водящий отвечает коротко:</w:t>
      </w:r>
      <w:r w:rsidR="00463E3A" w:rsidRPr="00BA5ECF">
        <w:rPr>
          <w:rFonts w:ascii="Times New Roman" w:hAnsi="Times New Roman" w:cs="Times New Roman"/>
          <w:sz w:val="28"/>
          <w:szCs w:val="28"/>
        </w:rPr>
        <w:t xml:space="preserve"> </w:t>
      </w:r>
      <w:r w:rsidRPr="00BA5ECF">
        <w:rPr>
          <w:rFonts w:ascii="Times New Roman" w:hAnsi="Times New Roman" w:cs="Times New Roman"/>
          <w:sz w:val="28"/>
          <w:szCs w:val="28"/>
        </w:rPr>
        <w:t>ДА или НЕТ.</w:t>
      </w:r>
    </w:p>
    <w:p w:rsidR="00E8333A" w:rsidRPr="00BA5ECF" w:rsidRDefault="00E8333A" w:rsidP="00E8333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4. Задав несколько вопросов, можно попытаться назвать задуманное животное.</w:t>
      </w:r>
    </w:p>
    <w:p w:rsidR="00E8333A" w:rsidRPr="00BA5ECF" w:rsidRDefault="00E8333A" w:rsidP="00E8333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5. Новым водящим становится ребенок, который отгадал задуманное животное.</w:t>
      </w:r>
    </w:p>
    <w:p w:rsidR="00E8333A" w:rsidRPr="00BA5ECF" w:rsidRDefault="00E8333A" w:rsidP="00E8333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Перед игрой нужно потренироваться:</w:t>
      </w:r>
    </w:p>
    <w:p w:rsidR="00E8333A" w:rsidRPr="00BA5ECF" w:rsidRDefault="00E8333A" w:rsidP="00E8333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Кто живет выше слона?</w:t>
      </w:r>
    </w:p>
    <w:p w:rsidR="00E8333A" w:rsidRPr="00BA5ECF" w:rsidRDefault="00E8333A" w:rsidP="00E8333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Кто живет левее зебры?</w:t>
      </w:r>
    </w:p>
    <w:p w:rsidR="00E8333A" w:rsidRPr="00BA5ECF" w:rsidRDefault="00E8333A" w:rsidP="00E8333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Скажи, чьи окна расположены правее окон тигра, но левее окон жирафа?</w:t>
      </w:r>
    </w:p>
    <w:p w:rsidR="00E8333A" w:rsidRPr="00BA5ECF" w:rsidRDefault="00E8333A" w:rsidP="00E8333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Чьи окошки расположены правее окон леопарда и ниже окон кенгуру.</w:t>
      </w:r>
    </w:p>
    <w:p w:rsidR="00E8333A" w:rsidRPr="00BA5ECF" w:rsidRDefault="00E8333A" w:rsidP="00E8333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Игры с блоками Дьенеша.</w:t>
      </w:r>
    </w:p>
    <w:p w:rsidR="00E8333A" w:rsidRPr="00BA5ECF" w:rsidRDefault="00E8333A" w:rsidP="00E8333A">
      <w:pPr>
        <w:spacing w:after="0" w:line="240" w:lineRule="auto"/>
        <w:rPr>
          <w:rFonts w:ascii="Times New Roman" w:hAnsi="Times New Roman" w:cs="Times New Roman"/>
          <w:sz w:val="28"/>
          <w:szCs w:val="28"/>
        </w:rPr>
      </w:pPr>
    </w:p>
    <w:p w:rsidR="00E8333A" w:rsidRPr="00BA5ECF" w:rsidRDefault="00E8333A" w:rsidP="00E8333A">
      <w:pPr>
        <w:spacing w:after="0" w:line="240" w:lineRule="auto"/>
        <w:rPr>
          <w:rFonts w:ascii="Times New Roman" w:hAnsi="Times New Roman" w:cs="Times New Roman"/>
          <w:sz w:val="28"/>
          <w:szCs w:val="28"/>
        </w:rPr>
      </w:pPr>
    </w:p>
    <w:p w:rsidR="00BD4E0A" w:rsidRPr="00854337" w:rsidRDefault="00BD4E0A" w:rsidP="00BD4E0A">
      <w:pPr>
        <w:spacing w:after="0" w:line="240" w:lineRule="auto"/>
        <w:rPr>
          <w:rFonts w:ascii="Times New Roman" w:hAnsi="Times New Roman" w:cs="Times New Roman"/>
          <w:b/>
          <w:sz w:val="28"/>
          <w:szCs w:val="28"/>
        </w:rPr>
      </w:pPr>
      <w:r w:rsidRPr="00BA5ECF">
        <w:rPr>
          <w:rFonts w:ascii="Times New Roman" w:hAnsi="Times New Roman" w:cs="Times New Roman"/>
          <w:sz w:val="28"/>
          <w:szCs w:val="28"/>
        </w:rPr>
        <w:t xml:space="preserve"> «</w:t>
      </w:r>
      <w:r w:rsidRPr="00BA5ECF">
        <w:rPr>
          <w:rFonts w:ascii="Times New Roman" w:hAnsi="Times New Roman" w:cs="Times New Roman"/>
          <w:b/>
          <w:sz w:val="28"/>
          <w:szCs w:val="28"/>
        </w:rPr>
        <w:t>Найди ошибку»</w:t>
      </w:r>
    </w:p>
    <w:p w:rsidR="00463E3A" w:rsidRPr="00BA5ECF" w:rsidRDefault="00BD4E0A" w:rsidP="00E8333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Дети подходят к столу. Здесь карточки с предметами, а рядом цифры, вот только здесь что-то напутано. Проверьте и исправьте ошибки. По очереди исправляют ошибки, если они есть. Молодцы, вы справились с этим заданием.</w:t>
      </w:r>
    </w:p>
    <w:p w:rsidR="00BD4E0A" w:rsidRPr="00BA5ECF" w:rsidRDefault="00BD4E0A" w:rsidP="00E8333A">
      <w:pPr>
        <w:spacing w:after="0" w:line="240" w:lineRule="auto"/>
        <w:rPr>
          <w:rFonts w:ascii="Times New Roman" w:hAnsi="Times New Roman" w:cs="Times New Roman"/>
          <w:sz w:val="28"/>
          <w:szCs w:val="28"/>
        </w:rPr>
      </w:pPr>
    </w:p>
    <w:p w:rsidR="003C677A" w:rsidRPr="00BA5ECF" w:rsidRDefault="003C677A" w:rsidP="00E8333A">
      <w:pPr>
        <w:spacing w:after="0" w:line="240" w:lineRule="auto"/>
        <w:rPr>
          <w:rFonts w:ascii="Times New Roman" w:hAnsi="Times New Roman" w:cs="Times New Roman"/>
          <w:sz w:val="28"/>
          <w:szCs w:val="28"/>
        </w:rPr>
      </w:pPr>
    </w:p>
    <w:p w:rsidR="00E8333A" w:rsidRPr="00BA5ECF" w:rsidRDefault="00E8333A" w:rsidP="00E8333A">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lastRenderedPageBreak/>
        <w:t>Игра «Опиши фигуру»</w:t>
      </w:r>
    </w:p>
    <w:p w:rsidR="00E8333A" w:rsidRPr="00BA5ECF" w:rsidRDefault="00E8333A" w:rsidP="00E8333A">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Цель</w:t>
      </w:r>
      <w:r w:rsidRPr="00BA5ECF">
        <w:rPr>
          <w:rFonts w:ascii="Times New Roman" w:hAnsi="Times New Roman" w:cs="Times New Roman"/>
          <w:sz w:val="28"/>
          <w:szCs w:val="28"/>
        </w:rPr>
        <w:t>:</w:t>
      </w:r>
      <w:r w:rsidR="00463E3A" w:rsidRPr="00BA5ECF">
        <w:rPr>
          <w:rFonts w:ascii="Times New Roman" w:hAnsi="Times New Roman" w:cs="Times New Roman"/>
          <w:sz w:val="28"/>
          <w:szCs w:val="28"/>
        </w:rPr>
        <w:t xml:space="preserve"> </w:t>
      </w:r>
      <w:r w:rsidRPr="00BA5ECF">
        <w:rPr>
          <w:rFonts w:ascii="Times New Roman" w:hAnsi="Times New Roman" w:cs="Times New Roman"/>
          <w:sz w:val="28"/>
          <w:szCs w:val="28"/>
        </w:rPr>
        <w:t>Развитие логического мышления, формирование понятия об отрицании свойств с помощью частицы «НЕ».</w:t>
      </w:r>
    </w:p>
    <w:p w:rsidR="00E8333A" w:rsidRPr="00BA5ECF" w:rsidRDefault="00E8333A" w:rsidP="00E8333A">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Материал</w:t>
      </w:r>
      <w:r w:rsidRPr="00BA5ECF">
        <w:rPr>
          <w:rFonts w:ascii="Times New Roman" w:hAnsi="Times New Roman" w:cs="Times New Roman"/>
          <w:sz w:val="28"/>
          <w:szCs w:val="28"/>
        </w:rPr>
        <w:t>: блоки Дьенеша, карта с символами</w:t>
      </w:r>
    </w:p>
    <w:p w:rsidR="00E8333A" w:rsidRPr="00BA5ECF" w:rsidRDefault="00E8333A" w:rsidP="00E8333A">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Ход игры</w:t>
      </w:r>
      <w:r w:rsidRPr="00BA5ECF">
        <w:rPr>
          <w:rFonts w:ascii="Times New Roman" w:hAnsi="Times New Roman" w:cs="Times New Roman"/>
          <w:sz w:val="28"/>
          <w:szCs w:val="28"/>
        </w:rPr>
        <w:t>: Ребенку предлагается карта, на которой изображены символы всех свойств фигуры:</w:t>
      </w:r>
      <w:r w:rsidR="00463E3A" w:rsidRPr="00BA5ECF">
        <w:rPr>
          <w:rFonts w:ascii="Times New Roman" w:hAnsi="Times New Roman" w:cs="Times New Roman"/>
          <w:sz w:val="28"/>
          <w:szCs w:val="28"/>
        </w:rPr>
        <w:t xml:space="preserve"> </w:t>
      </w:r>
      <w:r w:rsidRPr="00BA5ECF">
        <w:rPr>
          <w:rFonts w:ascii="Times New Roman" w:hAnsi="Times New Roman" w:cs="Times New Roman"/>
          <w:sz w:val="28"/>
          <w:szCs w:val="28"/>
        </w:rPr>
        <w:t>цвет, форма, толщина, размер. Ребенок выбирает фигуру и закрывает те символы, которые не относятся к данной фигуре. Играть лучше в паре с другим ребенком, когда один закрывает символы, а второй проверяет.</w:t>
      </w:r>
    </w:p>
    <w:p w:rsidR="00E8333A" w:rsidRPr="00BA5ECF" w:rsidRDefault="00E8333A" w:rsidP="00E8333A">
      <w:pPr>
        <w:spacing w:after="0" w:line="240" w:lineRule="auto"/>
        <w:rPr>
          <w:rFonts w:ascii="Times New Roman" w:hAnsi="Times New Roman" w:cs="Times New Roman"/>
          <w:sz w:val="28"/>
          <w:szCs w:val="28"/>
        </w:rPr>
      </w:pPr>
    </w:p>
    <w:p w:rsidR="003C677A" w:rsidRPr="00BA5ECF" w:rsidRDefault="003C677A" w:rsidP="00E8333A">
      <w:pPr>
        <w:spacing w:after="0" w:line="240" w:lineRule="auto"/>
        <w:rPr>
          <w:rFonts w:ascii="Times New Roman" w:hAnsi="Times New Roman" w:cs="Times New Roman"/>
          <w:sz w:val="28"/>
          <w:szCs w:val="28"/>
        </w:rPr>
      </w:pPr>
    </w:p>
    <w:p w:rsidR="00463E3A" w:rsidRPr="00BA5ECF" w:rsidRDefault="00463E3A" w:rsidP="00463E3A">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t>«Построим домик»</w:t>
      </w:r>
    </w:p>
    <w:p w:rsidR="00463E3A" w:rsidRPr="00BA5ECF" w:rsidRDefault="00463E3A" w:rsidP="00463E3A">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Цели</w:t>
      </w:r>
      <w:r w:rsidRPr="00BA5ECF">
        <w:rPr>
          <w:rFonts w:ascii="Times New Roman" w:hAnsi="Times New Roman" w:cs="Times New Roman"/>
          <w:sz w:val="28"/>
          <w:szCs w:val="28"/>
        </w:rPr>
        <w:t>: закрепить с детьми понятие "геометрические фигуры", закрепить умение находить необходимые фигуры нужного размера, цвета и формы. А также закрепить понятия большой, маленький, средний, самый маленький. Развивать мелкую моторику рук.</w:t>
      </w:r>
    </w:p>
    <w:p w:rsidR="00463E3A" w:rsidRPr="00BA5ECF" w:rsidRDefault="00463E3A" w:rsidP="00463E3A">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t>Правила игры:</w:t>
      </w:r>
    </w:p>
    <w:p w:rsidR="00E8333A" w:rsidRPr="00854337" w:rsidRDefault="00463E3A" w:rsidP="00463E3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Ребенок должен самостоятельно составлять дома разных размеров из недостающих частей. Нужно построить свой дом, а для этого подобрать подходящие детали: крышу, дверь, окна и вставить их в соответствующие проемы стены. Игра может проводиться на скорость, кто быстрее построит свой домик. Также можно предложить детям самим придумать, кто будет жить в каждом домике.</w:t>
      </w:r>
    </w:p>
    <w:p w:rsidR="00BD4E0A" w:rsidRPr="00BA5ECF" w:rsidRDefault="00BD4E0A" w:rsidP="00463E3A">
      <w:pPr>
        <w:spacing w:after="0" w:line="240" w:lineRule="auto"/>
        <w:rPr>
          <w:rFonts w:ascii="Times New Roman" w:hAnsi="Times New Roman" w:cs="Times New Roman"/>
          <w:sz w:val="28"/>
          <w:szCs w:val="28"/>
        </w:rPr>
      </w:pPr>
    </w:p>
    <w:p w:rsidR="003C677A" w:rsidRPr="00BA5ECF" w:rsidRDefault="003C677A" w:rsidP="00463E3A">
      <w:pPr>
        <w:spacing w:after="0" w:line="240" w:lineRule="auto"/>
        <w:rPr>
          <w:rFonts w:ascii="Times New Roman" w:hAnsi="Times New Roman" w:cs="Times New Roman"/>
          <w:sz w:val="28"/>
          <w:szCs w:val="28"/>
        </w:rPr>
      </w:pPr>
    </w:p>
    <w:p w:rsidR="00BD4E0A" w:rsidRPr="00854337" w:rsidRDefault="00BD4E0A" w:rsidP="00BD4E0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 xml:space="preserve"> «</w:t>
      </w:r>
      <w:r w:rsidRPr="00BA5ECF">
        <w:rPr>
          <w:rFonts w:ascii="Times New Roman" w:hAnsi="Times New Roman" w:cs="Times New Roman"/>
          <w:b/>
          <w:sz w:val="28"/>
          <w:szCs w:val="28"/>
        </w:rPr>
        <w:t>По порядку становись».</w:t>
      </w:r>
    </w:p>
    <w:p w:rsidR="00BD4E0A" w:rsidRPr="00BA5ECF" w:rsidRDefault="00BD4E0A" w:rsidP="00BD4E0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 xml:space="preserve"> </w:t>
      </w:r>
      <w:r w:rsidRPr="00BA5ECF">
        <w:rPr>
          <w:rFonts w:ascii="Times New Roman" w:hAnsi="Times New Roman" w:cs="Times New Roman"/>
          <w:b/>
          <w:sz w:val="28"/>
          <w:szCs w:val="28"/>
        </w:rPr>
        <w:t>Правила игры</w:t>
      </w:r>
      <w:r w:rsidRPr="00BA5ECF">
        <w:rPr>
          <w:rFonts w:ascii="Times New Roman" w:hAnsi="Times New Roman" w:cs="Times New Roman"/>
          <w:sz w:val="28"/>
          <w:szCs w:val="28"/>
        </w:rPr>
        <w:t>: пока играет музыка, дети берут по одной цифре. По команде «по порядку становись», дети должны построиться по порядку.</w:t>
      </w:r>
    </w:p>
    <w:p w:rsidR="00BD4E0A" w:rsidRPr="00BA5ECF" w:rsidRDefault="00BD4E0A" w:rsidP="00BD4E0A">
      <w:pPr>
        <w:spacing w:after="0" w:line="240" w:lineRule="auto"/>
        <w:rPr>
          <w:rFonts w:ascii="Times New Roman" w:hAnsi="Times New Roman" w:cs="Times New Roman"/>
          <w:sz w:val="28"/>
          <w:szCs w:val="28"/>
        </w:rPr>
      </w:pPr>
    </w:p>
    <w:p w:rsidR="003C677A" w:rsidRPr="00BA5ECF" w:rsidRDefault="003C677A" w:rsidP="00BD4E0A">
      <w:pPr>
        <w:spacing w:after="0" w:line="240" w:lineRule="auto"/>
        <w:rPr>
          <w:rFonts w:ascii="Times New Roman" w:hAnsi="Times New Roman" w:cs="Times New Roman"/>
          <w:sz w:val="28"/>
          <w:szCs w:val="28"/>
        </w:rPr>
      </w:pPr>
    </w:p>
    <w:p w:rsidR="00BD4E0A" w:rsidRPr="00BA5ECF" w:rsidRDefault="00BD4E0A" w:rsidP="00BD4E0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 xml:space="preserve"> «</w:t>
      </w:r>
      <w:r w:rsidRPr="00BA5ECF">
        <w:rPr>
          <w:rFonts w:ascii="Times New Roman" w:hAnsi="Times New Roman" w:cs="Times New Roman"/>
          <w:b/>
          <w:sz w:val="28"/>
          <w:szCs w:val="28"/>
        </w:rPr>
        <w:t>Скажи наоборот» и «Расставь по порядку»</w:t>
      </w:r>
    </w:p>
    <w:p w:rsidR="00BD4E0A" w:rsidRPr="00BA5ECF" w:rsidRDefault="00BD4E0A" w:rsidP="00BD4E0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Игра проводится с мячом. Воспитатель кидает мяч ребенку и называет одно из математических понятий, а ребенок кидает мяч обратно и называет противоположность названному понятию.</w:t>
      </w:r>
    </w:p>
    <w:p w:rsidR="00BD4E0A" w:rsidRPr="00BA5ECF" w:rsidRDefault="00BD4E0A" w:rsidP="00BD4E0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Длинный – короткий;</w:t>
      </w:r>
    </w:p>
    <w:p w:rsidR="00BD4E0A" w:rsidRPr="00BA5ECF" w:rsidRDefault="00BD4E0A" w:rsidP="00BD4E0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Большой – маленький;</w:t>
      </w:r>
    </w:p>
    <w:p w:rsidR="00BD4E0A" w:rsidRPr="00BA5ECF" w:rsidRDefault="00BD4E0A" w:rsidP="00BD4E0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Высокий – низкий;</w:t>
      </w:r>
    </w:p>
    <w:p w:rsidR="00BD4E0A" w:rsidRPr="00BA5ECF" w:rsidRDefault="00BD4E0A" w:rsidP="00BD4E0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Широкий – узкий;</w:t>
      </w:r>
    </w:p>
    <w:p w:rsidR="00BD4E0A" w:rsidRPr="00BA5ECF" w:rsidRDefault="00BD4E0A" w:rsidP="00BD4E0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Толстый – худой;</w:t>
      </w:r>
    </w:p>
    <w:p w:rsidR="00BD4E0A" w:rsidRPr="00BA5ECF" w:rsidRDefault="00BD4E0A" w:rsidP="00BD4E0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Далеко – близко;</w:t>
      </w:r>
    </w:p>
    <w:p w:rsidR="00BD4E0A" w:rsidRPr="00BA5ECF" w:rsidRDefault="00BD4E0A" w:rsidP="00BD4E0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Вверху – внизу;</w:t>
      </w:r>
    </w:p>
    <w:p w:rsidR="00BD4E0A" w:rsidRPr="00BA5ECF" w:rsidRDefault="00BD4E0A" w:rsidP="00BD4E0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Слева – справа;</w:t>
      </w:r>
    </w:p>
    <w:p w:rsidR="00BD4E0A" w:rsidRPr="00BA5ECF" w:rsidRDefault="00BD4E0A" w:rsidP="00BD4E0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Вперед – назад;</w:t>
      </w:r>
    </w:p>
    <w:p w:rsidR="00BD4E0A" w:rsidRPr="00BA5ECF" w:rsidRDefault="00BD4E0A" w:rsidP="00BD4E0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Один – много;</w:t>
      </w:r>
    </w:p>
    <w:p w:rsidR="00BD4E0A" w:rsidRPr="00BA5ECF" w:rsidRDefault="00BD4E0A" w:rsidP="00BD4E0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Снаружи – внутри;</w:t>
      </w:r>
    </w:p>
    <w:p w:rsidR="003C677A" w:rsidRPr="00BA5ECF" w:rsidRDefault="003C677A" w:rsidP="00BD4E0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Легкий – тяжелый</w:t>
      </w:r>
    </w:p>
    <w:p w:rsidR="003C677A" w:rsidRPr="00BA5ECF" w:rsidRDefault="003C677A" w:rsidP="003C677A">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lastRenderedPageBreak/>
        <w:t>«Составление геометрических фигур»</w:t>
      </w:r>
    </w:p>
    <w:p w:rsidR="003C677A" w:rsidRPr="00BA5ECF" w:rsidRDefault="003C677A" w:rsidP="003C677A">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Цель</w:t>
      </w:r>
      <w:r w:rsidRPr="00BA5ECF">
        <w:rPr>
          <w:rFonts w:ascii="Times New Roman" w:hAnsi="Times New Roman" w:cs="Times New Roman"/>
          <w:sz w:val="28"/>
          <w:szCs w:val="28"/>
        </w:rPr>
        <w:t>: упражнять в составлении геометрических фигур на плоскости стола, анализе и обследовании их зрительно-осязаемым способом.</w:t>
      </w:r>
    </w:p>
    <w:p w:rsidR="003C677A" w:rsidRPr="00BA5ECF" w:rsidRDefault="003C677A" w:rsidP="003C677A">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Материал:</w:t>
      </w:r>
      <w:r w:rsidRPr="00BA5ECF">
        <w:rPr>
          <w:rFonts w:ascii="Times New Roman" w:hAnsi="Times New Roman" w:cs="Times New Roman"/>
          <w:sz w:val="28"/>
          <w:szCs w:val="28"/>
        </w:rPr>
        <w:t xml:space="preserve"> счётные палочки (15-20 штук), 2 толстые нитки (длина 25-30см)</w:t>
      </w:r>
    </w:p>
    <w:p w:rsidR="003C677A" w:rsidRPr="00BA5ECF" w:rsidRDefault="003C677A" w:rsidP="003C677A">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t>Задания:</w:t>
      </w:r>
    </w:p>
    <w:p w:rsidR="003C677A" w:rsidRPr="00BA5ECF" w:rsidRDefault="003C677A" w:rsidP="003C677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Составить квадрат и треугольник маленького размера</w:t>
      </w:r>
    </w:p>
    <w:p w:rsidR="003C677A" w:rsidRPr="00BA5ECF" w:rsidRDefault="003C677A" w:rsidP="003C677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Составить маленький и большой квадраты</w:t>
      </w:r>
    </w:p>
    <w:p w:rsidR="003C677A" w:rsidRPr="00BA5ECF" w:rsidRDefault="003C677A" w:rsidP="003C677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Составить прямоугольник, верхняя и нижняя стороны которого будут равны 3 палочкам, а левая и правая – 2.</w:t>
      </w:r>
    </w:p>
    <w:p w:rsidR="003C677A" w:rsidRPr="00BA5ECF" w:rsidRDefault="003C677A" w:rsidP="003C677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Составить из ниток последовательно фигуры: круг и овал, треугольники. Прямоугольники и четырёхугольники.</w:t>
      </w:r>
    </w:p>
    <w:p w:rsidR="003C677A" w:rsidRPr="00BA5ECF" w:rsidRDefault="003C677A" w:rsidP="003C677A">
      <w:pPr>
        <w:spacing w:after="0" w:line="240" w:lineRule="auto"/>
        <w:rPr>
          <w:rFonts w:ascii="Times New Roman" w:hAnsi="Times New Roman" w:cs="Times New Roman"/>
          <w:sz w:val="28"/>
          <w:szCs w:val="28"/>
        </w:rPr>
      </w:pPr>
    </w:p>
    <w:p w:rsidR="003C677A" w:rsidRPr="00BA5ECF" w:rsidRDefault="003C677A" w:rsidP="003C677A">
      <w:pPr>
        <w:spacing w:after="0" w:line="240" w:lineRule="auto"/>
        <w:rPr>
          <w:rFonts w:ascii="Times New Roman" w:hAnsi="Times New Roman" w:cs="Times New Roman"/>
          <w:sz w:val="28"/>
          <w:szCs w:val="28"/>
        </w:rPr>
      </w:pPr>
    </w:p>
    <w:p w:rsidR="003C677A" w:rsidRPr="00BA5ECF" w:rsidRDefault="003C677A" w:rsidP="003C677A">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t>«Цепочка примеров»</w:t>
      </w:r>
    </w:p>
    <w:p w:rsidR="003C677A" w:rsidRPr="00BA5ECF" w:rsidRDefault="003C677A" w:rsidP="003C677A">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Цель:</w:t>
      </w:r>
      <w:r w:rsidRPr="00BA5ECF">
        <w:rPr>
          <w:rFonts w:ascii="Times New Roman" w:hAnsi="Times New Roman" w:cs="Times New Roman"/>
          <w:sz w:val="28"/>
          <w:szCs w:val="28"/>
        </w:rPr>
        <w:t xml:space="preserve"> упражнять в умении производить арифметические действия</w:t>
      </w:r>
    </w:p>
    <w:p w:rsidR="003C677A" w:rsidRPr="00BA5ECF" w:rsidRDefault="003C677A" w:rsidP="003C677A">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Ход игры</w:t>
      </w:r>
      <w:r w:rsidRPr="00BA5ECF">
        <w:rPr>
          <w:rFonts w:ascii="Times New Roman" w:hAnsi="Times New Roman" w:cs="Times New Roman"/>
          <w:sz w:val="28"/>
          <w:szCs w:val="28"/>
        </w:rPr>
        <w:t>: взрослый бросает мяч ребёнку и называет простой арифметический, например 3+2. Ребёнок ловит мяч, даёт ответ и бросает мяч обратно и т.д.</w:t>
      </w:r>
    </w:p>
    <w:p w:rsidR="003C677A" w:rsidRPr="00BA5ECF" w:rsidRDefault="003C677A" w:rsidP="003C677A">
      <w:pPr>
        <w:spacing w:after="0" w:line="240" w:lineRule="auto"/>
        <w:rPr>
          <w:rFonts w:ascii="Times New Roman" w:hAnsi="Times New Roman" w:cs="Times New Roman"/>
          <w:b/>
          <w:sz w:val="28"/>
          <w:szCs w:val="28"/>
        </w:rPr>
      </w:pPr>
    </w:p>
    <w:p w:rsidR="003C677A" w:rsidRPr="00BA5ECF" w:rsidRDefault="003C677A" w:rsidP="003C677A">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t>«Помоги Чебурашке найти и справить ошибку»</w:t>
      </w:r>
    </w:p>
    <w:p w:rsidR="003C677A" w:rsidRPr="00BA5ECF" w:rsidRDefault="003C677A" w:rsidP="003C677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Ребёнку предлагается рассмотреть, как расположены геометрические фигуры, в какие группы и по какому признаку объединены, заметить ошибку, исправить и объяснить. Ответ адресовывается Чебурашке (или любой другой игрушке). Ошибка может состоять в том, что в группе квадратов может оказаться треугольник, а в группе фигур синего цвета – красная.</w:t>
      </w:r>
    </w:p>
    <w:p w:rsidR="003C677A" w:rsidRPr="00BA5ECF" w:rsidRDefault="003C677A" w:rsidP="003C677A">
      <w:pPr>
        <w:spacing w:after="0" w:line="240" w:lineRule="auto"/>
        <w:rPr>
          <w:rFonts w:ascii="Times New Roman" w:hAnsi="Times New Roman" w:cs="Times New Roman"/>
          <w:sz w:val="28"/>
          <w:szCs w:val="28"/>
        </w:rPr>
      </w:pPr>
    </w:p>
    <w:p w:rsidR="003C677A" w:rsidRPr="00BA5ECF" w:rsidRDefault="003C677A" w:rsidP="003C677A">
      <w:pPr>
        <w:spacing w:after="0" w:line="240" w:lineRule="auto"/>
        <w:rPr>
          <w:rFonts w:ascii="Times New Roman" w:hAnsi="Times New Roman" w:cs="Times New Roman"/>
          <w:sz w:val="28"/>
          <w:szCs w:val="28"/>
        </w:rPr>
      </w:pPr>
    </w:p>
    <w:p w:rsidR="003C677A" w:rsidRPr="00BA5ECF" w:rsidRDefault="003C677A" w:rsidP="003C677A">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t>«Только одно свойство»</w:t>
      </w:r>
    </w:p>
    <w:p w:rsidR="003C677A" w:rsidRPr="00BA5ECF" w:rsidRDefault="003C677A" w:rsidP="003C677A">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Цель</w:t>
      </w:r>
      <w:r w:rsidRPr="00BA5ECF">
        <w:rPr>
          <w:rFonts w:ascii="Times New Roman" w:hAnsi="Times New Roman" w:cs="Times New Roman"/>
          <w:sz w:val="28"/>
          <w:szCs w:val="28"/>
        </w:rPr>
        <w:t>: закрепить знание свойств геометрических фигур, развивать умение быстро выбрать нужную фигуру, охарактеризовать её.</w:t>
      </w:r>
    </w:p>
    <w:p w:rsidR="003C677A" w:rsidRPr="00BA5ECF" w:rsidRDefault="003C677A" w:rsidP="003C677A">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Ход игры:</w:t>
      </w:r>
      <w:r w:rsidRPr="00BA5ECF">
        <w:rPr>
          <w:rFonts w:ascii="Times New Roman" w:hAnsi="Times New Roman" w:cs="Times New Roman"/>
          <w:sz w:val="28"/>
          <w:szCs w:val="28"/>
        </w:rPr>
        <w:t xml:space="preserve"> у двоих играющих по полному набору геометрических фигур. Один кладёт на стол любую фигуру. Второй играющий должен положить на стол фигуру, отличающуюся от неё только одним признаком. Так, если 1-й положил жёлтый большой треугольник, то второй кладёт, например, жёлтый большой квадрат или синий большой треугольник. Игра строится по типу домино.</w:t>
      </w:r>
    </w:p>
    <w:p w:rsidR="003C677A" w:rsidRPr="00BA5ECF" w:rsidRDefault="003C677A" w:rsidP="003C677A">
      <w:pPr>
        <w:spacing w:after="0" w:line="240" w:lineRule="auto"/>
        <w:rPr>
          <w:rFonts w:ascii="Times New Roman" w:hAnsi="Times New Roman" w:cs="Times New Roman"/>
          <w:b/>
          <w:sz w:val="28"/>
          <w:szCs w:val="28"/>
        </w:rPr>
      </w:pPr>
    </w:p>
    <w:p w:rsidR="003C677A" w:rsidRPr="00BA5ECF" w:rsidRDefault="003C677A" w:rsidP="003C677A">
      <w:pPr>
        <w:spacing w:after="0" w:line="240" w:lineRule="auto"/>
        <w:rPr>
          <w:rFonts w:ascii="Times New Roman" w:hAnsi="Times New Roman" w:cs="Times New Roman"/>
          <w:b/>
          <w:sz w:val="28"/>
          <w:szCs w:val="28"/>
        </w:rPr>
      </w:pPr>
    </w:p>
    <w:p w:rsidR="003C677A" w:rsidRPr="00BA5ECF" w:rsidRDefault="003C677A" w:rsidP="003C677A">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t>«Найди и назови»</w:t>
      </w:r>
    </w:p>
    <w:p w:rsidR="003C677A" w:rsidRPr="00BA5ECF" w:rsidRDefault="003C677A" w:rsidP="003C677A">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Цель</w:t>
      </w:r>
      <w:r w:rsidRPr="00BA5ECF">
        <w:rPr>
          <w:rFonts w:ascii="Times New Roman" w:hAnsi="Times New Roman" w:cs="Times New Roman"/>
          <w:sz w:val="28"/>
          <w:szCs w:val="28"/>
        </w:rPr>
        <w:t>: закрепить умение быстро находить геометрическую фигуру определённого размера и цвета.</w:t>
      </w:r>
    </w:p>
    <w:p w:rsidR="003C677A" w:rsidRPr="00BA5ECF" w:rsidRDefault="003C677A" w:rsidP="003C677A">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Ход игры</w:t>
      </w:r>
      <w:r w:rsidRPr="00BA5ECF">
        <w:rPr>
          <w:rFonts w:ascii="Times New Roman" w:hAnsi="Times New Roman" w:cs="Times New Roman"/>
          <w:sz w:val="28"/>
          <w:szCs w:val="28"/>
        </w:rPr>
        <w:t>: На столе перед ребёнком раскладываются в беспорядке 10-12 геометрических фигур разного цвета и размера. Ведущий просит показать различные геометрические фигуры, например: большой круг, маленький синий квадрат и т.д.</w:t>
      </w:r>
    </w:p>
    <w:p w:rsidR="003C677A" w:rsidRPr="00BA5ECF" w:rsidRDefault="003C677A" w:rsidP="003C677A">
      <w:pPr>
        <w:spacing w:after="0" w:line="240" w:lineRule="auto"/>
        <w:rPr>
          <w:rFonts w:ascii="Times New Roman" w:hAnsi="Times New Roman" w:cs="Times New Roman"/>
          <w:sz w:val="28"/>
          <w:szCs w:val="28"/>
        </w:rPr>
      </w:pPr>
    </w:p>
    <w:p w:rsidR="003C677A" w:rsidRPr="00BA5ECF" w:rsidRDefault="003C677A" w:rsidP="003C677A">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lastRenderedPageBreak/>
        <w:t>«Назови число»</w:t>
      </w:r>
    </w:p>
    <w:p w:rsidR="003C677A" w:rsidRPr="00BA5ECF" w:rsidRDefault="003C677A" w:rsidP="003C677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Играющие становятся друг против друга. Взрослый с мячом в руках бросает мяч и называет любое число, например 7. Ребёнок должен поймать мяч и назвать смежные числа – 6 и 8 (сначала меньшее)</w:t>
      </w:r>
    </w:p>
    <w:p w:rsidR="003C677A" w:rsidRPr="00BA5ECF" w:rsidRDefault="003C677A" w:rsidP="003C677A">
      <w:pPr>
        <w:spacing w:after="0" w:line="240" w:lineRule="auto"/>
        <w:rPr>
          <w:rFonts w:ascii="Times New Roman" w:hAnsi="Times New Roman" w:cs="Times New Roman"/>
          <w:sz w:val="28"/>
          <w:szCs w:val="28"/>
        </w:rPr>
      </w:pPr>
    </w:p>
    <w:p w:rsidR="003C677A" w:rsidRPr="00BA5ECF" w:rsidRDefault="003C677A" w:rsidP="003C677A">
      <w:pPr>
        <w:spacing w:after="0" w:line="240" w:lineRule="auto"/>
        <w:rPr>
          <w:rFonts w:ascii="Times New Roman" w:hAnsi="Times New Roman" w:cs="Times New Roman"/>
          <w:sz w:val="28"/>
          <w:szCs w:val="28"/>
        </w:rPr>
      </w:pPr>
    </w:p>
    <w:p w:rsidR="003C677A" w:rsidRPr="00BA5ECF" w:rsidRDefault="003C677A" w:rsidP="003C677A">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t>Сложи квадрат</w:t>
      </w:r>
    </w:p>
    <w:p w:rsidR="003C677A" w:rsidRPr="00BA5ECF" w:rsidRDefault="003C677A" w:rsidP="003C677A">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Цель</w:t>
      </w:r>
      <w:r w:rsidRPr="00BA5ECF">
        <w:rPr>
          <w:rFonts w:ascii="Times New Roman" w:hAnsi="Times New Roman" w:cs="Times New Roman"/>
          <w:sz w:val="28"/>
          <w:szCs w:val="28"/>
        </w:rPr>
        <w:t>: развитие цветоощущения, усвоение соотношения целого и части; формирование логического мышления и умения разбивать сложную задачу на несколько простых.</w:t>
      </w:r>
    </w:p>
    <w:p w:rsidR="00BD4E0A" w:rsidRPr="00BA5ECF" w:rsidRDefault="003C677A" w:rsidP="003C677A">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Для игры нужно приготовить 36 разноцветных квадратов размером 80×80мм. Оттенки цветов должны заметно отличаться друг от друга. Затем квадраты разрезать. Разрезав квадрат, нужно на каждой части написать его номер (на тыльной стороне).</w:t>
      </w:r>
    </w:p>
    <w:p w:rsidR="00BA5ECF" w:rsidRPr="00BA5ECF" w:rsidRDefault="00BA5ECF" w:rsidP="003C677A">
      <w:pPr>
        <w:spacing w:after="0" w:line="240" w:lineRule="auto"/>
        <w:rPr>
          <w:rFonts w:ascii="Times New Roman" w:hAnsi="Times New Roman" w:cs="Times New Roman"/>
          <w:sz w:val="28"/>
          <w:szCs w:val="28"/>
        </w:rPr>
      </w:pPr>
    </w:p>
    <w:p w:rsidR="00BA5ECF" w:rsidRPr="00BA5ECF" w:rsidRDefault="00BA5ECF" w:rsidP="00BA5ECF">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t>«Подбери фигуру»</w:t>
      </w:r>
    </w:p>
    <w:p w:rsidR="00BA5ECF" w:rsidRPr="00BA5ECF"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Цель</w:t>
      </w:r>
      <w:r w:rsidRPr="00BA5ECF">
        <w:rPr>
          <w:rFonts w:ascii="Times New Roman" w:hAnsi="Times New Roman" w:cs="Times New Roman"/>
          <w:sz w:val="28"/>
          <w:szCs w:val="28"/>
        </w:rPr>
        <w:t>: закрепить умение различать геометрические фигуры: прямоугольник, треугольник, квадрат, круг, овал.</w:t>
      </w:r>
    </w:p>
    <w:p w:rsidR="00BA5ECF" w:rsidRPr="00BA5ECF"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Материал</w:t>
      </w:r>
      <w:r w:rsidRPr="00BA5ECF">
        <w:rPr>
          <w:rFonts w:ascii="Times New Roman" w:hAnsi="Times New Roman" w:cs="Times New Roman"/>
          <w:sz w:val="28"/>
          <w:szCs w:val="28"/>
        </w:rPr>
        <w:t>: у каждого ребенка карточки, на которых нарисованы прямоугольник, квадрат и треугольник, цвет и форма варьируются.</w:t>
      </w:r>
    </w:p>
    <w:p w:rsidR="00BA5ECF" w:rsidRPr="00BA5ECF" w:rsidRDefault="00BA5ECF" w:rsidP="00BA5ECF">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t>Содержание.</w:t>
      </w:r>
    </w:p>
    <w:p w:rsidR="00BA5ECF" w:rsidRPr="00BA5ECF"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Сначала воспитатель предлагает обвести пальчиком фигуры, нарисованные на карточках. Потом он предъявляет таблицу, на которой нарисованы эти же фигуры, но другого цвета и размера, чем у детей, и, указывая на одну из фигур, говорит: «У меня большой желтый треугольник, а у вас?» И т. д. Вызывает 2-3 детей, просит их назвать цвет и размер (большой, маленький своей фигуры данного вида). «У меня маленький синий квадрат».</w:t>
      </w:r>
    </w:p>
    <w:p w:rsidR="00BA5ECF" w:rsidRPr="00BA5ECF" w:rsidRDefault="00BA5ECF" w:rsidP="00BA5ECF">
      <w:pPr>
        <w:spacing w:after="0" w:line="240" w:lineRule="auto"/>
        <w:rPr>
          <w:rFonts w:ascii="Times New Roman" w:hAnsi="Times New Roman" w:cs="Times New Roman"/>
          <w:sz w:val="28"/>
          <w:szCs w:val="28"/>
        </w:rPr>
      </w:pPr>
    </w:p>
    <w:p w:rsidR="00BA5ECF" w:rsidRPr="00BA5ECF" w:rsidRDefault="00BA5ECF" w:rsidP="00BA5ECF">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t>«Подбери фигуру»</w:t>
      </w:r>
    </w:p>
    <w:p w:rsidR="00BA5ECF" w:rsidRPr="00BA5ECF"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Цель</w:t>
      </w:r>
      <w:r w:rsidRPr="00BA5ECF">
        <w:rPr>
          <w:rFonts w:ascii="Times New Roman" w:hAnsi="Times New Roman" w:cs="Times New Roman"/>
          <w:sz w:val="28"/>
          <w:szCs w:val="28"/>
        </w:rPr>
        <w:t>: закрепить умение различать геометрические фигуры: прямоугольник, треугольник, квадрат, круг, овал.</w:t>
      </w:r>
    </w:p>
    <w:p w:rsidR="00BA5ECF" w:rsidRPr="00BA5ECF"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Материал</w:t>
      </w:r>
      <w:r w:rsidRPr="00BA5ECF">
        <w:rPr>
          <w:rFonts w:ascii="Times New Roman" w:hAnsi="Times New Roman" w:cs="Times New Roman"/>
          <w:sz w:val="28"/>
          <w:szCs w:val="28"/>
        </w:rPr>
        <w:t>: у каждого ребенка карточки, на которых нарисованы прямоугольник, квадрат и треугольник, цвет и форма варьируются.</w:t>
      </w:r>
    </w:p>
    <w:p w:rsidR="00BA5ECF" w:rsidRPr="00BA5ECF" w:rsidRDefault="00BA5ECF" w:rsidP="00BA5ECF">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t>Содержание.</w:t>
      </w:r>
    </w:p>
    <w:p w:rsidR="00BA5ECF" w:rsidRPr="00BA5ECF"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Сначала воспитатель предлагает обвести пальчиком фигуры, нарисованные на карточках. Потом он предъявляет таблицу, на которой нарисованы эти же фигуры, но другого цвета и размера, чем у детей, и, указывая на одну из фигур, говорит: «У меня большой желтый треугольник, а у вас?» И т. д. Вызывает 2-3 детей, просит их назвать цвет и размер (большой, маленький своей фигуры данного вида). «У меня маленький синий квадрат».</w:t>
      </w:r>
    </w:p>
    <w:p w:rsidR="00BA5ECF" w:rsidRPr="00BA5ECF" w:rsidRDefault="00BA5ECF" w:rsidP="00BA5ECF">
      <w:pPr>
        <w:spacing w:after="0" w:line="240" w:lineRule="auto"/>
        <w:rPr>
          <w:rFonts w:ascii="Times New Roman" w:hAnsi="Times New Roman" w:cs="Times New Roman"/>
          <w:sz w:val="28"/>
          <w:szCs w:val="28"/>
        </w:rPr>
      </w:pPr>
    </w:p>
    <w:p w:rsidR="00BA5ECF" w:rsidRPr="00BA5ECF" w:rsidRDefault="00BA5ECF" w:rsidP="00BA5ECF">
      <w:pPr>
        <w:spacing w:after="0" w:line="240" w:lineRule="auto"/>
        <w:rPr>
          <w:rFonts w:ascii="Times New Roman" w:hAnsi="Times New Roman" w:cs="Times New Roman"/>
          <w:sz w:val="28"/>
          <w:szCs w:val="28"/>
        </w:rPr>
      </w:pPr>
    </w:p>
    <w:p w:rsidR="00BA5ECF" w:rsidRDefault="00BA5ECF" w:rsidP="00BA5ECF">
      <w:pPr>
        <w:spacing w:after="0" w:line="240" w:lineRule="auto"/>
        <w:rPr>
          <w:rFonts w:ascii="Times New Roman" w:hAnsi="Times New Roman" w:cs="Times New Roman"/>
          <w:sz w:val="28"/>
          <w:szCs w:val="28"/>
        </w:rPr>
      </w:pPr>
    </w:p>
    <w:p w:rsidR="00BA5ECF" w:rsidRDefault="00BA5ECF" w:rsidP="00BA5ECF">
      <w:pPr>
        <w:spacing w:after="0" w:line="240" w:lineRule="auto"/>
        <w:rPr>
          <w:rFonts w:ascii="Times New Roman" w:hAnsi="Times New Roman" w:cs="Times New Roman"/>
          <w:sz w:val="28"/>
          <w:szCs w:val="28"/>
        </w:rPr>
      </w:pPr>
    </w:p>
    <w:p w:rsidR="00BA5ECF" w:rsidRDefault="00BA5ECF" w:rsidP="00BA5ECF">
      <w:pPr>
        <w:spacing w:after="0" w:line="240" w:lineRule="auto"/>
        <w:rPr>
          <w:rFonts w:ascii="Times New Roman" w:hAnsi="Times New Roman" w:cs="Times New Roman"/>
          <w:sz w:val="28"/>
          <w:szCs w:val="28"/>
        </w:rPr>
      </w:pPr>
    </w:p>
    <w:p w:rsidR="00BA5ECF" w:rsidRDefault="00BA5ECF" w:rsidP="00BA5ECF">
      <w:pPr>
        <w:spacing w:after="0" w:line="240" w:lineRule="auto"/>
        <w:rPr>
          <w:rFonts w:ascii="Times New Roman" w:hAnsi="Times New Roman" w:cs="Times New Roman"/>
          <w:sz w:val="28"/>
          <w:szCs w:val="28"/>
        </w:rPr>
      </w:pPr>
    </w:p>
    <w:p w:rsidR="00BA5ECF" w:rsidRPr="00BA5ECF" w:rsidRDefault="00BA5ECF" w:rsidP="00BA5ECF">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lastRenderedPageBreak/>
        <w:t xml:space="preserve"> «Назови и сосчитай»</w:t>
      </w:r>
    </w:p>
    <w:p w:rsidR="00BA5ECF"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Цель</w:t>
      </w:r>
      <w:r w:rsidRPr="00BA5ECF">
        <w:rPr>
          <w:rFonts w:ascii="Times New Roman" w:hAnsi="Times New Roman" w:cs="Times New Roman"/>
          <w:sz w:val="28"/>
          <w:szCs w:val="28"/>
        </w:rPr>
        <w:t xml:space="preserve">: учить детей считать звуки, называя итоговое число. </w:t>
      </w:r>
    </w:p>
    <w:p w:rsidR="00BA5ECF" w:rsidRPr="00BA5ECF" w:rsidRDefault="00BA5ECF" w:rsidP="00BA5ECF">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t>Содержание.</w:t>
      </w:r>
    </w:p>
    <w:p w:rsidR="00BA5ECF" w:rsidRPr="00BA5ECF"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Занятие лучше начать со счета игрушек, вызвав к столу 2-3 детей, после этого сказать, что дети хорошо умеют считать игрушки, веши, а сегодня они научатся считать звуки. Воспитатель предлагает детям сосчитать, помогая рукой, сколько раз он ударит по столу. Он показывает, как надо в такт ударам производить взмах кистью правой руки, стоящей на локте. Удары производят негромко и не слишком часто, чтобы дети успевали их считать. Сначала извлекают не более 1-3 звуков и только тогда, когда дети перестанут ошибаться, количество ударов увеличивается до Б. Далее, предлагается воспроизвести указанное количество звуков. Педагог по очереди вызывает детей к столу и предлагает им ударить молоточком, палочкой о палочку 2-5 раз.</w:t>
      </w:r>
    </w:p>
    <w:p w:rsidR="00BA5ECF" w:rsidRPr="00BA5ECF"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В заключение всем детям имеете, предлагают поднять руку (наклониться вперед, присесть) столько раз, сколько раз ударит молоточек.</w:t>
      </w:r>
    </w:p>
    <w:p w:rsidR="00BA5ECF" w:rsidRPr="00BA5ECF" w:rsidRDefault="00BA5ECF" w:rsidP="00BA5ECF">
      <w:pPr>
        <w:spacing w:after="0" w:line="240" w:lineRule="auto"/>
        <w:rPr>
          <w:rFonts w:ascii="Times New Roman" w:hAnsi="Times New Roman" w:cs="Times New Roman"/>
          <w:sz w:val="28"/>
          <w:szCs w:val="28"/>
        </w:rPr>
      </w:pPr>
    </w:p>
    <w:p w:rsidR="00BA5ECF" w:rsidRPr="00BA5ECF" w:rsidRDefault="00BA5ECF" w:rsidP="00BA5ECF">
      <w:pPr>
        <w:spacing w:after="0" w:line="240" w:lineRule="auto"/>
        <w:rPr>
          <w:rFonts w:ascii="Times New Roman" w:hAnsi="Times New Roman" w:cs="Times New Roman"/>
          <w:b/>
          <w:sz w:val="28"/>
          <w:szCs w:val="28"/>
        </w:rPr>
      </w:pPr>
    </w:p>
    <w:p w:rsidR="00BA5ECF" w:rsidRPr="00BA5ECF" w:rsidRDefault="00BA5ECF" w:rsidP="00BA5ECF">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t>«Расскажи про свой узор»</w:t>
      </w:r>
    </w:p>
    <w:p w:rsidR="00BA5ECF" w:rsidRPr="00BA5ECF"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Цель</w:t>
      </w:r>
      <w:r w:rsidRPr="00BA5ECF">
        <w:rPr>
          <w:rFonts w:ascii="Times New Roman" w:hAnsi="Times New Roman" w:cs="Times New Roman"/>
          <w:sz w:val="28"/>
          <w:szCs w:val="28"/>
        </w:rPr>
        <w:t>: учить овладевать пространственными представлениями: слева, справа, вверху, внизу.</w:t>
      </w:r>
    </w:p>
    <w:p w:rsidR="00BA5ECF" w:rsidRPr="00BA5ECF" w:rsidRDefault="00BA5ECF" w:rsidP="00BA5ECF">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t>Содержание.</w:t>
      </w:r>
    </w:p>
    <w:p w:rsidR="00BA5ECF"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У каждого ребенка картинка (коврик с узором). Дети должны рассказать, как расположены элементы узора: в правом верхнем углу - круг, в левом верхнем углу – квадрат. В левом нижнем углу - овал, в правом нижнем углу - прямоугольник, в середине - круг. Можно дать задание рассказать об узоре, который они рисовали на занятии по рисованию. Например, в середине большой круг - от него отходят лучи, в каждом углу цветы. Вверху и внизу-волнистые линии, справа и слева - по одной волнистой линии с ли</w:t>
      </w:r>
      <w:r>
        <w:rPr>
          <w:rFonts w:ascii="Times New Roman" w:hAnsi="Times New Roman" w:cs="Times New Roman"/>
          <w:sz w:val="28"/>
          <w:szCs w:val="28"/>
        </w:rPr>
        <w:t xml:space="preserve">сточками </w:t>
      </w:r>
    </w:p>
    <w:p w:rsidR="00BA5ECF" w:rsidRDefault="00BA5ECF" w:rsidP="00BA5ECF">
      <w:pPr>
        <w:spacing w:after="0" w:line="240" w:lineRule="auto"/>
        <w:rPr>
          <w:rFonts w:ascii="Times New Roman" w:hAnsi="Times New Roman" w:cs="Times New Roman"/>
          <w:sz w:val="28"/>
          <w:szCs w:val="28"/>
        </w:rPr>
      </w:pPr>
    </w:p>
    <w:p w:rsidR="00BA5ECF" w:rsidRDefault="00BA5ECF" w:rsidP="00BA5ECF">
      <w:pPr>
        <w:spacing w:after="0" w:line="240" w:lineRule="auto"/>
        <w:rPr>
          <w:rFonts w:ascii="Times New Roman" w:hAnsi="Times New Roman" w:cs="Times New Roman"/>
          <w:sz w:val="28"/>
          <w:szCs w:val="28"/>
        </w:rPr>
      </w:pPr>
    </w:p>
    <w:p w:rsidR="00BA5ECF" w:rsidRPr="00BA5ECF" w:rsidRDefault="00BA5ECF" w:rsidP="00BA5ECF">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t xml:space="preserve"> «Вчера, сегодня, завтра»</w:t>
      </w:r>
    </w:p>
    <w:p w:rsidR="00BA5ECF" w:rsidRPr="00BA5ECF" w:rsidRDefault="00BA5ECF" w:rsidP="00BA5ECF">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t>Цель</w:t>
      </w:r>
      <w:r w:rsidRPr="00BA5ECF">
        <w:rPr>
          <w:rFonts w:ascii="Times New Roman" w:hAnsi="Times New Roman" w:cs="Times New Roman"/>
          <w:sz w:val="28"/>
          <w:szCs w:val="28"/>
        </w:rPr>
        <w:t>: в игровой форме упражнять в активном различении временных понятий «вчера», «сегодня», «завтра».</w:t>
      </w:r>
    </w:p>
    <w:p w:rsidR="00BA5ECF" w:rsidRPr="00BA5ECF" w:rsidRDefault="00BA5ECF" w:rsidP="00BA5ECF">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t>Содержание.</w:t>
      </w:r>
    </w:p>
    <w:p w:rsidR="00BA5ECF" w:rsidRPr="00BA5ECF"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По углам игровой комнаты мелом рисуют три домика. Это «вчера», «сегодня», «завтра». В каждом домике по одной плоской модели, отражающей конкретное временное понятие.</w:t>
      </w:r>
    </w:p>
    <w:p w:rsidR="00BA5ECF" w:rsidRPr="00BA5ECF"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Дети, идут по кругу, читают при этом четверостишие из знакомого стихотворения. По окончании останавливаются, а воспитатель громко говорит: «Да, да, да, это было … вчера!» Дети бегут к домику под названием «вчера». Затем возвращаются</w:t>
      </w:r>
    </w:p>
    <w:p w:rsidR="00BA5ECF" w:rsidRPr="00BA5ECF" w:rsidRDefault="00BA5ECF" w:rsidP="00BA5ECF">
      <w:pPr>
        <w:spacing w:after="0" w:line="240" w:lineRule="auto"/>
        <w:rPr>
          <w:rFonts w:ascii="Times New Roman" w:hAnsi="Times New Roman" w:cs="Times New Roman"/>
          <w:sz w:val="28"/>
          <w:szCs w:val="28"/>
        </w:rPr>
      </w:pPr>
    </w:p>
    <w:p w:rsidR="00BA5ECF" w:rsidRDefault="00BA5ECF" w:rsidP="00BA5ECF">
      <w:pPr>
        <w:spacing w:after="0" w:line="240" w:lineRule="auto"/>
        <w:rPr>
          <w:rFonts w:ascii="Times New Roman" w:hAnsi="Times New Roman" w:cs="Times New Roman"/>
          <w:sz w:val="28"/>
          <w:szCs w:val="28"/>
        </w:rPr>
      </w:pPr>
    </w:p>
    <w:p w:rsidR="00BA5ECF" w:rsidRDefault="00BA5ECF" w:rsidP="00BA5ECF">
      <w:pPr>
        <w:spacing w:after="0" w:line="240" w:lineRule="auto"/>
        <w:rPr>
          <w:rFonts w:ascii="Times New Roman" w:hAnsi="Times New Roman" w:cs="Times New Roman"/>
          <w:sz w:val="28"/>
          <w:szCs w:val="28"/>
        </w:rPr>
      </w:pPr>
    </w:p>
    <w:p w:rsidR="00BA5ECF" w:rsidRDefault="00BA5ECF" w:rsidP="00BA5ECF">
      <w:pPr>
        <w:spacing w:after="0" w:line="240" w:lineRule="auto"/>
        <w:rPr>
          <w:rFonts w:ascii="Times New Roman" w:hAnsi="Times New Roman" w:cs="Times New Roman"/>
          <w:sz w:val="28"/>
          <w:szCs w:val="28"/>
        </w:rPr>
      </w:pPr>
    </w:p>
    <w:p w:rsidR="00BA5ECF" w:rsidRPr="00BA5ECF" w:rsidRDefault="00BA5ECF" w:rsidP="00BA5ECF">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lastRenderedPageBreak/>
        <w:t>«Хватит ли?»</w:t>
      </w:r>
    </w:p>
    <w:p w:rsidR="00BA5ECF" w:rsidRPr="00BA5ECF"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Цель</w:t>
      </w:r>
      <w:r w:rsidRPr="00BA5ECF">
        <w:rPr>
          <w:rFonts w:ascii="Times New Roman" w:hAnsi="Times New Roman" w:cs="Times New Roman"/>
          <w:sz w:val="28"/>
          <w:szCs w:val="28"/>
        </w:rPr>
        <w:t>: учить детей видеть равенство и неравенство групп предметов разного размера, подвести к понятию, что число не зависит от размера.</w:t>
      </w:r>
    </w:p>
    <w:p w:rsidR="00BA5ECF" w:rsidRPr="00BA5ECF" w:rsidRDefault="00BA5ECF" w:rsidP="00BA5ECF">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t>Содержание.</w:t>
      </w:r>
    </w:p>
    <w:p w:rsidR="00BA5ECF" w:rsidRPr="00BA5ECF"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Воспитатель предлагает угостить зверей. Предварительно выясняет: «Хватит ли зайчикам морковок, белочкам орехов? Как узнать? Как проверить? Дети считают игрушки, сравнивают их число, затем угощают зверят, прикладывая мелкие игрушки к крупным. Выявив равенство ж неравенство числа игрушек в группе, они добавляют недостающий предмет или убирают лишний.</w:t>
      </w:r>
    </w:p>
    <w:p w:rsidR="00BA5ECF" w:rsidRDefault="00BA5ECF" w:rsidP="00BA5ECF">
      <w:pPr>
        <w:spacing w:after="0" w:line="240" w:lineRule="auto"/>
        <w:rPr>
          <w:rFonts w:ascii="Times New Roman" w:hAnsi="Times New Roman" w:cs="Times New Roman"/>
          <w:sz w:val="28"/>
          <w:szCs w:val="28"/>
        </w:rPr>
      </w:pPr>
    </w:p>
    <w:p w:rsidR="00BA5ECF" w:rsidRDefault="00BA5ECF" w:rsidP="00BA5ECF">
      <w:pPr>
        <w:spacing w:after="0" w:line="240" w:lineRule="auto"/>
        <w:rPr>
          <w:rFonts w:ascii="Times New Roman" w:hAnsi="Times New Roman" w:cs="Times New Roman"/>
          <w:sz w:val="28"/>
          <w:szCs w:val="28"/>
        </w:rPr>
      </w:pPr>
    </w:p>
    <w:p w:rsidR="00BA5ECF" w:rsidRPr="00BA5ECF" w:rsidRDefault="00BA5ECF" w:rsidP="00BA5ECF">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t>«Собери фигуру»</w:t>
      </w:r>
    </w:p>
    <w:p w:rsidR="00BA5ECF" w:rsidRPr="00BA5ECF"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Цель</w:t>
      </w:r>
      <w:r w:rsidRPr="00BA5ECF">
        <w:rPr>
          <w:rFonts w:ascii="Times New Roman" w:hAnsi="Times New Roman" w:cs="Times New Roman"/>
          <w:sz w:val="28"/>
          <w:szCs w:val="28"/>
        </w:rPr>
        <w:t>: учить вести счет предметов, образующих какую-либо фигуру.</w:t>
      </w:r>
    </w:p>
    <w:p w:rsidR="00BA5ECF" w:rsidRPr="00BA5ECF"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Содержание</w:t>
      </w:r>
      <w:r w:rsidRPr="00BA5ECF">
        <w:rPr>
          <w:rFonts w:ascii="Times New Roman" w:hAnsi="Times New Roman" w:cs="Times New Roman"/>
          <w:sz w:val="28"/>
          <w:szCs w:val="28"/>
        </w:rPr>
        <w:t>.</w:t>
      </w:r>
    </w:p>
    <w:p w:rsidR="00BA5ECF" w:rsidRPr="00BA5ECF"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Воспитатель предлагает детям подвинуть к себе тарелочку с палочками и спрашивает: «Какого цвета палочки? По сколку палочек каждого цвета? Предлагает разложить палочки каждого цвета так, чтобы получились разные фигуры. После выполнения задания дети еще раз пересчитывают палочки. Выясняют, сколько палочек пошло на каждую фигуру. Педагог обращает внимание на то, что палочки расположены по-разному, но их поровну - по 4 «Как доказать, что палочек поровну? Дети раскладывают палочки рядами одну под другой.</w:t>
      </w:r>
    </w:p>
    <w:p w:rsidR="00BA5ECF" w:rsidRPr="00BA5ECF" w:rsidRDefault="00BA5ECF" w:rsidP="00BA5ECF">
      <w:pPr>
        <w:spacing w:after="0" w:line="240" w:lineRule="auto"/>
        <w:rPr>
          <w:rFonts w:ascii="Times New Roman" w:hAnsi="Times New Roman" w:cs="Times New Roman"/>
          <w:b/>
          <w:sz w:val="28"/>
          <w:szCs w:val="28"/>
        </w:rPr>
      </w:pPr>
    </w:p>
    <w:p w:rsidR="00BA5ECF" w:rsidRPr="00BA5ECF" w:rsidRDefault="00BA5ECF" w:rsidP="00BA5ECF">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t>«Где фигура»</w:t>
      </w:r>
    </w:p>
    <w:p w:rsidR="00BA5ECF" w:rsidRPr="00BA5ECF"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Цель</w:t>
      </w:r>
      <w:r w:rsidRPr="00BA5ECF">
        <w:rPr>
          <w:rFonts w:ascii="Times New Roman" w:hAnsi="Times New Roman" w:cs="Times New Roman"/>
          <w:sz w:val="28"/>
          <w:szCs w:val="28"/>
        </w:rPr>
        <w:t>: учить правильно, называть фигуры и их пространственное расположение: посередине, вверху, внизу, слева, справа; запоминать расположение фигур.</w:t>
      </w:r>
    </w:p>
    <w:p w:rsidR="00BA5ECF" w:rsidRPr="00BA5ECF" w:rsidRDefault="00BA5ECF" w:rsidP="00BA5ECF">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t>Содержание.</w:t>
      </w:r>
    </w:p>
    <w:p w:rsidR="00BA5ECF" w:rsidRPr="00BA5ECF"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Воспитатель объясняет задание: «Сегодня мы будем учиться запоминать, где какая фигура находится. Для этого их нужно назвать по порядку: сначала фигуру, расположенную в центре (посередине), затем вверху, внизу, слева, справа». Вызывает 1 ребенка. Он по порядку показывает и называет фигуры, место их расположения. Другому ребенку показывает. Другому ребенку предлагают разложить фигуры, как он хочет, назвать их место расположения. Затем ребенок становится спиной к фланелеграфу, а воспитатель меняет фигуры, расположенные</w:t>
      </w:r>
    </w:p>
    <w:p w:rsidR="00BA5ECF" w:rsidRPr="00BA5ECF" w:rsidRDefault="00BA5ECF" w:rsidP="00BA5ECF">
      <w:pPr>
        <w:spacing w:after="0" w:line="240" w:lineRule="auto"/>
        <w:rPr>
          <w:rFonts w:ascii="Times New Roman" w:hAnsi="Times New Roman" w:cs="Times New Roman"/>
          <w:sz w:val="28"/>
          <w:szCs w:val="28"/>
        </w:rPr>
      </w:pPr>
    </w:p>
    <w:p w:rsidR="00BA5ECF" w:rsidRPr="00BA5ECF" w:rsidRDefault="00BA5ECF" w:rsidP="00BA5ECF">
      <w:pPr>
        <w:spacing w:after="0" w:line="240" w:lineRule="auto"/>
        <w:rPr>
          <w:rFonts w:ascii="Times New Roman" w:hAnsi="Times New Roman" w:cs="Times New Roman"/>
          <w:b/>
          <w:sz w:val="28"/>
          <w:szCs w:val="28"/>
        </w:rPr>
      </w:pPr>
      <w:r w:rsidRPr="00BA5ECF">
        <w:rPr>
          <w:rFonts w:ascii="Times New Roman" w:hAnsi="Times New Roman" w:cs="Times New Roman"/>
          <w:b/>
          <w:sz w:val="28"/>
          <w:szCs w:val="28"/>
        </w:rPr>
        <w:t xml:space="preserve"> «Не ошибись»</w:t>
      </w:r>
    </w:p>
    <w:p w:rsidR="00BA5ECF" w:rsidRPr="00BA5ECF"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Цель</w:t>
      </w:r>
      <w:r w:rsidRPr="00BA5ECF">
        <w:rPr>
          <w:rFonts w:ascii="Times New Roman" w:hAnsi="Times New Roman" w:cs="Times New Roman"/>
          <w:sz w:val="28"/>
          <w:szCs w:val="28"/>
        </w:rPr>
        <w:t>: упражнять детей в количественном и порядковом счете.</w:t>
      </w:r>
    </w:p>
    <w:p w:rsidR="00BA5ECF" w:rsidRPr="00BA5ECF" w:rsidRDefault="00BA5ECF" w:rsidP="00BA5ECF">
      <w:pPr>
        <w:spacing w:after="0" w:line="240" w:lineRule="auto"/>
        <w:rPr>
          <w:rFonts w:ascii="Times New Roman" w:hAnsi="Times New Roman" w:cs="Times New Roman"/>
          <w:b/>
          <w:sz w:val="28"/>
          <w:szCs w:val="28"/>
        </w:rPr>
      </w:pPr>
      <w:r w:rsidRPr="00BA5ECF">
        <w:rPr>
          <w:rFonts w:ascii="Times New Roman" w:hAnsi="Times New Roman" w:cs="Times New Roman"/>
          <w:sz w:val="28"/>
          <w:szCs w:val="28"/>
        </w:rPr>
        <w:t>Материал. На каждого ребенка полоска плотной бумаги, разделенная на 10 квадратов. 10 маленьких карточек, равных величине квадрата на полоске бумаги, с изображенными на них кружочками от 1 до 10.</w:t>
      </w:r>
    </w:p>
    <w:p w:rsidR="00BA5ECF" w:rsidRPr="00BA5ECF"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Содержание</w:t>
      </w:r>
      <w:r w:rsidRPr="00BA5ECF">
        <w:rPr>
          <w:rFonts w:ascii="Times New Roman" w:hAnsi="Times New Roman" w:cs="Times New Roman"/>
          <w:sz w:val="28"/>
          <w:szCs w:val="28"/>
        </w:rPr>
        <w:t>.</w:t>
      </w:r>
    </w:p>
    <w:p w:rsidR="00BA5ECF" w:rsidRPr="00BA5ECF"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 xml:space="preserve">Дети кладут перед собой полоски бумаги и маленькие карточки. Ведущий называет какое-нибудь число, а дети должны найти карточку, на которой столько же кружков, и положить ее на соответствующий номер квадрата. </w:t>
      </w:r>
      <w:r w:rsidRPr="00BA5ECF">
        <w:rPr>
          <w:rFonts w:ascii="Times New Roman" w:hAnsi="Times New Roman" w:cs="Times New Roman"/>
          <w:sz w:val="28"/>
          <w:szCs w:val="28"/>
        </w:rPr>
        <w:lastRenderedPageBreak/>
        <w:t>Ведущий может называть числа от 1 до 10 в произвольном порядке. В результате игры все маленькие карточки должны быть расположены по порядку от 1 до 10. Вместо называния числа ведущий может ударять в бубен.</w:t>
      </w:r>
    </w:p>
    <w:p w:rsidR="00BA5ECF" w:rsidRDefault="00BA5ECF" w:rsidP="00BA5ECF">
      <w:pPr>
        <w:spacing w:after="0" w:line="240" w:lineRule="auto"/>
        <w:rPr>
          <w:rFonts w:ascii="Times New Roman" w:hAnsi="Times New Roman" w:cs="Times New Roman"/>
          <w:sz w:val="28"/>
          <w:szCs w:val="28"/>
        </w:rPr>
      </w:pPr>
    </w:p>
    <w:p w:rsidR="00BA5ECF" w:rsidRPr="00BA5ECF" w:rsidRDefault="00BA5ECF" w:rsidP="00BA5ECF">
      <w:pPr>
        <w:spacing w:after="0" w:line="240" w:lineRule="auto"/>
        <w:rPr>
          <w:rFonts w:ascii="Times New Roman" w:hAnsi="Times New Roman" w:cs="Times New Roman"/>
          <w:b/>
          <w:sz w:val="28"/>
          <w:szCs w:val="28"/>
        </w:rPr>
      </w:pPr>
      <w:r w:rsidRPr="00BA5ECF">
        <w:rPr>
          <w:rFonts w:ascii="Times New Roman" w:hAnsi="Times New Roman" w:cs="Times New Roman"/>
          <w:sz w:val="28"/>
          <w:szCs w:val="28"/>
        </w:rPr>
        <w:t xml:space="preserve"> </w:t>
      </w:r>
      <w:r w:rsidRPr="00BA5ECF">
        <w:rPr>
          <w:rFonts w:ascii="Times New Roman" w:hAnsi="Times New Roman" w:cs="Times New Roman"/>
          <w:b/>
          <w:sz w:val="28"/>
          <w:szCs w:val="28"/>
        </w:rPr>
        <w:t>«Путешествие в оранжерею»</w:t>
      </w:r>
    </w:p>
    <w:p w:rsidR="00BA5ECF" w:rsidRPr="00BA5ECF"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Цель</w:t>
      </w:r>
      <w:r w:rsidR="00352AC0">
        <w:rPr>
          <w:rFonts w:ascii="Times New Roman" w:hAnsi="Times New Roman" w:cs="Times New Roman"/>
          <w:b/>
          <w:sz w:val="28"/>
          <w:szCs w:val="28"/>
        </w:rPr>
        <w:t>:</w:t>
      </w:r>
      <w:r w:rsidRPr="00BA5ECF">
        <w:rPr>
          <w:rFonts w:ascii="Times New Roman" w:hAnsi="Times New Roman" w:cs="Times New Roman"/>
          <w:sz w:val="28"/>
          <w:szCs w:val="28"/>
        </w:rPr>
        <w:t xml:space="preserve"> познакомить детей с образованием числа 9, упражнять в счете в пределах 9.</w:t>
      </w:r>
    </w:p>
    <w:p w:rsidR="00BA5ECF" w:rsidRPr="00BA5ECF"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b/>
          <w:sz w:val="28"/>
          <w:szCs w:val="28"/>
        </w:rPr>
        <w:t>Содержание</w:t>
      </w:r>
    </w:p>
    <w:p w:rsidR="00352AC0"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А</w:t>
      </w:r>
      <w:r w:rsidR="00352AC0">
        <w:rPr>
          <w:rFonts w:ascii="Times New Roman" w:hAnsi="Times New Roman" w:cs="Times New Roman"/>
          <w:sz w:val="28"/>
          <w:szCs w:val="28"/>
        </w:rPr>
        <w:t>налогично игре «Прогулка в сад»</w:t>
      </w:r>
    </w:p>
    <w:p w:rsidR="00352AC0" w:rsidRDefault="00352AC0" w:rsidP="00BA5ECF">
      <w:pPr>
        <w:spacing w:after="0" w:line="240" w:lineRule="auto"/>
        <w:rPr>
          <w:rFonts w:ascii="Times New Roman" w:hAnsi="Times New Roman" w:cs="Times New Roman"/>
          <w:sz w:val="28"/>
          <w:szCs w:val="28"/>
        </w:rPr>
      </w:pPr>
    </w:p>
    <w:p w:rsidR="00352AC0" w:rsidRDefault="00352AC0" w:rsidP="00BA5ECF">
      <w:pPr>
        <w:spacing w:after="0" w:line="240" w:lineRule="auto"/>
        <w:rPr>
          <w:rFonts w:ascii="Times New Roman" w:hAnsi="Times New Roman" w:cs="Times New Roman"/>
          <w:sz w:val="28"/>
          <w:szCs w:val="28"/>
        </w:rPr>
      </w:pPr>
    </w:p>
    <w:p w:rsidR="00BA5ECF" w:rsidRPr="00352AC0" w:rsidRDefault="00BA5ECF" w:rsidP="00BA5ECF">
      <w:pPr>
        <w:spacing w:after="0" w:line="240" w:lineRule="auto"/>
        <w:rPr>
          <w:rFonts w:ascii="Times New Roman" w:hAnsi="Times New Roman" w:cs="Times New Roman"/>
          <w:b/>
          <w:sz w:val="28"/>
          <w:szCs w:val="28"/>
        </w:rPr>
      </w:pPr>
      <w:r w:rsidRPr="00352AC0">
        <w:rPr>
          <w:rFonts w:ascii="Times New Roman" w:hAnsi="Times New Roman" w:cs="Times New Roman"/>
          <w:b/>
          <w:sz w:val="28"/>
          <w:szCs w:val="28"/>
        </w:rPr>
        <w:t>«Чиним одеяло»</w:t>
      </w:r>
    </w:p>
    <w:p w:rsidR="00BA5ECF" w:rsidRPr="00BA5ECF" w:rsidRDefault="00BA5ECF" w:rsidP="00BA5ECF">
      <w:pPr>
        <w:spacing w:after="0" w:line="240" w:lineRule="auto"/>
        <w:rPr>
          <w:rFonts w:ascii="Times New Roman" w:hAnsi="Times New Roman" w:cs="Times New Roman"/>
          <w:sz w:val="28"/>
          <w:szCs w:val="28"/>
        </w:rPr>
      </w:pPr>
      <w:r w:rsidRPr="00352AC0">
        <w:rPr>
          <w:rFonts w:ascii="Times New Roman" w:hAnsi="Times New Roman" w:cs="Times New Roman"/>
          <w:b/>
          <w:sz w:val="28"/>
          <w:szCs w:val="28"/>
        </w:rPr>
        <w:t>Цель</w:t>
      </w:r>
      <w:r w:rsidRPr="00BA5ECF">
        <w:rPr>
          <w:rFonts w:ascii="Times New Roman" w:hAnsi="Times New Roman" w:cs="Times New Roman"/>
          <w:sz w:val="28"/>
          <w:szCs w:val="28"/>
        </w:rPr>
        <w:t>: продолжать знакомить с геометрическими фигурами. Составление геометрических фигур из данных</w:t>
      </w:r>
    </w:p>
    <w:p w:rsidR="00BA5ECF" w:rsidRPr="00BA5ECF" w:rsidRDefault="00352AC0" w:rsidP="00BA5ECF">
      <w:pPr>
        <w:spacing w:after="0" w:line="240" w:lineRule="auto"/>
        <w:rPr>
          <w:rFonts w:ascii="Times New Roman" w:hAnsi="Times New Roman" w:cs="Times New Roman"/>
          <w:sz w:val="28"/>
          <w:szCs w:val="28"/>
        </w:rPr>
      </w:pPr>
      <w:r w:rsidRPr="00352AC0">
        <w:rPr>
          <w:rFonts w:ascii="Times New Roman" w:hAnsi="Times New Roman" w:cs="Times New Roman"/>
          <w:b/>
          <w:sz w:val="28"/>
          <w:szCs w:val="28"/>
        </w:rPr>
        <w:t>Материал:</w:t>
      </w:r>
      <w:r w:rsidR="00BA5ECF" w:rsidRPr="00BA5ECF">
        <w:rPr>
          <w:rFonts w:ascii="Times New Roman" w:hAnsi="Times New Roman" w:cs="Times New Roman"/>
          <w:sz w:val="28"/>
          <w:szCs w:val="28"/>
        </w:rPr>
        <w:t xml:space="preserve"> фигуры.</w:t>
      </w:r>
    </w:p>
    <w:p w:rsidR="00BA5ECF" w:rsidRPr="00352AC0" w:rsidRDefault="00BA5ECF" w:rsidP="00BA5ECF">
      <w:pPr>
        <w:spacing w:after="0" w:line="240" w:lineRule="auto"/>
        <w:rPr>
          <w:rFonts w:ascii="Times New Roman" w:hAnsi="Times New Roman" w:cs="Times New Roman"/>
          <w:b/>
          <w:sz w:val="28"/>
          <w:szCs w:val="28"/>
        </w:rPr>
      </w:pPr>
      <w:r w:rsidRPr="00352AC0">
        <w:rPr>
          <w:rFonts w:ascii="Times New Roman" w:hAnsi="Times New Roman" w:cs="Times New Roman"/>
          <w:b/>
          <w:sz w:val="28"/>
          <w:szCs w:val="28"/>
        </w:rPr>
        <w:t>Содержание.</w:t>
      </w:r>
    </w:p>
    <w:p w:rsidR="00BA5ECF" w:rsidRPr="00BA5ECF"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С помощью фигур закрыть белые «отверстия». Игру мо</w:t>
      </w:r>
      <w:r w:rsidR="00352AC0">
        <w:rPr>
          <w:rFonts w:ascii="Times New Roman" w:hAnsi="Times New Roman" w:cs="Times New Roman"/>
          <w:sz w:val="28"/>
          <w:szCs w:val="28"/>
        </w:rPr>
        <w:t xml:space="preserve">жно построить в виде рассказа. </w:t>
      </w:r>
    </w:p>
    <w:p w:rsidR="00352AC0"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«Жил-был Буратино, у которого на кровати лежало красивое краснее одеяло. Однажды Буратино ушел в театр Карабаса-Барабаса, а крыса Шушера в это время прогрызла в одеяле дыры. Сосчитай, сколько дыр прогрызла крыса? Теперь возьмите фигуры и помо</w:t>
      </w:r>
      <w:r w:rsidR="00352AC0">
        <w:rPr>
          <w:rFonts w:ascii="Times New Roman" w:hAnsi="Times New Roman" w:cs="Times New Roman"/>
          <w:sz w:val="28"/>
          <w:szCs w:val="28"/>
        </w:rPr>
        <w:t>гите Буратино починить одеяло».</w:t>
      </w:r>
    </w:p>
    <w:p w:rsidR="00352AC0" w:rsidRDefault="00352AC0" w:rsidP="00BA5ECF">
      <w:pPr>
        <w:spacing w:after="0" w:line="240" w:lineRule="auto"/>
        <w:rPr>
          <w:rFonts w:ascii="Times New Roman" w:hAnsi="Times New Roman" w:cs="Times New Roman"/>
          <w:sz w:val="28"/>
          <w:szCs w:val="28"/>
        </w:rPr>
      </w:pPr>
    </w:p>
    <w:p w:rsidR="00BA5ECF" w:rsidRPr="00352AC0" w:rsidRDefault="00BA5ECF" w:rsidP="00BA5ECF">
      <w:pPr>
        <w:spacing w:after="0" w:line="240" w:lineRule="auto"/>
        <w:rPr>
          <w:rFonts w:ascii="Times New Roman" w:hAnsi="Times New Roman" w:cs="Times New Roman"/>
          <w:b/>
          <w:sz w:val="28"/>
          <w:szCs w:val="28"/>
        </w:rPr>
      </w:pPr>
      <w:r w:rsidRPr="00352AC0">
        <w:rPr>
          <w:rFonts w:ascii="Times New Roman" w:hAnsi="Times New Roman" w:cs="Times New Roman"/>
          <w:b/>
          <w:sz w:val="28"/>
          <w:szCs w:val="28"/>
        </w:rPr>
        <w:t>«Живые числа»</w:t>
      </w:r>
    </w:p>
    <w:p w:rsidR="00BA5ECF" w:rsidRPr="00352AC0" w:rsidRDefault="00BA5ECF" w:rsidP="00BA5ECF">
      <w:pPr>
        <w:spacing w:after="0" w:line="240" w:lineRule="auto"/>
        <w:rPr>
          <w:rFonts w:ascii="Times New Roman" w:hAnsi="Times New Roman" w:cs="Times New Roman"/>
          <w:sz w:val="28"/>
          <w:szCs w:val="28"/>
        </w:rPr>
      </w:pPr>
      <w:r w:rsidRPr="00352AC0">
        <w:rPr>
          <w:rFonts w:ascii="Times New Roman" w:hAnsi="Times New Roman" w:cs="Times New Roman"/>
          <w:b/>
          <w:sz w:val="28"/>
          <w:szCs w:val="28"/>
        </w:rPr>
        <w:t>Цель</w:t>
      </w:r>
      <w:r w:rsidRPr="00352AC0">
        <w:rPr>
          <w:rFonts w:ascii="Times New Roman" w:hAnsi="Times New Roman" w:cs="Times New Roman"/>
          <w:sz w:val="28"/>
          <w:szCs w:val="28"/>
        </w:rPr>
        <w:t>: упражнять в счете (прямом и обратном) в пределах 9.</w:t>
      </w:r>
    </w:p>
    <w:p w:rsidR="00BA5ECF" w:rsidRPr="00352AC0" w:rsidRDefault="00BA5ECF" w:rsidP="00BA5ECF">
      <w:pPr>
        <w:spacing w:after="0" w:line="240" w:lineRule="auto"/>
        <w:rPr>
          <w:rFonts w:ascii="Times New Roman" w:hAnsi="Times New Roman" w:cs="Times New Roman"/>
          <w:b/>
          <w:sz w:val="28"/>
          <w:szCs w:val="28"/>
        </w:rPr>
      </w:pPr>
      <w:r w:rsidRPr="00352AC0">
        <w:rPr>
          <w:rFonts w:ascii="Times New Roman" w:hAnsi="Times New Roman" w:cs="Times New Roman"/>
          <w:b/>
          <w:sz w:val="28"/>
          <w:szCs w:val="28"/>
        </w:rPr>
        <w:t xml:space="preserve">Материал. </w:t>
      </w:r>
      <w:r w:rsidRPr="00352AC0">
        <w:rPr>
          <w:rFonts w:ascii="Times New Roman" w:hAnsi="Times New Roman" w:cs="Times New Roman"/>
          <w:sz w:val="28"/>
          <w:szCs w:val="28"/>
        </w:rPr>
        <w:t>Карточки с нарисованными на них кружками от 1 до 10</w:t>
      </w:r>
    </w:p>
    <w:p w:rsidR="00BA5ECF" w:rsidRPr="00352AC0" w:rsidRDefault="00BA5ECF" w:rsidP="00BA5ECF">
      <w:pPr>
        <w:spacing w:after="0" w:line="240" w:lineRule="auto"/>
        <w:rPr>
          <w:rFonts w:ascii="Times New Roman" w:hAnsi="Times New Roman" w:cs="Times New Roman"/>
          <w:b/>
          <w:sz w:val="28"/>
          <w:szCs w:val="28"/>
        </w:rPr>
      </w:pPr>
      <w:r w:rsidRPr="00352AC0">
        <w:rPr>
          <w:rFonts w:ascii="Times New Roman" w:hAnsi="Times New Roman" w:cs="Times New Roman"/>
          <w:b/>
          <w:sz w:val="28"/>
          <w:szCs w:val="28"/>
        </w:rPr>
        <w:t>Содержание.</w:t>
      </w:r>
    </w:p>
    <w:p w:rsidR="00BA5ECF" w:rsidRPr="00BA5ECF"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Дети получают карточки. Выбирается водящий. Дети ходят по комнате. По сигналу водящего: «Числа! Встаньте по порядку!»- они строятся в шеренгу, называя свое число. (Один, два, три и т. д. ).</w:t>
      </w:r>
    </w:p>
    <w:p w:rsidR="00352AC0"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Дети меняются карточками. И игра продолжается. Вариант игры. «Числа» строятся в обратном порядке от 10 до</w:t>
      </w:r>
      <w:r w:rsidR="00352AC0">
        <w:rPr>
          <w:rFonts w:ascii="Times New Roman" w:hAnsi="Times New Roman" w:cs="Times New Roman"/>
          <w:sz w:val="28"/>
          <w:szCs w:val="28"/>
        </w:rPr>
        <w:t xml:space="preserve"> 1, пересчитываются по порядку.</w:t>
      </w:r>
    </w:p>
    <w:p w:rsidR="00352AC0" w:rsidRDefault="00352AC0" w:rsidP="00BA5ECF">
      <w:pPr>
        <w:spacing w:after="0" w:line="240" w:lineRule="auto"/>
        <w:rPr>
          <w:rFonts w:ascii="Times New Roman" w:hAnsi="Times New Roman" w:cs="Times New Roman"/>
          <w:sz w:val="28"/>
          <w:szCs w:val="28"/>
        </w:rPr>
      </w:pPr>
    </w:p>
    <w:p w:rsidR="00BA5ECF" w:rsidRPr="00352AC0" w:rsidRDefault="00BA5ECF" w:rsidP="00BA5ECF">
      <w:pPr>
        <w:spacing w:after="0" w:line="240" w:lineRule="auto"/>
        <w:rPr>
          <w:rFonts w:ascii="Times New Roman" w:hAnsi="Times New Roman" w:cs="Times New Roman"/>
          <w:b/>
          <w:sz w:val="28"/>
          <w:szCs w:val="28"/>
        </w:rPr>
      </w:pPr>
      <w:r w:rsidRPr="00352AC0">
        <w:rPr>
          <w:rFonts w:ascii="Times New Roman" w:hAnsi="Times New Roman" w:cs="Times New Roman"/>
          <w:b/>
          <w:sz w:val="28"/>
          <w:szCs w:val="28"/>
        </w:rPr>
        <w:t>«Сравни и запомни»</w:t>
      </w:r>
    </w:p>
    <w:p w:rsidR="00BA5ECF" w:rsidRPr="00BA5ECF" w:rsidRDefault="00BA5ECF" w:rsidP="00BA5ECF">
      <w:pPr>
        <w:spacing w:after="0" w:line="240" w:lineRule="auto"/>
        <w:rPr>
          <w:rFonts w:ascii="Times New Roman" w:hAnsi="Times New Roman" w:cs="Times New Roman"/>
          <w:sz w:val="28"/>
          <w:szCs w:val="28"/>
        </w:rPr>
      </w:pPr>
      <w:r w:rsidRPr="00352AC0">
        <w:rPr>
          <w:rFonts w:ascii="Times New Roman" w:hAnsi="Times New Roman" w:cs="Times New Roman"/>
          <w:b/>
          <w:sz w:val="28"/>
          <w:szCs w:val="28"/>
        </w:rPr>
        <w:t>Цель:</w:t>
      </w:r>
      <w:r w:rsidRPr="00BA5ECF">
        <w:rPr>
          <w:rFonts w:ascii="Times New Roman" w:hAnsi="Times New Roman" w:cs="Times New Roman"/>
          <w:sz w:val="28"/>
          <w:szCs w:val="28"/>
        </w:rPr>
        <w:t xml:space="preserve"> учить осуществлять зрительно-мысленный анализ способа расположения фигур; закрепление представлений о геометрических фигурах.</w:t>
      </w:r>
    </w:p>
    <w:p w:rsidR="00BA5ECF" w:rsidRPr="00BA5ECF" w:rsidRDefault="00BA5ECF" w:rsidP="00BA5ECF">
      <w:pPr>
        <w:spacing w:after="0" w:line="240" w:lineRule="auto"/>
        <w:rPr>
          <w:rFonts w:ascii="Times New Roman" w:hAnsi="Times New Roman" w:cs="Times New Roman"/>
          <w:sz w:val="28"/>
          <w:szCs w:val="28"/>
        </w:rPr>
      </w:pPr>
      <w:r w:rsidRPr="00352AC0">
        <w:rPr>
          <w:rFonts w:ascii="Times New Roman" w:hAnsi="Times New Roman" w:cs="Times New Roman"/>
          <w:b/>
          <w:sz w:val="28"/>
          <w:szCs w:val="28"/>
        </w:rPr>
        <w:t>Материал</w:t>
      </w:r>
      <w:r w:rsidRPr="00BA5ECF">
        <w:rPr>
          <w:rFonts w:ascii="Times New Roman" w:hAnsi="Times New Roman" w:cs="Times New Roman"/>
          <w:sz w:val="28"/>
          <w:szCs w:val="28"/>
        </w:rPr>
        <w:t>. Набор геометрических фигур.</w:t>
      </w:r>
    </w:p>
    <w:p w:rsidR="00BA5ECF" w:rsidRPr="00352AC0" w:rsidRDefault="00BA5ECF" w:rsidP="00BA5ECF">
      <w:pPr>
        <w:spacing w:after="0" w:line="240" w:lineRule="auto"/>
        <w:rPr>
          <w:rFonts w:ascii="Times New Roman" w:hAnsi="Times New Roman" w:cs="Times New Roman"/>
          <w:b/>
          <w:sz w:val="28"/>
          <w:szCs w:val="28"/>
        </w:rPr>
      </w:pPr>
      <w:r w:rsidRPr="00352AC0">
        <w:rPr>
          <w:rFonts w:ascii="Times New Roman" w:hAnsi="Times New Roman" w:cs="Times New Roman"/>
          <w:b/>
          <w:sz w:val="28"/>
          <w:szCs w:val="28"/>
        </w:rPr>
        <w:t>Содержание.</w:t>
      </w:r>
    </w:p>
    <w:p w:rsidR="00BA5ECF" w:rsidRPr="00BA5ECF" w:rsidRDefault="00BA5ECF" w:rsidP="00BA5ECF">
      <w:pPr>
        <w:spacing w:after="0" w:line="240" w:lineRule="auto"/>
        <w:rPr>
          <w:rFonts w:ascii="Times New Roman" w:hAnsi="Times New Roman" w:cs="Times New Roman"/>
          <w:sz w:val="28"/>
          <w:szCs w:val="28"/>
        </w:rPr>
      </w:pPr>
      <w:r w:rsidRPr="00BA5ECF">
        <w:rPr>
          <w:rFonts w:ascii="Times New Roman" w:hAnsi="Times New Roman" w:cs="Times New Roman"/>
          <w:sz w:val="28"/>
          <w:szCs w:val="28"/>
        </w:rPr>
        <w:t>Играют двое. Каждый из игроков должен внимательно рассмотреть свою табличку с изображением геометрических фигур, найти закономерность в их расположении, затем заполнить пустые клетки со знаками 9, положив в них нужную фигуру. Выигрывает тот, кто правильно и быстро справится с заданием. Игру можно повторить, расположив фигуры и знаки вопроса по - другому.</w:t>
      </w:r>
    </w:p>
    <w:p w:rsidR="00BA5ECF" w:rsidRPr="003C677A" w:rsidRDefault="00BA5ECF" w:rsidP="00BA5ECF">
      <w:pPr>
        <w:spacing w:after="0" w:line="240" w:lineRule="auto"/>
        <w:rPr>
          <w:rFonts w:ascii="Times New Roman" w:hAnsi="Times New Roman" w:cs="Times New Roman"/>
          <w:sz w:val="28"/>
          <w:szCs w:val="28"/>
        </w:rPr>
      </w:pPr>
    </w:p>
    <w:sectPr w:rsidR="00BA5ECF" w:rsidRPr="003C677A" w:rsidSect="003C677A">
      <w:pgSz w:w="11906" w:h="16838"/>
      <w:pgMar w:top="1134" w:right="850" w:bottom="851"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compat/>
  <w:rsids>
    <w:rsidRoot w:val="00E8333A"/>
    <w:rsid w:val="00276A9F"/>
    <w:rsid w:val="00317F8D"/>
    <w:rsid w:val="00352AC0"/>
    <w:rsid w:val="003C677A"/>
    <w:rsid w:val="00432452"/>
    <w:rsid w:val="00463E3A"/>
    <w:rsid w:val="00854337"/>
    <w:rsid w:val="00A46196"/>
    <w:rsid w:val="00BA5ECF"/>
    <w:rsid w:val="00BD4E0A"/>
    <w:rsid w:val="00E833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6A9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5433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5433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5433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5433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TotalTime>
  <Pages>1</Pages>
  <Words>2082</Words>
  <Characters>11870</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13925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семейка</dc:creator>
  <cp:lastModifiedBy>Елена</cp:lastModifiedBy>
  <cp:revision>8</cp:revision>
  <cp:lastPrinted>2014-03-23T07:00:00Z</cp:lastPrinted>
  <dcterms:created xsi:type="dcterms:W3CDTF">2014-03-22T05:05:00Z</dcterms:created>
  <dcterms:modified xsi:type="dcterms:W3CDTF">2018-09-24T16:36:00Z</dcterms:modified>
</cp:coreProperties>
</file>