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7DE" w:rsidRPr="00156CF9" w:rsidRDefault="001C47DE" w:rsidP="00156CF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Урок литературы (10 класс).</w:t>
      </w:r>
    </w:p>
    <w:p w:rsidR="00186012" w:rsidRPr="00156CF9" w:rsidRDefault="009660FD" w:rsidP="00156CF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По страницам романа Ф.М.</w:t>
      </w:r>
      <w:r w:rsidR="00F610A2" w:rsidRPr="00F610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b/>
          <w:sz w:val="24"/>
          <w:szCs w:val="24"/>
        </w:rPr>
        <w:t>Достоевского «Преступление и наказание».</w:t>
      </w:r>
    </w:p>
    <w:p w:rsidR="00C56690" w:rsidRPr="00156CF9" w:rsidRDefault="00C56690" w:rsidP="00156CF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F23D39" w:rsidRPr="00156CF9" w:rsidRDefault="00F23D39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1.Показать мастерство психологической характеристики персонажа в романе.</w:t>
      </w:r>
    </w:p>
    <w:p w:rsidR="00F23D39" w:rsidRPr="00156CF9" w:rsidRDefault="00F23D39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2.Развивать умение анализировать те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>оизведения, учиться выражать и отстаивать свое мнение, приводя веские аргументы.</w:t>
      </w:r>
    </w:p>
    <w:p w:rsidR="00F23D39" w:rsidRPr="00156CF9" w:rsidRDefault="00F23D39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3.Развивать представление о нравственных категориях и их роли в жизни человека.</w:t>
      </w:r>
    </w:p>
    <w:p w:rsidR="00582752" w:rsidRPr="00156CF9" w:rsidRDefault="00582752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 xml:space="preserve">Оформление урока: </w:t>
      </w:r>
      <w:r w:rsidRPr="00156CF9">
        <w:rPr>
          <w:rFonts w:ascii="Times New Roman" w:hAnsi="Times New Roman" w:cs="Times New Roman"/>
          <w:sz w:val="24"/>
          <w:szCs w:val="24"/>
        </w:rPr>
        <w:t>портрет Ф.М.</w:t>
      </w:r>
      <w:r w:rsidR="00F610A2" w:rsidRPr="00F610A2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>Достоевского, иллюстрации художника Д.А.</w:t>
      </w:r>
      <w:r w:rsidR="00F610A2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156CF9">
        <w:rPr>
          <w:rFonts w:ascii="Times New Roman" w:hAnsi="Times New Roman" w:cs="Times New Roman"/>
          <w:sz w:val="24"/>
          <w:szCs w:val="24"/>
        </w:rPr>
        <w:t>Шмаринова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 xml:space="preserve"> к роману «Преступление и наказание».</w:t>
      </w:r>
    </w:p>
    <w:p w:rsidR="00C56690" w:rsidRPr="00156CF9" w:rsidRDefault="00C56690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Эпиграф:</w:t>
      </w:r>
      <w:r w:rsidR="00F23D39" w:rsidRPr="00156C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D39" w:rsidRPr="00156CF9">
        <w:rPr>
          <w:rFonts w:ascii="Times New Roman" w:hAnsi="Times New Roman" w:cs="Times New Roman"/>
          <w:sz w:val="24"/>
          <w:szCs w:val="24"/>
        </w:rPr>
        <w:t>стихотворение белорусского поэта В.</w:t>
      </w:r>
      <w:r w:rsidR="00F610A2" w:rsidRPr="00F610A2">
        <w:rPr>
          <w:rFonts w:ascii="Times New Roman" w:hAnsi="Times New Roman" w:cs="Times New Roman"/>
          <w:sz w:val="24"/>
          <w:szCs w:val="24"/>
        </w:rPr>
        <w:t xml:space="preserve"> </w:t>
      </w:r>
      <w:r w:rsidR="00F23D39" w:rsidRPr="00156CF9">
        <w:rPr>
          <w:rFonts w:ascii="Times New Roman" w:hAnsi="Times New Roman" w:cs="Times New Roman"/>
          <w:sz w:val="24"/>
          <w:szCs w:val="24"/>
        </w:rPr>
        <w:t>Дашкевича.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Как не просили бы,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Не грозили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И не ругали исступленно,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Я все равно бы в Музее Человека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На самое видное место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Положил топор Раскольникова Родиона,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Чтоб и старый и малый глядели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На окровавленный обух,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Чтоб в глубине глаз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Никогда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К силе слепой, вероломной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Гнева огонь не гас.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Да что топор,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Террористская бомба…</w:t>
      </w:r>
    </w:p>
    <w:p w:rsidR="00F23D39" w:rsidRPr="00156CF9" w:rsidRDefault="00F23D39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Хоть встань в пространство со звездами вровень,</w:t>
      </w:r>
    </w:p>
    <w:p w:rsidR="00F23D39" w:rsidRPr="00156CF9" w:rsidRDefault="00137DB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Все равно никак,</w:t>
      </w:r>
    </w:p>
    <w:p w:rsidR="00137DBA" w:rsidRPr="00156CF9" w:rsidRDefault="00137DB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>Никогда</w:t>
      </w:r>
    </w:p>
    <w:p w:rsidR="001B10B5" w:rsidRPr="00156CF9" w:rsidRDefault="00137DB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Не уменьшить цены человеческой крови.</w:t>
      </w:r>
    </w:p>
    <w:p w:rsidR="001B10B5" w:rsidRPr="00156CF9" w:rsidRDefault="001B10B5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Учащиеся работают в группах в течение урока</w:t>
      </w:r>
      <w:r w:rsidRPr="00156CF9">
        <w:rPr>
          <w:rFonts w:ascii="Times New Roman" w:hAnsi="Times New Roman" w:cs="Times New Roman"/>
          <w:sz w:val="24"/>
          <w:szCs w:val="24"/>
        </w:rPr>
        <w:t>.</w:t>
      </w:r>
    </w:p>
    <w:p w:rsidR="00494E9A" w:rsidRPr="00156CF9" w:rsidRDefault="00494E9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Вступительное слово учителя.</w:t>
      </w:r>
    </w:p>
    <w:p w:rsidR="001C47DE" w:rsidRPr="00156CF9" w:rsidRDefault="00494E9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Сегодня на уроке мы подведем итоги изучения одного из самых сложных произведений мировой литературы. Эпиграфом к нашему уроку послужит стихотворение белорусского поэта В.</w:t>
      </w:r>
      <w:r w:rsidR="0069374A" w:rsidRPr="0069374A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 xml:space="preserve">Дашкевича. </w:t>
      </w:r>
    </w:p>
    <w:p w:rsidR="00494E9A" w:rsidRPr="00156CF9" w:rsidRDefault="00494E9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(Чтение стихотворения подготовленным учащимся).</w:t>
      </w:r>
    </w:p>
    <w:p w:rsidR="00137DBA" w:rsidRPr="00156CF9" w:rsidRDefault="00137DBA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660FD" w:rsidRPr="00156CF9" w:rsidRDefault="00137DB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</w:t>
      </w:r>
      <w:r w:rsidR="00494E9A" w:rsidRPr="00156CF9">
        <w:rPr>
          <w:rFonts w:ascii="Times New Roman" w:hAnsi="Times New Roman" w:cs="Times New Roman"/>
          <w:sz w:val="24"/>
          <w:szCs w:val="24"/>
        </w:rPr>
        <w:t xml:space="preserve">    </w:t>
      </w:r>
      <w:r w:rsidR="009660FD" w:rsidRPr="00156CF9">
        <w:rPr>
          <w:rFonts w:ascii="Times New Roman" w:hAnsi="Times New Roman" w:cs="Times New Roman"/>
          <w:sz w:val="24"/>
          <w:szCs w:val="24"/>
        </w:rPr>
        <w:t>Над романом «Преступление и наказание» Дост</w:t>
      </w:r>
      <w:r w:rsidR="00156CF9">
        <w:rPr>
          <w:rFonts w:ascii="Times New Roman" w:hAnsi="Times New Roman" w:cs="Times New Roman"/>
          <w:sz w:val="24"/>
          <w:szCs w:val="24"/>
        </w:rPr>
        <w:t>оевский работал  в 60-е годы 19</w:t>
      </w:r>
      <w:r w:rsidR="00156CF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9660FD" w:rsidRPr="00156CF9">
        <w:rPr>
          <w:rFonts w:ascii="Times New Roman" w:hAnsi="Times New Roman" w:cs="Times New Roman"/>
          <w:sz w:val="24"/>
          <w:szCs w:val="24"/>
        </w:rPr>
        <w:t>века, когда Россия вступила в сумеречную, переходную эпоху. Раздиравшие дореформенную Россию социальные противоречия к концу 60-х годов не только не сгладились, но еще более обострились. Половинчатая крестьянская реформа 1861 года ввергла страну в мучительную ситуацию двойного социального кризиса. Нарождающиеся буржуазные формы жизни принесли неисчислимые бедствия, нищету, разорение самым широким массам.</w:t>
      </w:r>
      <w:r w:rsidR="00582752" w:rsidRPr="00156CF9">
        <w:rPr>
          <w:rFonts w:ascii="Times New Roman" w:hAnsi="Times New Roman" w:cs="Times New Roman"/>
          <w:sz w:val="24"/>
          <w:szCs w:val="24"/>
        </w:rPr>
        <w:t xml:space="preserve"> В стране ширились крестьянские восстания, росли студенческие беспорядки, расширялась сеть тайных обществ.</w:t>
      </w:r>
    </w:p>
    <w:p w:rsidR="009660FD" w:rsidRPr="00156CF9" w:rsidRDefault="009660FD" w:rsidP="00156CF9">
      <w:pPr>
        <w:pStyle w:val="a4"/>
        <w:spacing w:before="0" w:beforeAutospacing="0" w:after="150" w:afterAutospacing="0" w:line="360" w:lineRule="auto"/>
        <w:jc w:val="both"/>
      </w:pPr>
      <w:r w:rsidRPr="00156CF9">
        <w:t xml:space="preserve">         В романе изображение картины общественной ломки, вызванной развитием</w:t>
      </w:r>
      <w:r w:rsidR="00BA512F" w:rsidRPr="00156CF9">
        <w:t xml:space="preserve">  капитализма, автор сочетает с исследованиями тех взглядов и философских теорий, которые сопровождали это развитие.</w:t>
      </w:r>
      <w:r w:rsidR="00F34E52" w:rsidRPr="00156CF9">
        <w:rPr>
          <w:color w:val="767676"/>
        </w:rPr>
        <w:t xml:space="preserve"> </w:t>
      </w:r>
    </w:p>
    <w:p w:rsidR="00BA512F" w:rsidRPr="00156CF9" w:rsidRDefault="0062751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В</w:t>
      </w:r>
      <w:r w:rsidR="00BA512F" w:rsidRPr="00156CF9">
        <w:rPr>
          <w:rFonts w:ascii="Times New Roman" w:hAnsi="Times New Roman" w:cs="Times New Roman"/>
          <w:sz w:val="24"/>
          <w:szCs w:val="24"/>
        </w:rPr>
        <w:t xml:space="preserve"> период стремительн</w:t>
      </w:r>
      <w:r w:rsidRPr="00156CF9">
        <w:rPr>
          <w:rFonts w:ascii="Times New Roman" w:hAnsi="Times New Roman" w:cs="Times New Roman"/>
          <w:sz w:val="24"/>
          <w:szCs w:val="24"/>
        </w:rPr>
        <w:t>ого развития капитализма город</w:t>
      </w:r>
      <w:r w:rsidR="00BA512F" w:rsidRPr="00156CF9">
        <w:rPr>
          <w:rFonts w:ascii="Times New Roman" w:hAnsi="Times New Roman" w:cs="Times New Roman"/>
          <w:sz w:val="24"/>
          <w:szCs w:val="24"/>
        </w:rPr>
        <w:t xml:space="preserve"> быстро разрастался за счет доходных домов, банкирских контор, заводов и рабочих предместий.</w:t>
      </w:r>
    </w:p>
    <w:p w:rsidR="00BA512F" w:rsidRPr="00156CF9" w:rsidRDefault="00BA512F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Для писателя Петербург всегда оставался самым угрюмым городом, который может</w:t>
      </w:r>
      <w:r w:rsidR="001830CC" w:rsidRPr="00156CF9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 xml:space="preserve">быть на свете. </w:t>
      </w:r>
      <w:r w:rsidR="00F34E52" w:rsidRPr="00156CF9">
        <w:rPr>
          <w:rFonts w:ascii="Times New Roman" w:hAnsi="Times New Roman" w:cs="Times New Roman"/>
          <w:sz w:val="24"/>
          <w:szCs w:val="24"/>
        </w:rPr>
        <w:t xml:space="preserve">Это город каморок, зловонных лестниц, грязных </w:t>
      </w:r>
      <w:proofErr w:type="gramStart"/>
      <w:r w:rsidR="00F34E52" w:rsidRPr="00156CF9">
        <w:rPr>
          <w:rFonts w:ascii="Times New Roman" w:hAnsi="Times New Roman" w:cs="Times New Roman"/>
          <w:sz w:val="24"/>
          <w:szCs w:val="24"/>
        </w:rPr>
        <w:t>кабаков</w:t>
      </w:r>
      <w:proofErr w:type="gramEnd"/>
      <w:r w:rsidR="00F34E52" w:rsidRPr="00156CF9">
        <w:rPr>
          <w:rFonts w:ascii="Times New Roman" w:hAnsi="Times New Roman" w:cs="Times New Roman"/>
          <w:sz w:val="24"/>
          <w:szCs w:val="24"/>
        </w:rPr>
        <w:t xml:space="preserve">, рыночных площадей. </w:t>
      </w:r>
      <w:r w:rsidR="001830CC" w:rsidRPr="00156CF9">
        <w:rPr>
          <w:rFonts w:ascii="Times New Roman" w:hAnsi="Times New Roman" w:cs="Times New Roman"/>
          <w:sz w:val="24"/>
          <w:szCs w:val="24"/>
        </w:rPr>
        <w:t>Человек задыхается в Петербурге Достоевского</w:t>
      </w:r>
      <w:r w:rsidR="008D03C9" w:rsidRPr="00156CF9">
        <w:rPr>
          <w:rFonts w:ascii="Times New Roman" w:hAnsi="Times New Roman" w:cs="Times New Roman"/>
          <w:sz w:val="24"/>
          <w:szCs w:val="24"/>
        </w:rPr>
        <w:t>,</w:t>
      </w:r>
      <w:r w:rsidR="001830CC" w:rsidRPr="00156CF9">
        <w:rPr>
          <w:rFonts w:ascii="Times New Roman" w:hAnsi="Times New Roman" w:cs="Times New Roman"/>
          <w:sz w:val="24"/>
          <w:szCs w:val="24"/>
        </w:rPr>
        <w:t xml:space="preserve"> как в комнатах без форточек, его давит и в густой толпе, и в трактире, битком набитом, и в каморках.</w:t>
      </w:r>
    </w:p>
    <w:p w:rsidR="00BA512F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</w:t>
      </w:r>
      <w:r w:rsidR="00BA512F" w:rsidRPr="00156CF9">
        <w:rPr>
          <w:rFonts w:ascii="Times New Roman" w:hAnsi="Times New Roman" w:cs="Times New Roman"/>
          <w:b/>
          <w:sz w:val="24"/>
          <w:szCs w:val="24"/>
        </w:rPr>
        <w:t xml:space="preserve"> группам</w:t>
      </w:r>
      <w:r w:rsidR="00BA512F" w:rsidRPr="00156CF9">
        <w:rPr>
          <w:rFonts w:ascii="Times New Roman" w:hAnsi="Times New Roman" w:cs="Times New Roman"/>
          <w:sz w:val="24"/>
          <w:szCs w:val="24"/>
        </w:rPr>
        <w:t>. Попытайтесь с помощью красок передать атмосферу города, обоснуйте свое мнение.</w:t>
      </w:r>
    </w:p>
    <w:p w:rsidR="00BA512F" w:rsidRPr="00156CF9" w:rsidRDefault="00BA512F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BA512F" w:rsidRPr="00156CF9" w:rsidRDefault="007C5BD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>Сделаем вывод</w:t>
      </w:r>
      <w:r w:rsidR="00BA512F" w:rsidRPr="00156CF9">
        <w:rPr>
          <w:rFonts w:ascii="Times New Roman" w:hAnsi="Times New Roman" w:cs="Times New Roman"/>
          <w:sz w:val="24"/>
          <w:szCs w:val="24"/>
        </w:rPr>
        <w:t>. Петербург  в романе не просто фон, не место действия, но как бы и душа событий – символ жизни ненормальной, неблагополучной, больной. И желтый цвет на ваших работах – подтверждение этого. Город душит, давит, навевает кошмарные видения</w:t>
      </w:r>
      <w:r w:rsidR="003C6C15" w:rsidRPr="00156CF9">
        <w:rPr>
          <w:rFonts w:ascii="Times New Roman" w:hAnsi="Times New Roman" w:cs="Times New Roman"/>
          <w:sz w:val="24"/>
          <w:szCs w:val="24"/>
        </w:rPr>
        <w:t>, внушает безумные идеи. Картины Петербурга неотделимы от человеческих судеб.</w:t>
      </w:r>
    </w:p>
    <w:p w:rsidR="003C6C15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3C6C15" w:rsidRPr="00156CF9">
        <w:rPr>
          <w:rFonts w:ascii="Times New Roman" w:hAnsi="Times New Roman" w:cs="Times New Roman"/>
          <w:b/>
          <w:sz w:val="24"/>
          <w:szCs w:val="24"/>
        </w:rPr>
        <w:t xml:space="preserve"> группам</w:t>
      </w:r>
      <w:r w:rsidR="003C6C15" w:rsidRPr="00156CF9">
        <w:rPr>
          <w:rFonts w:ascii="Times New Roman" w:hAnsi="Times New Roman" w:cs="Times New Roman"/>
          <w:sz w:val="24"/>
          <w:szCs w:val="24"/>
        </w:rPr>
        <w:t>. Узнать героя по портрету, дать краткую характеристику (Приложение №1). Использует ли автор прием говорящих фамилий? Докажите.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3C6C15" w:rsidRPr="00156CF9" w:rsidRDefault="003C6C1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Мотив чего-то неправильного, безобразного продолжается и усиливается  описанием жилищ героев. Почти все они странно кривые, какие-то необычно скошенные.</w:t>
      </w:r>
    </w:p>
    <w:p w:rsidR="003C6C15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3C6C15" w:rsidRPr="00156CF9">
        <w:rPr>
          <w:rFonts w:ascii="Times New Roman" w:hAnsi="Times New Roman" w:cs="Times New Roman"/>
          <w:b/>
          <w:sz w:val="24"/>
          <w:szCs w:val="24"/>
        </w:rPr>
        <w:t xml:space="preserve"> группам</w:t>
      </w:r>
      <w:r w:rsidR="003C6C15" w:rsidRPr="00156CF9">
        <w:rPr>
          <w:rFonts w:ascii="Times New Roman" w:hAnsi="Times New Roman" w:cs="Times New Roman"/>
          <w:sz w:val="24"/>
          <w:szCs w:val="24"/>
        </w:rPr>
        <w:t>. Узнайте по описанию, к</w:t>
      </w:r>
      <w:r w:rsidR="006C234A" w:rsidRPr="00156CF9">
        <w:rPr>
          <w:rFonts w:ascii="Times New Roman" w:hAnsi="Times New Roman" w:cs="Times New Roman"/>
          <w:sz w:val="24"/>
          <w:szCs w:val="24"/>
        </w:rPr>
        <w:t>ому из героев принадлежит данное</w:t>
      </w:r>
      <w:r w:rsidRPr="00156CF9">
        <w:rPr>
          <w:rFonts w:ascii="Times New Roman" w:hAnsi="Times New Roman" w:cs="Times New Roman"/>
          <w:sz w:val="24"/>
          <w:szCs w:val="24"/>
        </w:rPr>
        <w:t xml:space="preserve"> жилище.</w:t>
      </w:r>
      <w:r w:rsidR="003C6C15" w:rsidRPr="00156CF9">
        <w:rPr>
          <w:rFonts w:ascii="Times New Roman" w:hAnsi="Times New Roman" w:cs="Times New Roman"/>
          <w:sz w:val="24"/>
          <w:szCs w:val="24"/>
        </w:rPr>
        <w:br/>
        <w:t>(Приложение №2)</w:t>
      </w:r>
      <w:r w:rsidR="007C5BD5" w:rsidRPr="00156CF9">
        <w:rPr>
          <w:rFonts w:ascii="Times New Roman" w:hAnsi="Times New Roman" w:cs="Times New Roman"/>
          <w:sz w:val="24"/>
          <w:szCs w:val="24"/>
        </w:rPr>
        <w:t>.</w:t>
      </w:r>
    </w:p>
    <w:p w:rsidR="007C5BD5" w:rsidRPr="00156CF9" w:rsidRDefault="007C5BD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Итак, главный герой Родион Раскольников в начале июля, в чрезвычайно жаркое время выходит из своей каморки. Это не только жаркая, душная атмосфера города, это атмосфера преступления.</w:t>
      </w:r>
    </w:p>
    <w:p w:rsidR="007C5BD5" w:rsidRPr="00156CF9" w:rsidRDefault="007C5BD5" w:rsidP="00156CF9">
      <w:pPr>
        <w:tabs>
          <w:tab w:val="left" w:pos="72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Зачем Раскольников выходит из каморки?</w:t>
      </w:r>
      <w:r w:rsidR="00156CF9">
        <w:rPr>
          <w:rFonts w:ascii="Times New Roman" w:hAnsi="Times New Roman" w:cs="Times New Roman"/>
          <w:sz w:val="24"/>
          <w:szCs w:val="24"/>
        </w:rPr>
        <w:tab/>
      </w:r>
    </w:p>
    <w:p w:rsidR="0062751E" w:rsidRPr="00156CF9" w:rsidRDefault="007C5BD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По меткому слову писателя Шкловского, «роман начат с тайны». Читатель видит</w:t>
      </w:r>
      <w:r w:rsidR="00626DF2" w:rsidRPr="00156CF9">
        <w:rPr>
          <w:rFonts w:ascii="Times New Roman" w:hAnsi="Times New Roman" w:cs="Times New Roman"/>
          <w:sz w:val="24"/>
          <w:szCs w:val="24"/>
        </w:rPr>
        <w:t xml:space="preserve">, что готовится убийство. </w:t>
      </w:r>
    </w:p>
    <w:p w:rsidR="007C5BD5" w:rsidRPr="00156CF9" w:rsidRDefault="0062751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  группам</w:t>
      </w:r>
      <w:r w:rsidRPr="00156CF9">
        <w:rPr>
          <w:rFonts w:ascii="Times New Roman" w:hAnsi="Times New Roman" w:cs="Times New Roman"/>
          <w:sz w:val="24"/>
          <w:szCs w:val="24"/>
        </w:rPr>
        <w:t>. К</w:t>
      </w:r>
      <w:r w:rsidR="00626DF2" w:rsidRPr="00156CF9">
        <w:rPr>
          <w:rFonts w:ascii="Times New Roman" w:hAnsi="Times New Roman" w:cs="Times New Roman"/>
          <w:sz w:val="24"/>
          <w:szCs w:val="24"/>
        </w:rPr>
        <w:t>аковы причины действий героя, каковы мотивы?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626DF2" w:rsidRPr="00156CF9" w:rsidRDefault="00626DF2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Наиболее важный, на ваш взгляд, мотив?</w:t>
      </w:r>
    </w:p>
    <w:p w:rsidR="00626DF2" w:rsidRPr="00156CF9" w:rsidRDefault="00626DF2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6CF9">
        <w:rPr>
          <w:rFonts w:ascii="Times New Roman" w:hAnsi="Times New Roman" w:cs="Times New Roman"/>
          <w:sz w:val="24"/>
          <w:szCs w:val="24"/>
        </w:rPr>
        <w:t>Терия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>! Герой роман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убийца-мыслитель. Достоевский был знаком с сенсациями уголовной хроники. Большое впечатление на писателя произвел 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процесс над Пьером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F9">
        <w:rPr>
          <w:rFonts w:ascii="Times New Roman" w:hAnsi="Times New Roman" w:cs="Times New Roman"/>
          <w:sz w:val="24"/>
          <w:szCs w:val="24"/>
        </w:rPr>
        <w:t>Ласенером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 xml:space="preserve"> во Франции. Этот профессиональный убийца пытался представить себя жертвой несправедливо устроенного общества, а свои преступления – как форму борьбы с социальным злом. </w:t>
      </w:r>
      <w:r w:rsidR="00582752" w:rsidRPr="00156CF9">
        <w:rPr>
          <w:rFonts w:ascii="Times New Roman" w:hAnsi="Times New Roman" w:cs="Times New Roman"/>
          <w:sz w:val="24"/>
          <w:szCs w:val="24"/>
        </w:rPr>
        <w:t>Бытует мнение, что он послужил  одной из отправных точек для создания образа главного героя романа.</w:t>
      </w:r>
      <w:r w:rsidRPr="00156CF9">
        <w:rPr>
          <w:rFonts w:ascii="Times New Roman" w:hAnsi="Times New Roman" w:cs="Times New Roman"/>
          <w:sz w:val="24"/>
          <w:szCs w:val="24"/>
        </w:rPr>
        <w:t xml:space="preserve"> Но Раскольникова</w:t>
      </w:r>
      <w:r w:rsidR="005B4B01" w:rsidRPr="00156CF9">
        <w:rPr>
          <w:rFonts w:ascii="Times New Roman" w:hAnsi="Times New Roman" w:cs="Times New Roman"/>
          <w:sz w:val="24"/>
          <w:szCs w:val="24"/>
        </w:rPr>
        <w:t xml:space="preserve"> нельзя назвать прототипом </w:t>
      </w:r>
      <w:proofErr w:type="spellStart"/>
      <w:r w:rsidR="005B4B01" w:rsidRPr="00156CF9">
        <w:rPr>
          <w:rFonts w:ascii="Times New Roman" w:hAnsi="Times New Roman" w:cs="Times New Roman"/>
          <w:sz w:val="24"/>
          <w:szCs w:val="24"/>
        </w:rPr>
        <w:t>Ласе</w:t>
      </w:r>
      <w:r w:rsidRPr="00156CF9">
        <w:rPr>
          <w:rFonts w:ascii="Times New Roman" w:hAnsi="Times New Roman" w:cs="Times New Roman"/>
          <w:sz w:val="24"/>
          <w:szCs w:val="24"/>
        </w:rPr>
        <w:t>нер</w:t>
      </w:r>
      <w:r w:rsidR="005B4B01" w:rsidRPr="00156CF9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5B4B01" w:rsidRPr="00156CF9">
        <w:rPr>
          <w:rFonts w:ascii="Times New Roman" w:hAnsi="Times New Roman" w:cs="Times New Roman"/>
          <w:sz w:val="24"/>
          <w:szCs w:val="24"/>
        </w:rPr>
        <w:t xml:space="preserve">, который презирал всех, не испытывал никаких мук совести. В сердце героя романа происходит мучительная борьба между добром и злом, между светом и </w:t>
      </w:r>
      <w:proofErr w:type="spellStart"/>
      <w:r w:rsidR="005B4B01" w:rsidRPr="00156CF9">
        <w:rPr>
          <w:rFonts w:ascii="Times New Roman" w:hAnsi="Times New Roman" w:cs="Times New Roman"/>
          <w:sz w:val="24"/>
          <w:szCs w:val="24"/>
        </w:rPr>
        <w:t>тьмою</w:t>
      </w:r>
      <w:proofErr w:type="spellEnd"/>
      <w:r w:rsidR="005B4B01" w:rsidRPr="00156CF9">
        <w:rPr>
          <w:rFonts w:ascii="Times New Roman" w:hAnsi="Times New Roman" w:cs="Times New Roman"/>
          <w:sz w:val="24"/>
          <w:szCs w:val="24"/>
        </w:rPr>
        <w:t>.</w:t>
      </w:r>
    </w:p>
    <w:p w:rsidR="005B4B01" w:rsidRPr="00156CF9" w:rsidRDefault="005B4B01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Накануне рокового дня Раскольникову приснился страшный сон-крик его растревоженной совести.</w:t>
      </w:r>
    </w:p>
    <w:p w:rsidR="005B4B01" w:rsidRPr="00156CF9" w:rsidRDefault="005B4B01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 xml:space="preserve">(Чтение подготовленным учащимся отрывка романа часть 1, глава 5). </w:t>
      </w:r>
    </w:p>
    <w:p w:rsidR="005B4B01" w:rsidRPr="00156CF9" w:rsidRDefault="001B10B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4B01" w:rsidRPr="00156CF9">
        <w:rPr>
          <w:rFonts w:ascii="Times New Roman" w:hAnsi="Times New Roman" w:cs="Times New Roman"/>
          <w:sz w:val="24"/>
          <w:szCs w:val="24"/>
        </w:rPr>
        <w:t xml:space="preserve">Сколько лет герою романа во сне? 7 лет. Семь – истинно </w:t>
      </w:r>
      <w:r w:rsidR="00264E74" w:rsidRPr="00156CF9">
        <w:rPr>
          <w:rFonts w:ascii="Times New Roman" w:hAnsi="Times New Roman" w:cs="Times New Roman"/>
          <w:sz w:val="24"/>
          <w:szCs w:val="24"/>
        </w:rPr>
        <w:t>святое число. Три  - божес</w:t>
      </w:r>
      <w:r w:rsidR="005B4B01" w:rsidRPr="00156CF9">
        <w:rPr>
          <w:rFonts w:ascii="Times New Roman" w:hAnsi="Times New Roman" w:cs="Times New Roman"/>
          <w:sz w:val="24"/>
          <w:szCs w:val="24"/>
        </w:rPr>
        <w:t>твенное</w:t>
      </w:r>
      <w:r w:rsidR="00264E74" w:rsidRPr="00156CF9">
        <w:rPr>
          <w:rFonts w:ascii="Times New Roman" w:hAnsi="Times New Roman" w:cs="Times New Roman"/>
          <w:sz w:val="24"/>
          <w:szCs w:val="24"/>
        </w:rPr>
        <w:t xml:space="preserve"> совершенство: </w:t>
      </w:r>
      <w:proofErr w:type="gramStart"/>
      <w:r w:rsidR="00264E74" w:rsidRPr="00156CF9">
        <w:rPr>
          <w:rFonts w:ascii="Times New Roman" w:hAnsi="Times New Roman" w:cs="Times New Roman"/>
          <w:sz w:val="24"/>
          <w:szCs w:val="24"/>
        </w:rPr>
        <w:t>Бог-отец</w:t>
      </w:r>
      <w:proofErr w:type="gramEnd"/>
      <w:r w:rsidR="00264E74" w:rsidRPr="00156CF9">
        <w:rPr>
          <w:rFonts w:ascii="Times New Roman" w:hAnsi="Times New Roman" w:cs="Times New Roman"/>
          <w:sz w:val="24"/>
          <w:szCs w:val="24"/>
        </w:rPr>
        <w:t>, Бог-сын, Святой дух. Четыр</w:t>
      </w:r>
      <w:proofErr w:type="gramStart"/>
      <w:r w:rsidR="00264E74" w:rsidRPr="00156CF9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264E74" w:rsidRPr="00156CF9">
        <w:rPr>
          <w:rFonts w:ascii="Times New Roman" w:hAnsi="Times New Roman" w:cs="Times New Roman"/>
          <w:sz w:val="24"/>
          <w:szCs w:val="24"/>
        </w:rPr>
        <w:t xml:space="preserve"> число мирового порядка. Следовательно, семь – символ союза человека с Богом. Ребенок, образ Христов, живет в душе героя, протестуя против жестокости. «Слава Богу, это только сон», </w:t>
      </w:r>
      <w:proofErr w:type="gramStart"/>
      <w:r w:rsidR="00264E74" w:rsidRPr="00156CF9">
        <w:rPr>
          <w:rFonts w:ascii="Times New Roman" w:hAnsi="Times New Roman" w:cs="Times New Roman"/>
          <w:sz w:val="24"/>
          <w:szCs w:val="24"/>
        </w:rPr>
        <w:t>-г</w:t>
      </w:r>
      <w:proofErr w:type="gramEnd"/>
      <w:r w:rsidR="00264E74" w:rsidRPr="00156CF9">
        <w:rPr>
          <w:rFonts w:ascii="Times New Roman" w:hAnsi="Times New Roman" w:cs="Times New Roman"/>
          <w:sz w:val="24"/>
          <w:szCs w:val="24"/>
        </w:rPr>
        <w:t>оворит Раскольников, отказываясь от своей идеи.</w:t>
      </w:r>
      <w:r w:rsidR="001830CC" w:rsidRPr="00156CF9">
        <w:rPr>
          <w:rFonts w:ascii="Times New Roman" w:hAnsi="Times New Roman" w:cs="Times New Roman"/>
          <w:sz w:val="24"/>
          <w:szCs w:val="24"/>
        </w:rPr>
        <w:t xml:space="preserve"> Сон  дает возможность читателю увидеть героя не хладнокровным убийцей, а человеком, способным к состраданию, откликающемуся на чужую боль.</w:t>
      </w:r>
    </w:p>
    <w:p w:rsidR="0002479D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 группам</w:t>
      </w:r>
      <w:r w:rsidRPr="00156CF9">
        <w:rPr>
          <w:rFonts w:ascii="Times New Roman" w:hAnsi="Times New Roman" w:cs="Times New Roman"/>
          <w:sz w:val="24"/>
          <w:szCs w:val="24"/>
        </w:rPr>
        <w:t>.</w:t>
      </w:r>
      <w:r w:rsidR="0002479D" w:rsidRPr="00156CF9">
        <w:rPr>
          <w:rFonts w:ascii="Times New Roman" w:hAnsi="Times New Roman" w:cs="Times New Roman"/>
          <w:sz w:val="24"/>
          <w:szCs w:val="24"/>
        </w:rPr>
        <w:t xml:space="preserve">   Но свет в душе героя вновь сменился мраком. С того мгновения, как он поворотил  на Сенную площадь</w:t>
      </w:r>
      <w:r w:rsidR="00C91E64" w:rsidRPr="00156CF9">
        <w:rPr>
          <w:rFonts w:ascii="Times New Roman" w:hAnsi="Times New Roman" w:cs="Times New Roman"/>
          <w:sz w:val="24"/>
          <w:szCs w:val="24"/>
        </w:rPr>
        <w:t>, обстоятельства складывались таким образом</w:t>
      </w:r>
      <w:r w:rsidR="00261B4B" w:rsidRPr="00156CF9">
        <w:rPr>
          <w:rFonts w:ascii="Times New Roman" w:hAnsi="Times New Roman" w:cs="Times New Roman"/>
          <w:sz w:val="24"/>
          <w:szCs w:val="24"/>
        </w:rPr>
        <w:t>, что создавалось впечатление от пре</w:t>
      </w:r>
      <w:r w:rsidR="00582752" w:rsidRPr="00156CF9">
        <w:rPr>
          <w:rFonts w:ascii="Times New Roman" w:hAnsi="Times New Roman" w:cs="Times New Roman"/>
          <w:sz w:val="24"/>
          <w:szCs w:val="24"/>
        </w:rPr>
        <w:t>д</w:t>
      </w:r>
      <w:r w:rsidR="00261B4B" w:rsidRPr="00156CF9">
        <w:rPr>
          <w:rFonts w:ascii="Times New Roman" w:hAnsi="Times New Roman" w:cs="Times New Roman"/>
          <w:sz w:val="24"/>
          <w:szCs w:val="24"/>
        </w:rPr>
        <w:t>определения его судьбы. Назовите эти обстоятельства.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261B4B" w:rsidRPr="00156CF9" w:rsidRDefault="00261B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В какое время Раскольников пошел на преступление?</w:t>
      </w:r>
    </w:p>
    <w:p w:rsidR="00261B4B" w:rsidRPr="00156CF9" w:rsidRDefault="00261B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В 7 вечера – разрывая союз с Богом. «Точно он попал клочком одежды в колесо машины, и его начало в нее втягивать». Благодаря множеству как бы нарочно сошедшихся случайностей, Раскольникову поразительно удается «техническая» сторона преступления. Улик против него нет. Но тем большее значение приобретает сторона нравственная.</w:t>
      </w:r>
    </w:p>
    <w:p w:rsidR="00261B4B" w:rsidRPr="00156CF9" w:rsidRDefault="00261B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Само преступление не занимает значительного места в структуре романа и не становится его центральной темой. Для автора более существенным является наказание 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содеянное. Более того, наказание практически началось раньше самого преступления.</w:t>
      </w:r>
    </w:p>
    <w:p w:rsidR="00261B4B" w:rsidRPr="00156CF9" w:rsidRDefault="001E257E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 xml:space="preserve">Задание группам. </w:t>
      </w:r>
      <w:r w:rsidR="00261B4B" w:rsidRPr="00156CF9">
        <w:rPr>
          <w:rFonts w:ascii="Times New Roman" w:hAnsi="Times New Roman" w:cs="Times New Roman"/>
          <w:sz w:val="24"/>
          <w:szCs w:val="24"/>
        </w:rPr>
        <w:t>Каково же наказание героя?</w:t>
      </w:r>
    </w:p>
    <w:p w:rsidR="001E257E" w:rsidRPr="00156CF9" w:rsidRDefault="001E257E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261B4B" w:rsidRPr="00156CF9" w:rsidRDefault="00261B4B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(Муки совести, нак</w:t>
      </w:r>
      <w:r w:rsidR="00582752" w:rsidRPr="00156CF9">
        <w:rPr>
          <w:rFonts w:ascii="Times New Roman" w:hAnsi="Times New Roman" w:cs="Times New Roman"/>
          <w:sz w:val="24"/>
          <w:szCs w:val="24"/>
        </w:rPr>
        <w:t>азание от власти, разъединенность с людьми</w:t>
      </w:r>
      <w:r w:rsidRPr="00156CF9">
        <w:rPr>
          <w:rFonts w:ascii="Times New Roman" w:hAnsi="Times New Roman" w:cs="Times New Roman"/>
          <w:sz w:val="24"/>
          <w:szCs w:val="24"/>
        </w:rPr>
        <w:t>, смерть матери).</w:t>
      </w:r>
    </w:p>
    <w:p w:rsidR="00261B4B" w:rsidRPr="00156CF9" w:rsidRDefault="00261B4B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Без конца анализирует герой свой жестокий э</w:t>
      </w:r>
      <w:r w:rsidR="00363158" w:rsidRPr="00156CF9">
        <w:rPr>
          <w:rFonts w:ascii="Times New Roman" w:hAnsi="Times New Roman" w:cs="Times New Roman"/>
          <w:sz w:val="24"/>
          <w:szCs w:val="24"/>
        </w:rPr>
        <w:t>к</w:t>
      </w:r>
      <w:r w:rsidRPr="00156CF9">
        <w:rPr>
          <w:rFonts w:ascii="Times New Roman" w:hAnsi="Times New Roman" w:cs="Times New Roman"/>
          <w:sz w:val="24"/>
          <w:szCs w:val="24"/>
        </w:rPr>
        <w:t>сперимент,  свое «наполеоновское» деяние.</w:t>
      </w:r>
    </w:p>
    <w:p w:rsidR="00261B4B" w:rsidRPr="00156CF9" w:rsidRDefault="00261B4B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К каким выводам он приходит?</w:t>
      </w:r>
    </w:p>
    <w:p w:rsidR="00686898" w:rsidRPr="00156CF9" w:rsidRDefault="00686898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«Я не человека убил, я принцип убил».</w:t>
      </w:r>
    </w:p>
    <w:p w:rsidR="00686898" w:rsidRPr="00156CF9" w:rsidRDefault="00686898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Достоевский заставляет своего героя осознать аморализм его теории и практики: ведь он перешагнул не только через закон, но и через нормы нравственности, людской морали.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 группам</w:t>
      </w:r>
    </w:p>
    <w:p w:rsidR="00686898" w:rsidRPr="00156CF9" w:rsidRDefault="00686898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>Какова преступная арифметика?</w:t>
      </w:r>
      <w:r w:rsidR="001E257E" w:rsidRPr="00156CF9">
        <w:rPr>
          <w:rFonts w:ascii="Times New Roman" w:hAnsi="Times New Roman" w:cs="Times New Roman"/>
          <w:sz w:val="24"/>
          <w:szCs w:val="24"/>
        </w:rPr>
        <w:t xml:space="preserve"> Кто еще мог погибнуть от топора Раскольникова?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686898" w:rsidRPr="00156CF9" w:rsidRDefault="00686898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6CF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56CF9">
        <w:rPr>
          <w:rFonts w:ascii="Times New Roman" w:hAnsi="Times New Roman" w:cs="Times New Roman"/>
          <w:sz w:val="24"/>
          <w:szCs w:val="24"/>
        </w:rPr>
        <w:t>Старуха+Лизавета+нерожденный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6CF9">
        <w:rPr>
          <w:rFonts w:ascii="Times New Roman" w:hAnsi="Times New Roman" w:cs="Times New Roman"/>
          <w:sz w:val="24"/>
          <w:szCs w:val="24"/>
        </w:rPr>
        <w:t>ребенок+Миколка+мать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Могла быть и Сонечка,</w:t>
      </w:r>
      <w:r w:rsidR="0069374A" w:rsidRPr="0069374A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>т.к. она дружила с Лизаветой, обменялась с ней крестиками).</w:t>
      </w:r>
      <w:proofErr w:type="gramEnd"/>
    </w:p>
    <w:p w:rsidR="00686898" w:rsidRPr="00156CF9" w:rsidRDefault="00686898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            В итоге Раскольников оказался уподобленным тем, кто воплощал для него страшные лики зла. Ведь Лужин был убежден, что деньги уравнивают его со всеми, кто выше его. Свидригайлов же был уверен, что в жизни ему все позволено. </w:t>
      </w:r>
      <w:r w:rsidR="00345B59" w:rsidRPr="00156CF9">
        <w:rPr>
          <w:rFonts w:ascii="Times New Roman" w:hAnsi="Times New Roman" w:cs="Times New Roman"/>
          <w:sz w:val="24"/>
          <w:szCs w:val="24"/>
        </w:rPr>
        <w:t>К такому решению пришел и Родион Раскольников, посчитавший, что он имеет право переступить закон, убить, ограбить. Автор рома</w:t>
      </w:r>
      <w:r w:rsidR="00ED6D4B" w:rsidRPr="00156CF9">
        <w:rPr>
          <w:rFonts w:ascii="Times New Roman" w:hAnsi="Times New Roman" w:cs="Times New Roman"/>
          <w:sz w:val="24"/>
          <w:szCs w:val="24"/>
        </w:rPr>
        <w:t>на не только судит своего героя,</w:t>
      </w:r>
      <w:r w:rsidR="00345B59" w:rsidRPr="00156CF9">
        <w:rPr>
          <w:rFonts w:ascii="Times New Roman" w:hAnsi="Times New Roman" w:cs="Times New Roman"/>
          <w:sz w:val="24"/>
          <w:szCs w:val="24"/>
        </w:rPr>
        <w:t xml:space="preserve"> </w:t>
      </w:r>
      <w:r w:rsidR="00ED6D4B" w:rsidRPr="00156CF9">
        <w:rPr>
          <w:rFonts w:ascii="Times New Roman" w:hAnsi="Times New Roman" w:cs="Times New Roman"/>
          <w:sz w:val="24"/>
          <w:szCs w:val="24"/>
        </w:rPr>
        <w:t>н</w:t>
      </w:r>
      <w:r w:rsidR="00345B59" w:rsidRPr="00156CF9">
        <w:rPr>
          <w:rFonts w:ascii="Times New Roman" w:hAnsi="Times New Roman" w:cs="Times New Roman"/>
          <w:sz w:val="24"/>
          <w:szCs w:val="24"/>
        </w:rPr>
        <w:t>о и выводит</w:t>
      </w:r>
      <w:r w:rsidR="00ED6D4B" w:rsidRPr="00156CF9">
        <w:rPr>
          <w:rFonts w:ascii="Times New Roman" w:hAnsi="Times New Roman" w:cs="Times New Roman"/>
          <w:sz w:val="24"/>
          <w:szCs w:val="24"/>
        </w:rPr>
        <w:t xml:space="preserve"> из глухого жизненного тупика. По воле Достоевского Раскольников приходит к покаянию. Особая значимая роль в очищении и преображении </w:t>
      </w:r>
      <w:r w:rsidR="00156CF9">
        <w:rPr>
          <w:rFonts w:ascii="Times New Roman" w:hAnsi="Times New Roman" w:cs="Times New Roman"/>
          <w:sz w:val="24"/>
          <w:szCs w:val="24"/>
        </w:rPr>
        <w:t>героя принадлежит Соне</w:t>
      </w:r>
      <w:r w:rsidR="00156CF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ED6D4B" w:rsidRPr="00156CF9">
        <w:rPr>
          <w:rFonts w:ascii="Times New Roman" w:hAnsi="Times New Roman" w:cs="Times New Roman"/>
          <w:sz w:val="24"/>
          <w:szCs w:val="24"/>
        </w:rPr>
        <w:t>Мармеладовой.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 группам.</w:t>
      </w:r>
      <w:r w:rsidRPr="00156CF9">
        <w:rPr>
          <w:rFonts w:ascii="Times New Roman" w:hAnsi="Times New Roman" w:cs="Times New Roman"/>
          <w:sz w:val="24"/>
          <w:szCs w:val="24"/>
        </w:rPr>
        <w:t xml:space="preserve"> Расскажите о Сонечке, назовите качества ее характера.</w:t>
      </w:r>
    </w:p>
    <w:p w:rsidR="001E257E" w:rsidRPr="00156CF9" w:rsidRDefault="001E257E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ED6D4B" w:rsidRPr="00156CF9" w:rsidRDefault="00ED6D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Соня погубила себя, но спасла ли она кого-нибудь? Что об этом думает Раскольников?</w:t>
      </w:r>
    </w:p>
    <w:p w:rsidR="00ED6D4B" w:rsidRPr="00156CF9" w:rsidRDefault="00ED6D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По мнению героя – нет. «Вечная Сонечка, пока мир стоит». Ужас ее жертвы в том, что она ничего не меняет, не исправляе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вот, что для Раскольни</w:t>
      </w:r>
      <w:r w:rsidR="00156CF9">
        <w:rPr>
          <w:rFonts w:ascii="Times New Roman" w:hAnsi="Times New Roman" w:cs="Times New Roman"/>
          <w:sz w:val="24"/>
          <w:szCs w:val="24"/>
        </w:rPr>
        <w:t>кова судьба Сони (бессмысленная</w:t>
      </w:r>
      <w:r w:rsidR="00156CF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56CF9">
        <w:rPr>
          <w:rFonts w:ascii="Times New Roman" w:hAnsi="Times New Roman" w:cs="Times New Roman"/>
          <w:sz w:val="24"/>
          <w:szCs w:val="24"/>
        </w:rPr>
        <w:t>жертва).</w:t>
      </w:r>
    </w:p>
    <w:p w:rsidR="00ED6D4B" w:rsidRPr="00156CF9" w:rsidRDefault="00ED6D4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В чем для автора смысл </w:t>
      </w:r>
      <w:proofErr w:type="spellStart"/>
      <w:r w:rsidRPr="00156CF9">
        <w:rPr>
          <w:rFonts w:ascii="Times New Roman" w:hAnsi="Times New Roman" w:cs="Times New Roman"/>
          <w:sz w:val="24"/>
          <w:szCs w:val="24"/>
        </w:rPr>
        <w:t>Сонечкиной</w:t>
      </w:r>
      <w:proofErr w:type="spellEnd"/>
      <w:r w:rsidRPr="00156CF9">
        <w:rPr>
          <w:rFonts w:ascii="Times New Roman" w:hAnsi="Times New Roman" w:cs="Times New Roman"/>
          <w:sz w:val="24"/>
          <w:szCs w:val="24"/>
        </w:rPr>
        <w:t xml:space="preserve"> судьбы?</w:t>
      </w:r>
    </w:p>
    <w:p w:rsidR="001830CC" w:rsidRPr="00156CF9" w:rsidRDefault="001830CC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Раскольников судит несправедливый мир своим личным судом. </w:t>
      </w:r>
      <w:r w:rsidR="00C1078B" w:rsidRPr="00156CF9">
        <w:rPr>
          <w:rFonts w:ascii="Times New Roman" w:hAnsi="Times New Roman" w:cs="Times New Roman"/>
          <w:sz w:val="24"/>
          <w:szCs w:val="24"/>
        </w:rPr>
        <w:t>В образе Сонечки воплощена деятельная любовь к человеку. Именно ее несокрушимая вера становится источником возрождения героя. Подобно тому, как Христос воскрешает евангельского персонажа Лазаря, Соня воскрешает Раскольникова. Оказавшись на каторге в Сибири, герой вырвался из фантастической больной жизни Петербурга, на которой взросла его идея.</w:t>
      </w:r>
    </w:p>
    <w:p w:rsidR="00C1078B" w:rsidRPr="00156CF9" w:rsidRDefault="005F04E0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Задание группам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 xml:space="preserve"> </w:t>
      </w:r>
      <w:r w:rsidR="00C1078B" w:rsidRPr="00156CF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C1078B" w:rsidRPr="00156CF9">
        <w:rPr>
          <w:rFonts w:ascii="Times New Roman" w:hAnsi="Times New Roman" w:cs="Times New Roman"/>
          <w:sz w:val="24"/>
          <w:szCs w:val="24"/>
        </w:rPr>
        <w:t>акой сон видит Родион Раскольников на каторге?</w:t>
      </w:r>
    </w:p>
    <w:p w:rsidR="005F04E0" w:rsidRPr="00156CF9" w:rsidRDefault="005F04E0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(Работа в группах, выступление представителей команд).</w:t>
      </w:r>
    </w:p>
    <w:p w:rsidR="00C1078B" w:rsidRPr="00156CF9" w:rsidRDefault="00C1078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Достоевский показывает, что произошло бы с человечеством, если бы теория Раскольникова полностью осуществилась. Автор безоговорочно осуждает героя.</w:t>
      </w:r>
    </w:p>
    <w:p w:rsidR="00C1078B" w:rsidRPr="00156CF9" w:rsidRDefault="00C1078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Но почему Раскольников вызывает сострадание?</w:t>
      </w:r>
    </w:p>
    <w:p w:rsidR="005F04E0" w:rsidRPr="00156CF9" w:rsidRDefault="005F04E0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>(Работа в группах, выступление представителей команд).</w:t>
      </w:r>
    </w:p>
    <w:p w:rsidR="00C1078B" w:rsidRPr="00156CF9" w:rsidRDefault="00C1078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 xml:space="preserve">Достоевский показывает, что теория Раскольникова бесчеловечна, и тот, кто ее принимает, должен уничтожаться, как человек. В </w:t>
      </w:r>
      <w:r w:rsidR="00874EB4" w:rsidRPr="00156CF9">
        <w:rPr>
          <w:rFonts w:ascii="Times New Roman" w:hAnsi="Times New Roman" w:cs="Times New Roman"/>
          <w:sz w:val="24"/>
          <w:szCs w:val="24"/>
        </w:rPr>
        <w:t xml:space="preserve">Раскольникове человек борется за собственное бытие и </w:t>
      </w:r>
      <w:proofErr w:type="gramStart"/>
      <w:r w:rsidR="00874EB4" w:rsidRPr="00156CF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74EB4" w:rsidRPr="00156C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4EB4" w:rsidRPr="00156CF9">
        <w:rPr>
          <w:rFonts w:ascii="Times New Roman" w:hAnsi="Times New Roman" w:cs="Times New Roman"/>
          <w:sz w:val="24"/>
          <w:szCs w:val="24"/>
        </w:rPr>
        <w:t>конце</w:t>
      </w:r>
      <w:proofErr w:type="gramEnd"/>
      <w:r w:rsidR="00874EB4" w:rsidRPr="00156CF9">
        <w:rPr>
          <w:rFonts w:ascii="Times New Roman" w:hAnsi="Times New Roman" w:cs="Times New Roman"/>
          <w:sz w:val="24"/>
          <w:szCs w:val="24"/>
        </w:rPr>
        <w:t xml:space="preserve"> концов побеждает.</w:t>
      </w:r>
    </w:p>
    <w:p w:rsidR="00F34E52" w:rsidRPr="00156CF9" w:rsidRDefault="00874EB4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Выводы</w:t>
      </w:r>
      <w:r w:rsidR="00F34E52" w:rsidRPr="00156CF9">
        <w:rPr>
          <w:rFonts w:ascii="Times New Roman" w:hAnsi="Times New Roman" w:cs="Times New Roman"/>
          <w:b/>
          <w:sz w:val="24"/>
          <w:szCs w:val="24"/>
        </w:rPr>
        <w:t>:</w:t>
      </w:r>
      <w:r w:rsidR="0062751E" w:rsidRPr="00156CF9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>Раскольников искал логическим путем доказательств нравственного закона и не понимал, что нравственный закон не требует доказательств.</w:t>
      </w:r>
      <w:r w:rsidR="005F04E0" w:rsidRPr="00156CF9">
        <w:rPr>
          <w:rFonts w:ascii="Times New Roman" w:hAnsi="Times New Roman" w:cs="Times New Roman"/>
          <w:sz w:val="24"/>
          <w:szCs w:val="24"/>
        </w:rPr>
        <w:t xml:space="preserve"> Роман Ф.М.</w:t>
      </w:r>
      <w:r w:rsidR="006937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="005F04E0" w:rsidRPr="00156CF9">
        <w:rPr>
          <w:rFonts w:ascii="Times New Roman" w:hAnsi="Times New Roman" w:cs="Times New Roman"/>
          <w:sz w:val="24"/>
          <w:szCs w:val="24"/>
        </w:rPr>
        <w:t>Достоевского посвящен истор</w:t>
      </w:r>
      <w:r w:rsidR="00F34E52" w:rsidRPr="00156CF9">
        <w:rPr>
          <w:rFonts w:ascii="Times New Roman" w:hAnsi="Times New Roman" w:cs="Times New Roman"/>
          <w:sz w:val="24"/>
          <w:szCs w:val="24"/>
        </w:rPr>
        <w:t>ии того, как долго и мучительно через страдания и боль шла душа героя к постижению истины: каждая личность священна и потому неприкосновенна.</w:t>
      </w:r>
      <w:r w:rsidR="00137DBA" w:rsidRPr="00156CF9">
        <w:rPr>
          <w:rFonts w:ascii="Times New Roman" w:hAnsi="Times New Roman" w:cs="Times New Roman"/>
          <w:sz w:val="24"/>
          <w:szCs w:val="24"/>
        </w:rPr>
        <w:t xml:space="preserve"> «Никогда не уменьшить цены человеческой крови».</w:t>
      </w:r>
    </w:p>
    <w:p w:rsidR="005F04E0" w:rsidRPr="00156CF9" w:rsidRDefault="005F04E0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C02" w:rsidRPr="00156CF9" w:rsidRDefault="00AE4C02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34A" w:rsidRPr="00156CF9" w:rsidRDefault="0062751E" w:rsidP="00156C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CF9">
        <w:rPr>
          <w:rFonts w:ascii="Times New Roman" w:hAnsi="Times New Roman" w:cs="Times New Roman"/>
          <w:b/>
          <w:sz w:val="24"/>
          <w:szCs w:val="24"/>
        </w:rPr>
        <w:t>Итоги урока. Рефлексия.</w:t>
      </w:r>
    </w:p>
    <w:p w:rsidR="00C95A10" w:rsidRPr="00156CF9" w:rsidRDefault="00C95A10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br w:type="page"/>
      </w:r>
    </w:p>
    <w:p w:rsidR="006C234A" w:rsidRPr="00156CF9" w:rsidRDefault="001B10B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6C234A" w:rsidRPr="00156CF9">
        <w:rPr>
          <w:rFonts w:ascii="Times New Roman" w:hAnsi="Times New Roman" w:cs="Times New Roman"/>
          <w:sz w:val="24"/>
          <w:szCs w:val="24"/>
        </w:rPr>
        <w:t>иложение №1.</w:t>
      </w:r>
    </w:p>
    <w:p w:rsidR="006C234A" w:rsidRPr="00156CF9" w:rsidRDefault="006C234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1.</w:t>
      </w:r>
      <w:r w:rsidR="0095236B" w:rsidRPr="00156CF9">
        <w:rPr>
          <w:rFonts w:ascii="Times New Roman" w:hAnsi="Times New Roman" w:cs="Times New Roman"/>
          <w:sz w:val="24"/>
          <w:szCs w:val="24"/>
        </w:rPr>
        <w:t xml:space="preserve"> «</w:t>
      </w:r>
      <w:r w:rsidRPr="00156CF9">
        <w:rPr>
          <w:rFonts w:ascii="Times New Roman" w:hAnsi="Times New Roman" w:cs="Times New Roman"/>
          <w:sz w:val="24"/>
          <w:szCs w:val="24"/>
        </w:rPr>
        <w:t>Волосы у нее были темно-русые,</w:t>
      </w:r>
      <w:r w:rsidR="0095236B" w:rsidRPr="00156CF9">
        <w:rPr>
          <w:rFonts w:ascii="Times New Roman" w:hAnsi="Times New Roman" w:cs="Times New Roman"/>
          <w:sz w:val="24"/>
          <w:szCs w:val="24"/>
        </w:rPr>
        <w:t>…</w:t>
      </w:r>
      <w:r w:rsidRPr="00156CF9">
        <w:rPr>
          <w:rFonts w:ascii="Times New Roman" w:hAnsi="Times New Roman" w:cs="Times New Roman"/>
          <w:sz w:val="24"/>
          <w:szCs w:val="24"/>
        </w:rPr>
        <w:t xml:space="preserve"> глаза почти </w:t>
      </w:r>
      <w:r w:rsidR="0095236B" w:rsidRPr="00156CF9">
        <w:rPr>
          <w:rFonts w:ascii="Times New Roman" w:hAnsi="Times New Roman" w:cs="Times New Roman"/>
          <w:sz w:val="24"/>
          <w:szCs w:val="24"/>
        </w:rPr>
        <w:t xml:space="preserve">черные, сверкающие, гордые и в то же время иногда, минутами, необыкновенно </w:t>
      </w:r>
      <w:r w:rsidR="007C5BD5" w:rsidRPr="00156CF9">
        <w:rPr>
          <w:rFonts w:ascii="Times New Roman" w:hAnsi="Times New Roman" w:cs="Times New Roman"/>
          <w:sz w:val="24"/>
          <w:szCs w:val="24"/>
        </w:rPr>
        <w:t>добрые.</w:t>
      </w:r>
      <w:r w:rsidRPr="00156CF9">
        <w:rPr>
          <w:rFonts w:ascii="Times New Roman" w:hAnsi="Times New Roman" w:cs="Times New Roman"/>
          <w:sz w:val="24"/>
          <w:szCs w:val="24"/>
        </w:rPr>
        <w:t xml:space="preserve"> Лицо ее сияло свежестью и здоровьем. Рот 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ней был немного мал, нижняя же губка, свежая и алая, чуть-чуть выдавалась вперед. (Дуня).</w:t>
      </w:r>
    </w:p>
    <w:p w:rsidR="006C234A" w:rsidRPr="00156CF9" w:rsidRDefault="006C234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2.Он был замечательно хорош собою, с прекрасными темными глазами, темно-рус, ростом выше среднего, тонок и строен</w:t>
      </w:r>
      <w:r w:rsidR="00FE379A" w:rsidRPr="00156CF9">
        <w:rPr>
          <w:rFonts w:ascii="Times New Roman" w:hAnsi="Times New Roman" w:cs="Times New Roman"/>
          <w:sz w:val="24"/>
          <w:szCs w:val="24"/>
        </w:rPr>
        <w:t>….</w:t>
      </w:r>
      <w:r w:rsidRPr="00156CF9">
        <w:rPr>
          <w:rFonts w:ascii="Times New Roman" w:hAnsi="Times New Roman" w:cs="Times New Roman"/>
          <w:sz w:val="24"/>
          <w:szCs w:val="24"/>
        </w:rPr>
        <w:t xml:space="preserve"> Он был до того худо одет, что иной, даже и привычный человек посовестился бы днем выходить в таких лохмотьях на улицу. (Родион Раскольников)</w:t>
      </w:r>
    </w:p>
    <w:p w:rsidR="006C234A" w:rsidRPr="00156CF9" w:rsidRDefault="006C234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3.</w:t>
      </w:r>
      <w:r w:rsidR="005544BF" w:rsidRPr="00156CF9">
        <w:rPr>
          <w:rFonts w:ascii="Times New Roman" w:hAnsi="Times New Roman" w:cs="Times New Roman"/>
          <w:sz w:val="24"/>
          <w:szCs w:val="24"/>
        </w:rPr>
        <w:t>Это был человек лет 35, росту пониже среднего, полный и даже с брюшком, выбритый, без усов и бакенбард, с плотно выстриженными волосами на большой круглой голове, как-то особенно выпукло закрепленной на затылке. Пухлое, круглое и немного курносое лицо его было цвета больного, темно-желтого, но довольно бодрое и даже насмешливое.</w:t>
      </w:r>
    </w:p>
    <w:p w:rsidR="005544BF" w:rsidRPr="00156CF9" w:rsidRDefault="005544BF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4….малого роста, лет 18, худенькая, но довольно хорошенькая блондинка, с замечательными голубыми глазами. (Соня).</w:t>
      </w:r>
    </w:p>
    <w:p w:rsidR="005544BF" w:rsidRPr="00156CF9" w:rsidRDefault="005544BF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5</w:t>
      </w:r>
      <w:r w:rsidR="00FE379A" w:rsidRPr="00156CF9">
        <w:rPr>
          <w:rFonts w:ascii="Times New Roman" w:hAnsi="Times New Roman" w:cs="Times New Roman"/>
          <w:sz w:val="24"/>
          <w:szCs w:val="24"/>
        </w:rPr>
        <w:t>….б</w:t>
      </w:r>
      <w:r w:rsidRPr="00156CF9">
        <w:rPr>
          <w:rFonts w:ascii="Times New Roman" w:hAnsi="Times New Roman" w:cs="Times New Roman"/>
          <w:sz w:val="24"/>
          <w:szCs w:val="24"/>
        </w:rPr>
        <w:t>ыла мещанка, а не чиновница, девица, и собой ужасно нескладная, росту замечательно высокого, с длинными, как будто вывернутыми ножищами, всегда в стоптанных козловых башмаках, и держала себя чистоплотно. (Лизавета).</w:t>
      </w:r>
    </w:p>
    <w:p w:rsidR="005544BF" w:rsidRPr="00156CF9" w:rsidRDefault="005544BF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6.Лицо ее все еще сохраняло в себе остатки прежней красоты, и к тому же она казалось гораздо моложе своих лет, что бывает почти всегда с женщинами, сохранившими ясность духа, свежесть впечатлений и честный, чистый жар сердца до старости.</w:t>
      </w:r>
      <w:r w:rsidR="00B35CB4" w:rsidRPr="00156CF9">
        <w:rPr>
          <w:rFonts w:ascii="Times New Roman" w:hAnsi="Times New Roman" w:cs="Times New Roman"/>
          <w:sz w:val="24"/>
          <w:szCs w:val="24"/>
        </w:rPr>
        <w:t xml:space="preserve"> Волосы ее уже начинали седеть и редеть, маленькие лучистые морщинки уже давно  появились около глаз, щеки впали и высохли от заботы и горя, и все-</w:t>
      </w:r>
      <w:r w:rsidR="0095236B" w:rsidRPr="00156CF9">
        <w:rPr>
          <w:rFonts w:ascii="Times New Roman" w:hAnsi="Times New Roman" w:cs="Times New Roman"/>
          <w:sz w:val="24"/>
          <w:szCs w:val="24"/>
        </w:rPr>
        <w:t xml:space="preserve">таки это лицо было прекрасно. (Пульхерия Александровна  </w:t>
      </w:r>
      <w:r w:rsidR="00B35CB4" w:rsidRPr="00156CF9">
        <w:rPr>
          <w:rFonts w:ascii="Times New Roman" w:hAnsi="Times New Roman" w:cs="Times New Roman"/>
          <w:sz w:val="24"/>
          <w:szCs w:val="24"/>
        </w:rPr>
        <w:t>Раскольникова).</w:t>
      </w:r>
    </w:p>
    <w:p w:rsidR="00B35CB4" w:rsidRPr="00156CF9" w:rsidRDefault="00B35CB4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7….Это была ужасно похудевшая женщина, тонкая, довольно высокая и стройная, еще с прекрасными темно-русыми волосами и с раскрасневшимися до пятен щеками. Глаза ее блестели как в лихорадке, но взгляд был резок и неподвижен…(Катерина Ивановна).</w:t>
      </w:r>
    </w:p>
    <w:p w:rsidR="00B35CB4" w:rsidRPr="00156CF9" w:rsidRDefault="0095236B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8. «Л</w:t>
      </w:r>
      <w:r w:rsidR="00B35CB4" w:rsidRPr="00156CF9">
        <w:rPr>
          <w:rFonts w:ascii="Times New Roman" w:hAnsi="Times New Roman" w:cs="Times New Roman"/>
          <w:sz w:val="24"/>
          <w:szCs w:val="24"/>
        </w:rPr>
        <w:t xml:space="preserve">ицо его </w:t>
      </w:r>
      <w:r w:rsidR="00FE379A" w:rsidRPr="00156CF9">
        <w:rPr>
          <w:rFonts w:ascii="Times New Roman" w:hAnsi="Times New Roman" w:cs="Times New Roman"/>
          <w:sz w:val="24"/>
          <w:szCs w:val="24"/>
        </w:rPr>
        <w:t xml:space="preserve">весьма свежее и даже красивое, и без того казалось моложе своих сорока пяти лет. Темные бакенбарды приятно осеняли его с обеих сторон, в виде двух котлет, и весьма красиво сгущались возле </w:t>
      </w:r>
      <w:proofErr w:type="spellStart"/>
      <w:r w:rsidR="00FE379A" w:rsidRPr="00156CF9">
        <w:rPr>
          <w:rFonts w:ascii="Times New Roman" w:hAnsi="Times New Roman" w:cs="Times New Roman"/>
          <w:sz w:val="24"/>
          <w:szCs w:val="24"/>
        </w:rPr>
        <w:t>светловыбритого</w:t>
      </w:r>
      <w:proofErr w:type="spellEnd"/>
      <w:r w:rsidR="00FE379A" w:rsidRPr="00156CF9">
        <w:rPr>
          <w:rFonts w:ascii="Times New Roman" w:hAnsi="Times New Roman" w:cs="Times New Roman"/>
          <w:sz w:val="24"/>
          <w:szCs w:val="24"/>
        </w:rPr>
        <w:t xml:space="preserve"> подбородка</w:t>
      </w:r>
      <w:r w:rsidRPr="00156CF9">
        <w:rPr>
          <w:rFonts w:ascii="Times New Roman" w:hAnsi="Times New Roman" w:cs="Times New Roman"/>
          <w:sz w:val="24"/>
          <w:szCs w:val="24"/>
        </w:rPr>
        <w:t>»</w:t>
      </w:r>
      <w:r w:rsidR="00FE379A" w:rsidRPr="00156CF9">
        <w:rPr>
          <w:rFonts w:ascii="Times New Roman" w:hAnsi="Times New Roman" w:cs="Times New Roman"/>
          <w:sz w:val="24"/>
          <w:szCs w:val="24"/>
        </w:rPr>
        <w:t>. (Лужин).</w:t>
      </w:r>
    </w:p>
    <w:p w:rsidR="00FE379A" w:rsidRPr="00156CF9" w:rsidRDefault="00FE379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lastRenderedPageBreak/>
        <w:t xml:space="preserve">9. «Это была крошечная сухая старушонка, лет шестидесяти, с вострыми и злыми глазками, с маленьким вострым носом и 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простоволосая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>. Белобрысые, мало поседевшие волосы ее были жирно смазаны маслом».</w:t>
      </w:r>
      <w:r w:rsidR="004216D5" w:rsidRPr="00156CF9">
        <w:rPr>
          <w:rFonts w:ascii="Times New Roman" w:hAnsi="Times New Roman" w:cs="Times New Roman"/>
          <w:sz w:val="24"/>
          <w:szCs w:val="24"/>
        </w:rPr>
        <w:t xml:space="preserve"> (Старуха-процентщица).</w:t>
      </w:r>
    </w:p>
    <w:p w:rsidR="00063234" w:rsidRPr="00156CF9" w:rsidRDefault="00063234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10.  «Это был человек лет уже за пятьдесят, среднего роста и плотного сложения, с проседью с большой лысиной, с отекшим от постоянного пьянства желтым, даже зеленоватым лицом и с припухшими веками, из-за которых сияли крошечные, как щелочки, но одушевленные красноватые глазки». (Мармеладов).</w:t>
      </w:r>
    </w:p>
    <w:p w:rsidR="00932965" w:rsidRPr="00156CF9" w:rsidRDefault="0093296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11. «…был высокий</w:t>
      </w:r>
      <w:r w:rsidR="0095236B" w:rsidRPr="00156CF9">
        <w:rPr>
          <w:rFonts w:ascii="Times New Roman" w:hAnsi="Times New Roman" w:cs="Times New Roman"/>
          <w:sz w:val="24"/>
          <w:szCs w:val="24"/>
        </w:rPr>
        <w:t xml:space="preserve"> и жирный человек, с одутловатым и бесцветно-бледным, гладко выбритым лицом, с белобрысыми прямыми волосами, в очках и с большим золотым перстнем на припухшем от жиру пальце. Было ему лет двадцать семь». (Зосимов).</w:t>
      </w:r>
    </w:p>
    <w:p w:rsidR="00C95A10" w:rsidRPr="00156CF9" w:rsidRDefault="00C95A10" w:rsidP="00156C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br w:type="page"/>
      </w:r>
    </w:p>
    <w:p w:rsidR="00FE379A" w:rsidRPr="00156CF9" w:rsidRDefault="00FE379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79A" w:rsidRPr="00156CF9" w:rsidRDefault="00FE379A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Приложение №2.</w:t>
      </w:r>
    </w:p>
    <w:p w:rsidR="004216D5" w:rsidRPr="00156CF9" w:rsidRDefault="004216D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1.</w:t>
      </w:r>
      <w:r w:rsidR="00063234" w:rsidRPr="00156CF9">
        <w:rPr>
          <w:rFonts w:ascii="Times New Roman" w:hAnsi="Times New Roman" w:cs="Times New Roman"/>
          <w:sz w:val="24"/>
          <w:szCs w:val="24"/>
        </w:rPr>
        <w:t xml:space="preserve"> </w:t>
      </w:r>
      <w:r w:rsidRPr="00156CF9">
        <w:rPr>
          <w:rFonts w:ascii="Times New Roman" w:hAnsi="Times New Roman" w:cs="Times New Roman"/>
          <w:sz w:val="24"/>
          <w:szCs w:val="24"/>
        </w:rPr>
        <w:t>Небольшая комната…с желтыми обоями, геранями и кисейными занавесками на окнах…Мебель вся очень старая и из желтого дерева</w:t>
      </w:r>
      <w:proofErr w:type="gramStart"/>
      <w:r w:rsidRPr="00156CF9">
        <w:rPr>
          <w:rFonts w:ascii="Times New Roman" w:hAnsi="Times New Roman" w:cs="Times New Roman"/>
          <w:sz w:val="24"/>
          <w:szCs w:val="24"/>
        </w:rPr>
        <w:t>…В</w:t>
      </w:r>
      <w:proofErr w:type="gramEnd"/>
      <w:r w:rsidRPr="00156CF9">
        <w:rPr>
          <w:rFonts w:ascii="Times New Roman" w:hAnsi="Times New Roman" w:cs="Times New Roman"/>
          <w:sz w:val="24"/>
          <w:szCs w:val="24"/>
        </w:rPr>
        <w:t xml:space="preserve"> углу перед небольшим образом горела лампада. (Комната старухи-процентщицы).</w:t>
      </w:r>
    </w:p>
    <w:p w:rsidR="00932965" w:rsidRPr="00156CF9" w:rsidRDefault="0093296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2.Это была крошечная клетушка, шагов в шесть длиной, имевшая самый жалкий вид со своими желтенькими, пыльными и всюду отставшими от стены обоями, и до того низкая, что чуть-чуть высокому человеку становилось в ней жутко, и все казалось, что вот-вот стукнешься головою о потолок. (Комната Раскольникова).</w:t>
      </w:r>
    </w:p>
    <w:p w:rsidR="004216D5" w:rsidRPr="00156CF9" w:rsidRDefault="00932965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Fonts w:ascii="Times New Roman" w:hAnsi="Times New Roman" w:cs="Times New Roman"/>
          <w:sz w:val="24"/>
          <w:szCs w:val="24"/>
        </w:rPr>
        <w:t>3</w:t>
      </w:r>
      <w:r w:rsidR="004216D5" w:rsidRPr="00156CF9">
        <w:rPr>
          <w:rFonts w:ascii="Times New Roman" w:hAnsi="Times New Roman" w:cs="Times New Roman"/>
          <w:sz w:val="24"/>
          <w:szCs w:val="24"/>
        </w:rPr>
        <w:t>.</w:t>
      </w:r>
      <w:r w:rsidR="00063234" w:rsidRPr="00156CF9">
        <w:rPr>
          <w:rFonts w:ascii="Times New Roman" w:hAnsi="Times New Roman" w:cs="Times New Roman"/>
          <w:sz w:val="24"/>
          <w:szCs w:val="24"/>
        </w:rPr>
        <w:t>Огарок свечи освещал беднейшую комнату шагов в десять длиной; всю ее было видно из сеней. Все было разбросано и в беспорядке, в особенности разное детское тряпье. Через задний угол была протянута дырявая простыня. За нею</w:t>
      </w:r>
      <w:r w:rsidRPr="00156CF9">
        <w:rPr>
          <w:rFonts w:ascii="Times New Roman" w:hAnsi="Times New Roman" w:cs="Times New Roman"/>
          <w:sz w:val="24"/>
          <w:szCs w:val="24"/>
        </w:rPr>
        <w:t>, вероятно, помещалась кровать. В самой же комнате было всего только два стула и клеенчатый очень ободранный диван, перед которым стоял старый кухонный сосновый стол, некрашеный и ничем не покрытый. (Комната Мармеладовых).</w:t>
      </w:r>
    </w:p>
    <w:p w:rsidR="00932965" w:rsidRPr="00156CF9" w:rsidRDefault="00C56690" w:rsidP="00156CF9">
      <w:pPr>
        <w:spacing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4.Кабинет его была комната ни большая, ни маленькая; стояли в ней: большой письменный стол перед диваном, обитым клеенкой, бюро, шкаф в углу и несколько стульев — все казенной мебели, из желтого отполированного дерева. (Кабинет Порфирия Петровича).</w:t>
      </w:r>
    </w:p>
    <w:p w:rsidR="00C56690" w:rsidRPr="00156CF9" w:rsidRDefault="00C56690" w:rsidP="00156C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5.</w:t>
      </w:r>
      <w:r w:rsidRPr="00156C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всей этой большой комнате почти совсем не было мебели. В углу, направо, находилась кровать; подле нее, ближе к двери, стул. По той же стене, где была кровать, у самых дверей в чужую квартиру, стоял простой тесовый стол, покрытый синенькою скатертью; около стола два плетеных стула</w:t>
      </w:r>
      <w:proofErr w:type="gramStart"/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  …</w:t>
      </w:r>
      <w:proofErr w:type="gramStart"/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н</w:t>
      </w:r>
      <w:proofErr w:type="gramEnd"/>
      <w:r w:rsidRPr="00156CF9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ебольшой, простого дерева комод, как бы затерявшийся в пустоте. Вот все, что было в комнате. Желтоватые, обшмыганные и истасканные обои почернели по всем углам; должно быть, здесь бывало сыро и угарно зимой. Бедность была видимая; даже у кровати не было занавесок. (Комната Сони Мармеладовой).</w:t>
      </w:r>
    </w:p>
    <w:sectPr w:rsidR="00C56690" w:rsidRPr="00156CF9" w:rsidSect="00156CF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33"/>
    <w:rsid w:val="0002479D"/>
    <w:rsid w:val="00063234"/>
    <w:rsid w:val="00137DBA"/>
    <w:rsid w:val="00156CF9"/>
    <w:rsid w:val="001830CC"/>
    <w:rsid w:val="00186012"/>
    <w:rsid w:val="001B10B5"/>
    <w:rsid w:val="001C47DE"/>
    <w:rsid w:val="001E257E"/>
    <w:rsid w:val="00261B4B"/>
    <w:rsid w:val="00264E74"/>
    <w:rsid w:val="00345B59"/>
    <w:rsid w:val="00363158"/>
    <w:rsid w:val="003C6C15"/>
    <w:rsid w:val="004216D5"/>
    <w:rsid w:val="00494E9A"/>
    <w:rsid w:val="005544BF"/>
    <w:rsid w:val="00582752"/>
    <w:rsid w:val="005B4B01"/>
    <w:rsid w:val="005F04E0"/>
    <w:rsid w:val="00626DF2"/>
    <w:rsid w:val="0062751E"/>
    <w:rsid w:val="00686898"/>
    <w:rsid w:val="0069374A"/>
    <w:rsid w:val="006C234A"/>
    <w:rsid w:val="007C5BD5"/>
    <w:rsid w:val="00874EB4"/>
    <w:rsid w:val="008D03C9"/>
    <w:rsid w:val="00932965"/>
    <w:rsid w:val="0095236B"/>
    <w:rsid w:val="009660FD"/>
    <w:rsid w:val="00AE4C02"/>
    <w:rsid w:val="00B35CB4"/>
    <w:rsid w:val="00BA512F"/>
    <w:rsid w:val="00C1078B"/>
    <w:rsid w:val="00C35133"/>
    <w:rsid w:val="00C56690"/>
    <w:rsid w:val="00C91E64"/>
    <w:rsid w:val="00C95A10"/>
    <w:rsid w:val="00ED6D4B"/>
    <w:rsid w:val="00F23D39"/>
    <w:rsid w:val="00F34E52"/>
    <w:rsid w:val="00F610A2"/>
    <w:rsid w:val="00FE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65"/>
    <w:pPr>
      <w:ind w:left="720"/>
      <w:contextualSpacing/>
    </w:pPr>
  </w:style>
  <w:style w:type="character" w:customStyle="1" w:styleId="apple-style-span">
    <w:name w:val="apple-style-span"/>
    <w:basedOn w:val="a0"/>
    <w:rsid w:val="005F04E0"/>
  </w:style>
  <w:style w:type="paragraph" w:styleId="a4">
    <w:name w:val="Normal (Web)"/>
    <w:basedOn w:val="a"/>
    <w:uiPriority w:val="99"/>
    <w:unhideWhenUsed/>
    <w:rsid w:val="00F3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6690"/>
  </w:style>
  <w:style w:type="character" w:styleId="a5">
    <w:name w:val="Hyperlink"/>
    <w:basedOn w:val="a0"/>
    <w:uiPriority w:val="99"/>
    <w:semiHidden/>
    <w:unhideWhenUsed/>
    <w:rsid w:val="00C566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65"/>
    <w:pPr>
      <w:ind w:left="720"/>
      <w:contextualSpacing/>
    </w:pPr>
  </w:style>
  <w:style w:type="character" w:customStyle="1" w:styleId="apple-style-span">
    <w:name w:val="apple-style-span"/>
    <w:basedOn w:val="a0"/>
    <w:rsid w:val="005F04E0"/>
  </w:style>
  <w:style w:type="paragraph" w:styleId="a4">
    <w:name w:val="Normal (Web)"/>
    <w:basedOn w:val="a"/>
    <w:uiPriority w:val="99"/>
    <w:unhideWhenUsed/>
    <w:rsid w:val="00F3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6690"/>
  </w:style>
  <w:style w:type="character" w:styleId="a5">
    <w:name w:val="Hyperlink"/>
    <w:basedOn w:val="a0"/>
    <w:uiPriority w:val="99"/>
    <w:semiHidden/>
    <w:unhideWhenUsed/>
    <w:rsid w:val="00C566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9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9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DEXP-PC</dc:creator>
  <cp:keywords/>
  <dc:description/>
  <cp:lastModifiedBy>Кабинет_33</cp:lastModifiedBy>
  <cp:revision>20</cp:revision>
  <dcterms:created xsi:type="dcterms:W3CDTF">2017-01-30T17:23:00Z</dcterms:created>
  <dcterms:modified xsi:type="dcterms:W3CDTF">2017-02-15T11:26:00Z</dcterms:modified>
</cp:coreProperties>
</file>