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521" w:rsidRDefault="00973F6F" w:rsidP="007B3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A89">
        <w:rPr>
          <w:rFonts w:ascii="Times New Roman" w:hAnsi="Times New Roman" w:cs="Times New Roman"/>
          <w:b/>
          <w:sz w:val="24"/>
          <w:szCs w:val="24"/>
        </w:rPr>
        <w:t xml:space="preserve">Урок </w:t>
      </w:r>
      <w:r w:rsidR="00CB1A89" w:rsidRPr="00CB1A89">
        <w:rPr>
          <w:rFonts w:ascii="Times New Roman" w:hAnsi="Times New Roman" w:cs="Times New Roman"/>
          <w:b/>
          <w:sz w:val="24"/>
          <w:szCs w:val="24"/>
        </w:rPr>
        <w:t xml:space="preserve">по роману американской писательницы Лоис </w:t>
      </w:r>
      <w:proofErr w:type="spellStart"/>
      <w:r w:rsidR="00CB1A89" w:rsidRPr="00CB1A89">
        <w:rPr>
          <w:rFonts w:ascii="Times New Roman" w:hAnsi="Times New Roman" w:cs="Times New Roman"/>
          <w:b/>
          <w:sz w:val="24"/>
          <w:szCs w:val="24"/>
        </w:rPr>
        <w:t>Лоури</w:t>
      </w:r>
      <w:proofErr w:type="spellEnd"/>
      <w:r w:rsidR="00CB1A89" w:rsidRPr="00CB1A89">
        <w:rPr>
          <w:rFonts w:ascii="Times New Roman" w:hAnsi="Times New Roman" w:cs="Times New Roman"/>
          <w:b/>
          <w:sz w:val="24"/>
          <w:szCs w:val="24"/>
        </w:rPr>
        <w:t xml:space="preserve"> «Дающий» (1993г.)</w:t>
      </w:r>
    </w:p>
    <w:p w:rsidR="007831B9" w:rsidRPr="00CB1A89" w:rsidRDefault="006161C2" w:rsidP="007B3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1C2">
        <w:rPr>
          <w:rFonts w:ascii="Times New Roman" w:hAnsi="Times New Roman" w:cs="Times New Roman"/>
          <w:b/>
          <w:sz w:val="24"/>
          <w:szCs w:val="24"/>
        </w:rPr>
        <w:t>Может ли абсолютное равенство привести к счастью?</w:t>
      </w:r>
      <w:r w:rsidR="007831B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973F6F" w:rsidRPr="006161C2" w:rsidRDefault="00973F6F" w:rsidP="007B3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1C2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973F6F" w:rsidRPr="006161C2" w:rsidRDefault="00973F6F" w:rsidP="007B3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1C2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воспитывать бережное отношение к жизни: к окружающей природе, к людям, к миру в целом, к его прошлому, настоящему и будущему; 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способствовать духовно-нравственному развитию учащихся; 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воспитывать ответственность за свои поступки. </w:t>
      </w:r>
    </w:p>
    <w:p w:rsidR="00973F6F" w:rsidRPr="006161C2" w:rsidRDefault="00973F6F" w:rsidP="007B3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61C2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6161C2">
        <w:rPr>
          <w:rFonts w:ascii="Times New Roman" w:hAnsi="Times New Roman" w:cs="Times New Roman"/>
          <w:b/>
          <w:sz w:val="24"/>
          <w:szCs w:val="24"/>
        </w:rPr>
        <w:t>: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t xml:space="preserve"> </w:t>
      </w: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совершенствовать умение подбирать аргументы для по</w:t>
      </w:r>
      <w:r w:rsidR="001B3E3D">
        <w:rPr>
          <w:rFonts w:ascii="Times New Roman" w:hAnsi="Times New Roman" w:cs="Times New Roman"/>
          <w:sz w:val="24"/>
          <w:szCs w:val="24"/>
        </w:rPr>
        <w:t xml:space="preserve">дтверждения собственной позиции, </w:t>
      </w:r>
      <w:r w:rsidRPr="00973F6F">
        <w:rPr>
          <w:rFonts w:ascii="Times New Roman" w:hAnsi="Times New Roman" w:cs="Times New Roman"/>
          <w:sz w:val="24"/>
          <w:szCs w:val="24"/>
        </w:rPr>
        <w:t xml:space="preserve"> </w:t>
      </w:r>
      <w:r w:rsidR="001B3E3D">
        <w:rPr>
          <w:rFonts w:ascii="Times New Roman" w:hAnsi="Times New Roman" w:cs="Times New Roman"/>
          <w:sz w:val="24"/>
          <w:szCs w:val="24"/>
        </w:rPr>
        <w:t>отстаивать свою точку зрения;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продолжить работу по развитию культуры речи школьников;</w:t>
      </w:r>
    </w:p>
    <w:p w:rsidR="00973F6F" w:rsidRPr="006161C2" w:rsidRDefault="00973F6F" w:rsidP="007B3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t xml:space="preserve"> </w:t>
      </w:r>
      <w:r w:rsidRPr="006161C2"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познакомить с биографией Лоис </w:t>
      </w:r>
      <w:proofErr w:type="spellStart"/>
      <w:r w:rsidRPr="00973F6F">
        <w:rPr>
          <w:rFonts w:ascii="Times New Roman" w:hAnsi="Times New Roman" w:cs="Times New Roman"/>
          <w:sz w:val="24"/>
          <w:szCs w:val="24"/>
        </w:rPr>
        <w:t>Лоури</w:t>
      </w:r>
      <w:proofErr w:type="spellEnd"/>
      <w:r w:rsidRPr="00973F6F">
        <w:rPr>
          <w:rFonts w:ascii="Times New Roman" w:hAnsi="Times New Roman" w:cs="Times New Roman"/>
          <w:sz w:val="24"/>
          <w:szCs w:val="24"/>
        </w:rPr>
        <w:t>;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рассмотреть роман «Дающий» в аспекте жанра антиутопии; </w:t>
      </w:r>
    </w:p>
    <w:p w:rsidR="00973F6F" w:rsidRPr="00973F6F" w:rsidRDefault="00973F6F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 w:rsidRPr="00973F6F">
        <w:rPr>
          <w:rFonts w:ascii="Times New Roman" w:hAnsi="Times New Roman" w:cs="Times New Roman"/>
          <w:sz w:val="24"/>
          <w:szCs w:val="24"/>
        </w:rPr>
        <w:sym w:font="Symbol" w:char="F0B7"/>
      </w:r>
      <w:r w:rsidRPr="00973F6F">
        <w:rPr>
          <w:rFonts w:ascii="Times New Roman" w:hAnsi="Times New Roman" w:cs="Times New Roman"/>
          <w:sz w:val="24"/>
          <w:szCs w:val="24"/>
        </w:rPr>
        <w:t xml:space="preserve"> формировать умение анализировать текст художественного произведения.</w:t>
      </w:r>
    </w:p>
    <w:p w:rsidR="00973F6F" w:rsidRPr="006161C2" w:rsidRDefault="00973F6F" w:rsidP="007B372E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1C2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475148" w:rsidRPr="00942CF3" w:rsidRDefault="00524700" w:rsidP="007B37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1A89">
        <w:rPr>
          <w:rFonts w:ascii="Times New Roman" w:hAnsi="Times New Roman" w:cs="Times New Roman"/>
          <w:sz w:val="24"/>
          <w:szCs w:val="24"/>
        </w:rPr>
        <w:t>Актуализация материала.</w:t>
      </w:r>
    </w:p>
    <w:p w:rsidR="00197EC6" w:rsidRDefault="006161C2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161C2">
        <w:rPr>
          <w:rFonts w:ascii="Times New Roman" w:hAnsi="Times New Roman" w:cs="Times New Roman"/>
          <w:sz w:val="24"/>
          <w:szCs w:val="24"/>
        </w:rPr>
        <w:t>Скажите</w:t>
      </w:r>
      <w:r w:rsidR="00942CF3">
        <w:rPr>
          <w:rFonts w:ascii="Times New Roman" w:hAnsi="Times New Roman" w:cs="Times New Roman"/>
          <w:sz w:val="24"/>
          <w:szCs w:val="24"/>
        </w:rPr>
        <w:t xml:space="preserve">, каким должно быть  </w:t>
      </w:r>
      <w:r w:rsidR="007C016A">
        <w:rPr>
          <w:rFonts w:ascii="Times New Roman" w:hAnsi="Times New Roman" w:cs="Times New Roman"/>
          <w:sz w:val="24"/>
          <w:szCs w:val="24"/>
        </w:rPr>
        <w:t xml:space="preserve">идеальное </w:t>
      </w:r>
      <w:r w:rsidR="00942CF3">
        <w:rPr>
          <w:rFonts w:ascii="Times New Roman" w:hAnsi="Times New Roman" w:cs="Times New Roman"/>
          <w:sz w:val="24"/>
          <w:szCs w:val="24"/>
        </w:rPr>
        <w:t>государство, чтобы люди в нём были счастливы?</w:t>
      </w:r>
    </w:p>
    <w:p w:rsidR="00DE07D6" w:rsidRDefault="00DE07D6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(Ответы  детей).</w:t>
      </w:r>
    </w:p>
    <w:p w:rsidR="00C73B94" w:rsidRDefault="00C73B94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сегодняшнему уроку вы прочитали роман Лоис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Лоури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«Дающий»</w:t>
      </w:r>
      <w:r w:rsidR="00DE07D6">
        <w:rPr>
          <w:rFonts w:ascii="Times New Roman" w:hAnsi="Times New Roman" w:cs="Times New Roman"/>
          <w:sz w:val="24"/>
          <w:szCs w:val="24"/>
        </w:rPr>
        <w:t>.</w:t>
      </w:r>
    </w:p>
    <w:p w:rsidR="00DE07D6" w:rsidRDefault="00C73B94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73B94">
        <w:rPr>
          <w:rFonts w:ascii="Times New Roman" w:hAnsi="Times New Roman" w:cs="Times New Roman"/>
          <w:sz w:val="24"/>
          <w:szCs w:val="24"/>
        </w:rPr>
        <w:t xml:space="preserve">Лоис </w:t>
      </w:r>
      <w:proofErr w:type="spellStart"/>
      <w:r w:rsidRPr="00C73B94">
        <w:rPr>
          <w:rFonts w:ascii="Times New Roman" w:hAnsi="Times New Roman" w:cs="Times New Roman"/>
          <w:sz w:val="24"/>
          <w:szCs w:val="24"/>
        </w:rPr>
        <w:t>Лоури</w:t>
      </w:r>
      <w:proofErr w:type="spellEnd"/>
      <w:r w:rsidRPr="00C73B94">
        <w:rPr>
          <w:rFonts w:ascii="Times New Roman" w:hAnsi="Times New Roman" w:cs="Times New Roman"/>
          <w:sz w:val="24"/>
          <w:szCs w:val="24"/>
        </w:rPr>
        <w:t xml:space="preserve"> о своей книге пишет так: “Я сделала так, чтобы уютный и безопасный мир </w:t>
      </w:r>
      <w:proofErr w:type="spellStart"/>
      <w:r w:rsidRPr="00C73B94">
        <w:rPr>
          <w:rFonts w:ascii="Times New Roman" w:hAnsi="Times New Roman" w:cs="Times New Roman"/>
          <w:sz w:val="24"/>
          <w:szCs w:val="24"/>
        </w:rPr>
        <w:t>Джонаса</w:t>
      </w:r>
      <w:proofErr w:type="spellEnd"/>
      <w:r w:rsidRPr="00C73B94">
        <w:rPr>
          <w:rFonts w:ascii="Times New Roman" w:hAnsi="Times New Roman" w:cs="Times New Roman"/>
          <w:sz w:val="24"/>
          <w:szCs w:val="24"/>
        </w:rPr>
        <w:t xml:space="preserve"> понравился читателю. Я выбросила из него всё, что не любила сама: насилие, бедность, предрассудки и несправедливость. Прекрасный мир!.. В этом мире даже</w:t>
      </w:r>
      <w:r w:rsidR="00DE07D6">
        <w:rPr>
          <w:rFonts w:ascii="Times New Roman" w:hAnsi="Times New Roman" w:cs="Times New Roman"/>
          <w:sz w:val="24"/>
          <w:szCs w:val="24"/>
        </w:rPr>
        <w:t xml:space="preserve"> не нужно мыть за собой посуду».</w:t>
      </w:r>
    </w:p>
    <w:p w:rsidR="00DE07D6" w:rsidRPr="00DE07D6" w:rsidRDefault="00DE07D6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предлагаю вам поразмышлять над темой </w:t>
      </w:r>
      <w:r w:rsidR="002507CA">
        <w:rPr>
          <w:rFonts w:ascii="Times New Roman" w:hAnsi="Times New Roman" w:cs="Times New Roman"/>
          <w:sz w:val="24"/>
          <w:szCs w:val="24"/>
        </w:rPr>
        <w:t>«</w:t>
      </w:r>
      <w:r w:rsidR="002507CA" w:rsidRPr="002507CA">
        <w:rPr>
          <w:rFonts w:ascii="Times New Roman" w:hAnsi="Times New Roman" w:cs="Times New Roman"/>
          <w:sz w:val="24"/>
          <w:szCs w:val="24"/>
        </w:rPr>
        <w:t>Может ли абсолютное равенство привести к счастью?</w:t>
      </w:r>
      <w:r w:rsidR="002507CA">
        <w:rPr>
          <w:rFonts w:ascii="Times New Roman" w:hAnsi="Times New Roman" w:cs="Times New Roman"/>
          <w:sz w:val="24"/>
          <w:szCs w:val="24"/>
        </w:rPr>
        <w:t>».</w:t>
      </w:r>
      <w:r w:rsidR="002507CA" w:rsidRPr="002507C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B3DAD" w:rsidRDefault="00AB3DAD" w:rsidP="007B37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вы знаете об авторе?</w:t>
      </w:r>
    </w:p>
    <w:p w:rsidR="00AB3DAD" w:rsidRDefault="00AB3DAD" w:rsidP="007B37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</w:t>
      </w:r>
      <w:r w:rsidR="00196409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>… приготовила нам пр</w:t>
      </w:r>
      <w:r w:rsidR="00196409">
        <w:rPr>
          <w:rFonts w:ascii="Times New Roman" w:hAnsi="Times New Roman" w:cs="Times New Roman"/>
          <w:sz w:val="24"/>
          <w:szCs w:val="24"/>
        </w:rPr>
        <w:t xml:space="preserve">езентацию о Лоис </w:t>
      </w:r>
      <w:proofErr w:type="spellStart"/>
      <w:r w:rsidR="00196409">
        <w:rPr>
          <w:rFonts w:ascii="Times New Roman" w:hAnsi="Times New Roman" w:cs="Times New Roman"/>
          <w:sz w:val="24"/>
          <w:szCs w:val="24"/>
        </w:rPr>
        <w:t>Лоури</w:t>
      </w:r>
      <w:proofErr w:type="spellEnd"/>
      <w:r w:rsidR="00196409">
        <w:rPr>
          <w:rFonts w:ascii="Times New Roman" w:hAnsi="Times New Roman" w:cs="Times New Roman"/>
          <w:sz w:val="24"/>
          <w:szCs w:val="24"/>
        </w:rPr>
        <w:t xml:space="preserve"> (групповая работа - опережающее задание). </w:t>
      </w:r>
    </w:p>
    <w:p w:rsidR="00CB1A89" w:rsidRDefault="008D419E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D419E">
        <w:rPr>
          <w:rFonts w:ascii="Times New Roman" w:hAnsi="Times New Roman" w:cs="Times New Roman"/>
          <w:sz w:val="24"/>
          <w:szCs w:val="24"/>
        </w:rPr>
        <w:t xml:space="preserve"> Сразу после выхода в </w:t>
      </w:r>
      <w:r w:rsidRPr="008D419E">
        <w:rPr>
          <w:rFonts w:ascii="Times New Roman" w:hAnsi="Times New Roman" w:cs="Times New Roman"/>
          <w:b/>
          <w:sz w:val="24"/>
          <w:szCs w:val="24"/>
        </w:rPr>
        <w:t>1993 году</w:t>
      </w:r>
      <w:r w:rsidRPr="008D419E">
        <w:rPr>
          <w:rFonts w:ascii="Times New Roman" w:hAnsi="Times New Roman" w:cs="Times New Roman"/>
          <w:sz w:val="24"/>
          <w:szCs w:val="24"/>
        </w:rPr>
        <w:t xml:space="preserve"> роман вызвал огромное количество споров. "Дающий" даже попал в список книг, которые группы родителей пытались запретить: они считали, что с юными читателями нельзя говорить на такие серьезные темы. Но, несмотря на критику, книга вошла в школьную программу средних классов американской школы, получила множество престижных </w:t>
      </w:r>
      <w:r w:rsidRPr="008D419E">
        <w:rPr>
          <w:rFonts w:ascii="Times New Roman" w:hAnsi="Times New Roman" w:cs="Times New Roman"/>
          <w:sz w:val="24"/>
          <w:szCs w:val="24"/>
        </w:rPr>
        <w:lastRenderedPageBreak/>
        <w:t xml:space="preserve">наград, включая медаль </w:t>
      </w:r>
      <w:proofErr w:type="spellStart"/>
      <w:r w:rsidRPr="008D419E">
        <w:rPr>
          <w:rFonts w:ascii="Times New Roman" w:hAnsi="Times New Roman" w:cs="Times New Roman"/>
          <w:sz w:val="24"/>
          <w:szCs w:val="24"/>
        </w:rPr>
        <w:t>Ньюбери</w:t>
      </w:r>
      <w:proofErr w:type="spellEnd"/>
      <w:r w:rsidRPr="008D419E">
        <w:rPr>
          <w:rFonts w:ascii="Times New Roman" w:hAnsi="Times New Roman" w:cs="Times New Roman"/>
          <w:sz w:val="24"/>
          <w:szCs w:val="24"/>
        </w:rPr>
        <w:t xml:space="preserve"> Американской библиотечной ассоциации. Ее суммарный тираж составил к настоящему моменту 5,5 миллионов экземпляров.</w:t>
      </w:r>
    </w:p>
    <w:p w:rsidR="001B3E3D" w:rsidRPr="001B3E3D" w:rsidRDefault="001B3E3D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537341" w:rsidRPr="001B3E3D" w:rsidRDefault="001B3E3D" w:rsidP="007B37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Мини-проект</w:t>
      </w:r>
      <w:r w:rsidR="00323DB8">
        <w:rPr>
          <w:rFonts w:ascii="Times New Roman" w:hAnsi="Times New Roman" w:cs="Times New Roman"/>
          <w:sz w:val="24"/>
          <w:szCs w:val="24"/>
        </w:rPr>
        <w:t>.</w:t>
      </w:r>
      <w:r w:rsidR="003A745E" w:rsidRPr="003A74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419E" w:rsidRDefault="00323DB8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37341">
        <w:rPr>
          <w:rFonts w:ascii="Times New Roman" w:hAnsi="Times New Roman" w:cs="Times New Roman"/>
          <w:b/>
          <w:sz w:val="24"/>
          <w:szCs w:val="24"/>
        </w:rPr>
        <w:t>Работа по группам</w:t>
      </w:r>
      <w:r w:rsidRPr="005373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3E3D" w:rsidRDefault="001B3E3D" w:rsidP="007B372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3E3D">
        <w:rPr>
          <w:rFonts w:ascii="Times New Roman" w:hAnsi="Times New Roman" w:cs="Times New Roman"/>
          <w:sz w:val="24"/>
          <w:szCs w:val="24"/>
        </w:rPr>
        <w:t>Работа со справочным мат</w:t>
      </w:r>
      <w:r>
        <w:rPr>
          <w:rFonts w:ascii="Times New Roman" w:hAnsi="Times New Roman" w:cs="Times New Roman"/>
          <w:sz w:val="24"/>
          <w:szCs w:val="24"/>
        </w:rPr>
        <w:t>ериалом.</w:t>
      </w:r>
    </w:p>
    <w:p w:rsidR="001B3E3D" w:rsidRDefault="001B3E3D" w:rsidP="007B372E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B1A89">
        <w:rPr>
          <w:rFonts w:ascii="Times New Roman" w:hAnsi="Times New Roman" w:cs="Times New Roman"/>
          <w:sz w:val="24"/>
          <w:szCs w:val="24"/>
        </w:rPr>
        <w:t>Перед вами</w:t>
      </w:r>
      <w:r>
        <w:rPr>
          <w:rFonts w:ascii="Times New Roman" w:hAnsi="Times New Roman" w:cs="Times New Roman"/>
          <w:sz w:val="24"/>
          <w:szCs w:val="24"/>
        </w:rPr>
        <w:t xml:space="preserve"> карточки с </w:t>
      </w:r>
      <w:r w:rsidRPr="00CB1A89">
        <w:rPr>
          <w:rFonts w:ascii="Times New Roman" w:hAnsi="Times New Roman" w:cs="Times New Roman"/>
          <w:sz w:val="24"/>
          <w:szCs w:val="24"/>
        </w:rPr>
        <w:t xml:space="preserve"> признаки утопии и антиутопии</w:t>
      </w:r>
      <w:r>
        <w:rPr>
          <w:rFonts w:ascii="Times New Roman" w:hAnsi="Times New Roman" w:cs="Times New Roman"/>
          <w:sz w:val="24"/>
          <w:szCs w:val="24"/>
        </w:rPr>
        <w:t>. Руководствуясь справочным материалом, докажите принадлежность романа к жанру утопии или антиутопии.</w:t>
      </w: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4250"/>
        <w:gridCol w:w="4241"/>
      </w:tblGrid>
      <w:tr w:rsidR="001B3E3D" w:rsidTr="00036478">
        <w:tc>
          <w:tcPr>
            <w:tcW w:w="4785" w:type="dxa"/>
          </w:tcPr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Утопия</w:t>
            </w:r>
          </w:p>
        </w:tc>
        <w:tc>
          <w:tcPr>
            <w:tcW w:w="4786" w:type="dxa"/>
          </w:tcPr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Антиутопия</w:t>
            </w:r>
          </w:p>
        </w:tc>
      </w:tr>
      <w:tr w:rsidR="001B3E3D" w:rsidTr="00036478">
        <w:tc>
          <w:tcPr>
            <w:tcW w:w="4785" w:type="dxa"/>
          </w:tcPr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1. Общество,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которое застыло в неподвижности.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 2. В утопии присутствует упрощенный взгляд на человека, нет индивидуализации характеров, схематизм в их изображении. 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3. В утопиях нет каких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либо внутренних конфликтов. Сюжет утопии предполагает описание мира, его законов, взаимоотношение людей, основанных на разумных принципах и поэтому не располагающих к конфликту. 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4. Все процессы, происходящие в обществах, протекают по заранее установленному образцу.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 5. Эти совершенные общества полностью отгорожены от внешнего мира. Пространство в утопии замкнуто, изолировано. 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6. Утопиям свойственно изображать свой мир, ориентируясь на некий идеал, оторванный от реальности.</w:t>
            </w:r>
          </w:p>
        </w:tc>
        <w:tc>
          <w:tcPr>
            <w:tcW w:w="4786" w:type="dxa"/>
          </w:tcPr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1.З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амкнутое пространство, в котором</w:t>
            </w: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 должен существовать герой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 2. Жесткое ограничение прав и свобод человека тоталитарным правлением. 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3. Наличие внешнего и/или внутреннего врага, против которого правительство объединяет людей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 оправдывающего меры, в других обстоятельств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 признанные бесчеловечными</w:t>
            </w: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 xml:space="preserve">4. Обретение исторической памяти (воспоминаний, которые не знали другие жители Коммуны) и одновременно будущее, которое заключается в планах побега или бунта. </w:t>
            </w:r>
          </w:p>
          <w:p w:rsidR="001B3E3D" w:rsidRDefault="001B3E3D" w:rsidP="007B37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A89">
              <w:rPr>
                <w:rFonts w:ascii="Times New Roman" w:hAnsi="Times New Roman" w:cs="Times New Roman"/>
                <w:sz w:val="24"/>
                <w:szCs w:val="24"/>
              </w:rPr>
              <w:t>5. Снижение статуса взрослого по отношению к ребенку. Родители или опекуны не обладают той информацией о реальности, которой обладают дети, или неспособны изменить действительность.</w:t>
            </w:r>
          </w:p>
        </w:tc>
      </w:tr>
    </w:tbl>
    <w:p w:rsidR="001B3E3D" w:rsidRDefault="001B3E3D" w:rsidP="007B372E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1B3E3D" w:rsidRPr="001B3E3D" w:rsidRDefault="001B3E3D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1B3E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419E" w:rsidRPr="001B3E3D">
        <w:rPr>
          <w:rFonts w:ascii="Times New Roman" w:hAnsi="Times New Roman" w:cs="Times New Roman"/>
          <w:sz w:val="24"/>
          <w:szCs w:val="24"/>
        </w:rPr>
        <w:t xml:space="preserve"> </w:t>
      </w:r>
      <w:r w:rsidR="00323DB8" w:rsidRPr="001B3E3D">
        <w:rPr>
          <w:rFonts w:ascii="Times New Roman" w:hAnsi="Times New Roman" w:cs="Times New Roman"/>
          <w:sz w:val="24"/>
          <w:szCs w:val="24"/>
        </w:rPr>
        <w:t>Что не так в жизни людей</w:t>
      </w:r>
      <w:r w:rsidR="0078054A" w:rsidRPr="001B3E3D">
        <w:rPr>
          <w:rFonts w:ascii="Times New Roman" w:hAnsi="Times New Roman" w:cs="Times New Roman"/>
          <w:sz w:val="24"/>
          <w:szCs w:val="24"/>
        </w:rPr>
        <w:t>, изображённых в романе</w:t>
      </w:r>
      <w:r w:rsidR="00323DB8" w:rsidRPr="001B3E3D">
        <w:rPr>
          <w:rFonts w:ascii="Times New Roman" w:hAnsi="Times New Roman" w:cs="Times New Roman"/>
          <w:sz w:val="24"/>
          <w:szCs w:val="24"/>
        </w:rPr>
        <w:t>? Какие права нарушены?</w:t>
      </w:r>
      <w:r w:rsidRPr="001B3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3A745E" w:rsidRPr="001B3E3D">
        <w:rPr>
          <w:rFonts w:ascii="Times New Roman" w:hAnsi="Times New Roman" w:cs="Times New Roman"/>
          <w:sz w:val="24"/>
          <w:szCs w:val="24"/>
        </w:rPr>
        <w:t>Дети, взрослые, с</w:t>
      </w:r>
      <w:r>
        <w:rPr>
          <w:rFonts w:ascii="Times New Roman" w:hAnsi="Times New Roman" w:cs="Times New Roman"/>
          <w:sz w:val="24"/>
          <w:szCs w:val="24"/>
        </w:rPr>
        <w:t>тарики)</w:t>
      </w:r>
    </w:p>
    <w:p w:rsidR="001B3E3D" w:rsidRDefault="001B3E3D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B3E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33578" w:rsidRPr="001B3E3D">
        <w:rPr>
          <w:rFonts w:ascii="Times New Roman" w:hAnsi="Times New Roman" w:cs="Times New Roman"/>
          <w:sz w:val="24"/>
          <w:szCs w:val="24"/>
        </w:rPr>
        <w:t xml:space="preserve">Подберите аргументы «за» и «против» права на существование  модели будущего общества Лоис </w:t>
      </w:r>
      <w:proofErr w:type="spellStart"/>
      <w:r w:rsidR="00733578" w:rsidRPr="001B3E3D">
        <w:rPr>
          <w:rFonts w:ascii="Times New Roman" w:hAnsi="Times New Roman" w:cs="Times New Roman"/>
          <w:sz w:val="24"/>
          <w:szCs w:val="24"/>
        </w:rPr>
        <w:t>Лоури.</w:t>
      </w:r>
      <w:proofErr w:type="spellEnd"/>
    </w:p>
    <w:p w:rsidR="008D419E" w:rsidRPr="001B3E3D" w:rsidRDefault="001B3E3D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B3E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D419E" w:rsidRPr="001B3E3D">
        <w:rPr>
          <w:rFonts w:ascii="Times New Roman" w:hAnsi="Times New Roman" w:cs="Times New Roman"/>
          <w:sz w:val="24"/>
          <w:szCs w:val="24"/>
        </w:rPr>
        <w:t xml:space="preserve">Составьте структуру общества, нарисованного Лоис </w:t>
      </w:r>
      <w:proofErr w:type="spellStart"/>
      <w:r w:rsidR="008D419E" w:rsidRPr="001B3E3D">
        <w:rPr>
          <w:rFonts w:ascii="Times New Roman" w:hAnsi="Times New Roman" w:cs="Times New Roman"/>
          <w:sz w:val="24"/>
          <w:szCs w:val="24"/>
        </w:rPr>
        <w:t>Лоури</w:t>
      </w:r>
      <w:proofErr w:type="spellEnd"/>
      <w:r w:rsidR="008D419E" w:rsidRPr="001B3E3D">
        <w:rPr>
          <w:rFonts w:ascii="Times New Roman" w:hAnsi="Times New Roman" w:cs="Times New Roman"/>
          <w:sz w:val="24"/>
          <w:szCs w:val="24"/>
        </w:rPr>
        <w:t xml:space="preserve">, и представьте в виде схемы. </w:t>
      </w:r>
    </w:p>
    <w:p w:rsidR="006161C2" w:rsidRDefault="008D419E" w:rsidP="007B37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4.</w:t>
      </w:r>
      <w:r w:rsidR="001B3E3D">
        <w:rPr>
          <w:rFonts w:ascii="Times New Roman" w:hAnsi="Times New Roman" w:cs="Times New Roman"/>
          <w:sz w:val="24"/>
          <w:szCs w:val="24"/>
        </w:rPr>
        <w:t xml:space="preserve"> Сделайте, пожалуйста, вывод: м</w:t>
      </w:r>
      <w:r w:rsidR="006161C2" w:rsidRPr="008D419E">
        <w:rPr>
          <w:rFonts w:ascii="Times New Roman" w:hAnsi="Times New Roman" w:cs="Times New Roman"/>
          <w:sz w:val="24"/>
          <w:szCs w:val="24"/>
        </w:rPr>
        <w:t>ожет ли привести абсолютное равенство к счастью?</w:t>
      </w:r>
    </w:p>
    <w:p w:rsidR="001B3E3D" w:rsidRPr="001B3E3D" w:rsidRDefault="001B3E3D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75148">
        <w:rPr>
          <w:rFonts w:ascii="Times New Roman" w:hAnsi="Times New Roman" w:cs="Times New Roman"/>
          <w:sz w:val="24"/>
          <w:szCs w:val="24"/>
        </w:rPr>
        <w:t xml:space="preserve">Теперь я бабушка. Для моих внуков и для всего </w:t>
      </w:r>
      <w:r w:rsidRPr="001B3E3D">
        <w:rPr>
          <w:rFonts w:ascii="Times New Roman" w:hAnsi="Times New Roman" w:cs="Times New Roman"/>
          <w:sz w:val="24"/>
          <w:szCs w:val="24"/>
        </w:rPr>
        <w:t xml:space="preserve">их поколения я пишу, пытаясь передать людям свою горячую убежденность в том, что мы все взаимосвязаны на этой планете и что необходимо </w:t>
      </w:r>
      <w:proofErr w:type="gramStart"/>
      <w:r w:rsidRPr="001B3E3D">
        <w:rPr>
          <w:rFonts w:ascii="Times New Roman" w:hAnsi="Times New Roman" w:cs="Times New Roman"/>
          <w:sz w:val="24"/>
          <w:szCs w:val="24"/>
        </w:rPr>
        <w:t>делать</w:t>
      </w:r>
      <w:proofErr w:type="gramEnd"/>
      <w:r w:rsidRPr="001B3E3D">
        <w:rPr>
          <w:rFonts w:ascii="Times New Roman" w:hAnsi="Times New Roman" w:cs="Times New Roman"/>
          <w:sz w:val="24"/>
          <w:szCs w:val="24"/>
        </w:rPr>
        <w:t xml:space="preserve"> друг для друга как можно больше, если</w:t>
      </w:r>
    </w:p>
    <w:p w:rsidR="001B3E3D" w:rsidRDefault="001B3E3D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75148">
        <w:rPr>
          <w:rFonts w:ascii="Times New Roman" w:hAnsi="Times New Roman" w:cs="Times New Roman"/>
          <w:sz w:val="24"/>
          <w:szCs w:val="24"/>
        </w:rPr>
        <w:t xml:space="preserve"> мы хотим быть счастливы в будущем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B3E3D" w:rsidRDefault="001B3E3D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Лоис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Лоури</w:t>
      </w:r>
      <w:proofErr w:type="spellEnd"/>
    </w:p>
    <w:p w:rsidR="001B3E3D" w:rsidRPr="008D419E" w:rsidRDefault="001B3E3D" w:rsidP="007B37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1C2" w:rsidRDefault="00A964A5" w:rsidP="007B37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  (письменно – 10 предложений).</w:t>
      </w:r>
    </w:p>
    <w:p w:rsidR="006161C2" w:rsidRDefault="006161C2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Роман </w:t>
      </w:r>
      <w:r w:rsidRPr="006161C2">
        <w:rPr>
          <w:rFonts w:ascii="Times New Roman" w:hAnsi="Times New Roman" w:cs="Times New Roman"/>
          <w:sz w:val="24"/>
          <w:szCs w:val="24"/>
        </w:rPr>
        <w:t xml:space="preserve">Лоис </w:t>
      </w:r>
      <w:proofErr w:type="spellStart"/>
      <w:r w:rsidRPr="006161C2">
        <w:rPr>
          <w:rFonts w:ascii="Times New Roman" w:hAnsi="Times New Roman" w:cs="Times New Roman"/>
          <w:sz w:val="24"/>
          <w:szCs w:val="24"/>
        </w:rPr>
        <w:t>Лоури</w:t>
      </w:r>
      <w:proofErr w:type="spellEnd"/>
      <w:r w:rsidRPr="006161C2">
        <w:rPr>
          <w:rFonts w:ascii="Times New Roman" w:hAnsi="Times New Roman" w:cs="Times New Roman"/>
          <w:sz w:val="24"/>
          <w:szCs w:val="24"/>
        </w:rPr>
        <w:t xml:space="preserve"> «Дающий»</w:t>
      </w:r>
      <w:r>
        <w:rPr>
          <w:rFonts w:ascii="Times New Roman" w:hAnsi="Times New Roman" w:cs="Times New Roman"/>
          <w:sz w:val="24"/>
          <w:szCs w:val="24"/>
        </w:rPr>
        <w:t xml:space="preserve"> заставил меня задуматься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над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</w:p>
    <w:p w:rsidR="00196409" w:rsidRDefault="00196409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 неприятно мне было читать о …</w:t>
      </w:r>
    </w:p>
    <w:p w:rsidR="001B3E3D" w:rsidRDefault="00A964A5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Самым страшным событием, описанным в романе,  я считаю…</w:t>
      </w:r>
    </w:p>
    <w:p w:rsidR="00196409" w:rsidRDefault="007B372E" w:rsidP="007B372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Самым страшным персонажем я считаю…</w:t>
      </w:r>
      <w:bookmarkStart w:id="0" w:name="_GoBack"/>
      <w:bookmarkEnd w:id="0"/>
    </w:p>
    <w:p w:rsidR="002507CA" w:rsidRDefault="007831B9" w:rsidP="007B37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Д/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прочитать роман </w:t>
      </w:r>
      <w:proofErr w:type="spellStart"/>
      <w:r w:rsidR="008D419E">
        <w:rPr>
          <w:rFonts w:ascii="Times New Roman" w:hAnsi="Times New Roman" w:cs="Times New Roman"/>
          <w:sz w:val="24"/>
          <w:szCs w:val="24"/>
        </w:rPr>
        <w:t>Олдоса</w:t>
      </w:r>
      <w:proofErr w:type="spellEnd"/>
      <w:r w:rsidR="008D419E">
        <w:rPr>
          <w:rFonts w:ascii="Times New Roman" w:hAnsi="Times New Roman" w:cs="Times New Roman"/>
          <w:sz w:val="24"/>
          <w:szCs w:val="24"/>
        </w:rPr>
        <w:t xml:space="preserve"> Хаксли «О дивный новый мир»</w:t>
      </w:r>
      <w:r w:rsidR="00A964A5">
        <w:rPr>
          <w:rFonts w:ascii="Times New Roman" w:hAnsi="Times New Roman" w:cs="Times New Roman"/>
          <w:sz w:val="24"/>
          <w:szCs w:val="24"/>
        </w:rPr>
        <w:t>, сделать цитатную характеристику главных героев.</w:t>
      </w:r>
      <w:r w:rsidR="008D419E">
        <w:rPr>
          <w:rFonts w:ascii="Times New Roman" w:hAnsi="Times New Roman" w:cs="Times New Roman"/>
          <w:sz w:val="24"/>
          <w:szCs w:val="24"/>
        </w:rPr>
        <w:t>.</w:t>
      </w:r>
    </w:p>
    <w:p w:rsidR="002507CA" w:rsidRDefault="002507CA" w:rsidP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</w:p>
    <w:p w:rsidR="007B372E" w:rsidRDefault="007B37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7B3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7321"/>
    <w:multiLevelType w:val="hybridMultilevel"/>
    <w:tmpl w:val="07CA489E"/>
    <w:lvl w:ilvl="0" w:tplc="B63E05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C23E14"/>
    <w:multiLevelType w:val="hybridMultilevel"/>
    <w:tmpl w:val="B7501400"/>
    <w:lvl w:ilvl="0" w:tplc="4AF407B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8E405D"/>
    <w:multiLevelType w:val="hybridMultilevel"/>
    <w:tmpl w:val="C7F4828C"/>
    <w:lvl w:ilvl="0" w:tplc="25AA6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D6E88"/>
    <w:multiLevelType w:val="multilevel"/>
    <w:tmpl w:val="57443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B705EC"/>
    <w:multiLevelType w:val="hybridMultilevel"/>
    <w:tmpl w:val="D756B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BA406B"/>
    <w:multiLevelType w:val="hybridMultilevel"/>
    <w:tmpl w:val="C772049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0514BF9"/>
    <w:multiLevelType w:val="multilevel"/>
    <w:tmpl w:val="87FE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0842DF"/>
    <w:multiLevelType w:val="hybridMultilevel"/>
    <w:tmpl w:val="D4204B98"/>
    <w:lvl w:ilvl="0" w:tplc="FC2479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1A24A92"/>
    <w:multiLevelType w:val="hybridMultilevel"/>
    <w:tmpl w:val="AA60A7AE"/>
    <w:lvl w:ilvl="0" w:tplc="6742DA2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E296B54"/>
    <w:multiLevelType w:val="multilevel"/>
    <w:tmpl w:val="88E2D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2316CD"/>
    <w:multiLevelType w:val="multilevel"/>
    <w:tmpl w:val="B8A63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FE7F55"/>
    <w:multiLevelType w:val="hybridMultilevel"/>
    <w:tmpl w:val="F2C88E90"/>
    <w:lvl w:ilvl="0" w:tplc="099ACE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11"/>
  </w:num>
  <w:num w:numId="6">
    <w:abstractNumId w:val="1"/>
  </w:num>
  <w:num w:numId="7">
    <w:abstractNumId w:val="10"/>
  </w:num>
  <w:num w:numId="8">
    <w:abstractNumId w:val="6"/>
  </w:num>
  <w:num w:numId="9">
    <w:abstractNumId w:val="9"/>
  </w:num>
  <w:num w:numId="10">
    <w:abstractNumId w:val="3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CBC"/>
    <w:rsid w:val="00120BFD"/>
    <w:rsid w:val="00196409"/>
    <w:rsid w:val="00197EC6"/>
    <w:rsid w:val="001B3E3D"/>
    <w:rsid w:val="002507CA"/>
    <w:rsid w:val="00323DB8"/>
    <w:rsid w:val="003A745E"/>
    <w:rsid w:val="00475148"/>
    <w:rsid w:val="00524700"/>
    <w:rsid w:val="00537341"/>
    <w:rsid w:val="006161C2"/>
    <w:rsid w:val="006738BC"/>
    <w:rsid w:val="00701521"/>
    <w:rsid w:val="007033FF"/>
    <w:rsid w:val="00733578"/>
    <w:rsid w:val="00750CBC"/>
    <w:rsid w:val="0078054A"/>
    <w:rsid w:val="007831B9"/>
    <w:rsid w:val="007B372E"/>
    <w:rsid w:val="007C016A"/>
    <w:rsid w:val="00890FD6"/>
    <w:rsid w:val="008D419E"/>
    <w:rsid w:val="009001EF"/>
    <w:rsid w:val="00942CF3"/>
    <w:rsid w:val="00973F6F"/>
    <w:rsid w:val="00A964A5"/>
    <w:rsid w:val="00AB3DAD"/>
    <w:rsid w:val="00B70AD1"/>
    <w:rsid w:val="00C73B94"/>
    <w:rsid w:val="00CB1A89"/>
    <w:rsid w:val="00DE07D6"/>
    <w:rsid w:val="00DF59E3"/>
    <w:rsid w:val="00E16267"/>
    <w:rsid w:val="00F8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700"/>
    <w:pPr>
      <w:ind w:left="720"/>
      <w:contextualSpacing/>
    </w:pPr>
  </w:style>
  <w:style w:type="table" w:styleId="a4">
    <w:name w:val="Table Grid"/>
    <w:basedOn w:val="a1"/>
    <w:uiPriority w:val="59"/>
    <w:rsid w:val="00CB1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700"/>
    <w:pPr>
      <w:ind w:left="720"/>
      <w:contextualSpacing/>
    </w:pPr>
  </w:style>
  <w:style w:type="table" w:styleId="a4">
    <w:name w:val="Table Grid"/>
    <w:basedOn w:val="a1"/>
    <w:uiPriority w:val="59"/>
    <w:rsid w:val="00CB1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rsid w:val="00E1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0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00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92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29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19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18</cp:revision>
  <dcterms:created xsi:type="dcterms:W3CDTF">2018-08-13T10:08:00Z</dcterms:created>
  <dcterms:modified xsi:type="dcterms:W3CDTF">2018-11-03T20:09:00Z</dcterms:modified>
</cp:coreProperties>
</file>