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33C" w:rsidRDefault="00C4133C" w:rsidP="00CA50E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D7695" w:rsidRPr="00C4133C" w:rsidRDefault="00C4133C" w:rsidP="00CA50E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7310AB" w:rsidRPr="00C4133C">
        <w:rPr>
          <w:rFonts w:ascii="Times New Roman" w:hAnsi="Times New Roman" w:cs="Times New Roman"/>
          <w:sz w:val="24"/>
          <w:szCs w:val="24"/>
        </w:rPr>
        <w:t>Активизация познавательной деятельности на уроках русского языка</w:t>
      </w:r>
      <w:r w:rsidR="00DD7695" w:rsidRPr="00C413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7695" w:rsidRPr="00C4133C" w:rsidRDefault="00DD7695" w:rsidP="00CA50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4133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Из опыта работы учителя русского языка и литературы, </w:t>
      </w:r>
    </w:p>
    <w:p w:rsidR="007310AB" w:rsidRPr="00C4133C" w:rsidRDefault="00DD7695" w:rsidP="00CA50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C4133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C4133C">
        <w:rPr>
          <w:rFonts w:ascii="Times New Roman" w:hAnsi="Times New Roman" w:cs="Times New Roman"/>
          <w:sz w:val="24"/>
          <w:szCs w:val="24"/>
        </w:rPr>
        <w:t>Лаптевой Татьяны Васильевны</w:t>
      </w:r>
      <w:bookmarkStart w:id="0" w:name="_GoBack"/>
      <w:bookmarkEnd w:id="0"/>
    </w:p>
    <w:p w:rsidR="00DD7695" w:rsidRPr="00C4133C" w:rsidRDefault="00DD7695" w:rsidP="00CA50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   </w:t>
      </w:r>
      <w:r w:rsidR="00DD7695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>Одной из самых актуальных проблем в преподавании русского языка остаётся активизация познавательной деятельности на уроке.</w:t>
      </w:r>
    </w:p>
    <w:p w:rsidR="007310AB" w:rsidRPr="00C4133C" w:rsidRDefault="007310AB" w:rsidP="007310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   </w:t>
      </w:r>
      <w:r w:rsidRPr="00C4133C">
        <w:rPr>
          <w:rFonts w:ascii="Times New Roman" w:hAnsi="Times New Roman" w:cs="Times New Roman"/>
          <w:sz w:val="24"/>
          <w:szCs w:val="24"/>
        </w:rPr>
        <w:t>В современных условиях объём информации резко и быстро возрастает. Обучающимся важно прививать умение самостоятельно пополнять свои знания, разбираться в стремительном потоке разного рода информации. Необходимо научить школьников учиться, подготовить их к самостоятельному овладению знаниями. Как это сделать? Этот вопрос стоит перед каждым учителем-словесником.</w:t>
      </w:r>
    </w:p>
    <w:p w:rsidR="007310AB" w:rsidRPr="00C4133C" w:rsidRDefault="00E94259" w:rsidP="001763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</w:t>
      </w:r>
      <w:r w:rsidR="007310AB" w:rsidRPr="00C4133C">
        <w:rPr>
          <w:rFonts w:ascii="Times New Roman" w:hAnsi="Times New Roman" w:cs="Times New Roman"/>
          <w:sz w:val="24"/>
          <w:szCs w:val="24"/>
        </w:rPr>
        <w:t>Само понятие активизации познавательной деятельности – психологическое. Психология изучает особенности деятельности человека, его познавательной деятельности. Исследованием активизации познавательной деятельности занимается и дидактика, рассматривающая общие закономерности процессов обучения, и методика русского языка, изучающая особенности процесса обучения в школе.</w:t>
      </w:r>
      <w:r w:rsidR="001763F1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7310AB" w:rsidRPr="00C4133C">
        <w:rPr>
          <w:rFonts w:ascii="Times New Roman" w:hAnsi="Times New Roman" w:cs="Times New Roman"/>
          <w:sz w:val="24"/>
          <w:szCs w:val="24"/>
        </w:rPr>
        <w:t>Любой из методов изучения предполагает взаимодействие учителя и ученика, являясь способом их совместной деятельности.</w:t>
      </w:r>
      <w:r w:rsidR="001A0C00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7310AB" w:rsidRPr="00C4133C">
        <w:rPr>
          <w:rFonts w:ascii="Times New Roman" w:hAnsi="Times New Roman" w:cs="Times New Roman"/>
          <w:sz w:val="24"/>
          <w:szCs w:val="24"/>
        </w:rPr>
        <w:t>Существующие методы обучения (объяснительно-иллюстративный, репродуктивный, метод проблемного изложения, частично-поисковый ме</w:t>
      </w:r>
      <w:r w:rsidR="00C4133C">
        <w:rPr>
          <w:rFonts w:ascii="Times New Roman" w:hAnsi="Times New Roman" w:cs="Times New Roman"/>
          <w:sz w:val="24"/>
          <w:szCs w:val="24"/>
        </w:rPr>
        <w:t>тод, исследовательский, метод проектов</w:t>
      </w:r>
      <w:r w:rsidR="007310AB" w:rsidRPr="00C4133C">
        <w:rPr>
          <w:rFonts w:ascii="Times New Roman" w:hAnsi="Times New Roman" w:cs="Times New Roman"/>
          <w:sz w:val="24"/>
          <w:szCs w:val="24"/>
        </w:rPr>
        <w:t>, компьютерные технологии) учитывают внутреннюю структуру познавательной деятельности обучающегося, и поэтому применение их в школьной практике позволяет совершенствовать мыслительную деятельность обучающихся, обучать их в определённой системе самостоятельному анализу языковых явлений, готовить к самообразованию. Все они строятся на одном основан</w:t>
      </w:r>
      <w:r w:rsidR="001A0C00" w:rsidRPr="00C4133C">
        <w:rPr>
          <w:rFonts w:ascii="Times New Roman" w:hAnsi="Times New Roman" w:cs="Times New Roman"/>
          <w:sz w:val="24"/>
          <w:szCs w:val="24"/>
        </w:rPr>
        <w:t>ии – источнике получения знаний.</w:t>
      </w:r>
    </w:p>
    <w:p w:rsidR="00821978" w:rsidRPr="00C4133C" w:rsidRDefault="007310AB" w:rsidP="008662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   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В настоящее время выделяется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разноуровневый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 xml:space="preserve"> подход к обучению. Для обучающихся характерна различная степень в активном познании. Однако учителю нужно работать и с теми, кто не включается в работу сразу, пассивно принимает знания, и с теми, кто включается в учебный процесс в зависимости от учебной ситуации, и с теми, для кого активная позиция в учебном процессе стала привычной. Это даёт возможность выделить уровни активности обучающихся: нулевой, относительно-активный, исполнительно-активный, творческий. Необходимо помнить, что степень проявления активности обучающегося на уроке – показатель изменяющийся, и делать всё возможное, </w:t>
      </w:r>
    </w:p>
    <w:p w:rsidR="007310AB" w:rsidRPr="00C4133C" w:rsidRDefault="007310AB" w:rsidP="008662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чтобы помочь ученику перейти с низкого уровня активности на более высокий. </w:t>
      </w:r>
    </w:p>
    <w:p w:rsidR="00201E1A" w:rsidRPr="00C4133C" w:rsidRDefault="007310AB" w:rsidP="00201E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   </w:t>
      </w:r>
      <w:r w:rsidR="00CA50E4" w:rsidRPr="00C4133C">
        <w:rPr>
          <w:rFonts w:ascii="Times New Roman" w:hAnsi="Times New Roman" w:cs="Times New Roman"/>
          <w:sz w:val="24"/>
          <w:szCs w:val="24"/>
        </w:rPr>
        <w:t xml:space="preserve">Если в классе </w:t>
      </w:r>
      <w:r w:rsidR="001A0C00" w:rsidRPr="00C4133C">
        <w:rPr>
          <w:rFonts w:ascii="Times New Roman" w:hAnsi="Times New Roman" w:cs="Times New Roman"/>
          <w:sz w:val="24"/>
          <w:szCs w:val="24"/>
        </w:rPr>
        <w:t xml:space="preserve">обучающиеся </w:t>
      </w:r>
      <w:r w:rsidRPr="00C4133C">
        <w:rPr>
          <w:rFonts w:ascii="Times New Roman" w:hAnsi="Times New Roman" w:cs="Times New Roman"/>
          <w:sz w:val="24"/>
          <w:szCs w:val="24"/>
        </w:rPr>
        <w:t>всех уровней активности, можно заниматься с каждой группой по очереди, включаться в деятельность той или иной группы в зависимости от учебной задачи, подключать обучающихся с высоким уровнем активности для обучения остальных или совмещать все варианты. Главным критерием урока должно стать вовлечение в учебную деятельность всех без исключения учеников класса на уровнях их потенциальных способностей.</w:t>
      </w:r>
      <w:r w:rsidR="00232FD4" w:rsidRPr="00C413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2FD4" w:rsidRPr="00C4133C" w:rsidRDefault="00E94259" w:rsidP="00201E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>Как сделать каждый урок интересным? Как активизировать деятельность обучающихся на уроке? Как не только передать им определённые знания, но и дать возможность самим ощутить радость откры</w:t>
      </w:r>
      <w:r w:rsidR="00232FD4" w:rsidRPr="00C4133C">
        <w:rPr>
          <w:rFonts w:ascii="Times New Roman" w:hAnsi="Times New Roman" w:cs="Times New Roman"/>
          <w:i/>
          <w:sz w:val="24"/>
          <w:szCs w:val="24"/>
        </w:rPr>
        <w:t>тия, поверить в свои силы, воспитать потребность узнавать всё больше и больше?</w:t>
      </w:r>
      <w:r w:rsidR="00232FD4" w:rsidRPr="00C4133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133C" w:rsidRDefault="00232FD4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A55C79" w:rsidRPr="00C4133C">
        <w:rPr>
          <w:rFonts w:ascii="Times New Roman" w:hAnsi="Times New Roman" w:cs="Times New Roman"/>
          <w:sz w:val="24"/>
          <w:szCs w:val="24"/>
        </w:rPr>
        <w:t xml:space="preserve">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1A0C00" w:rsidRPr="00C4133C">
        <w:rPr>
          <w:rFonts w:ascii="Times New Roman" w:hAnsi="Times New Roman" w:cs="Times New Roman"/>
          <w:sz w:val="24"/>
          <w:szCs w:val="24"/>
        </w:rPr>
        <w:t>Д</w:t>
      </w:r>
      <w:r w:rsidR="007310AB" w:rsidRPr="00C4133C">
        <w:rPr>
          <w:rFonts w:ascii="Times New Roman" w:hAnsi="Times New Roman" w:cs="Times New Roman"/>
          <w:sz w:val="24"/>
          <w:szCs w:val="24"/>
        </w:rPr>
        <w:t>ля активизации позн</w:t>
      </w:r>
      <w:r w:rsidR="001A0C00" w:rsidRPr="00C4133C">
        <w:rPr>
          <w:rFonts w:ascii="Times New Roman" w:hAnsi="Times New Roman" w:cs="Times New Roman"/>
          <w:sz w:val="24"/>
          <w:szCs w:val="24"/>
        </w:rPr>
        <w:t>авательной деятельности на уроках</w:t>
      </w:r>
      <w:r w:rsidR="001763F1" w:rsidRPr="00C4133C">
        <w:rPr>
          <w:rFonts w:ascii="Times New Roman" w:hAnsi="Times New Roman" w:cs="Times New Roman"/>
          <w:sz w:val="24"/>
          <w:szCs w:val="24"/>
        </w:rPr>
        <w:t xml:space="preserve"> необходимы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разного рода приёмы </w:t>
      </w:r>
      <w:r w:rsidR="001763F1" w:rsidRPr="00C4133C">
        <w:rPr>
          <w:rFonts w:ascii="Times New Roman" w:hAnsi="Times New Roman" w:cs="Times New Roman"/>
          <w:sz w:val="24"/>
          <w:szCs w:val="24"/>
        </w:rPr>
        <w:t>и технологии обучения,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чтобы учебные занятия по русскому языку превратились в знакомство с миром удивительного русского языка и его законами, чтобы появилась потребность в его изучении, в постоянном самообразовании и самосовершенствовании. Очень важным для решения этих проблем, на мой взгляд, является сохранение преем</w:t>
      </w:r>
      <w:r w:rsidR="001763F1" w:rsidRPr="00C4133C">
        <w:rPr>
          <w:rFonts w:ascii="Times New Roman" w:hAnsi="Times New Roman" w:cs="Times New Roman"/>
          <w:sz w:val="24"/>
          <w:szCs w:val="24"/>
        </w:rPr>
        <w:t xml:space="preserve">ственности в обучении. </w:t>
      </w:r>
    </w:p>
    <w:p w:rsidR="007310AB" w:rsidRPr="00C4133C" w:rsidRDefault="00C4133C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01E1A" w:rsidRPr="00C4133C">
        <w:rPr>
          <w:rFonts w:ascii="Times New Roman" w:hAnsi="Times New Roman" w:cs="Times New Roman"/>
          <w:sz w:val="24"/>
          <w:szCs w:val="24"/>
        </w:rPr>
        <w:t xml:space="preserve">Выбрала свой 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подход к обучению: не отбирать лёгкого материала для слабых, учить всех на обычных заданиях – </w:t>
      </w:r>
      <w:r w:rsidR="00201E1A" w:rsidRPr="00C4133C">
        <w:rPr>
          <w:rFonts w:ascii="Times New Roman" w:hAnsi="Times New Roman" w:cs="Times New Roman"/>
          <w:sz w:val="24"/>
          <w:szCs w:val="24"/>
        </w:rPr>
        <w:t>и сильных, и слабых. Дифференцирую только объём выполняемых заданий, а не уровень трудности. Ученик имеет право что-то не знать, и чаще всего так и бывает. А чтобы узнать, научиться, надо участвовать в общей работе на уроке: говорить, рассуждать, пытаться анализировать, пус</w:t>
      </w:r>
      <w:r w:rsidR="0086627C" w:rsidRPr="00C4133C">
        <w:rPr>
          <w:rFonts w:ascii="Times New Roman" w:hAnsi="Times New Roman" w:cs="Times New Roman"/>
          <w:sz w:val="24"/>
          <w:szCs w:val="24"/>
        </w:rPr>
        <w:t xml:space="preserve">ть даже ошибаясь, но не бояться </w:t>
      </w:r>
      <w:r w:rsidR="00201E1A" w:rsidRPr="00C4133C">
        <w:rPr>
          <w:rFonts w:ascii="Times New Roman" w:hAnsi="Times New Roman" w:cs="Times New Roman"/>
          <w:sz w:val="24"/>
          <w:szCs w:val="24"/>
        </w:rPr>
        <w:t xml:space="preserve">высказывать своё мнение вслух, спорить, отстаивать свою точку зрения. </w:t>
      </w:r>
      <w:r w:rsidR="007310AB" w:rsidRPr="00C4133C">
        <w:rPr>
          <w:rFonts w:ascii="Times New Roman" w:hAnsi="Times New Roman" w:cs="Times New Roman"/>
          <w:sz w:val="24"/>
          <w:szCs w:val="24"/>
        </w:rPr>
        <w:t>При подготовке к уроку тщательно продумываю способ повторного объя</w:t>
      </w:r>
      <w:r w:rsidR="00201E1A" w:rsidRPr="00C4133C">
        <w:rPr>
          <w:rFonts w:ascii="Times New Roman" w:hAnsi="Times New Roman" w:cs="Times New Roman"/>
          <w:sz w:val="24"/>
          <w:szCs w:val="24"/>
        </w:rPr>
        <w:t>снения материала в случае, если</w:t>
      </w:r>
      <w:r w:rsidR="0086627C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ученики не до конца поняли тему, подбираю материал для дополнительных заданий. На уроках ребята не стесняются обращаться </w:t>
      </w:r>
      <w:r w:rsidR="00201E1A" w:rsidRPr="00C4133C">
        <w:rPr>
          <w:rFonts w:ascii="Times New Roman" w:hAnsi="Times New Roman" w:cs="Times New Roman"/>
          <w:sz w:val="24"/>
          <w:szCs w:val="24"/>
        </w:rPr>
        <w:t>с вопросами.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Если ученику удалось правильно сделать вывод, </w:t>
      </w:r>
      <w:r w:rsidR="007310AB" w:rsidRPr="00C4133C">
        <w:rPr>
          <w:rFonts w:ascii="Times New Roman" w:hAnsi="Times New Roman" w:cs="Times New Roman"/>
          <w:sz w:val="24"/>
          <w:szCs w:val="24"/>
        </w:rPr>
        <w:lastRenderedPageBreak/>
        <w:t xml:space="preserve">дать правильный ответ на вопрос, он ощущает радость от </w:t>
      </w:r>
      <w:r w:rsidR="001763F1" w:rsidRPr="00C4133C">
        <w:rPr>
          <w:rFonts w:ascii="Times New Roman" w:hAnsi="Times New Roman" w:cs="Times New Roman"/>
          <w:sz w:val="24"/>
          <w:szCs w:val="24"/>
        </w:rPr>
        <w:t>того, что справился с заданием,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появляется желание работать.</w:t>
      </w:r>
    </w:p>
    <w:p w:rsidR="007310AB" w:rsidRPr="00C4133C" w:rsidRDefault="007310AB" w:rsidP="00201E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    </w:t>
      </w:r>
      <w:r w:rsidRPr="00C4133C">
        <w:rPr>
          <w:rFonts w:ascii="Times New Roman" w:hAnsi="Times New Roman" w:cs="Times New Roman"/>
          <w:sz w:val="24"/>
          <w:szCs w:val="24"/>
        </w:rPr>
        <w:t>Результат своей работы вижу в том, чтобы каждый учение овладел русским языком как средством устного и письменного общения. Для этого, как всем известно, нужны два условия: творческий подход к делу со стороны учителя и интерес к изучаемому предмету у обучающихся. Этому помогает использование различных форм контроля и самоконтроля обучающихся. Вот некоторые приёмы, которыми пользуюсь для этого: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уплотнённый опрос по карточкам;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диктанты «По следам ошибок», «Проверь себя»;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вариантные задания;</w:t>
      </w:r>
    </w:p>
    <w:p w:rsidR="007310AB" w:rsidRPr="00C4133C" w:rsidRDefault="00201E1A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- </w:t>
      </w:r>
      <w:r w:rsidR="007310AB" w:rsidRPr="00C4133C">
        <w:rPr>
          <w:rFonts w:ascii="Times New Roman" w:hAnsi="Times New Roman" w:cs="Times New Roman"/>
          <w:sz w:val="24"/>
          <w:szCs w:val="24"/>
        </w:rPr>
        <w:t>перфокарты</w:t>
      </w:r>
      <w:r w:rsidR="0086627C" w:rsidRPr="00C4133C">
        <w:rPr>
          <w:rFonts w:ascii="Times New Roman" w:hAnsi="Times New Roman" w:cs="Times New Roman"/>
          <w:sz w:val="24"/>
          <w:szCs w:val="24"/>
        </w:rPr>
        <w:t xml:space="preserve"> (</w:t>
      </w:r>
      <w:r w:rsidR="00C4133C">
        <w:rPr>
          <w:rFonts w:ascii="Times New Roman" w:hAnsi="Times New Roman" w:cs="Times New Roman"/>
          <w:sz w:val="24"/>
          <w:szCs w:val="24"/>
        </w:rPr>
        <w:t>устаревшие на первый взгляд);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словарные диктанты по типу перфокарты с последующей самопроверкой;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сигнальные ракетки с перфорацией;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взаимопроверка заданий;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самопроверка заданий;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взаимный опрос в парах по теоретическому материалу.</w:t>
      </w:r>
    </w:p>
    <w:p w:rsidR="00201E1A" w:rsidRPr="00C4133C" w:rsidRDefault="00E94259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Важно </w:t>
      </w:r>
      <w:r w:rsidR="007310AB" w:rsidRPr="00C4133C">
        <w:rPr>
          <w:rFonts w:ascii="Times New Roman" w:hAnsi="Times New Roman" w:cs="Times New Roman"/>
          <w:sz w:val="24"/>
          <w:szCs w:val="24"/>
        </w:rPr>
        <w:t>реализовать принцип единства обучения и воспитания, так как воспитывать надо не только нравственные привычки, но и привычку к самост</w:t>
      </w:r>
      <w:r w:rsidR="00A55C79" w:rsidRPr="00C4133C">
        <w:rPr>
          <w:rFonts w:ascii="Times New Roman" w:hAnsi="Times New Roman" w:cs="Times New Roman"/>
          <w:sz w:val="24"/>
          <w:szCs w:val="24"/>
        </w:rPr>
        <w:t>оятельной деятельности, пробуждая инт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ерес к языковым явлениям. </w:t>
      </w:r>
    </w:p>
    <w:p w:rsidR="007310AB" w:rsidRPr="00C4133C" w:rsidRDefault="00E94259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В </w:t>
      </w:r>
      <w:r w:rsidR="007310AB" w:rsidRPr="00C4133C">
        <w:rPr>
          <w:rFonts w:ascii="Times New Roman" w:hAnsi="Times New Roman" w:cs="Times New Roman"/>
          <w:sz w:val="24"/>
          <w:szCs w:val="24"/>
        </w:rPr>
        <w:t>7 классе при изучении темы «Язык как развивающееся явление» удачно сочетались самостоятельный ученический поиск с использованием дидактического материала и лекционный материал. Тот материал, который был отобран обучающимися (индивидуальные задания), наглядно показал, как изменения в общественной жизни находят отражение в языке – в его лексике, грамматике, фонетике. С увлечением ученики искали на уроке устаревшие грамматические формы в отрывках из произведений А.С. Пушкина. Много внимания уделено было изменениям в словарном составе языка, которые произошли в последнее время: ученики сами подбирали слова и словосочетания, появившиеся в языке, определяли новые значения старых слов.  Главное, увлечь обучающихся, начать урок как-то необычно, повести за собой в мир слов.</w:t>
      </w:r>
    </w:p>
    <w:p w:rsidR="007310AB" w:rsidRPr="00C4133C" w:rsidRDefault="00E94259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У</w:t>
      </w:r>
      <w:r w:rsidR="007310AB" w:rsidRPr="00C4133C">
        <w:rPr>
          <w:rFonts w:ascii="Times New Roman" w:hAnsi="Times New Roman" w:cs="Times New Roman"/>
          <w:sz w:val="24"/>
          <w:szCs w:val="24"/>
        </w:rPr>
        <w:t>рок русского языка в 6 классе «Мест</w:t>
      </w:r>
      <w:r w:rsidRPr="00C4133C">
        <w:rPr>
          <w:rFonts w:ascii="Times New Roman" w:hAnsi="Times New Roman" w:cs="Times New Roman"/>
          <w:sz w:val="24"/>
          <w:szCs w:val="24"/>
        </w:rPr>
        <w:t>оимение как часть речи»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начинаю нестандартно:</w:t>
      </w:r>
    </w:p>
    <w:p w:rsidR="007310AB" w:rsidRPr="00C4133C" w:rsidRDefault="007310AB" w:rsidP="00E942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- Сегодня на уроке я вам расскажу об одном маленьком слове, таком умном, что просто трудно поверить. Это маленькое слово КТО. </w:t>
      </w:r>
    </w:p>
    <w:p w:rsidR="007310AB" w:rsidRPr="00C4133C" w:rsidRDefault="007310AB" w:rsidP="00E942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 xml:space="preserve">         Постучали в дверь - ты спрашиваешь: «Кто?». Не будь этого маленькой малышки КТО, ты должен был бы спросить: «Это Саша стучит? Мария? Почтальон? Соседка?» А тот бы всё время отвечал: «Нет, нет, нет». И ты мог бы три часа спрашивать и не угадал бы. Стал бы мокрый, как мышь, разозлился бы, не ел, не пил, а всё спрашивал бы. А так: «Кто там?» И в этом коротеньком слове КТО имена всех людей на свете. КТО – местоимение. (</w:t>
      </w:r>
      <w:r w:rsidRPr="00C4133C">
        <w:rPr>
          <w:rFonts w:ascii="Times New Roman" w:hAnsi="Times New Roman" w:cs="Times New Roman"/>
          <w:sz w:val="24"/>
          <w:szCs w:val="24"/>
        </w:rPr>
        <w:t>Историю эту нашла в ту пору, когда только начинала свою педагогическу</w:t>
      </w:r>
      <w:r w:rsidR="00201E1A" w:rsidRPr="00C4133C">
        <w:rPr>
          <w:rFonts w:ascii="Times New Roman" w:hAnsi="Times New Roman" w:cs="Times New Roman"/>
          <w:sz w:val="24"/>
          <w:szCs w:val="24"/>
        </w:rPr>
        <w:t>ю деятельность, и</w:t>
      </w:r>
      <w:r w:rsidRPr="00C4133C">
        <w:rPr>
          <w:rFonts w:ascii="Times New Roman" w:hAnsi="Times New Roman" w:cs="Times New Roman"/>
          <w:sz w:val="24"/>
          <w:szCs w:val="24"/>
        </w:rPr>
        <w:t xml:space="preserve"> она очень выручает при изучении темы «Местоимение».)</w:t>
      </w:r>
    </w:p>
    <w:p w:rsidR="007310AB" w:rsidRPr="00C4133C" w:rsidRDefault="007310AB" w:rsidP="00201E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 Такое знакомство с новой частью речи увлекает ребят, и они быстро находят в предложении слова, заменяющие существительные, прилагательные, числительные, вспоминают строчки стихов и песен, в которых встречаются местоимения. </w:t>
      </w:r>
    </w:p>
    <w:p w:rsidR="000E685D" w:rsidRPr="00C4133C" w:rsidRDefault="007310AB" w:rsidP="000E68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821978"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   </w:t>
      </w:r>
      <w:r w:rsidRPr="00C4133C">
        <w:rPr>
          <w:rFonts w:ascii="Times New Roman" w:hAnsi="Times New Roman" w:cs="Times New Roman"/>
          <w:sz w:val="24"/>
          <w:szCs w:val="24"/>
        </w:rPr>
        <w:t>При изучении темы «Относит</w:t>
      </w:r>
      <w:r w:rsidR="00F4155F" w:rsidRPr="00C4133C">
        <w:rPr>
          <w:rFonts w:ascii="Times New Roman" w:hAnsi="Times New Roman" w:cs="Times New Roman"/>
          <w:sz w:val="24"/>
          <w:szCs w:val="24"/>
        </w:rPr>
        <w:t>ельные местоимения» н</w:t>
      </w:r>
      <w:r w:rsidRPr="00C4133C">
        <w:rPr>
          <w:rFonts w:ascii="Times New Roman" w:hAnsi="Times New Roman" w:cs="Times New Roman"/>
          <w:sz w:val="24"/>
          <w:szCs w:val="24"/>
        </w:rPr>
        <w:t xml:space="preserve">а доске после проверки домашнего задания (упражнение 384) оставляю записи. </w:t>
      </w:r>
      <w:r w:rsidR="00E94259" w:rsidRPr="00C4133C">
        <w:rPr>
          <w:rFonts w:ascii="Times New Roman" w:hAnsi="Times New Roman" w:cs="Times New Roman"/>
          <w:sz w:val="24"/>
          <w:szCs w:val="24"/>
        </w:rPr>
        <w:t>Ставлю цель</w:t>
      </w:r>
      <w:r w:rsidR="00F4155F" w:rsidRPr="00C4133C">
        <w:rPr>
          <w:rFonts w:ascii="Times New Roman" w:hAnsi="Times New Roman" w:cs="Times New Roman"/>
          <w:sz w:val="24"/>
          <w:szCs w:val="24"/>
        </w:rPr>
        <w:t xml:space="preserve"> урока и объявляю, что за одну минуту мы вместе </w:t>
      </w:r>
      <w:r w:rsidR="00C4133C">
        <w:rPr>
          <w:rFonts w:ascii="Times New Roman" w:hAnsi="Times New Roman" w:cs="Times New Roman"/>
          <w:sz w:val="24"/>
          <w:szCs w:val="24"/>
        </w:rPr>
        <w:t>сможем превратить вопросительное местоимение в относительно</w:t>
      </w:r>
      <w:r w:rsidR="00E94259" w:rsidRPr="00C4133C">
        <w:rPr>
          <w:rFonts w:ascii="Times New Roman" w:hAnsi="Times New Roman" w:cs="Times New Roman"/>
          <w:sz w:val="24"/>
          <w:szCs w:val="24"/>
        </w:rPr>
        <w:t>е</w:t>
      </w:r>
      <w:r w:rsidR="00F4155F" w:rsidRPr="00C4133C">
        <w:rPr>
          <w:rFonts w:ascii="Times New Roman" w:hAnsi="Times New Roman" w:cs="Times New Roman"/>
          <w:sz w:val="24"/>
          <w:szCs w:val="24"/>
        </w:rPr>
        <w:t>,</w:t>
      </w:r>
      <w:r w:rsidR="00E94259" w:rsidRPr="00C4133C">
        <w:rPr>
          <w:rFonts w:ascii="Times New Roman" w:hAnsi="Times New Roman" w:cs="Times New Roman"/>
          <w:sz w:val="24"/>
          <w:szCs w:val="24"/>
        </w:rPr>
        <w:t xml:space="preserve"> и прошу ответить на первый вопрос, подставив «Я знаю» и вопросительное местоимение </w:t>
      </w:r>
      <w:r w:rsidR="00E94259" w:rsidRPr="00C4133C">
        <w:rPr>
          <w:rFonts w:ascii="Times New Roman" w:hAnsi="Times New Roman" w:cs="Times New Roman"/>
          <w:b/>
          <w:sz w:val="24"/>
          <w:szCs w:val="24"/>
        </w:rPr>
        <w:t xml:space="preserve">что. </w:t>
      </w:r>
      <w:r w:rsidR="00E94259" w:rsidRPr="00C4133C">
        <w:rPr>
          <w:rFonts w:ascii="Times New Roman" w:hAnsi="Times New Roman" w:cs="Times New Roman"/>
          <w:sz w:val="24"/>
          <w:szCs w:val="24"/>
        </w:rPr>
        <w:t>Цветным мелом дописываю к первому предложению: «Я знаю». На доске появляется предложение:</w:t>
      </w:r>
      <w:r w:rsidR="000E685D" w:rsidRPr="00C4133C">
        <w:rPr>
          <w:rFonts w:ascii="Times New Roman" w:hAnsi="Times New Roman" w:cs="Times New Roman"/>
          <w:sz w:val="24"/>
          <w:szCs w:val="24"/>
        </w:rPr>
        <w:t xml:space="preserve"> Что ты читаешь? – </w:t>
      </w:r>
      <w:r w:rsidR="000E685D" w:rsidRPr="00C4133C">
        <w:rPr>
          <w:rFonts w:ascii="Times New Roman" w:hAnsi="Times New Roman" w:cs="Times New Roman"/>
          <w:b/>
          <w:sz w:val="24"/>
          <w:szCs w:val="24"/>
        </w:rPr>
        <w:t xml:space="preserve">Я </w:t>
      </w:r>
      <w:proofErr w:type="gramStart"/>
      <w:r w:rsidR="000E685D" w:rsidRPr="00C4133C">
        <w:rPr>
          <w:rFonts w:ascii="Times New Roman" w:hAnsi="Times New Roman" w:cs="Times New Roman"/>
          <w:b/>
          <w:sz w:val="24"/>
          <w:szCs w:val="24"/>
        </w:rPr>
        <w:t>знаю</w:t>
      </w:r>
      <w:r w:rsid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0E685D" w:rsidRPr="00C4133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E685D" w:rsidRPr="00C4133C">
        <w:rPr>
          <w:rFonts w:ascii="Times New Roman" w:hAnsi="Times New Roman" w:cs="Times New Roman"/>
          <w:sz w:val="24"/>
          <w:szCs w:val="24"/>
        </w:rPr>
        <w:t xml:space="preserve"> что ты читаешь.</w:t>
      </w:r>
    </w:p>
    <w:p w:rsidR="007310AB" w:rsidRPr="00C4133C" w:rsidRDefault="00C81A6A" w:rsidP="000E68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С</w:t>
      </w:r>
      <w:r w:rsidR="007310AB" w:rsidRPr="00C4133C">
        <w:rPr>
          <w:rFonts w:ascii="Times New Roman" w:hAnsi="Times New Roman" w:cs="Times New Roman"/>
          <w:sz w:val="24"/>
          <w:szCs w:val="24"/>
        </w:rPr>
        <w:t>прашиваю: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Что мы добавили? (предложение</w:t>
      </w:r>
      <w:r w:rsidR="0086627C" w:rsidRPr="00C4133C">
        <w:rPr>
          <w:rFonts w:ascii="Times New Roman" w:hAnsi="Times New Roman" w:cs="Times New Roman"/>
          <w:sz w:val="24"/>
          <w:szCs w:val="24"/>
        </w:rPr>
        <w:t>:</w:t>
      </w: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b/>
          <w:sz w:val="24"/>
          <w:szCs w:val="24"/>
        </w:rPr>
        <w:t>Я знаю</w:t>
      </w:r>
      <w:r w:rsidRPr="00C4133C">
        <w:rPr>
          <w:rFonts w:ascii="Times New Roman" w:hAnsi="Times New Roman" w:cs="Times New Roman"/>
          <w:sz w:val="24"/>
          <w:szCs w:val="24"/>
        </w:rPr>
        <w:t>).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Какое у нас по</w:t>
      </w:r>
      <w:r w:rsidR="0086627C" w:rsidRPr="00C4133C">
        <w:rPr>
          <w:rFonts w:ascii="Times New Roman" w:hAnsi="Times New Roman" w:cs="Times New Roman"/>
          <w:sz w:val="24"/>
          <w:szCs w:val="24"/>
        </w:rPr>
        <w:t>лучилось предложение</w:t>
      </w:r>
      <w:r w:rsidR="00C4133C">
        <w:rPr>
          <w:rFonts w:ascii="Times New Roman" w:hAnsi="Times New Roman" w:cs="Times New Roman"/>
          <w:sz w:val="24"/>
          <w:szCs w:val="24"/>
        </w:rPr>
        <w:t>? (с</w:t>
      </w:r>
      <w:r w:rsidR="0086627C" w:rsidRPr="00C4133C">
        <w:rPr>
          <w:rFonts w:ascii="Times New Roman" w:hAnsi="Times New Roman" w:cs="Times New Roman"/>
          <w:sz w:val="24"/>
          <w:szCs w:val="24"/>
        </w:rPr>
        <w:t>ложное</w:t>
      </w:r>
      <w:r w:rsidRPr="00C4133C">
        <w:rPr>
          <w:rFonts w:ascii="Times New Roman" w:hAnsi="Times New Roman" w:cs="Times New Roman"/>
          <w:sz w:val="24"/>
          <w:szCs w:val="24"/>
        </w:rPr>
        <w:t>).</w:t>
      </w:r>
    </w:p>
    <w:p w:rsidR="007310AB" w:rsidRPr="00C4133C" w:rsidRDefault="007310AB" w:rsidP="008662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lastRenderedPageBreak/>
        <w:t>- Прочита</w:t>
      </w:r>
      <w:r w:rsidR="00C4133C">
        <w:rPr>
          <w:rFonts w:ascii="Times New Roman" w:hAnsi="Times New Roman" w:cs="Times New Roman"/>
          <w:sz w:val="24"/>
          <w:szCs w:val="24"/>
        </w:rPr>
        <w:t>йте это предложение</w:t>
      </w:r>
      <w:r w:rsidRPr="00C413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155F" w:rsidRPr="00C4133C">
        <w:rPr>
          <w:rFonts w:ascii="Times New Roman" w:hAnsi="Times New Roman" w:cs="Times New Roman"/>
          <w:sz w:val="24"/>
          <w:szCs w:val="24"/>
        </w:rPr>
        <w:t>и скажите, какую роль</w:t>
      </w:r>
      <w:r w:rsidRPr="00C4133C">
        <w:rPr>
          <w:rFonts w:ascii="Times New Roman" w:hAnsi="Times New Roman" w:cs="Times New Roman"/>
          <w:sz w:val="24"/>
          <w:szCs w:val="24"/>
        </w:rPr>
        <w:t xml:space="preserve"> выполняет</w:t>
      </w:r>
      <w:r w:rsidR="00AF0447" w:rsidRPr="00C4133C">
        <w:rPr>
          <w:rFonts w:ascii="Times New Roman" w:hAnsi="Times New Roman" w:cs="Times New Roman"/>
          <w:sz w:val="24"/>
          <w:szCs w:val="24"/>
        </w:rPr>
        <w:t xml:space="preserve"> местоимение </w:t>
      </w:r>
      <w:r w:rsidR="00C81A6A" w:rsidRPr="00C4133C">
        <w:rPr>
          <w:rFonts w:ascii="Times New Roman" w:hAnsi="Times New Roman" w:cs="Times New Roman"/>
          <w:b/>
          <w:i/>
          <w:sz w:val="24"/>
          <w:szCs w:val="24"/>
        </w:rPr>
        <w:t>что</w:t>
      </w:r>
      <w:r w:rsidRPr="00C4133C">
        <w:rPr>
          <w:rFonts w:ascii="Times New Roman" w:hAnsi="Times New Roman" w:cs="Times New Roman"/>
          <w:sz w:val="24"/>
          <w:szCs w:val="24"/>
        </w:rPr>
        <w:t xml:space="preserve"> в сложном предложении?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</w:t>
      </w:r>
      <w:r w:rsidR="00AF0447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>Ученики приходят к выводу, что относительные местоимения – это те же вопросительные, которые употребляются в сложном предложении для связи частей предложения.</w:t>
      </w:r>
    </w:p>
    <w:p w:rsidR="00C81A6A" w:rsidRPr="00C4133C" w:rsidRDefault="007310AB" w:rsidP="008662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AF0447" w:rsidRPr="00C4133C">
        <w:rPr>
          <w:rFonts w:ascii="Times New Roman" w:hAnsi="Times New Roman" w:cs="Times New Roman"/>
          <w:sz w:val="24"/>
          <w:szCs w:val="24"/>
        </w:rPr>
        <w:t xml:space="preserve">    </w:t>
      </w:r>
      <w:r w:rsidRPr="00C4133C">
        <w:rPr>
          <w:rFonts w:ascii="Times New Roman" w:hAnsi="Times New Roman" w:cs="Times New Roman"/>
          <w:sz w:val="24"/>
          <w:szCs w:val="24"/>
        </w:rPr>
        <w:t>На уроке развития речи в 7 классе «Подготовка к сочинению по картине в форме письма другу» (И. Бродский. «Летний сад осенью») объявляю, что сегодня на уроке мы отправимся на экскурсию, и она имеет определённую цель: увидеть приметы осени на улице и сделать наброски к описанию осеннего пейзажа. Дальше урок проходит в школьном дворе. Ученики должны сделать небольшие зарисовки, заметки по своим впечатлениям. Они бродят по опавшей листве, наблюдают, некоторые делают записи. Вернувшись в класс, начинаем работу в черновике. Прошу сравнить то, что мы увидели, с тем, что изображено на картине, и подумать о том, как рассказать об этом в письме другу. Те, кому сложно описать картину, обращаются к заданию упражнения, а некоторые пишут свои работы, только глядя на картину и в свои записи. Они вовлечены в творческую деятельность, заняты активным учебным трудом, результатом которого будет письмо другу и оценка за работу.</w:t>
      </w:r>
    </w:p>
    <w:p w:rsidR="00F02B49" w:rsidRPr="00C4133C" w:rsidRDefault="00894134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Тема «Причастие» в 7 классе. Тема очень трудная, не всегда хорошо усваиваемая. </w:t>
      </w:r>
      <w:r w:rsidR="00A55C79" w:rsidRPr="00C4133C">
        <w:rPr>
          <w:rFonts w:ascii="Times New Roman" w:hAnsi="Times New Roman" w:cs="Times New Roman"/>
          <w:sz w:val="24"/>
          <w:szCs w:val="24"/>
        </w:rPr>
        <w:t>В слабом классе н</w:t>
      </w:r>
      <w:r w:rsidR="00F02B49" w:rsidRPr="00C4133C">
        <w:rPr>
          <w:rFonts w:ascii="Times New Roman" w:hAnsi="Times New Roman" w:cs="Times New Roman"/>
          <w:sz w:val="24"/>
          <w:szCs w:val="24"/>
        </w:rPr>
        <w:t>а первом уроке использую элементы «немого» диктанта.</w:t>
      </w:r>
    </w:p>
    <w:p w:rsidR="00F02B49" w:rsidRPr="00C4133C" w:rsidRDefault="00F02B49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Показываю классу теннисный мячик. Предлагаю выполнить некоторые задания:</w:t>
      </w:r>
    </w:p>
    <w:p w:rsidR="00F02B49" w:rsidRPr="00C4133C" w:rsidRDefault="00F02B49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1) Запишите в столбик слова, которые характеризуют мячик по величине, форме, цвету (например, маленький, круглый, белый).</w:t>
      </w:r>
    </w:p>
    <w:p w:rsidR="00F02B49" w:rsidRPr="00C4133C" w:rsidRDefault="00F02B49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2) На какой вопрос отвечают эти слова? Какая это часть речи?</w:t>
      </w:r>
      <w:r w:rsidR="00C71B57" w:rsidRPr="00C4133C">
        <w:rPr>
          <w:rFonts w:ascii="Times New Roman" w:hAnsi="Times New Roman" w:cs="Times New Roman"/>
          <w:sz w:val="24"/>
          <w:szCs w:val="24"/>
        </w:rPr>
        <w:t xml:space="preserve"> (Прилагательное).</w:t>
      </w:r>
    </w:p>
    <w:p w:rsidR="00F02B49" w:rsidRPr="00C4133C" w:rsidRDefault="00F02B49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3) Сейчас я произведу с мячиком некоторые действия, а вы опишите, какие признаки мячик приобретает в результате этих действий. Какой он? Запишите слова в правый столбик (например, летящий, падающий, упавший).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4) Как вы думаете, какие это признаки – постоянные или изменяющиеся -  в зависимости от действия, которые я произвела с мячиком? </w:t>
      </w:r>
      <w:r w:rsidR="00C71B57" w:rsidRPr="00C4133C">
        <w:rPr>
          <w:rFonts w:ascii="Times New Roman" w:hAnsi="Times New Roman" w:cs="Times New Roman"/>
          <w:sz w:val="24"/>
          <w:szCs w:val="24"/>
        </w:rPr>
        <w:t xml:space="preserve"> (Это изменяющиеся признаки, непостоянные. Слова эти – причастия). 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5) Просклоняйте по одному слову из каждого столбика (письменно). Какой вывод можно сделать об изменении этих слов?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В тетради появляется запись: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И. п. маленьк</w:t>
      </w:r>
      <w:r w:rsidRPr="00C4133C">
        <w:rPr>
          <w:rFonts w:ascii="Times New Roman" w:hAnsi="Times New Roman" w:cs="Times New Roman"/>
          <w:b/>
          <w:sz w:val="24"/>
          <w:szCs w:val="24"/>
        </w:rPr>
        <w:t>ий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мячик, летящ</w:t>
      </w:r>
      <w:r w:rsidRPr="00C4133C">
        <w:rPr>
          <w:rFonts w:ascii="Times New Roman" w:hAnsi="Times New Roman" w:cs="Times New Roman"/>
          <w:b/>
          <w:sz w:val="24"/>
          <w:szCs w:val="24"/>
        </w:rPr>
        <w:t>ий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Р. П. маленьк</w:t>
      </w:r>
      <w:r w:rsidRPr="00C4133C">
        <w:rPr>
          <w:rFonts w:ascii="Times New Roman" w:hAnsi="Times New Roman" w:cs="Times New Roman"/>
          <w:b/>
          <w:sz w:val="24"/>
          <w:szCs w:val="24"/>
        </w:rPr>
        <w:t>ого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мячика, летящ</w:t>
      </w:r>
      <w:r w:rsidRPr="00C4133C">
        <w:rPr>
          <w:rFonts w:ascii="Times New Roman" w:hAnsi="Times New Roman" w:cs="Times New Roman"/>
          <w:b/>
          <w:sz w:val="24"/>
          <w:szCs w:val="24"/>
        </w:rPr>
        <w:t>его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мячика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Д. п. Маленьк</w:t>
      </w:r>
      <w:r w:rsidRPr="00C4133C">
        <w:rPr>
          <w:rFonts w:ascii="Times New Roman" w:hAnsi="Times New Roman" w:cs="Times New Roman"/>
          <w:b/>
          <w:sz w:val="24"/>
          <w:szCs w:val="24"/>
        </w:rPr>
        <w:t xml:space="preserve">ому </w:t>
      </w:r>
      <w:r w:rsidRPr="00C4133C">
        <w:rPr>
          <w:rFonts w:ascii="Times New Roman" w:hAnsi="Times New Roman" w:cs="Times New Roman"/>
          <w:sz w:val="24"/>
          <w:szCs w:val="24"/>
        </w:rPr>
        <w:t>мячику, летящ</w:t>
      </w:r>
      <w:r w:rsidRPr="00C4133C">
        <w:rPr>
          <w:rFonts w:ascii="Times New Roman" w:hAnsi="Times New Roman" w:cs="Times New Roman"/>
          <w:b/>
          <w:sz w:val="24"/>
          <w:szCs w:val="24"/>
        </w:rPr>
        <w:t>ему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мячику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В. П. маленьк</w:t>
      </w:r>
      <w:r w:rsidRPr="00C4133C">
        <w:rPr>
          <w:rFonts w:ascii="Times New Roman" w:hAnsi="Times New Roman" w:cs="Times New Roman"/>
          <w:b/>
          <w:sz w:val="24"/>
          <w:szCs w:val="24"/>
        </w:rPr>
        <w:t>ий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мячик, летящ</w:t>
      </w:r>
      <w:r w:rsidRPr="00C4133C">
        <w:rPr>
          <w:rFonts w:ascii="Times New Roman" w:hAnsi="Times New Roman" w:cs="Times New Roman"/>
          <w:b/>
          <w:sz w:val="24"/>
          <w:szCs w:val="24"/>
        </w:rPr>
        <w:t>ий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Т. п. маленьк</w:t>
      </w:r>
      <w:r w:rsidRPr="00C4133C">
        <w:rPr>
          <w:rFonts w:ascii="Times New Roman" w:hAnsi="Times New Roman" w:cs="Times New Roman"/>
          <w:b/>
          <w:sz w:val="24"/>
          <w:szCs w:val="24"/>
        </w:rPr>
        <w:t>им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мячиком, летящ</w:t>
      </w:r>
      <w:r w:rsidRPr="00C4133C">
        <w:rPr>
          <w:rFonts w:ascii="Times New Roman" w:hAnsi="Times New Roman" w:cs="Times New Roman"/>
          <w:b/>
          <w:sz w:val="24"/>
          <w:szCs w:val="24"/>
        </w:rPr>
        <w:t>им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мячиком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П. п. о маленьк</w:t>
      </w:r>
      <w:r w:rsidRPr="00C4133C">
        <w:rPr>
          <w:rFonts w:ascii="Times New Roman" w:hAnsi="Times New Roman" w:cs="Times New Roman"/>
          <w:b/>
          <w:sz w:val="24"/>
          <w:szCs w:val="24"/>
        </w:rPr>
        <w:t>ом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мячике, о летящ</w:t>
      </w:r>
      <w:r w:rsidRPr="00C4133C">
        <w:rPr>
          <w:rFonts w:ascii="Times New Roman" w:hAnsi="Times New Roman" w:cs="Times New Roman"/>
          <w:b/>
          <w:sz w:val="24"/>
          <w:szCs w:val="24"/>
        </w:rPr>
        <w:t>ем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мячике</w:t>
      </w:r>
    </w:p>
    <w:p w:rsidR="00014307" w:rsidRPr="00C4133C" w:rsidRDefault="00014307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Делаем вывод: 1)</w:t>
      </w:r>
      <w:r w:rsidR="00C71B57" w:rsidRPr="00C4133C">
        <w:rPr>
          <w:rFonts w:ascii="Times New Roman" w:hAnsi="Times New Roman" w:cs="Times New Roman"/>
          <w:sz w:val="24"/>
          <w:szCs w:val="24"/>
        </w:rPr>
        <w:t xml:space="preserve"> слова изменяются по родам, числам, падежам, потому что зависят от существительного.</w:t>
      </w:r>
    </w:p>
    <w:p w:rsidR="007310AB" w:rsidRPr="00C4133C" w:rsidRDefault="00F02B49" w:rsidP="00C81A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C71B57" w:rsidRPr="00C4133C">
        <w:rPr>
          <w:rFonts w:ascii="Times New Roman" w:hAnsi="Times New Roman" w:cs="Times New Roman"/>
          <w:sz w:val="24"/>
          <w:szCs w:val="24"/>
        </w:rPr>
        <w:t xml:space="preserve">    </w:t>
      </w:r>
      <w:r w:rsidR="007310AB" w:rsidRPr="00C4133C">
        <w:rPr>
          <w:rFonts w:ascii="Times New Roman" w:hAnsi="Times New Roman" w:cs="Times New Roman"/>
          <w:sz w:val="24"/>
          <w:szCs w:val="24"/>
        </w:rPr>
        <w:t>В сильном классе на вводных уроках</w:t>
      </w:r>
      <w:r w:rsidR="00C71B57" w:rsidRPr="00C4133C">
        <w:rPr>
          <w:rFonts w:ascii="Times New Roman" w:hAnsi="Times New Roman" w:cs="Times New Roman"/>
          <w:sz w:val="24"/>
          <w:szCs w:val="24"/>
        </w:rPr>
        <w:t xml:space="preserve"> по теме «Причастие»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даю ма</w:t>
      </w:r>
      <w:r w:rsidR="00C71B57" w:rsidRPr="00C4133C">
        <w:rPr>
          <w:rFonts w:ascii="Times New Roman" w:hAnsi="Times New Roman" w:cs="Times New Roman"/>
          <w:sz w:val="24"/>
          <w:szCs w:val="24"/>
        </w:rPr>
        <w:t>териал блоком, з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накомлю сразу со всеми суффиксами причастия, рассказывая </w:t>
      </w:r>
      <w:r w:rsidR="00C71B57" w:rsidRPr="00C4133C">
        <w:rPr>
          <w:rFonts w:ascii="Times New Roman" w:hAnsi="Times New Roman" w:cs="Times New Roman"/>
          <w:sz w:val="24"/>
          <w:szCs w:val="24"/>
        </w:rPr>
        <w:t xml:space="preserve">лингвистическую 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сказку и используя карточки. Сказку эту нашла в одном из номеров журнала «Русский язык в школе» и очень рада этому, уж очень «хорошая помощница» в освоении темы. </w:t>
      </w:r>
    </w:p>
    <w:p w:rsidR="004731AC" w:rsidRPr="00C4133C" w:rsidRDefault="00AF0447" w:rsidP="007310AB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>Жили-были суффиксы</w:t>
      </w:r>
      <w:r w:rsidR="004731AC" w:rsidRPr="00C4133C">
        <w:rPr>
          <w:rFonts w:ascii="Times New Roman" w:hAnsi="Times New Roman" w:cs="Times New Roman"/>
          <w:sz w:val="24"/>
          <w:szCs w:val="24"/>
        </w:rPr>
        <w:t xml:space="preserve"> (прикрепляю карточку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с суффиксами):  </w:t>
      </w:r>
    </w:p>
    <w:tbl>
      <w:tblPr>
        <w:tblStyle w:val="a3"/>
        <w:tblW w:w="0" w:type="auto"/>
        <w:tblInd w:w="1696" w:type="dxa"/>
        <w:tblLook w:val="04A0" w:firstRow="1" w:lastRow="0" w:firstColumn="1" w:lastColumn="0" w:noHBand="0" w:noVBand="1"/>
      </w:tblPr>
      <w:tblGrid>
        <w:gridCol w:w="5103"/>
      </w:tblGrid>
      <w:tr w:rsidR="004731AC" w:rsidRPr="00C4133C" w:rsidTr="004731AC">
        <w:tc>
          <w:tcPr>
            <w:tcW w:w="5103" w:type="dxa"/>
          </w:tcPr>
          <w:p w:rsidR="004731AC" w:rsidRPr="00C4133C" w:rsidRDefault="004731AC" w:rsidP="007310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ущ</w:t>
            </w:r>
            <w:proofErr w:type="spell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-, -</w:t>
            </w:r>
            <w:proofErr w:type="spellStart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ющ</w:t>
            </w:r>
            <w:proofErr w:type="spell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Start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,  -</w:t>
            </w:r>
            <w:proofErr w:type="spellStart"/>
            <w:proofErr w:type="gram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ащ</w:t>
            </w:r>
            <w:proofErr w:type="spell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-, -</w:t>
            </w:r>
            <w:proofErr w:type="spellStart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ящ</w:t>
            </w:r>
            <w:proofErr w:type="spell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-, -ем-, -ом-, -им-,</w:t>
            </w:r>
          </w:p>
          <w:p w:rsidR="004731AC" w:rsidRPr="00C4133C" w:rsidRDefault="004731AC" w:rsidP="007310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  <w:proofErr w:type="spellStart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вш</w:t>
            </w:r>
            <w:proofErr w:type="spell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-, -ш-, -</w:t>
            </w:r>
            <w:proofErr w:type="spellStart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енн</w:t>
            </w:r>
            <w:proofErr w:type="spell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-, -</w:t>
            </w:r>
            <w:proofErr w:type="spellStart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нн</w:t>
            </w:r>
            <w:proofErr w:type="spellEnd"/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310AB" w:rsidRPr="00C4133C" w:rsidRDefault="007310AB" w:rsidP="004731AC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>Были суффиксы, ничего не значащие. Бредут они по стране Грамматика и плачут, а навстречу им Глагол. (на доске появляется карточка с глаголами).</w:t>
      </w:r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tbl>
      <w:tblPr>
        <w:tblStyle w:val="a3"/>
        <w:tblW w:w="0" w:type="auto"/>
        <w:tblInd w:w="2830" w:type="dxa"/>
        <w:tblLook w:val="04A0" w:firstRow="1" w:lastRow="0" w:firstColumn="1" w:lastColumn="0" w:noHBand="0" w:noVBand="1"/>
      </w:tblPr>
      <w:tblGrid>
        <w:gridCol w:w="2410"/>
      </w:tblGrid>
      <w:tr w:rsidR="00C81A6A" w:rsidRPr="00C4133C" w:rsidTr="004731AC">
        <w:tc>
          <w:tcPr>
            <w:tcW w:w="2410" w:type="dxa"/>
          </w:tcPr>
          <w:p w:rsidR="004731AC" w:rsidRPr="00C4133C" w:rsidRDefault="00C81A6A" w:rsidP="007310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31A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731AC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летят </w:t>
            </w:r>
          </w:p>
          <w:p w:rsidR="00C81A6A" w:rsidRPr="00C4133C" w:rsidRDefault="004731AC" w:rsidP="007310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C81A6A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плачут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310AB" w:rsidRPr="00C4133C" w:rsidRDefault="00283B73" w:rsidP="007310AB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AF0447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C81A6A" w:rsidRPr="00C4133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>- О чем, суффиксы, плачете?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lastRenderedPageBreak/>
        <w:t xml:space="preserve">- Бедные мы, бедные, ничего не значащие. Другие суффиксы новые слова помогают образовывать: </w:t>
      </w:r>
      <w:proofErr w:type="gramStart"/>
      <w:r w:rsidRPr="00C4133C">
        <w:rPr>
          <w:rFonts w:ascii="Times New Roman" w:hAnsi="Times New Roman" w:cs="Times New Roman"/>
          <w:i/>
          <w:sz w:val="24"/>
          <w:szCs w:val="24"/>
        </w:rPr>
        <w:t xml:space="preserve">вон  </w:t>
      </w:r>
      <w:r w:rsidRPr="00C4133C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gramEnd"/>
      <w:r w:rsidRPr="00C4133C">
        <w:rPr>
          <w:rFonts w:ascii="Times New Roman" w:hAnsi="Times New Roman" w:cs="Times New Roman"/>
          <w:b/>
          <w:i/>
          <w:sz w:val="24"/>
          <w:szCs w:val="24"/>
        </w:rPr>
        <w:t>чик, -</w:t>
      </w:r>
      <w:proofErr w:type="spellStart"/>
      <w:r w:rsidRPr="00C4133C">
        <w:rPr>
          <w:rFonts w:ascii="Times New Roman" w:hAnsi="Times New Roman" w:cs="Times New Roman"/>
          <w:b/>
          <w:i/>
          <w:sz w:val="24"/>
          <w:szCs w:val="24"/>
        </w:rPr>
        <w:t>щик</w:t>
      </w:r>
      <w:proofErr w:type="spellEnd"/>
      <w:r w:rsidRPr="00C4133C">
        <w:rPr>
          <w:rFonts w:ascii="Times New Roman" w:hAnsi="Times New Roman" w:cs="Times New Roman"/>
          <w:b/>
          <w:i/>
          <w:sz w:val="24"/>
          <w:szCs w:val="24"/>
        </w:rPr>
        <w:t>, -ан, -</w:t>
      </w:r>
      <w:proofErr w:type="spellStart"/>
      <w:r w:rsidRPr="00C4133C">
        <w:rPr>
          <w:rFonts w:ascii="Times New Roman" w:hAnsi="Times New Roman" w:cs="Times New Roman"/>
          <w:b/>
          <w:i/>
          <w:sz w:val="24"/>
          <w:szCs w:val="24"/>
        </w:rPr>
        <w:t>ян</w:t>
      </w:r>
      <w:proofErr w:type="spellEnd"/>
      <w:r w:rsidRPr="00C4133C">
        <w:rPr>
          <w:rFonts w:ascii="Times New Roman" w:hAnsi="Times New Roman" w:cs="Times New Roman"/>
          <w:b/>
          <w:i/>
          <w:sz w:val="24"/>
          <w:szCs w:val="24"/>
        </w:rPr>
        <w:t xml:space="preserve"> –</w:t>
      </w:r>
      <w:r w:rsidRPr="00C4133C">
        <w:rPr>
          <w:rFonts w:ascii="Times New Roman" w:hAnsi="Times New Roman" w:cs="Times New Roman"/>
          <w:i/>
          <w:sz w:val="24"/>
          <w:szCs w:val="24"/>
        </w:rPr>
        <w:t xml:space="preserve"> всех не перечислишь, а мы живём без слов.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>- А вы попытайтесь сами слова образовывать. Возьмите мою основу</w:t>
      </w:r>
      <w:r w:rsidRPr="00C4133C">
        <w:rPr>
          <w:rFonts w:ascii="Times New Roman" w:hAnsi="Times New Roman" w:cs="Times New Roman"/>
          <w:sz w:val="24"/>
          <w:szCs w:val="24"/>
        </w:rPr>
        <w:t xml:space="preserve"> (закрываю у глаголов окончания). </w:t>
      </w:r>
    </w:p>
    <w:p w:rsidR="007310AB" w:rsidRPr="00C4133C" w:rsidRDefault="007310AB" w:rsidP="00E95B7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E95B71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i/>
          <w:sz w:val="24"/>
          <w:szCs w:val="24"/>
        </w:rPr>
        <w:t xml:space="preserve">Обрадовались суффиксы. Основу </w:t>
      </w:r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>лет</w:t>
      </w:r>
      <w:r w:rsidRPr="00C4133C">
        <w:rPr>
          <w:rFonts w:ascii="Times New Roman" w:hAnsi="Times New Roman" w:cs="Times New Roman"/>
          <w:b/>
          <w:i/>
          <w:sz w:val="24"/>
          <w:szCs w:val="24"/>
        </w:rPr>
        <w:t>-</w:t>
      </w:r>
      <w:r w:rsidRPr="00C4133C">
        <w:rPr>
          <w:rFonts w:ascii="Times New Roman" w:hAnsi="Times New Roman" w:cs="Times New Roman"/>
          <w:i/>
          <w:sz w:val="24"/>
          <w:szCs w:val="24"/>
        </w:rPr>
        <w:t xml:space="preserve"> подхватил </w:t>
      </w:r>
      <w:r w:rsidR="00E95B71" w:rsidRPr="00C4133C">
        <w:rPr>
          <w:rFonts w:ascii="Times New Roman" w:hAnsi="Times New Roman" w:cs="Times New Roman"/>
          <w:i/>
          <w:sz w:val="24"/>
          <w:szCs w:val="24"/>
        </w:rPr>
        <w:t>–  суффикс</w:t>
      </w:r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>ящ</w:t>
      </w:r>
      <w:proofErr w:type="spellEnd"/>
      <w:r w:rsidRPr="00C4133C">
        <w:rPr>
          <w:rFonts w:ascii="Times New Roman" w:hAnsi="Times New Roman" w:cs="Times New Roman"/>
          <w:i/>
          <w:sz w:val="24"/>
          <w:szCs w:val="24"/>
        </w:rPr>
        <w:t xml:space="preserve">, а основу </w:t>
      </w:r>
      <w:r w:rsidRPr="00C4133C">
        <w:rPr>
          <w:rFonts w:ascii="Times New Roman" w:hAnsi="Times New Roman" w:cs="Times New Roman"/>
          <w:b/>
          <w:i/>
          <w:sz w:val="24"/>
          <w:szCs w:val="24"/>
        </w:rPr>
        <w:t>плач-</w:t>
      </w:r>
      <w:r w:rsidRPr="00C4133C">
        <w:rPr>
          <w:rFonts w:ascii="Times New Roman" w:hAnsi="Times New Roman" w:cs="Times New Roman"/>
          <w:i/>
          <w:sz w:val="24"/>
          <w:szCs w:val="24"/>
        </w:rPr>
        <w:t xml:space="preserve"> суффикс </w:t>
      </w:r>
      <w:r w:rsidRPr="00C4133C">
        <w:rPr>
          <w:rFonts w:ascii="Times New Roman" w:hAnsi="Times New Roman" w:cs="Times New Roman"/>
          <w:b/>
          <w:i/>
          <w:sz w:val="24"/>
          <w:szCs w:val="24"/>
        </w:rPr>
        <w:t>–</w:t>
      </w:r>
      <w:proofErr w:type="spellStart"/>
      <w:r w:rsidRPr="00C4133C">
        <w:rPr>
          <w:rFonts w:ascii="Times New Roman" w:hAnsi="Times New Roman" w:cs="Times New Roman"/>
          <w:b/>
          <w:i/>
          <w:sz w:val="24"/>
          <w:szCs w:val="24"/>
        </w:rPr>
        <w:t>ущ</w:t>
      </w:r>
      <w:proofErr w:type="spellEnd"/>
      <w:r w:rsidRPr="00C4133C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C4133C">
        <w:rPr>
          <w:rFonts w:ascii="Times New Roman" w:hAnsi="Times New Roman" w:cs="Times New Roman"/>
          <w:sz w:val="24"/>
          <w:szCs w:val="24"/>
        </w:rPr>
        <w:t>(на доске появляются новые основы</w:t>
      </w:r>
      <w:r w:rsidR="00E95B71" w:rsidRPr="00C4133C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5B71" w:rsidRPr="00C4133C">
        <w:rPr>
          <w:rFonts w:ascii="Times New Roman" w:hAnsi="Times New Roman" w:cs="Times New Roman"/>
          <w:b/>
          <w:sz w:val="24"/>
          <w:szCs w:val="24"/>
        </w:rPr>
        <w:t>летящ</w:t>
      </w:r>
      <w:proofErr w:type="spellEnd"/>
      <w:r w:rsidRPr="00C4133C">
        <w:rPr>
          <w:rFonts w:ascii="Times New Roman" w:hAnsi="Times New Roman" w:cs="Times New Roman"/>
          <w:b/>
          <w:sz w:val="24"/>
          <w:szCs w:val="24"/>
        </w:rPr>
        <w:t>-, плачущ-).</w:t>
      </w:r>
    </w:p>
    <w:p w:rsidR="007310AB" w:rsidRPr="00C4133C" w:rsidRDefault="007310AB" w:rsidP="00EB24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5B71" w:rsidRPr="00C413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i/>
          <w:sz w:val="24"/>
          <w:szCs w:val="24"/>
        </w:rPr>
        <w:t>Рано обрадовались суффиксы: слова-то не получились, какие-то куцые они. Снова расстроились суффиксы. А тут к счастью идут прилагательные</w:t>
      </w:r>
      <w:r w:rsidRPr="00C4133C">
        <w:rPr>
          <w:rFonts w:ascii="Times New Roman" w:hAnsi="Times New Roman" w:cs="Times New Roman"/>
          <w:sz w:val="24"/>
          <w:szCs w:val="24"/>
        </w:rPr>
        <w:t xml:space="preserve"> (на доске появляется карточка с прилагательными):</w:t>
      </w:r>
    </w:p>
    <w:p w:rsidR="00EB249F" w:rsidRPr="00C4133C" w:rsidRDefault="00EB249F" w:rsidP="00E95B71">
      <w:pPr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tbl>
      <w:tblPr>
        <w:tblStyle w:val="a3"/>
        <w:tblW w:w="0" w:type="auto"/>
        <w:tblInd w:w="3114" w:type="dxa"/>
        <w:tblLook w:val="04A0" w:firstRow="1" w:lastRow="0" w:firstColumn="1" w:lastColumn="0" w:noHBand="0" w:noVBand="1"/>
      </w:tblPr>
      <w:tblGrid>
        <w:gridCol w:w="2551"/>
      </w:tblGrid>
      <w:tr w:rsidR="00EB249F" w:rsidRPr="00C4133C" w:rsidTr="00EB249F">
        <w:tc>
          <w:tcPr>
            <w:tcW w:w="2551" w:type="dxa"/>
          </w:tcPr>
          <w:p w:rsidR="00EB249F" w:rsidRPr="00C4133C" w:rsidRDefault="00EB249F" w:rsidP="00E95B7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синий, большая</w:t>
            </w:r>
          </w:p>
        </w:tc>
      </w:tr>
    </w:tbl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 xml:space="preserve">Суффиксы рассказали им о своей беде, и прилагательные подарили им свои окончания: </w:t>
      </w:r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>ий</w:t>
      </w:r>
      <w:proofErr w:type="spellEnd"/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>, -</w:t>
      </w:r>
      <w:proofErr w:type="spellStart"/>
      <w:r w:rsidR="00E95B71" w:rsidRPr="00C4133C">
        <w:rPr>
          <w:rFonts w:ascii="Times New Roman" w:hAnsi="Times New Roman" w:cs="Times New Roman"/>
          <w:b/>
          <w:i/>
          <w:sz w:val="24"/>
          <w:szCs w:val="24"/>
        </w:rPr>
        <w:t>ая</w:t>
      </w:r>
      <w:proofErr w:type="spellEnd"/>
      <w:r w:rsidRPr="00C4133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i/>
          <w:sz w:val="24"/>
          <w:szCs w:val="24"/>
        </w:rPr>
        <w:t xml:space="preserve">и другие </w:t>
      </w:r>
      <w:r w:rsidRPr="00C4133C">
        <w:rPr>
          <w:rFonts w:ascii="Times New Roman" w:hAnsi="Times New Roman" w:cs="Times New Roman"/>
          <w:sz w:val="24"/>
          <w:szCs w:val="24"/>
        </w:rPr>
        <w:t>(отделяю окончания).</w:t>
      </w:r>
    </w:p>
    <w:p w:rsidR="007310AB" w:rsidRPr="00C4133C" w:rsidRDefault="00E95B71" w:rsidP="007310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 xml:space="preserve">Вот и появились 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 xml:space="preserve">в стране Грамматика новые слова: </w:t>
      </w:r>
      <w:r w:rsidRPr="00C4133C">
        <w:rPr>
          <w:rFonts w:ascii="Times New Roman" w:hAnsi="Times New Roman" w:cs="Times New Roman"/>
          <w:b/>
          <w:i/>
          <w:sz w:val="24"/>
          <w:szCs w:val="24"/>
        </w:rPr>
        <w:t>летящ</w:t>
      </w:r>
      <w:r w:rsidR="007310AB" w:rsidRPr="00C4133C">
        <w:rPr>
          <w:rFonts w:ascii="Times New Roman" w:hAnsi="Times New Roman" w:cs="Times New Roman"/>
          <w:b/>
          <w:i/>
          <w:sz w:val="24"/>
          <w:szCs w:val="24"/>
        </w:rPr>
        <w:t>ий, плачущая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>.</w:t>
      </w:r>
    </w:p>
    <w:p w:rsidR="007310AB" w:rsidRPr="00C4133C" w:rsidRDefault="00E95B71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 xml:space="preserve">Как их назвать? 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 xml:space="preserve">Собирается грамматический совет, на котором решается вопрос об имени этих слов. Морфология предлагает назвать их и им подобных </w:t>
      </w:r>
      <w:r w:rsidR="007310AB" w:rsidRPr="00C4133C">
        <w:rPr>
          <w:rFonts w:ascii="Times New Roman" w:hAnsi="Times New Roman" w:cs="Times New Roman"/>
          <w:b/>
          <w:i/>
          <w:sz w:val="24"/>
          <w:szCs w:val="24"/>
        </w:rPr>
        <w:t>Причастиями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>, так как они причастны и к Глаголу, и к Прилагательному, в них часть тех и других, и считать эти слова особой формой глагола, так как основа в них глагольная. Но изучать</w:t>
      </w:r>
      <w:r w:rsidR="00EB249F" w:rsidRPr="00C4133C">
        <w:rPr>
          <w:rFonts w:ascii="Times New Roman" w:hAnsi="Times New Roman" w:cs="Times New Roman"/>
          <w:i/>
          <w:sz w:val="24"/>
          <w:szCs w:val="24"/>
        </w:rPr>
        <w:t xml:space="preserve"> мы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249F" w:rsidRPr="00C4133C">
        <w:rPr>
          <w:rFonts w:ascii="Times New Roman" w:hAnsi="Times New Roman" w:cs="Times New Roman"/>
          <w:i/>
          <w:sz w:val="24"/>
          <w:szCs w:val="24"/>
        </w:rPr>
        <w:t>их будем</w:t>
      </w:r>
      <w:r w:rsidR="007310AB" w:rsidRPr="00C4133C">
        <w:rPr>
          <w:rFonts w:ascii="Times New Roman" w:hAnsi="Times New Roman" w:cs="Times New Roman"/>
          <w:i/>
          <w:sz w:val="24"/>
          <w:szCs w:val="24"/>
        </w:rPr>
        <w:t xml:space="preserve"> по такому же плану, по какому изучают любую самостоятельную часть речи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(запись на доске):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1. Вопрос. Значение.</w:t>
      </w:r>
    </w:p>
    <w:p w:rsidR="00EB249F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2. Морфологические признаки: а) постоя</w:t>
      </w:r>
      <w:r w:rsidR="00EB249F" w:rsidRPr="00C4133C">
        <w:rPr>
          <w:rFonts w:ascii="Times New Roman" w:hAnsi="Times New Roman" w:cs="Times New Roman"/>
          <w:sz w:val="24"/>
          <w:szCs w:val="24"/>
        </w:rPr>
        <w:t>нные; б) изменяемые.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3. Синтаксическая функция: а) сочетаемость; б) член предложения.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4. Образование.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5. Правописание.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6. Употребление в речи.  </w:t>
      </w:r>
    </w:p>
    <w:p w:rsidR="00EB249F" w:rsidRPr="00C4133C" w:rsidRDefault="007310AB" w:rsidP="00F32F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На первые три вопроса ответим сегодня на уроке.</w:t>
      </w:r>
    </w:p>
    <w:p w:rsidR="00894134" w:rsidRPr="00C4133C" w:rsidRDefault="00EB249F" w:rsidP="008941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Важно</w:t>
      </w:r>
      <w:r w:rsidR="007310AB" w:rsidRPr="00C4133C">
        <w:rPr>
          <w:rFonts w:ascii="Times New Roman" w:hAnsi="Times New Roman" w:cs="Times New Roman"/>
          <w:sz w:val="24"/>
          <w:szCs w:val="24"/>
        </w:rPr>
        <w:t>, чтобы изучение языка стало прежде всего</w:t>
      </w:r>
      <w:r w:rsidR="00894134" w:rsidRPr="00C4133C">
        <w:rPr>
          <w:rFonts w:ascii="Times New Roman" w:hAnsi="Times New Roman" w:cs="Times New Roman"/>
          <w:sz w:val="24"/>
          <w:szCs w:val="24"/>
        </w:rPr>
        <w:t xml:space="preserve"> постижением его </w:t>
      </w:r>
      <w:r w:rsidR="007310AB" w:rsidRPr="00C4133C">
        <w:rPr>
          <w:rFonts w:ascii="Times New Roman" w:hAnsi="Times New Roman" w:cs="Times New Roman"/>
          <w:sz w:val="24"/>
          <w:szCs w:val="24"/>
        </w:rPr>
        <w:t>сложных и та</w:t>
      </w:r>
      <w:r w:rsidRPr="00C4133C">
        <w:rPr>
          <w:rFonts w:ascii="Times New Roman" w:hAnsi="Times New Roman" w:cs="Times New Roman"/>
          <w:sz w:val="24"/>
          <w:szCs w:val="24"/>
        </w:rPr>
        <w:t>инственных</w:t>
      </w:r>
      <w:r w:rsidR="00894134" w:rsidRPr="00C4133C">
        <w:rPr>
          <w:rFonts w:ascii="Times New Roman" w:hAnsi="Times New Roman" w:cs="Times New Roman"/>
          <w:sz w:val="24"/>
          <w:szCs w:val="24"/>
        </w:rPr>
        <w:t xml:space="preserve"> законов</w:t>
      </w:r>
      <w:r w:rsidRPr="00C4133C">
        <w:rPr>
          <w:rFonts w:ascii="Times New Roman" w:hAnsi="Times New Roman" w:cs="Times New Roman"/>
          <w:sz w:val="24"/>
          <w:szCs w:val="24"/>
        </w:rPr>
        <w:t>. Главное</w:t>
      </w:r>
      <w:r w:rsidR="00894134" w:rsidRPr="00C4133C">
        <w:rPr>
          <w:rFonts w:ascii="Times New Roman" w:hAnsi="Times New Roman" w:cs="Times New Roman"/>
          <w:sz w:val="24"/>
          <w:szCs w:val="24"/>
        </w:rPr>
        <w:t xml:space="preserve"> -</w:t>
      </w:r>
      <w:r w:rsidRPr="00C4133C">
        <w:rPr>
          <w:rFonts w:ascii="Times New Roman" w:hAnsi="Times New Roman" w:cs="Times New Roman"/>
          <w:sz w:val="24"/>
          <w:szCs w:val="24"/>
        </w:rPr>
        <w:t xml:space="preserve"> не научить</w:t>
      </w:r>
      <w:r w:rsidR="00894134" w:rsidRPr="00C4133C">
        <w:rPr>
          <w:rFonts w:ascii="Times New Roman" w:hAnsi="Times New Roman" w:cs="Times New Roman"/>
          <w:sz w:val="24"/>
          <w:szCs w:val="24"/>
        </w:rPr>
        <w:t xml:space="preserve">ся воспроизвести правило, а понять </w:t>
      </w:r>
      <w:r w:rsidR="007310AB" w:rsidRPr="00C4133C">
        <w:rPr>
          <w:rFonts w:ascii="Times New Roman" w:hAnsi="Times New Roman" w:cs="Times New Roman"/>
          <w:sz w:val="24"/>
          <w:szCs w:val="24"/>
        </w:rPr>
        <w:t>его, уметь объяснить, почему слово пишется так, а не иначе.</w:t>
      </w: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7310AB" w:rsidRPr="00C4133C">
        <w:rPr>
          <w:rFonts w:ascii="Times New Roman" w:hAnsi="Times New Roman" w:cs="Times New Roman"/>
          <w:sz w:val="24"/>
          <w:szCs w:val="24"/>
        </w:rPr>
        <w:t>Работу на уроке стараюсь строить целенаправленно. Обязательно сообщаю цель урока, план урока, цель любого задания, потому что ученики должны понимать, зачем они что-то делают, и где это им может понадобиться. Таким образом формирую сознательное отношение обучающихся к изучению ученика и отрабатываю умение самостоятельно применять на письме нужные правила. Целенаправленная работа способствует усилению практической стороны обучения.</w:t>
      </w:r>
      <w:r w:rsidR="007247E8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7310AB" w:rsidRPr="00C4133C">
        <w:rPr>
          <w:rFonts w:ascii="Times New Roman" w:hAnsi="Times New Roman" w:cs="Times New Roman"/>
          <w:sz w:val="24"/>
          <w:szCs w:val="24"/>
        </w:rPr>
        <w:t>Начиная любой урок, создаю такую ситуацию на уроке, которая помогает обучающимся увидеть, насколько важно и необходимо знание нового материала для решения практических задач, для овладения нормами русского литературного языка. Создание проблемной ситуации помогает поддерживать интерес школьников к предмету. Такие ситуации – это своеобразный мостик к объяс</w:t>
      </w:r>
      <w:r w:rsidR="00A55C79" w:rsidRPr="00C4133C">
        <w:rPr>
          <w:rFonts w:ascii="Times New Roman" w:hAnsi="Times New Roman" w:cs="Times New Roman"/>
          <w:sz w:val="24"/>
          <w:szCs w:val="24"/>
        </w:rPr>
        <w:t xml:space="preserve">нению нового материала. </w:t>
      </w:r>
      <w:r w:rsidR="007310AB" w:rsidRPr="00C4133C">
        <w:rPr>
          <w:rFonts w:ascii="Times New Roman" w:hAnsi="Times New Roman" w:cs="Times New Roman"/>
          <w:sz w:val="24"/>
          <w:szCs w:val="24"/>
        </w:rPr>
        <w:t>Как правило</w:t>
      </w:r>
      <w:r w:rsidR="0086627C" w:rsidRPr="00C4133C">
        <w:rPr>
          <w:rFonts w:ascii="Times New Roman" w:hAnsi="Times New Roman" w:cs="Times New Roman"/>
          <w:sz w:val="24"/>
          <w:szCs w:val="24"/>
        </w:rPr>
        <w:t>,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к объяснению новой темы перехожу от синтаксической пятиминутки или словарной</w:t>
      </w:r>
      <w:r w:rsidR="007247E8" w:rsidRPr="00C4133C">
        <w:rPr>
          <w:rFonts w:ascii="Times New Roman" w:hAnsi="Times New Roman" w:cs="Times New Roman"/>
          <w:sz w:val="24"/>
          <w:szCs w:val="24"/>
        </w:rPr>
        <w:t xml:space="preserve"> работы.</w:t>
      </w:r>
      <w:r w:rsidR="00894134" w:rsidRPr="00C4133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310AB" w:rsidRPr="00C4133C" w:rsidRDefault="007247E8" w:rsidP="007247E8">
      <w:pPr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894134" w:rsidRPr="00C4133C">
        <w:rPr>
          <w:rFonts w:ascii="Times New Roman" w:hAnsi="Times New Roman" w:cs="Times New Roman"/>
          <w:sz w:val="24"/>
          <w:szCs w:val="24"/>
        </w:rPr>
        <w:t xml:space="preserve">   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В </w:t>
      </w:r>
      <w:r w:rsidR="007310AB" w:rsidRPr="00C4133C">
        <w:rPr>
          <w:rFonts w:ascii="Times New Roman" w:hAnsi="Times New Roman" w:cs="Times New Roman"/>
          <w:sz w:val="24"/>
          <w:szCs w:val="24"/>
        </w:rPr>
        <w:t>5 классе</w:t>
      </w:r>
      <w:r w:rsidRPr="00C4133C">
        <w:rPr>
          <w:rFonts w:ascii="Times New Roman" w:hAnsi="Times New Roman" w:cs="Times New Roman"/>
          <w:sz w:val="24"/>
          <w:szCs w:val="24"/>
        </w:rPr>
        <w:t xml:space="preserve"> при изучении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темы «Имена существительные собственные и нарицательные» объяснению материала предшествует словарно-орфографическая работа. Ученики знакомятся со словом «республика», его происхождением и правописанием; устанавливаем значение слова, подбираем однокоренные слова, составляем словосочетания с включением в него нового слова. В тетрадях появляется запись: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310AB" w:rsidRPr="00C4133C" w:rsidTr="005B7BE1">
        <w:tc>
          <w:tcPr>
            <w:tcW w:w="5228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Республика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республиканский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228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новая республика</w:t>
            </w:r>
          </w:p>
          <w:p w:rsidR="007310AB" w:rsidRPr="00C4133C" w:rsidRDefault="007832F1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еспублика Башкортостан</w:t>
            </w:r>
          </w:p>
        </w:tc>
      </w:tr>
    </w:tbl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Определяем грамматические признаки слов:</w:t>
      </w:r>
    </w:p>
    <w:p w:rsidR="007310AB" w:rsidRPr="00C4133C" w:rsidRDefault="00E95B71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Республика – сущ.,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неодушевл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7310AB" w:rsidRPr="00C4133C">
        <w:rPr>
          <w:rFonts w:ascii="Times New Roman" w:hAnsi="Times New Roman" w:cs="Times New Roman"/>
          <w:sz w:val="24"/>
          <w:szCs w:val="24"/>
        </w:rPr>
        <w:t>ж.р</w:t>
      </w:r>
      <w:proofErr w:type="spellEnd"/>
      <w:r w:rsidR="007310AB" w:rsidRPr="00C4133C">
        <w:rPr>
          <w:rFonts w:ascii="Times New Roman" w:hAnsi="Times New Roman" w:cs="Times New Roman"/>
          <w:sz w:val="24"/>
          <w:szCs w:val="24"/>
        </w:rPr>
        <w:t>.</w:t>
      </w:r>
      <w:r w:rsidRPr="00C4133C">
        <w:rPr>
          <w:rFonts w:ascii="Times New Roman" w:hAnsi="Times New Roman" w:cs="Times New Roman"/>
          <w:sz w:val="24"/>
          <w:szCs w:val="24"/>
        </w:rPr>
        <w:t>,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7310AB" w:rsidRPr="00C4133C">
        <w:rPr>
          <w:rFonts w:ascii="Times New Roman" w:hAnsi="Times New Roman" w:cs="Times New Roman"/>
          <w:sz w:val="24"/>
          <w:szCs w:val="24"/>
        </w:rPr>
        <w:t>скл</w:t>
      </w:r>
      <w:proofErr w:type="spellEnd"/>
      <w:r w:rsidR="007310AB" w:rsidRPr="00C4133C">
        <w:rPr>
          <w:rFonts w:ascii="Times New Roman" w:hAnsi="Times New Roman" w:cs="Times New Roman"/>
          <w:sz w:val="24"/>
          <w:szCs w:val="24"/>
        </w:rPr>
        <w:t>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Башкортостан – сущ.,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неодушевл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м.р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 xml:space="preserve">., 2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скл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>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lastRenderedPageBreak/>
        <w:t>Вопрос классу: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Почему два неодушевлённых существительных пишутся по-разному? (Дети отвечают правильно).</w:t>
      </w:r>
    </w:p>
    <w:p w:rsidR="007310AB" w:rsidRPr="00C4133C" w:rsidRDefault="007310AB" w:rsidP="00E95B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Да, это уже известный нам секрет морфологии. Существительные отличаются друг от друга очень важным признаком, от знания которого зависит их правописание. Мы дописываем в «паспортах» слов 4-й признак: собственное/нарицательное. Это и есть тема нашего урока. Запишите её.</w:t>
      </w:r>
    </w:p>
    <w:p w:rsidR="007310AB" w:rsidRPr="00C4133C" w:rsidRDefault="007310AB" w:rsidP="00E95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1763F1" w:rsidRPr="00C4133C">
        <w:rPr>
          <w:rFonts w:ascii="Times New Roman" w:hAnsi="Times New Roman" w:cs="Times New Roman"/>
          <w:sz w:val="24"/>
          <w:szCs w:val="24"/>
        </w:rPr>
        <w:t xml:space="preserve">      </w:t>
      </w:r>
      <w:r w:rsidRPr="00C4133C">
        <w:rPr>
          <w:rFonts w:ascii="Times New Roman" w:hAnsi="Times New Roman" w:cs="Times New Roman"/>
          <w:sz w:val="24"/>
          <w:szCs w:val="24"/>
        </w:rPr>
        <w:t>На уроке «Гласные о-е после шипящих в корн</w:t>
      </w:r>
      <w:r w:rsidR="00E95B71" w:rsidRPr="00C4133C">
        <w:rPr>
          <w:rFonts w:ascii="Times New Roman" w:hAnsi="Times New Roman" w:cs="Times New Roman"/>
          <w:sz w:val="24"/>
          <w:szCs w:val="24"/>
        </w:rPr>
        <w:t xml:space="preserve">е слова» готовимся к восприятию </w:t>
      </w:r>
      <w:r w:rsidRPr="00C4133C">
        <w:rPr>
          <w:rFonts w:ascii="Times New Roman" w:hAnsi="Times New Roman" w:cs="Times New Roman"/>
          <w:sz w:val="24"/>
          <w:szCs w:val="24"/>
        </w:rPr>
        <w:t>орфографического правила: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назовите шипящие согласные;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выделите в записанных на доске словах корни</w:t>
      </w:r>
      <w:r w:rsidRPr="00C4133C">
        <w:rPr>
          <w:rFonts w:ascii="Times New Roman" w:hAnsi="Times New Roman" w:cs="Times New Roman"/>
          <w:b/>
          <w:sz w:val="24"/>
          <w:szCs w:val="24"/>
        </w:rPr>
        <w:t>: шёпот, жёлтый, шорох</w:t>
      </w:r>
      <w:r w:rsidRPr="00C4133C">
        <w:rPr>
          <w:rFonts w:ascii="Times New Roman" w:hAnsi="Times New Roman" w:cs="Times New Roman"/>
          <w:sz w:val="24"/>
          <w:szCs w:val="24"/>
        </w:rPr>
        <w:t>.;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 какой гласный звук слышится под ударением после шипящих в корнях данных слов?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- укажите слово, в корне которого после шипящего под ударением пишется </w:t>
      </w:r>
      <w:r w:rsidRPr="00C4133C">
        <w:rPr>
          <w:rFonts w:ascii="Times New Roman" w:hAnsi="Times New Roman" w:cs="Times New Roman"/>
          <w:b/>
          <w:sz w:val="24"/>
          <w:szCs w:val="24"/>
        </w:rPr>
        <w:t>о.</w:t>
      </w:r>
    </w:p>
    <w:p w:rsidR="007310AB" w:rsidRPr="00C4133C" w:rsidRDefault="007310AB" w:rsidP="007310AB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Далее продолжаем работу уже над орфографическим правилом (языковой материал записан на доске до урока</w:t>
      </w:r>
      <w:r w:rsidR="0056259C" w:rsidRPr="00C4133C">
        <w:rPr>
          <w:rFonts w:ascii="Times New Roman" w:hAnsi="Times New Roman" w:cs="Times New Roman"/>
          <w:sz w:val="24"/>
          <w:szCs w:val="24"/>
        </w:rPr>
        <w:t>, записываем слова в тетради)</w:t>
      </w:r>
      <w:r w:rsidRPr="00C4133C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Style w:val="a3"/>
        <w:tblW w:w="0" w:type="auto"/>
        <w:tblInd w:w="2405" w:type="dxa"/>
        <w:tblLook w:val="04A0" w:firstRow="1" w:lastRow="0" w:firstColumn="1" w:lastColumn="0" w:noHBand="0" w:noVBand="1"/>
      </w:tblPr>
      <w:tblGrid>
        <w:gridCol w:w="2699"/>
        <w:gridCol w:w="2829"/>
      </w:tblGrid>
      <w:tr w:rsidR="007310AB" w:rsidRPr="00C4133C" w:rsidTr="0086627C">
        <w:tc>
          <w:tcPr>
            <w:tcW w:w="2699" w:type="dxa"/>
          </w:tcPr>
          <w:p w:rsidR="007310AB" w:rsidRPr="00C4133C" w:rsidRDefault="0086627C" w:rsidP="005B7B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10AB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Правописание по правилу:             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шёпот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7310AB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лка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310AB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рный</w:t>
            </w:r>
          </w:p>
          <w:p w:rsidR="0086627C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ж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лтый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7310AB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лк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7310AB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лудь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7310AB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тка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310AB"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>лка</w:t>
            </w:r>
          </w:p>
          <w:p w:rsidR="007247E8" w:rsidRPr="00C4133C" w:rsidRDefault="007247E8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ч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лн</w:t>
            </w:r>
          </w:p>
          <w:p w:rsidR="007247E8" w:rsidRPr="00C4133C" w:rsidRDefault="007247E8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реш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ё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тка</w:t>
            </w:r>
          </w:p>
          <w:p w:rsidR="007247E8" w:rsidRPr="00C4133C" w:rsidRDefault="007247E8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</w:p>
        </w:tc>
        <w:tc>
          <w:tcPr>
            <w:tcW w:w="2829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Слова-исключения: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колад 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ссе  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крыж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вник                        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в                                 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фёр                           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а                           </w:t>
            </w:r>
          </w:p>
          <w:p w:rsidR="0086627C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86627C" w:rsidRPr="00C4133C">
              <w:rPr>
                <w:rFonts w:ascii="Times New Roman" w:hAnsi="Times New Roman" w:cs="Times New Roman"/>
                <w:sz w:val="24"/>
                <w:szCs w:val="24"/>
              </w:rPr>
              <w:t>рник</w:t>
            </w:r>
          </w:p>
          <w:p w:rsidR="0086627C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капюш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86627C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кей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627C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чащ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</w:p>
          <w:p w:rsidR="0086627C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шорох</w:t>
            </w:r>
          </w:p>
          <w:p w:rsidR="0086627C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порный </w:t>
            </w:r>
          </w:p>
          <w:p w:rsidR="007310AB" w:rsidRPr="00C4133C" w:rsidRDefault="0086627C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трущ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  <w:r w:rsidR="007310AB"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</w:tr>
    </w:tbl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</w:t>
      </w:r>
      <w:r w:rsidR="0086627C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>Прочитайте слова, которые даны в левой половине таблицы. Какая буква пишется после шипящих под ударением? Выделите корни, подчеркните шипящие и гласную после них.</w:t>
      </w:r>
    </w:p>
    <w:p w:rsidR="007310AB" w:rsidRPr="00C4133C" w:rsidRDefault="007310AB" w:rsidP="00E95B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</w:t>
      </w:r>
      <w:r w:rsidR="0086627C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>Прочитайте слова в правой половине таблицы. Какая гласная пишется в этих словах после шипящих в корне под ударением? Эти слова не подчиняются правилу, они являются словами-исключениями.</w:t>
      </w:r>
    </w:p>
    <w:p w:rsidR="007310AB" w:rsidRPr="00C4133C" w:rsidRDefault="007310AB" w:rsidP="007247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-</w:t>
      </w:r>
      <w:r w:rsidR="0086627C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 xml:space="preserve">Попробуйте сформулировать правило правописания гласных ё-о после шипящих в корне слова. Помогаю правильно построить высказывание: 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>- В корне после шипящих…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4133C">
        <w:rPr>
          <w:rFonts w:ascii="Times New Roman" w:hAnsi="Times New Roman" w:cs="Times New Roman"/>
          <w:i/>
          <w:sz w:val="24"/>
          <w:szCs w:val="24"/>
        </w:rPr>
        <w:t>- Только в нескольких словах в корне после шипящих…</w:t>
      </w:r>
    </w:p>
    <w:p w:rsidR="007247E8" w:rsidRPr="00C4133C" w:rsidRDefault="0086627C" w:rsidP="008219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7310AB" w:rsidRPr="00C4133C">
        <w:rPr>
          <w:rFonts w:ascii="Times New Roman" w:hAnsi="Times New Roman" w:cs="Times New Roman"/>
          <w:sz w:val="24"/>
          <w:szCs w:val="24"/>
        </w:rPr>
        <w:t>Повторяем правило вместе несколько раз и сразу начинаем выполнять упражнения учебника на закрепление материала, выполняя пис</w:t>
      </w:r>
      <w:r w:rsidR="0056259C" w:rsidRPr="00C4133C">
        <w:rPr>
          <w:rFonts w:ascii="Times New Roman" w:hAnsi="Times New Roman" w:cs="Times New Roman"/>
          <w:sz w:val="24"/>
          <w:szCs w:val="24"/>
        </w:rPr>
        <w:t>ьменный орфографический разбор с комментированием, выборочный диктант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, </w:t>
      </w:r>
      <w:r w:rsidR="0056259C" w:rsidRPr="00C4133C">
        <w:rPr>
          <w:rFonts w:ascii="Times New Roman" w:hAnsi="Times New Roman" w:cs="Times New Roman"/>
          <w:sz w:val="24"/>
          <w:szCs w:val="24"/>
        </w:rPr>
        <w:t>небольшую творческую работу</w:t>
      </w:r>
      <w:r w:rsidR="00C71B57" w:rsidRPr="00C4133C">
        <w:rPr>
          <w:rFonts w:ascii="Times New Roman" w:hAnsi="Times New Roman" w:cs="Times New Roman"/>
          <w:sz w:val="24"/>
          <w:szCs w:val="24"/>
        </w:rPr>
        <w:t>. С охотой школьники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сочиняют рассказ об обжоре с использованием слов-исключений.</w:t>
      </w:r>
    </w:p>
    <w:p w:rsidR="007310AB" w:rsidRPr="00C4133C" w:rsidRDefault="001763F1" w:rsidP="008219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</w:t>
      </w:r>
      <w:r w:rsidR="007832F1">
        <w:rPr>
          <w:rFonts w:ascii="Times New Roman" w:hAnsi="Times New Roman" w:cs="Times New Roman"/>
          <w:sz w:val="24"/>
          <w:szCs w:val="24"/>
        </w:rPr>
        <w:t>П</w:t>
      </w:r>
      <w:r w:rsidR="007310AB" w:rsidRPr="00C4133C">
        <w:rPr>
          <w:rFonts w:ascii="Times New Roman" w:hAnsi="Times New Roman" w:cs="Times New Roman"/>
          <w:sz w:val="24"/>
          <w:szCs w:val="24"/>
        </w:rPr>
        <w:t>ри работе с орфограммами</w:t>
      </w:r>
      <w:r w:rsidR="007832F1">
        <w:rPr>
          <w:rFonts w:ascii="Times New Roman" w:hAnsi="Times New Roman" w:cs="Times New Roman"/>
          <w:sz w:val="24"/>
          <w:szCs w:val="24"/>
        </w:rPr>
        <w:t xml:space="preserve"> возникают трудности</w:t>
      </w:r>
      <w:r w:rsidR="007310AB" w:rsidRPr="00C4133C">
        <w:rPr>
          <w:rFonts w:ascii="Times New Roman" w:hAnsi="Times New Roman" w:cs="Times New Roman"/>
          <w:sz w:val="24"/>
          <w:szCs w:val="24"/>
        </w:rPr>
        <w:t>. Как определить, на какое правило пропущена орфограмма? Существует обобщённый алгоритм определения орфограммы в слове, и словесники им пользуются: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1. Подчеркните орфограмму.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2. Определите, в какой части слова она находится.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3. Определите часть речи.</w:t>
      </w:r>
    </w:p>
    <w:p w:rsidR="007310AB" w:rsidRPr="00C4133C" w:rsidRDefault="007310AB" w:rsidP="00D82F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4. Выберите правило и примените его.</w:t>
      </w:r>
    </w:p>
    <w:p w:rsidR="007310AB" w:rsidRPr="00C4133C" w:rsidRDefault="007310AB" w:rsidP="00D82F6D">
      <w:pPr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Этот же алгоритм может служить и схемой орфографического разбора, и инструкцией для работы над ошибками. Работа с этим алгоритмом будет успешной лишь в том случае, если ученик владеет необходимыми грамматическими знаниями и умениями, поскольку примените</w:t>
      </w:r>
      <w:r w:rsidR="00D82F6D" w:rsidRPr="00C4133C">
        <w:rPr>
          <w:rFonts w:ascii="Times New Roman" w:hAnsi="Times New Roman" w:cs="Times New Roman"/>
          <w:sz w:val="24"/>
          <w:szCs w:val="24"/>
        </w:rPr>
        <w:t>льно к некоторым орфограммам (наприме</w:t>
      </w:r>
      <w:r w:rsidRPr="00C4133C">
        <w:rPr>
          <w:rFonts w:ascii="Times New Roman" w:hAnsi="Times New Roman" w:cs="Times New Roman"/>
          <w:sz w:val="24"/>
          <w:szCs w:val="24"/>
        </w:rPr>
        <w:t xml:space="preserve">р, орфограмма-пробел, мягкий знак после шипящих) ученикам не нужно разбирать слово по составу, а сразу определить к какой части речи оно относится. Вот тут и возникает </w:t>
      </w:r>
      <w:r w:rsidRPr="00C4133C">
        <w:rPr>
          <w:rFonts w:ascii="Times New Roman" w:hAnsi="Times New Roman" w:cs="Times New Roman"/>
          <w:sz w:val="24"/>
          <w:szCs w:val="24"/>
        </w:rPr>
        <w:lastRenderedPageBreak/>
        <w:t>проблема: ученики часто путают грамматические понятия: часть речи, ча</w:t>
      </w:r>
      <w:r w:rsidR="0056259C" w:rsidRPr="00C4133C">
        <w:rPr>
          <w:rFonts w:ascii="Times New Roman" w:hAnsi="Times New Roman" w:cs="Times New Roman"/>
          <w:sz w:val="24"/>
          <w:szCs w:val="24"/>
        </w:rPr>
        <w:t>сть слова, член предложения, форма слова</w:t>
      </w:r>
      <w:r w:rsidRPr="00C4133C">
        <w:rPr>
          <w:rFonts w:ascii="Times New Roman" w:hAnsi="Times New Roman" w:cs="Times New Roman"/>
          <w:sz w:val="24"/>
          <w:szCs w:val="24"/>
        </w:rPr>
        <w:t>. В связи с этим периодическ</w:t>
      </w:r>
      <w:r w:rsidR="007247E8" w:rsidRPr="00C4133C">
        <w:rPr>
          <w:rFonts w:ascii="Times New Roman" w:hAnsi="Times New Roman" w:cs="Times New Roman"/>
          <w:sz w:val="24"/>
          <w:szCs w:val="24"/>
        </w:rPr>
        <w:t>и повторяем их, а потом выполняется нестандартная проверочная работа</w:t>
      </w:r>
      <w:r w:rsidRPr="00C4133C">
        <w:rPr>
          <w:rFonts w:ascii="Times New Roman" w:hAnsi="Times New Roman" w:cs="Times New Roman"/>
          <w:sz w:val="24"/>
          <w:szCs w:val="24"/>
        </w:rPr>
        <w:t xml:space="preserve"> в форме тест-карты. А выглядит она так: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1701"/>
        <w:gridCol w:w="1843"/>
        <w:gridCol w:w="2693"/>
      </w:tblGrid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Лингвистические термины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Часть речи</w:t>
            </w: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Часть слова</w:t>
            </w: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Член предложения</w:t>
            </w: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Суффикс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Подлежащее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+</w:t>
            </w: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Дополнение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+</w:t>
            </w: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Глагол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+</w:t>
            </w: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Приставка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Наречие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10AB" w:rsidRPr="00C4133C" w:rsidTr="0056259C">
        <w:tc>
          <w:tcPr>
            <w:tcW w:w="2977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Местоимение</w:t>
            </w:r>
          </w:p>
        </w:tc>
        <w:tc>
          <w:tcPr>
            <w:tcW w:w="1701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10AB" w:rsidRPr="00C4133C" w:rsidRDefault="007310AB" w:rsidP="00D82F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FC54D7">
        <w:rPr>
          <w:rFonts w:ascii="Times New Roman" w:hAnsi="Times New Roman" w:cs="Times New Roman"/>
          <w:sz w:val="24"/>
          <w:szCs w:val="24"/>
        </w:rPr>
        <w:t xml:space="preserve"> 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Такая проверочная работа активизирует мышление, делает работу продуктивной, является своеобразной формой самоконтроля и самообучения. Задание такое: отметить знаком «+» в таблице, к какой грамматической категории относятся указанные лингвистические термины (понятия). Можно распечатывать карту, а можно проводить как словарный диктант из лингвистических терминов (только записывать их в столбик), потом разделить нужное количество строк в тетради на три колонки (можно больше, это зависит от того, знание каких </w:t>
      </w:r>
      <w:r w:rsidR="0056259C" w:rsidRPr="00C4133C">
        <w:rPr>
          <w:rFonts w:ascii="Times New Roman" w:hAnsi="Times New Roman" w:cs="Times New Roman"/>
          <w:sz w:val="24"/>
          <w:szCs w:val="24"/>
        </w:rPr>
        <w:t>грамматических понятий</w:t>
      </w:r>
      <w:r w:rsidRPr="00C4133C">
        <w:rPr>
          <w:rFonts w:ascii="Times New Roman" w:hAnsi="Times New Roman" w:cs="Times New Roman"/>
          <w:sz w:val="24"/>
          <w:szCs w:val="24"/>
        </w:rPr>
        <w:t xml:space="preserve"> мы хотим проверить). Дальше ученики работают самостоятельно с последующей самопроверкой или взаимопроверкой, оценивают свои знания. </w:t>
      </w:r>
    </w:p>
    <w:p w:rsidR="007310AB" w:rsidRPr="00C4133C" w:rsidRDefault="007310AB" w:rsidP="000E68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7247E8" w:rsidRPr="00C4133C">
        <w:rPr>
          <w:rFonts w:ascii="Times New Roman" w:hAnsi="Times New Roman" w:cs="Times New Roman"/>
          <w:sz w:val="24"/>
          <w:szCs w:val="24"/>
        </w:rPr>
        <w:t xml:space="preserve"> 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Определённое место в работе по активизации познавательной деятельности занимает словарная работа. Она идёт </w:t>
      </w:r>
      <w:r w:rsidR="007247E8" w:rsidRPr="00C4133C">
        <w:rPr>
          <w:rFonts w:ascii="Times New Roman" w:hAnsi="Times New Roman" w:cs="Times New Roman"/>
          <w:sz w:val="24"/>
          <w:szCs w:val="24"/>
        </w:rPr>
        <w:t>в разных направлениях: словарно-</w:t>
      </w:r>
      <w:r w:rsidRPr="00C4133C">
        <w:rPr>
          <w:rFonts w:ascii="Times New Roman" w:hAnsi="Times New Roman" w:cs="Times New Roman"/>
          <w:sz w:val="24"/>
          <w:szCs w:val="24"/>
        </w:rPr>
        <w:t>семантическая работа, в процессе которой идёт обогащение словарного запаса; словарно-орфографическая - правильное написание слов с непроверяемой орфограммой; словарная работа «По следам ошибок», в которую можно включать грамматический материал. Большинство обучающихся с разным уровнем познавательной активности запоминают слова, многократно повторяя, проговаривая, записывая их по памяти.</w:t>
      </w:r>
      <w:r w:rsidR="000E685D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D82F6D" w:rsidRPr="00C4133C">
        <w:rPr>
          <w:rFonts w:ascii="Times New Roman" w:hAnsi="Times New Roman" w:cs="Times New Roman"/>
          <w:sz w:val="24"/>
          <w:szCs w:val="24"/>
        </w:rPr>
        <w:t>Н</w:t>
      </w:r>
      <w:r w:rsidRPr="00C4133C">
        <w:rPr>
          <w:rFonts w:ascii="Times New Roman" w:hAnsi="Times New Roman" w:cs="Times New Roman"/>
          <w:sz w:val="24"/>
          <w:szCs w:val="24"/>
        </w:rPr>
        <w:t>агрузка при этом ложится на зрительную память и внимание. Но эти психологические характеристики у всех детей разные и требуют иногда специальной работы и даже коррекции (в классах выравнивания). Некоторые дети не могут написать правильно уже знакомые им слова под диктовку, списать их с доски или из учебника без ошибок. В этих случаях вся последующая работа с этими словами теряет смысл, даже становится вредной. Выбрала для себя наиболее оптимальный вариант словарной работы:</w:t>
      </w:r>
    </w:p>
    <w:p w:rsidR="00D82F6D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1) пять-шесть слов записываю на доске в рамочку, в</w:t>
      </w:r>
      <w:r w:rsidR="00D82F6D" w:rsidRPr="00C4133C">
        <w:rPr>
          <w:rFonts w:ascii="Times New Roman" w:hAnsi="Times New Roman" w:cs="Times New Roman"/>
          <w:sz w:val="24"/>
          <w:szCs w:val="24"/>
        </w:rPr>
        <w:t>ыделяя орфограмму цветным мел</w:t>
      </w:r>
      <w:r w:rsidR="000E685D" w:rsidRPr="00C4133C">
        <w:rPr>
          <w:rFonts w:ascii="Times New Roman" w:hAnsi="Times New Roman" w:cs="Times New Roman"/>
          <w:sz w:val="24"/>
          <w:szCs w:val="24"/>
        </w:rPr>
        <w:t>ом;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2) читаю их классу, четко проговаривая каждый звук;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3) даю установку в течение одной минуты посмотреть на слова, проговорить их по слогам, закрыть глаза и представить их записанными на доске, снова открыть глаза и проверить себя, проговорить соседу по парте (так несколько раз), уверяя, что все они запомнят и напишут их без ошибок;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4) через минуту закрываю записанные на доске слова;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5) ученики пишут слова под диктовку в тетради или воспроизводят их по памяти (в зависимости от сложности написаний);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6) самопроверка записанных слов (открываю слова);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7) прошу составить с каждым словом словосочетание и записать его рядом со словарным словом, выделив в слове орфограмму, а в словосочетании главное и завис</w:t>
      </w:r>
      <w:r w:rsidR="0056259C" w:rsidRPr="00C4133C">
        <w:rPr>
          <w:rFonts w:ascii="Times New Roman" w:hAnsi="Times New Roman" w:cs="Times New Roman"/>
          <w:sz w:val="24"/>
          <w:szCs w:val="24"/>
        </w:rPr>
        <w:t>имое слово</w:t>
      </w:r>
      <w:r w:rsidRPr="00C4133C">
        <w:rPr>
          <w:rFonts w:ascii="Times New Roman" w:hAnsi="Times New Roman" w:cs="Times New Roman"/>
          <w:sz w:val="24"/>
          <w:szCs w:val="24"/>
        </w:rPr>
        <w:t>.</w:t>
      </w:r>
    </w:p>
    <w:p w:rsidR="007310AB" w:rsidRPr="00C4133C" w:rsidRDefault="007310AB" w:rsidP="000E68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0E685D" w:rsidRPr="00C4133C">
        <w:rPr>
          <w:rFonts w:ascii="Times New Roman" w:hAnsi="Times New Roman" w:cs="Times New Roman"/>
          <w:sz w:val="24"/>
          <w:szCs w:val="24"/>
        </w:rPr>
        <w:t xml:space="preserve">     </w:t>
      </w:r>
      <w:r w:rsidRPr="00C4133C">
        <w:rPr>
          <w:rFonts w:ascii="Times New Roman" w:hAnsi="Times New Roman" w:cs="Times New Roman"/>
          <w:sz w:val="24"/>
          <w:szCs w:val="24"/>
        </w:rPr>
        <w:t>В 7 классе КРО при изучении темы «Гласные в суффиксах действительных причастий настоящего времени» использую в словарной работе слова с полногласием, в которых ученики допустили ошибки в текущих работах, и осложняю словарную работу заданием по изученной на предыду</w:t>
      </w:r>
      <w:r w:rsidR="000E685D" w:rsidRPr="00C4133C">
        <w:rPr>
          <w:rFonts w:ascii="Times New Roman" w:hAnsi="Times New Roman" w:cs="Times New Roman"/>
          <w:sz w:val="24"/>
          <w:szCs w:val="24"/>
        </w:rPr>
        <w:t>щем уроке теме. С</w:t>
      </w:r>
      <w:r w:rsidRPr="00C4133C">
        <w:rPr>
          <w:rFonts w:ascii="Times New Roman" w:hAnsi="Times New Roman" w:cs="Times New Roman"/>
          <w:sz w:val="24"/>
          <w:szCs w:val="24"/>
        </w:rPr>
        <w:t>ловарная работа превращается и в проверку домашнего задания, и плавно перетекает в тему урока.</w:t>
      </w:r>
      <w:r w:rsidR="000E685D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>На доске запись в форме таблицы «По следам ошибок». Слова в правой части таблицы закрыты.</w:t>
      </w:r>
    </w:p>
    <w:p w:rsidR="00821978" w:rsidRPr="00C4133C" w:rsidRDefault="00821978" w:rsidP="007310AB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980" w:type="dxa"/>
        <w:tblLook w:val="04A0" w:firstRow="1" w:lastRow="0" w:firstColumn="1" w:lastColumn="0" w:noHBand="0" w:noVBand="1"/>
      </w:tblPr>
      <w:tblGrid>
        <w:gridCol w:w="1559"/>
        <w:gridCol w:w="1985"/>
      </w:tblGrid>
      <w:tr w:rsidR="007310AB" w:rsidRPr="00C4133C" w:rsidTr="005B7BE1">
        <w:tc>
          <w:tcPr>
            <w:tcW w:w="1559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ОРО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ОРО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ОРО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4133C">
              <w:rPr>
                <w:rFonts w:ascii="Times New Roman" w:hAnsi="Times New Roman" w:cs="Times New Roman"/>
                <w:b/>
                <w:sz w:val="24"/>
                <w:szCs w:val="24"/>
              </w:rPr>
              <w:t>ОРО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985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СКРИПЯТ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ПРЫГАЕТ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УБЕГАЕТ</w:t>
            </w: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КАРКАЕТ           </w:t>
            </w:r>
          </w:p>
        </w:tc>
      </w:tr>
    </w:tbl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lastRenderedPageBreak/>
        <w:t>Далее следую алгоритму словарной работы по пунктам 1-6 (См. выше).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Открываю правую часть таблицы на доске, в ней записаны глаголы.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1) Подберите к существительным подходящие по смыслу глаголы и запишите их рядом с существительными, выделите основы глаголов (проверяем). 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2) Назовите суффиксы причастий настоящего времени (1 ученик записывает их на доске</w:t>
      </w:r>
      <w:r w:rsidR="00C264C9" w:rsidRPr="00C4133C">
        <w:rPr>
          <w:rFonts w:ascii="Times New Roman" w:hAnsi="Times New Roman" w:cs="Times New Roman"/>
          <w:sz w:val="24"/>
          <w:szCs w:val="24"/>
        </w:rPr>
        <w:t xml:space="preserve"> или размещаю на доске небольшую таблицу с</w:t>
      </w:r>
      <w:r w:rsidR="00A55C79" w:rsidRPr="00C4133C">
        <w:rPr>
          <w:rFonts w:ascii="Times New Roman" w:hAnsi="Times New Roman" w:cs="Times New Roman"/>
          <w:sz w:val="24"/>
          <w:szCs w:val="24"/>
        </w:rPr>
        <w:t xml:space="preserve"> суффиксами изучаемых причастий</w:t>
      </w:r>
      <w:r w:rsidRPr="00C4133C">
        <w:rPr>
          <w:rFonts w:ascii="Times New Roman" w:hAnsi="Times New Roman" w:cs="Times New Roman"/>
          <w:sz w:val="24"/>
          <w:szCs w:val="24"/>
        </w:rPr>
        <w:t>).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2) Образуйте от </w:t>
      </w:r>
      <w:r w:rsidR="00C264C9" w:rsidRPr="00C4133C">
        <w:rPr>
          <w:rFonts w:ascii="Times New Roman" w:hAnsi="Times New Roman" w:cs="Times New Roman"/>
          <w:sz w:val="24"/>
          <w:szCs w:val="24"/>
        </w:rPr>
        <w:t xml:space="preserve">записанных </w:t>
      </w:r>
      <w:r w:rsidRPr="00C4133C">
        <w:rPr>
          <w:rFonts w:ascii="Times New Roman" w:hAnsi="Times New Roman" w:cs="Times New Roman"/>
          <w:sz w:val="24"/>
          <w:szCs w:val="24"/>
        </w:rPr>
        <w:t xml:space="preserve">глаголов действительные причастия настоящего времени, используя суффиксы этих причастий, выделите графически суффиксы причастий и гласную в них. 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На доске (</w:t>
      </w:r>
      <w:r w:rsidR="00C264C9" w:rsidRPr="00C4133C">
        <w:rPr>
          <w:rFonts w:ascii="Times New Roman" w:hAnsi="Times New Roman" w:cs="Times New Roman"/>
          <w:sz w:val="24"/>
          <w:szCs w:val="24"/>
        </w:rPr>
        <w:t>ученики выходят к доске по очереди</w:t>
      </w:r>
      <w:r w:rsidRPr="00C4133C">
        <w:rPr>
          <w:rFonts w:ascii="Times New Roman" w:hAnsi="Times New Roman" w:cs="Times New Roman"/>
          <w:sz w:val="24"/>
          <w:szCs w:val="24"/>
        </w:rPr>
        <w:t xml:space="preserve">) и в тетради появляется запись: 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С</w:t>
      </w:r>
      <w:r w:rsidRPr="00C4133C">
        <w:rPr>
          <w:rFonts w:ascii="Times New Roman" w:hAnsi="Times New Roman" w:cs="Times New Roman"/>
          <w:b/>
          <w:sz w:val="24"/>
          <w:szCs w:val="24"/>
        </w:rPr>
        <w:t>оро</w:t>
      </w:r>
      <w:r w:rsidR="00D82F6D" w:rsidRPr="00C4133C">
        <w:rPr>
          <w:rFonts w:ascii="Times New Roman" w:hAnsi="Times New Roman" w:cs="Times New Roman"/>
          <w:sz w:val="24"/>
          <w:szCs w:val="24"/>
        </w:rPr>
        <w:t xml:space="preserve">ка </w:t>
      </w:r>
      <w:r w:rsidRPr="00C4133C">
        <w:rPr>
          <w:rFonts w:ascii="Times New Roman" w:hAnsi="Times New Roman" w:cs="Times New Roman"/>
          <w:sz w:val="24"/>
          <w:szCs w:val="24"/>
        </w:rPr>
        <w:t>прыгает – прыга</w:t>
      </w:r>
      <w:r w:rsidRPr="00C4133C">
        <w:rPr>
          <w:rFonts w:ascii="Times New Roman" w:hAnsi="Times New Roman" w:cs="Times New Roman"/>
          <w:b/>
          <w:sz w:val="24"/>
          <w:szCs w:val="24"/>
        </w:rPr>
        <w:t>ющ</w:t>
      </w:r>
      <w:r w:rsidRPr="00C4133C">
        <w:rPr>
          <w:rFonts w:ascii="Times New Roman" w:hAnsi="Times New Roman" w:cs="Times New Roman"/>
          <w:sz w:val="24"/>
          <w:szCs w:val="24"/>
        </w:rPr>
        <w:t>ая сорока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В</w:t>
      </w:r>
      <w:r w:rsidRPr="00C4133C">
        <w:rPr>
          <w:rFonts w:ascii="Times New Roman" w:hAnsi="Times New Roman" w:cs="Times New Roman"/>
          <w:b/>
          <w:sz w:val="24"/>
          <w:szCs w:val="24"/>
        </w:rPr>
        <w:t>оро</w:t>
      </w:r>
      <w:r w:rsidR="00D82F6D" w:rsidRPr="00C4133C">
        <w:rPr>
          <w:rFonts w:ascii="Times New Roman" w:hAnsi="Times New Roman" w:cs="Times New Roman"/>
          <w:sz w:val="24"/>
          <w:szCs w:val="24"/>
        </w:rPr>
        <w:t xml:space="preserve">на </w:t>
      </w:r>
      <w:r w:rsidRPr="00C4133C">
        <w:rPr>
          <w:rFonts w:ascii="Times New Roman" w:hAnsi="Times New Roman" w:cs="Times New Roman"/>
          <w:sz w:val="24"/>
          <w:szCs w:val="24"/>
        </w:rPr>
        <w:t>каркает – карка</w:t>
      </w:r>
      <w:r w:rsidRPr="00C4133C">
        <w:rPr>
          <w:rFonts w:ascii="Times New Roman" w:hAnsi="Times New Roman" w:cs="Times New Roman"/>
          <w:b/>
          <w:sz w:val="24"/>
          <w:szCs w:val="24"/>
        </w:rPr>
        <w:t>ющ</w:t>
      </w:r>
      <w:r w:rsidRPr="00C4133C">
        <w:rPr>
          <w:rFonts w:ascii="Times New Roman" w:hAnsi="Times New Roman" w:cs="Times New Roman"/>
          <w:sz w:val="24"/>
          <w:szCs w:val="24"/>
        </w:rPr>
        <w:t>ая ворона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В</w:t>
      </w:r>
      <w:r w:rsidRPr="00C4133C">
        <w:rPr>
          <w:rFonts w:ascii="Times New Roman" w:hAnsi="Times New Roman" w:cs="Times New Roman"/>
          <w:b/>
          <w:sz w:val="24"/>
          <w:szCs w:val="24"/>
        </w:rPr>
        <w:t>оро</w:t>
      </w:r>
      <w:r w:rsidR="00D82F6D" w:rsidRPr="00C4133C">
        <w:rPr>
          <w:rFonts w:ascii="Times New Roman" w:hAnsi="Times New Roman" w:cs="Times New Roman"/>
          <w:sz w:val="24"/>
          <w:szCs w:val="24"/>
        </w:rPr>
        <w:t xml:space="preserve">та </w:t>
      </w:r>
      <w:r w:rsidRPr="00C4133C">
        <w:rPr>
          <w:rFonts w:ascii="Times New Roman" w:hAnsi="Times New Roman" w:cs="Times New Roman"/>
          <w:sz w:val="24"/>
          <w:szCs w:val="24"/>
        </w:rPr>
        <w:t>скрипят – скрип</w:t>
      </w:r>
      <w:r w:rsidRPr="00C4133C">
        <w:rPr>
          <w:rFonts w:ascii="Times New Roman" w:hAnsi="Times New Roman" w:cs="Times New Roman"/>
          <w:b/>
          <w:sz w:val="24"/>
          <w:szCs w:val="24"/>
        </w:rPr>
        <w:t>ящ</w:t>
      </w:r>
      <w:r w:rsidRPr="00C4133C">
        <w:rPr>
          <w:rFonts w:ascii="Times New Roman" w:hAnsi="Times New Roman" w:cs="Times New Roman"/>
          <w:sz w:val="24"/>
          <w:szCs w:val="24"/>
        </w:rPr>
        <w:t>ие ворота</w:t>
      </w:r>
    </w:p>
    <w:p w:rsidR="007310AB" w:rsidRPr="00C4133C" w:rsidRDefault="007310AB" w:rsidP="007310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Д</w:t>
      </w:r>
      <w:r w:rsidRPr="00C4133C">
        <w:rPr>
          <w:rFonts w:ascii="Times New Roman" w:hAnsi="Times New Roman" w:cs="Times New Roman"/>
          <w:b/>
          <w:sz w:val="24"/>
          <w:szCs w:val="24"/>
        </w:rPr>
        <w:t>оро</w:t>
      </w:r>
      <w:r w:rsidRPr="00C4133C">
        <w:rPr>
          <w:rFonts w:ascii="Times New Roman" w:hAnsi="Times New Roman" w:cs="Times New Roman"/>
          <w:sz w:val="24"/>
          <w:szCs w:val="24"/>
        </w:rPr>
        <w:t>г</w:t>
      </w:r>
      <w:r w:rsidR="00D82F6D" w:rsidRPr="00C4133C">
        <w:rPr>
          <w:rFonts w:ascii="Times New Roman" w:hAnsi="Times New Roman" w:cs="Times New Roman"/>
          <w:sz w:val="24"/>
          <w:szCs w:val="24"/>
        </w:rPr>
        <w:t xml:space="preserve">а </w:t>
      </w:r>
      <w:r w:rsidRPr="00C4133C">
        <w:rPr>
          <w:rFonts w:ascii="Times New Roman" w:hAnsi="Times New Roman" w:cs="Times New Roman"/>
          <w:sz w:val="24"/>
          <w:szCs w:val="24"/>
        </w:rPr>
        <w:t>убегает – убега</w:t>
      </w:r>
      <w:r w:rsidRPr="00C4133C">
        <w:rPr>
          <w:rFonts w:ascii="Times New Roman" w:hAnsi="Times New Roman" w:cs="Times New Roman"/>
          <w:b/>
          <w:sz w:val="24"/>
          <w:szCs w:val="24"/>
        </w:rPr>
        <w:t>ющ</w:t>
      </w:r>
      <w:r w:rsidRPr="00C4133C">
        <w:rPr>
          <w:rFonts w:ascii="Times New Roman" w:hAnsi="Times New Roman" w:cs="Times New Roman"/>
          <w:sz w:val="24"/>
          <w:szCs w:val="24"/>
        </w:rPr>
        <w:t>ая дорога</w:t>
      </w:r>
    </w:p>
    <w:p w:rsidR="00FC54D7" w:rsidRDefault="007310AB" w:rsidP="00FC54D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-Вот мы и подошли к теме нашего урока. Запишите её.                                                                                </w:t>
      </w:r>
      <w:r w:rsidR="00C264C9" w:rsidRPr="00C4133C">
        <w:rPr>
          <w:rFonts w:ascii="Times New Roman" w:hAnsi="Times New Roman" w:cs="Times New Roman"/>
          <w:sz w:val="24"/>
          <w:szCs w:val="24"/>
        </w:rPr>
        <w:t xml:space="preserve">      </w:t>
      </w:r>
      <w:r w:rsidR="009A51FA" w:rsidRPr="00C4133C">
        <w:rPr>
          <w:rFonts w:ascii="Times New Roman" w:hAnsi="Times New Roman" w:cs="Times New Roman"/>
          <w:sz w:val="24"/>
          <w:szCs w:val="24"/>
        </w:rPr>
        <w:t xml:space="preserve">        </w:t>
      </w:r>
      <w:r w:rsidR="00FC54D7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310AB" w:rsidRPr="00C4133C" w:rsidRDefault="00FC54D7" w:rsidP="00FC54D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A51FA" w:rsidRPr="00C4133C">
        <w:rPr>
          <w:rFonts w:ascii="Times New Roman" w:hAnsi="Times New Roman" w:cs="Times New Roman"/>
          <w:sz w:val="24"/>
          <w:szCs w:val="24"/>
        </w:rPr>
        <w:t>На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словарную работу на уроке уходит 5-7 минут (в зависимости от сложности задания). Приёмы работы со словом стараюсь менять. Списки словарных слов пополняются словами, в которых были допущены ошибки. С каждой группой слов проводится работа в течение 1-2 недель, и результаты налицо. В 1 четверти провела контрольный словарный диктант в 7 классе КРО, не используя при подготовке описанных приёмов, и результаты порадовали</w:t>
      </w:r>
      <w:r w:rsidR="00821978" w:rsidRPr="00C4133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842"/>
        <w:gridCol w:w="1134"/>
        <w:gridCol w:w="1276"/>
        <w:gridCol w:w="1276"/>
        <w:gridCol w:w="1105"/>
      </w:tblGrid>
      <w:tr w:rsidR="007310AB" w:rsidRPr="00C4133C" w:rsidTr="005B7BE1">
        <w:tc>
          <w:tcPr>
            <w:tcW w:w="1980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1 четверть</w:t>
            </w: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Количество учеников</w:t>
            </w:r>
          </w:p>
        </w:tc>
        <w:tc>
          <w:tcPr>
            <w:tcW w:w="1842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Выполняли</w:t>
            </w:r>
          </w:p>
        </w:tc>
        <w:tc>
          <w:tcPr>
            <w:tcW w:w="1134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«5»</w:t>
            </w:r>
          </w:p>
        </w:tc>
        <w:tc>
          <w:tcPr>
            <w:tcW w:w="1276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«4»</w:t>
            </w:r>
          </w:p>
        </w:tc>
        <w:tc>
          <w:tcPr>
            <w:tcW w:w="1276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«3»</w:t>
            </w:r>
          </w:p>
        </w:tc>
        <w:tc>
          <w:tcPr>
            <w:tcW w:w="1105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«2»</w:t>
            </w:r>
          </w:p>
        </w:tc>
      </w:tr>
      <w:tr w:rsidR="007310AB" w:rsidRPr="00C4133C" w:rsidTr="005B7BE1">
        <w:tc>
          <w:tcPr>
            <w:tcW w:w="1980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Начало четверти</w:t>
            </w: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12</w:t>
            </w:r>
          </w:p>
        </w:tc>
        <w:tc>
          <w:tcPr>
            <w:tcW w:w="1842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12</w:t>
            </w:r>
          </w:p>
        </w:tc>
        <w:tc>
          <w:tcPr>
            <w:tcW w:w="1134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0</w:t>
            </w:r>
          </w:p>
        </w:tc>
        <w:tc>
          <w:tcPr>
            <w:tcW w:w="1276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2</w:t>
            </w:r>
          </w:p>
        </w:tc>
        <w:tc>
          <w:tcPr>
            <w:tcW w:w="1276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7</w:t>
            </w:r>
          </w:p>
        </w:tc>
        <w:tc>
          <w:tcPr>
            <w:tcW w:w="1105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3</w:t>
            </w:r>
          </w:p>
        </w:tc>
      </w:tr>
      <w:tr w:rsidR="007310AB" w:rsidRPr="00C4133C" w:rsidTr="005B7BE1">
        <w:tc>
          <w:tcPr>
            <w:tcW w:w="1980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Конец четверти</w:t>
            </w:r>
          </w:p>
        </w:tc>
        <w:tc>
          <w:tcPr>
            <w:tcW w:w="1843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12</w:t>
            </w:r>
          </w:p>
        </w:tc>
        <w:tc>
          <w:tcPr>
            <w:tcW w:w="1842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12</w:t>
            </w:r>
          </w:p>
        </w:tc>
        <w:tc>
          <w:tcPr>
            <w:tcW w:w="1134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1</w:t>
            </w:r>
          </w:p>
        </w:tc>
        <w:tc>
          <w:tcPr>
            <w:tcW w:w="1276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3</w:t>
            </w:r>
          </w:p>
        </w:tc>
        <w:tc>
          <w:tcPr>
            <w:tcW w:w="1276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7</w:t>
            </w:r>
          </w:p>
        </w:tc>
        <w:tc>
          <w:tcPr>
            <w:tcW w:w="1105" w:type="dxa"/>
          </w:tcPr>
          <w:p w:rsidR="007310AB" w:rsidRPr="00C4133C" w:rsidRDefault="007310AB" w:rsidP="005B7B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1</w:t>
            </w:r>
          </w:p>
        </w:tc>
      </w:tr>
    </w:tbl>
    <w:p w:rsidR="009A51FA" w:rsidRPr="00C4133C" w:rsidRDefault="007310AB" w:rsidP="009A51FA">
      <w:pPr>
        <w:spacing w:after="0"/>
        <w:jc w:val="both"/>
        <w:rPr>
          <w:i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="009A51FA" w:rsidRPr="00C4133C">
        <w:rPr>
          <w:rFonts w:ascii="Times New Roman" w:hAnsi="Times New Roman" w:cs="Times New Roman"/>
          <w:sz w:val="24"/>
          <w:szCs w:val="24"/>
        </w:rPr>
        <w:t xml:space="preserve">   </w:t>
      </w:r>
      <w:r w:rsidRPr="00C4133C">
        <w:rPr>
          <w:rFonts w:ascii="Times New Roman" w:hAnsi="Times New Roman" w:cs="Times New Roman"/>
          <w:sz w:val="24"/>
          <w:szCs w:val="24"/>
        </w:rPr>
        <w:t xml:space="preserve">Наиболее эффективными оказались приёмы работы, активизирующие зрительную память и внимание обучающихся, они учитывают их психологические особенности. Конечно, необходимо обращаться и к традиционным приёмам и методам, так </w:t>
      </w:r>
      <w:r w:rsidR="00D82F6D" w:rsidRPr="00C4133C">
        <w:rPr>
          <w:rFonts w:ascii="Times New Roman" w:hAnsi="Times New Roman" w:cs="Times New Roman"/>
          <w:sz w:val="24"/>
          <w:szCs w:val="24"/>
        </w:rPr>
        <w:t>как они являются основой работ</w:t>
      </w:r>
      <w:r w:rsidR="009A51FA" w:rsidRPr="00C4133C">
        <w:rPr>
          <w:rFonts w:ascii="Times New Roman" w:hAnsi="Times New Roman" w:cs="Times New Roman"/>
          <w:sz w:val="24"/>
          <w:szCs w:val="24"/>
        </w:rPr>
        <w:t>ы</w:t>
      </w:r>
      <w:r w:rsidR="009A51FA" w:rsidRPr="00C4133C">
        <w:rPr>
          <w:i/>
          <w:sz w:val="24"/>
          <w:szCs w:val="24"/>
        </w:rPr>
        <w:t xml:space="preserve">.            </w:t>
      </w:r>
    </w:p>
    <w:p w:rsidR="00FC54D7" w:rsidRDefault="009A51FA" w:rsidP="00FC54D7">
      <w:pPr>
        <w:spacing w:after="0"/>
        <w:jc w:val="both"/>
        <w:rPr>
          <w:i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</w:t>
      </w:r>
      <w:r w:rsidR="005721E9" w:rsidRPr="00C4133C">
        <w:rPr>
          <w:rFonts w:ascii="Times New Roman" w:hAnsi="Times New Roman" w:cs="Times New Roman"/>
          <w:sz w:val="24"/>
          <w:szCs w:val="24"/>
        </w:rPr>
        <w:t>Одним из методов активизации познавательной деятельности является исследовательская деятельность учащихся на уроках. Такого рода деятельность даёт простор для творческой инициативы учащихся и педагога, подразумева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ет их сотрудничество, </w:t>
      </w:r>
      <w:r w:rsidR="005721E9" w:rsidRPr="00C4133C">
        <w:rPr>
          <w:rFonts w:ascii="Times New Roman" w:hAnsi="Times New Roman" w:cs="Times New Roman"/>
          <w:sz w:val="24"/>
          <w:szCs w:val="24"/>
        </w:rPr>
        <w:t>создаёт положительную мотивацию школьника к учёбе.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54D7" w:rsidRDefault="00FC54D7" w:rsidP="00FC54D7">
      <w:pPr>
        <w:spacing w:after="0"/>
        <w:jc w:val="both"/>
        <w:rPr>
          <w:i/>
          <w:sz w:val="24"/>
          <w:szCs w:val="24"/>
        </w:rPr>
      </w:pPr>
      <w:r w:rsidRPr="00FC54D7">
        <w:rPr>
          <w:rFonts w:ascii="Times New Roman" w:hAnsi="Times New Roman" w:cs="Times New Roman"/>
          <w:sz w:val="24"/>
          <w:szCs w:val="24"/>
        </w:rPr>
        <w:t xml:space="preserve">       </w:t>
      </w:r>
      <w:r w:rsidR="00633020" w:rsidRPr="00FC54D7">
        <w:rPr>
          <w:rFonts w:ascii="Times New Roman" w:hAnsi="Times New Roman" w:cs="Times New Roman"/>
          <w:sz w:val="24"/>
          <w:szCs w:val="24"/>
        </w:rPr>
        <w:t xml:space="preserve">Родной язык. 9 класс. </w:t>
      </w:r>
      <w:r w:rsidR="005721E9" w:rsidRPr="00FC54D7">
        <w:rPr>
          <w:rFonts w:ascii="Times New Roman" w:hAnsi="Times New Roman" w:cs="Times New Roman"/>
          <w:sz w:val="24"/>
          <w:szCs w:val="24"/>
        </w:rPr>
        <w:t>Урок-исследование «Стилистическое исполь</w:t>
      </w:r>
      <w:r>
        <w:rPr>
          <w:rFonts w:ascii="Times New Roman" w:hAnsi="Times New Roman" w:cs="Times New Roman"/>
          <w:sz w:val="24"/>
          <w:szCs w:val="24"/>
        </w:rPr>
        <w:t xml:space="preserve">зование имён существительных в </w:t>
      </w:r>
      <w:r w:rsidR="005721E9" w:rsidRPr="00FC54D7">
        <w:rPr>
          <w:rFonts w:ascii="Times New Roman" w:hAnsi="Times New Roman" w:cs="Times New Roman"/>
          <w:sz w:val="24"/>
          <w:szCs w:val="24"/>
        </w:rPr>
        <w:t>художественной речи».</w:t>
      </w:r>
    </w:p>
    <w:p w:rsidR="00FC54D7" w:rsidRDefault="005721E9" w:rsidP="00FC54D7">
      <w:pPr>
        <w:spacing w:after="0"/>
        <w:jc w:val="both"/>
        <w:rPr>
          <w:i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Языковой материал: ст</w:t>
      </w:r>
      <w:r w:rsidR="009A51FA" w:rsidRPr="00C4133C">
        <w:rPr>
          <w:rFonts w:ascii="Times New Roman" w:hAnsi="Times New Roman" w:cs="Times New Roman"/>
          <w:sz w:val="24"/>
          <w:szCs w:val="24"/>
        </w:rPr>
        <w:t>ихотворение</w:t>
      </w:r>
      <w:r w:rsidRPr="00C4133C">
        <w:rPr>
          <w:rFonts w:ascii="Times New Roman" w:hAnsi="Times New Roman" w:cs="Times New Roman"/>
          <w:sz w:val="24"/>
          <w:szCs w:val="24"/>
        </w:rPr>
        <w:t xml:space="preserve"> А.А.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>Фета «Шёпот, робкое дыханье...»</w:t>
      </w:r>
    </w:p>
    <w:p w:rsidR="005721E9" w:rsidRPr="00FC54D7" w:rsidRDefault="005721E9" w:rsidP="00FC54D7">
      <w:pPr>
        <w:spacing w:after="0"/>
        <w:jc w:val="both"/>
        <w:rPr>
          <w:i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Оборудование урока: текст </w:t>
      </w:r>
      <w:r w:rsidR="00633020" w:rsidRPr="00C4133C">
        <w:rPr>
          <w:rFonts w:ascii="Times New Roman" w:hAnsi="Times New Roman" w:cs="Times New Roman"/>
          <w:sz w:val="24"/>
          <w:szCs w:val="24"/>
        </w:rPr>
        <w:t>стихотворения</w:t>
      </w:r>
      <w:r w:rsidRPr="00C4133C">
        <w:rPr>
          <w:rFonts w:ascii="Times New Roman" w:hAnsi="Times New Roman" w:cs="Times New Roman"/>
          <w:sz w:val="24"/>
          <w:szCs w:val="24"/>
        </w:rPr>
        <w:t xml:space="preserve"> у каждого на парте</w:t>
      </w:r>
      <w:r w:rsidR="00F32F7E">
        <w:rPr>
          <w:rFonts w:ascii="Times New Roman" w:hAnsi="Times New Roman" w:cs="Times New Roman"/>
          <w:sz w:val="24"/>
          <w:szCs w:val="24"/>
        </w:rPr>
        <w:t>.</w:t>
      </w:r>
    </w:p>
    <w:p w:rsidR="005721E9" w:rsidRPr="00C4133C" w:rsidRDefault="005721E9" w:rsidP="006330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Задание: Проанализируйте стихотворение и сделайте вывод, в чём его необычность. Письменная работа. У вас должно получиться небольшое сочинение-рассуждение.</w:t>
      </w:r>
    </w:p>
    <w:p w:rsidR="00633020" w:rsidRPr="00C4133C" w:rsidRDefault="005721E9" w:rsidP="005721E9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А. Фет                                               </w:t>
      </w:r>
    </w:p>
    <w:p w:rsidR="005721E9" w:rsidRPr="00C4133C" w:rsidRDefault="00633020" w:rsidP="005721E9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5721E9" w:rsidRPr="00C4133C">
        <w:rPr>
          <w:rFonts w:ascii="Times New Roman" w:hAnsi="Times New Roman" w:cs="Times New Roman"/>
          <w:sz w:val="24"/>
          <w:szCs w:val="24"/>
        </w:rPr>
        <w:t>1. Прочитайте стихотворение.</w:t>
      </w:r>
    </w:p>
    <w:p w:rsidR="005721E9" w:rsidRPr="00C4133C" w:rsidRDefault="00FC54D7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Шёпот, робкое </w:t>
      </w:r>
      <w:proofErr w:type="gramStart"/>
      <w:r>
        <w:rPr>
          <w:rFonts w:ascii="Times New Roman" w:hAnsi="Times New Roman" w:cs="Times New Roman"/>
          <w:sz w:val="24"/>
          <w:szCs w:val="24"/>
        </w:rPr>
        <w:t>дыханье,</w:t>
      </w:r>
      <w:r w:rsidR="005721E9" w:rsidRPr="00C4133C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721E9" w:rsidRPr="00C4133C">
        <w:rPr>
          <w:rFonts w:ascii="Times New Roman" w:hAnsi="Times New Roman" w:cs="Times New Roman"/>
          <w:sz w:val="24"/>
          <w:szCs w:val="24"/>
        </w:rPr>
        <w:t xml:space="preserve">              2. Какова тема стихотворения?</w:t>
      </w:r>
    </w:p>
    <w:p w:rsidR="005721E9" w:rsidRPr="00C4133C" w:rsidRDefault="005721E9" w:rsidP="00633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Трели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 xml:space="preserve">соловья,  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3. Композиция .</w:t>
      </w: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Серебро и колыханье                      4.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 xml:space="preserve">Сколько слов в стихотворении? Какими </w:t>
      </w:r>
    </w:p>
    <w:p w:rsidR="005721E9" w:rsidRPr="00C4133C" w:rsidRDefault="005721E9" w:rsidP="00633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Сонного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 xml:space="preserve">ручья,  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 частями речи они являются? </w:t>
      </w:r>
    </w:p>
    <w:p w:rsidR="00633020" w:rsidRPr="00C4133C" w:rsidRDefault="005721E9" w:rsidP="005721E9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    5. Есть ли в тексте глаголы</w:t>
      </w:r>
    </w:p>
    <w:p w:rsidR="00633020" w:rsidRPr="00C4133C" w:rsidRDefault="00633020" w:rsidP="005721E9">
      <w:pPr>
        <w:rPr>
          <w:rFonts w:ascii="Times New Roman" w:hAnsi="Times New Roman" w:cs="Times New Roman"/>
          <w:sz w:val="24"/>
          <w:szCs w:val="24"/>
        </w:rPr>
      </w:pP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Свет ночной, ночные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 xml:space="preserve">тени,  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       6. Мешает ли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безглагольность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 xml:space="preserve"> передать</w:t>
      </w:r>
    </w:p>
    <w:p w:rsidR="00633020" w:rsidRPr="00C4133C" w:rsidRDefault="005721E9" w:rsidP="00633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Тени без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>конца,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  </w:t>
      </w:r>
      <w:r w:rsidRPr="00C413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динамику жизни, её ритм?</w:t>
      </w:r>
    </w:p>
    <w:p w:rsidR="005721E9" w:rsidRPr="00C4133C" w:rsidRDefault="005721E9" w:rsidP="006330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Ряд волшебных изменений             7. Каким образом это удаётся автору?</w:t>
      </w:r>
    </w:p>
    <w:p w:rsidR="00FC54D7" w:rsidRDefault="005721E9" w:rsidP="005721E9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lastRenderedPageBreak/>
        <w:t xml:space="preserve">      Милого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 xml:space="preserve">лица,  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8. Сколько предложений в тексте, </w:t>
      </w:r>
    </w:p>
    <w:p w:rsidR="005721E9" w:rsidRPr="00C4133C" w:rsidRDefault="00FC54D7" w:rsidP="005721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5721E9" w:rsidRPr="00C4133C">
        <w:rPr>
          <w:rFonts w:ascii="Times New Roman" w:hAnsi="Times New Roman" w:cs="Times New Roman"/>
          <w:sz w:val="24"/>
          <w:szCs w:val="24"/>
        </w:rPr>
        <w:t>в чём</w:t>
      </w:r>
      <w:r>
        <w:rPr>
          <w:rFonts w:ascii="Times New Roman" w:hAnsi="Times New Roman" w:cs="Times New Roman"/>
          <w:sz w:val="24"/>
          <w:szCs w:val="24"/>
        </w:rPr>
        <w:t xml:space="preserve"> особенность </w:t>
      </w:r>
      <w:r w:rsidR="005721E9" w:rsidRPr="00C4133C">
        <w:rPr>
          <w:rFonts w:ascii="Times New Roman" w:hAnsi="Times New Roman" w:cs="Times New Roman"/>
          <w:sz w:val="24"/>
          <w:szCs w:val="24"/>
        </w:rPr>
        <w:t>предложения?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В дымных тучках пурпур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 xml:space="preserve">розы,  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9.Как, по-вашему, следует прочитать это</w:t>
      </w: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Отблеск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 xml:space="preserve">янтаря,  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  стихотворение, несмотря на отсутствие</w:t>
      </w: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И лобзания, и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 xml:space="preserve">слёзы,   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                        глаголов?</w:t>
      </w:r>
    </w:p>
    <w:p w:rsidR="00633020" w:rsidRPr="00C4133C" w:rsidRDefault="005721E9" w:rsidP="005721E9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И заря, заря.                               </w:t>
      </w:r>
    </w:p>
    <w:p w:rsidR="00AA064E" w:rsidRPr="00C4133C" w:rsidRDefault="005721E9" w:rsidP="00AA064E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  <w:u w:val="single"/>
        </w:rPr>
        <w:t>Домашнее задание:</w:t>
      </w:r>
      <w:r w:rsidRPr="00C4133C">
        <w:rPr>
          <w:rFonts w:ascii="Times New Roman" w:hAnsi="Times New Roman" w:cs="Times New Roman"/>
          <w:sz w:val="24"/>
          <w:szCs w:val="24"/>
        </w:rPr>
        <w:t xml:space="preserve"> Есть ли в творчестве А.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Pr="00C4133C">
        <w:rPr>
          <w:rFonts w:ascii="Times New Roman" w:hAnsi="Times New Roman" w:cs="Times New Roman"/>
          <w:sz w:val="24"/>
          <w:szCs w:val="24"/>
        </w:rPr>
        <w:t>Фета другие   стихотворения, где он использует</w:t>
      </w:r>
      <w:r w:rsidR="00633020" w:rsidRPr="00C4133C">
        <w:rPr>
          <w:rFonts w:ascii="Times New Roman" w:hAnsi="Times New Roman" w:cs="Times New Roman"/>
          <w:sz w:val="24"/>
          <w:szCs w:val="24"/>
        </w:rPr>
        <w:t xml:space="preserve"> приём </w:t>
      </w:r>
      <w:proofErr w:type="spellStart"/>
      <w:r w:rsidR="00633020" w:rsidRPr="00C4133C">
        <w:rPr>
          <w:rFonts w:ascii="Times New Roman" w:hAnsi="Times New Roman" w:cs="Times New Roman"/>
          <w:sz w:val="24"/>
          <w:szCs w:val="24"/>
        </w:rPr>
        <w:t>безглагольно</w:t>
      </w:r>
      <w:r w:rsidR="00FC54D7">
        <w:rPr>
          <w:rFonts w:ascii="Times New Roman" w:hAnsi="Times New Roman" w:cs="Times New Roman"/>
          <w:sz w:val="24"/>
          <w:szCs w:val="24"/>
        </w:rPr>
        <w:t>сти</w:t>
      </w:r>
      <w:proofErr w:type="spellEnd"/>
      <w:r w:rsidR="00FC54D7">
        <w:rPr>
          <w:rFonts w:ascii="Times New Roman" w:hAnsi="Times New Roman" w:cs="Times New Roman"/>
          <w:sz w:val="24"/>
          <w:szCs w:val="24"/>
        </w:rPr>
        <w:t>? Найдите их, проведите своё исследование.</w:t>
      </w:r>
    </w:p>
    <w:p w:rsidR="00633020" w:rsidRPr="00FC54D7" w:rsidRDefault="005721E9" w:rsidP="00AA064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54D7">
        <w:rPr>
          <w:rFonts w:ascii="Times New Roman" w:hAnsi="Times New Roman" w:cs="Times New Roman"/>
          <w:sz w:val="24"/>
          <w:szCs w:val="24"/>
        </w:rPr>
        <w:t xml:space="preserve"> </w:t>
      </w:r>
      <w:r w:rsidR="00FC54D7">
        <w:rPr>
          <w:rFonts w:ascii="Times New Roman" w:hAnsi="Times New Roman" w:cs="Times New Roman"/>
          <w:sz w:val="24"/>
          <w:szCs w:val="24"/>
        </w:rPr>
        <w:t xml:space="preserve"> </w:t>
      </w:r>
      <w:r w:rsidRPr="00FC54D7">
        <w:rPr>
          <w:rFonts w:ascii="Times New Roman" w:hAnsi="Times New Roman" w:cs="Times New Roman"/>
          <w:sz w:val="24"/>
          <w:szCs w:val="24"/>
        </w:rPr>
        <w:t xml:space="preserve">Лабораторная работа по русскому </w:t>
      </w:r>
      <w:proofErr w:type="gramStart"/>
      <w:r w:rsidRPr="00FC54D7">
        <w:rPr>
          <w:rFonts w:ascii="Times New Roman" w:hAnsi="Times New Roman" w:cs="Times New Roman"/>
          <w:sz w:val="24"/>
          <w:szCs w:val="24"/>
        </w:rPr>
        <w:t>я</w:t>
      </w:r>
      <w:r w:rsidR="00633020" w:rsidRPr="00FC54D7">
        <w:rPr>
          <w:rFonts w:ascii="Times New Roman" w:hAnsi="Times New Roman" w:cs="Times New Roman"/>
          <w:sz w:val="24"/>
          <w:szCs w:val="24"/>
        </w:rPr>
        <w:t>зыку  в</w:t>
      </w:r>
      <w:proofErr w:type="gramEnd"/>
      <w:r w:rsidR="00633020" w:rsidRPr="00FC54D7">
        <w:rPr>
          <w:rFonts w:ascii="Times New Roman" w:hAnsi="Times New Roman" w:cs="Times New Roman"/>
          <w:sz w:val="24"/>
          <w:szCs w:val="24"/>
        </w:rPr>
        <w:t xml:space="preserve"> 9 классе</w:t>
      </w:r>
      <w:r w:rsidR="00AA064E" w:rsidRPr="00FC54D7">
        <w:rPr>
          <w:rFonts w:ascii="Times New Roman" w:hAnsi="Times New Roman" w:cs="Times New Roman"/>
          <w:sz w:val="24"/>
          <w:szCs w:val="24"/>
        </w:rPr>
        <w:t xml:space="preserve">. </w:t>
      </w:r>
      <w:r w:rsidRPr="00FC54D7">
        <w:rPr>
          <w:rFonts w:ascii="Times New Roman" w:hAnsi="Times New Roman" w:cs="Times New Roman"/>
          <w:sz w:val="24"/>
          <w:szCs w:val="24"/>
        </w:rPr>
        <w:t>Тема: «Сложное предложение» (фрагмент урока)</w:t>
      </w: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4133C">
        <w:rPr>
          <w:rFonts w:ascii="Times New Roman" w:hAnsi="Times New Roman" w:cs="Times New Roman"/>
          <w:sz w:val="24"/>
          <w:szCs w:val="24"/>
        </w:rPr>
        <w:t>Цель: самостоятельное исследование языкового материала и обобщение результатов.</w:t>
      </w: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Оборудование урока: </w:t>
      </w:r>
    </w:p>
    <w:p w:rsidR="005721E9" w:rsidRPr="00C4133C" w:rsidRDefault="005721E9" w:rsidP="006330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1)таблица «Средства связи в СП» (распечатана и лежит у каждого ученика на парте)</w:t>
      </w:r>
    </w:p>
    <w:p w:rsidR="005721E9" w:rsidRPr="00C4133C" w:rsidRDefault="005721E9" w:rsidP="005721E9">
      <w:pPr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1. Заполните таблицу: «Средства связи и пунктуация в разных видах сложных предложений».</w:t>
      </w:r>
    </w:p>
    <w:p w:rsidR="005721E9" w:rsidRPr="00C4133C" w:rsidRDefault="005721E9" w:rsidP="005721E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721E9" w:rsidRPr="00C4133C" w:rsidTr="009D7AE4">
        <w:tc>
          <w:tcPr>
            <w:tcW w:w="3190" w:type="dxa"/>
          </w:tcPr>
          <w:p w:rsidR="005721E9" w:rsidRPr="00C4133C" w:rsidRDefault="005721E9" w:rsidP="009D7A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</w:t>
            </w: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>ССП</w:t>
            </w:r>
          </w:p>
        </w:tc>
        <w:tc>
          <w:tcPr>
            <w:tcW w:w="3190" w:type="dxa"/>
          </w:tcPr>
          <w:p w:rsidR="005721E9" w:rsidRPr="00C4133C" w:rsidRDefault="005721E9" w:rsidP="009D7A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    СПП</w:t>
            </w:r>
          </w:p>
        </w:tc>
        <w:tc>
          <w:tcPr>
            <w:tcW w:w="3191" w:type="dxa"/>
          </w:tcPr>
          <w:p w:rsidR="005721E9" w:rsidRPr="00C4133C" w:rsidRDefault="005721E9" w:rsidP="009D7A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sz w:val="24"/>
                <w:szCs w:val="24"/>
              </w:rPr>
              <w:t xml:space="preserve">              БСП</w:t>
            </w:r>
          </w:p>
        </w:tc>
      </w:tr>
      <w:tr w:rsidR="005721E9" w:rsidRPr="00C4133C" w:rsidTr="009D7AE4">
        <w:tc>
          <w:tcPr>
            <w:tcW w:w="3190" w:type="dxa"/>
          </w:tcPr>
          <w:p w:rsidR="005721E9" w:rsidRPr="00C4133C" w:rsidRDefault="005721E9" w:rsidP="009D7AE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21E9" w:rsidRPr="00C4133C" w:rsidRDefault="005721E9" w:rsidP="009D7AE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90" w:type="dxa"/>
          </w:tcPr>
          <w:p w:rsidR="005721E9" w:rsidRPr="00C4133C" w:rsidRDefault="005721E9" w:rsidP="009D7AE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21E9" w:rsidRPr="00C4133C" w:rsidRDefault="005721E9" w:rsidP="009D7AE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191" w:type="dxa"/>
          </w:tcPr>
          <w:p w:rsidR="005721E9" w:rsidRPr="00C4133C" w:rsidRDefault="005721E9" w:rsidP="009D7AE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21E9" w:rsidRPr="00C4133C" w:rsidRDefault="005721E9" w:rsidP="009D7AE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413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</w:p>
        </w:tc>
      </w:tr>
    </w:tbl>
    <w:p w:rsidR="005721E9" w:rsidRPr="00C4133C" w:rsidRDefault="005721E9" w:rsidP="005721E9">
      <w:pPr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2.  Докажите, что данный текст состоит из сложного предложения; дайте характеристику предложения (текст дан без знаков препинания):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C4133C">
        <w:rPr>
          <w:rFonts w:ascii="Times New Roman" w:hAnsi="Times New Roman" w:cs="Times New Roman"/>
          <w:sz w:val="24"/>
          <w:szCs w:val="24"/>
        </w:rPr>
        <w:t>люблю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когда шумят берёзы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Когда листья падают с берёз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Слушаю и н</w:t>
      </w:r>
      <w:r w:rsidR="00527170" w:rsidRPr="00C4133C">
        <w:rPr>
          <w:rFonts w:ascii="Times New Roman" w:hAnsi="Times New Roman" w:cs="Times New Roman"/>
          <w:sz w:val="24"/>
          <w:szCs w:val="24"/>
        </w:rPr>
        <w:t>абегают слёзы</w:t>
      </w:r>
    </w:p>
    <w:p w:rsidR="005721E9" w:rsidRPr="00C4133C" w:rsidRDefault="005721E9" w:rsidP="005721E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4133C">
        <w:rPr>
          <w:rFonts w:ascii="Times New Roman" w:hAnsi="Times New Roman" w:cs="Times New Roman"/>
          <w:sz w:val="24"/>
          <w:szCs w:val="24"/>
        </w:rPr>
        <w:t>На глаза</w:t>
      </w:r>
      <w:proofErr w:type="gramEnd"/>
      <w:r w:rsidRPr="00C4133C">
        <w:rPr>
          <w:rFonts w:ascii="Times New Roman" w:hAnsi="Times New Roman" w:cs="Times New Roman"/>
          <w:sz w:val="24"/>
          <w:szCs w:val="24"/>
        </w:rPr>
        <w:t xml:space="preserve"> отвыкшие от слё</w:t>
      </w:r>
      <w:r w:rsidR="0029643A">
        <w:rPr>
          <w:rFonts w:ascii="Times New Roman" w:hAnsi="Times New Roman" w:cs="Times New Roman"/>
          <w:sz w:val="24"/>
          <w:szCs w:val="24"/>
        </w:rPr>
        <w:t>з.</w:t>
      </w:r>
    </w:p>
    <w:p w:rsidR="0029643A" w:rsidRDefault="005721E9" w:rsidP="002964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54D7">
        <w:rPr>
          <w:rFonts w:ascii="Times New Roman" w:hAnsi="Times New Roman" w:cs="Times New Roman"/>
          <w:sz w:val="24"/>
          <w:szCs w:val="24"/>
        </w:rPr>
        <w:t>Урок родного языка в 7 классе</w:t>
      </w:r>
      <w:r w:rsidR="0029643A">
        <w:rPr>
          <w:rFonts w:ascii="Times New Roman" w:hAnsi="Times New Roman" w:cs="Times New Roman"/>
          <w:sz w:val="24"/>
          <w:szCs w:val="24"/>
        </w:rPr>
        <w:t>.</w:t>
      </w:r>
    </w:p>
    <w:p w:rsidR="00527170" w:rsidRPr="00670AEA" w:rsidRDefault="009A51FA" w:rsidP="002964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70AEA">
        <w:rPr>
          <w:rFonts w:ascii="Times New Roman" w:hAnsi="Times New Roman" w:cs="Times New Roman"/>
          <w:sz w:val="24"/>
          <w:szCs w:val="24"/>
        </w:rPr>
        <w:t>Тема: «Исследование к</w:t>
      </w:r>
      <w:r w:rsidR="005721E9" w:rsidRPr="00670AEA">
        <w:rPr>
          <w:rFonts w:ascii="Times New Roman" w:hAnsi="Times New Roman" w:cs="Times New Roman"/>
          <w:sz w:val="24"/>
          <w:szCs w:val="24"/>
        </w:rPr>
        <w:t>омпозиция эпического произведения. Анализ басни И.А.</w:t>
      </w:r>
      <w:r w:rsidRPr="00670AEA">
        <w:rPr>
          <w:rFonts w:ascii="Times New Roman" w:hAnsi="Times New Roman" w:cs="Times New Roman"/>
          <w:sz w:val="24"/>
          <w:szCs w:val="24"/>
        </w:rPr>
        <w:t xml:space="preserve"> </w:t>
      </w:r>
      <w:r w:rsidR="005721E9" w:rsidRPr="00670AEA">
        <w:rPr>
          <w:rFonts w:ascii="Times New Roman" w:hAnsi="Times New Roman" w:cs="Times New Roman"/>
          <w:sz w:val="24"/>
          <w:szCs w:val="24"/>
        </w:rPr>
        <w:t>Крылова «Ворона и Лисица».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4133C">
        <w:rPr>
          <w:rFonts w:ascii="Times New Roman" w:hAnsi="Times New Roman" w:cs="Times New Roman"/>
          <w:sz w:val="24"/>
          <w:szCs w:val="24"/>
        </w:rPr>
        <w:t>Цель: определить элементы композиции басни, формы словесного выражения в басне.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Оборудование урока: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1) Словарь литературоведческих терминов (учебник «Русская словесность» Р.И.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Альбетковой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>)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2) Записи с уроков в тетради (формы словесного выражения); 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3) Текст басни «Ворона и Лисица»</w:t>
      </w:r>
      <w:r w:rsidR="009A51FA" w:rsidRPr="00C4133C">
        <w:rPr>
          <w:rFonts w:ascii="Times New Roman" w:hAnsi="Times New Roman" w:cs="Times New Roman"/>
          <w:sz w:val="24"/>
          <w:szCs w:val="24"/>
        </w:rPr>
        <w:t xml:space="preserve"> </w:t>
      </w:r>
      <w:r w:rsidR="0029643A">
        <w:rPr>
          <w:rFonts w:ascii="Times New Roman" w:hAnsi="Times New Roman" w:cs="Times New Roman"/>
          <w:sz w:val="24"/>
          <w:szCs w:val="24"/>
        </w:rPr>
        <w:t>(</w:t>
      </w:r>
      <w:r w:rsidRPr="00C4133C">
        <w:rPr>
          <w:rFonts w:ascii="Times New Roman" w:hAnsi="Times New Roman" w:cs="Times New Roman"/>
          <w:sz w:val="24"/>
          <w:szCs w:val="24"/>
        </w:rPr>
        <w:t>у каждого ученика).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Задания:</w:t>
      </w:r>
    </w:p>
    <w:p w:rsidR="005721E9" w:rsidRPr="00C4133C" w:rsidRDefault="005721E9" w:rsidP="0052717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1.Найдите определения терминов «композиция», «форма словесного выражения».</w:t>
      </w:r>
    </w:p>
    <w:p w:rsidR="005721E9" w:rsidRPr="00C4133C" w:rsidRDefault="005721E9" w:rsidP="005271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2. Из каких элементов и форм словесного выражения состоит басня? (мораль - рассуждение автора, повествование, прямая речь Лисицы, слова повествователя)</w:t>
      </w:r>
    </w:p>
    <w:p w:rsidR="0029643A" w:rsidRDefault="005721E9" w:rsidP="002964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3. Представьте композицию басни в схеме, подтверждая каждый пункт цитатой из басни.</w:t>
      </w:r>
    </w:p>
    <w:p w:rsidR="00527170" w:rsidRPr="00C4133C" w:rsidRDefault="005721E9" w:rsidP="002964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4.Сделайте вывод. (Помните, что в каждом отрезке композиции только одна форма словесного выражения. Это и есть единицы композиции. В более крупных произведениях единицы складываются в эпизоды, картины).</w:t>
      </w:r>
    </w:p>
    <w:p w:rsidR="00527170" w:rsidRPr="00C4133C" w:rsidRDefault="00AA064E" w:rsidP="005271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   </w:t>
      </w:r>
      <w:r w:rsidR="005721E9" w:rsidRPr="00C4133C">
        <w:rPr>
          <w:rFonts w:ascii="Times New Roman" w:hAnsi="Times New Roman" w:cs="Times New Roman"/>
          <w:sz w:val="24"/>
          <w:szCs w:val="24"/>
        </w:rPr>
        <w:t>Большое значение для формирования навыков самостоятельного добывания знаний и навыков самоконтроля имеет работа со словарями. Практическую необходимость обращения к словарям целесообразно воспитывать на базе ситуативных задач.</w:t>
      </w:r>
    </w:p>
    <w:p w:rsidR="00527170" w:rsidRPr="00C4133C" w:rsidRDefault="00AA064E" w:rsidP="00AA06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Например, п</w:t>
      </w:r>
      <w:r w:rsidR="005721E9" w:rsidRPr="00C4133C">
        <w:rPr>
          <w:rFonts w:ascii="Times New Roman" w:hAnsi="Times New Roman" w:cs="Times New Roman"/>
          <w:sz w:val="24"/>
          <w:szCs w:val="24"/>
        </w:rPr>
        <w:t>редставьте себе, что вы работаете в редакции журнала, корректируете тексты. Вам необходимо подготовить статью к печати. В рукописи встречаются ошибки, допущенные автором или машинисткой при печатании. Проверьте текст, исправьте ошибки. Используйте для проверки словарь.</w:t>
      </w:r>
    </w:p>
    <w:p w:rsidR="007310AB" w:rsidRPr="00C4133C" w:rsidRDefault="00AA064E" w:rsidP="005271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7310AB" w:rsidRPr="00C4133C">
        <w:rPr>
          <w:rFonts w:ascii="Times New Roman" w:hAnsi="Times New Roman" w:cs="Times New Roman"/>
          <w:sz w:val="24"/>
          <w:szCs w:val="24"/>
        </w:rPr>
        <w:t>Определённое место в работе по активизации познавательной деятельности занимают и другие виды работы: беседа, уроки-зачёты, работа с материалом учебника, тесты, познавательные игры, заучивание коротких текстов для воспроизведения по памяти, разные виды чтения на уроке. Для повышения уровня познавательной активности использую дидактический материал, опорные схемы, алгоритмы, короткие презентации, а также креативные элементы: рифмованные правила, модифицир</w:t>
      </w:r>
      <w:r w:rsidR="0029643A">
        <w:rPr>
          <w:rFonts w:ascii="Times New Roman" w:hAnsi="Times New Roman" w:cs="Times New Roman"/>
          <w:sz w:val="24"/>
          <w:szCs w:val="24"/>
        </w:rPr>
        <w:t>ованные игры («Аукцион слов», «Лингвистический ф</w:t>
      </w:r>
      <w:r w:rsidR="007310AB" w:rsidRPr="00C4133C">
        <w:rPr>
          <w:rFonts w:ascii="Times New Roman" w:hAnsi="Times New Roman" w:cs="Times New Roman"/>
          <w:sz w:val="24"/>
          <w:szCs w:val="24"/>
        </w:rPr>
        <w:t>утбол», «Снежный ком»</w:t>
      </w:r>
      <w:r w:rsidR="00DD7695" w:rsidRPr="00C4133C">
        <w:rPr>
          <w:rFonts w:ascii="Times New Roman" w:hAnsi="Times New Roman" w:cs="Times New Roman"/>
          <w:sz w:val="24"/>
          <w:szCs w:val="24"/>
        </w:rPr>
        <w:t>, «Угадай слово»,</w:t>
      </w:r>
      <w:r w:rsidR="007310AB" w:rsidRPr="00C4133C">
        <w:rPr>
          <w:rFonts w:ascii="Times New Roman" w:hAnsi="Times New Roman" w:cs="Times New Roman"/>
          <w:sz w:val="24"/>
          <w:szCs w:val="24"/>
        </w:rPr>
        <w:t xml:space="preserve"> и др.), ребусы, анаграммы, кластеры, реже </w:t>
      </w:r>
      <w:r w:rsidR="00DD7695" w:rsidRPr="00C4133C">
        <w:rPr>
          <w:rFonts w:ascii="Times New Roman" w:hAnsi="Times New Roman" w:cs="Times New Roman"/>
          <w:sz w:val="24"/>
          <w:szCs w:val="24"/>
        </w:rPr>
        <w:t>–</w:t>
      </w:r>
      <w:r w:rsidR="00C264C9" w:rsidRPr="00C413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7695" w:rsidRPr="00C4133C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DD7695" w:rsidRPr="00C4133C">
        <w:rPr>
          <w:rFonts w:ascii="Times New Roman" w:hAnsi="Times New Roman" w:cs="Times New Roman"/>
          <w:sz w:val="24"/>
          <w:szCs w:val="24"/>
        </w:rPr>
        <w:t>, эвристические беседы, происходящие в форме диалога.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   Учителям-словесника, как и представителям других профессий, очень важны результаты своего труда. </w:t>
      </w:r>
      <w:r w:rsidR="00527170" w:rsidRPr="00C4133C">
        <w:rPr>
          <w:rFonts w:ascii="Times New Roman" w:hAnsi="Times New Roman" w:cs="Times New Roman"/>
          <w:sz w:val="24"/>
          <w:szCs w:val="24"/>
        </w:rPr>
        <w:t xml:space="preserve"> Эффективность обучения напрямую зависит от уровня активности обучающихся. </w:t>
      </w:r>
      <w:r w:rsidRPr="00C4133C">
        <w:rPr>
          <w:rFonts w:ascii="Times New Roman" w:hAnsi="Times New Roman" w:cs="Times New Roman"/>
          <w:sz w:val="24"/>
          <w:szCs w:val="24"/>
        </w:rPr>
        <w:t>Что же делать? Не опускать руки, продолжать добросовестно и честно работать, ставить перед собой ясные цели и стремиться</w:t>
      </w:r>
      <w:r w:rsidR="00D82F6D" w:rsidRPr="00C4133C">
        <w:rPr>
          <w:rFonts w:ascii="Times New Roman" w:hAnsi="Times New Roman" w:cs="Times New Roman"/>
          <w:sz w:val="24"/>
          <w:szCs w:val="24"/>
        </w:rPr>
        <w:t xml:space="preserve"> к ним. А цель у всех нас одна - </w:t>
      </w:r>
      <w:r w:rsidRPr="00C4133C">
        <w:rPr>
          <w:rFonts w:ascii="Times New Roman" w:hAnsi="Times New Roman" w:cs="Times New Roman"/>
          <w:sz w:val="24"/>
          <w:szCs w:val="24"/>
        </w:rPr>
        <w:t>развивая способности и активизируя познавательную деятельность обучающихся, выпустить из школы грамотных и добрых людей.</w:t>
      </w:r>
    </w:p>
    <w:p w:rsidR="00527170" w:rsidRPr="00C4133C" w:rsidRDefault="00527170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Литература: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1.Актуализация изученного в процессе познания нового // И.М. Подгаецкая.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2. Экономные процессы и средства проверки знаний учащихся // Л.Я.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Желтовская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>.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3. Уровни познавательной активности (технол</w:t>
      </w:r>
      <w:r w:rsidR="00821978" w:rsidRPr="00C4133C">
        <w:rPr>
          <w:rFonts w:ascii="Times New Roman" w:hAnsi="Times New Roman" w:cs="Times New Roman"/>
          <w:sz w:val="24"/>
          <w:szCs w:val="24"/>
        </w:rPr>
        <w:t xml:space="preserve">огии обучения всего класса) // Е. </w:t>
      </w:r>
      <w:proofErr w:type="spellStart"/>
      <w:r w:rsidR="00821978" w:rsidRPr="00C4133C">
        <w:rPr>
          <w:rFonts w:ascii="Times New Roman" w:hAnsi="Times New Roman" w:cs="Times New Roman"/>
          <w:sz w:val="24"/>
          <w:szCs w:val="24"/>
        </w:rPr>
        <w:t>Коротаева</w:t>
      </w:r>
      <w:proofErr w:type="spellEnd"/>
      <w:r w:rsidR="00821978" w:rsidRPr="00C4133C">
        <w:rPr>
          <w:rFonts w:ascii="Times New Roman" w:hAnsi="Times New Roman" w:cs="Times New Roman"/>
          <w:sz w:val="24"/>
          <w:szCs w:val="24"/>
        </w:rPr>
        <w:t>,</w:t>
      </w:r>
      <w:r w:rsidRPr="00C4133C">
        <w:rPr>
          <w:rFonts w:ascii="Times New Roman" w:hAnsi="Times New Roman" w:cs="Times New Roman"/>
          <w:sz w:val="24"/>
          <w:szCs w:val="24"/>
        </w:rPr>
        <w:t xml:space="preserve"> РЯШ №4 1996 г.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 xml:space="preserve">4. Методика преподавания русского языка в школе. //А.В. </w:t>
      </w:r>
      <w:proofErr w:type="spellStart"/>
      <w:r w:rsidRPr="00C4133C">
        <w:rPr>
          <w:rFonts w:ascii="Times New Roman" w:hAnsi="Times New Roman" w:cs="Times New Roman"/>
          <w:sz w:val="24"/>
          <w:szCs w:val="24"/>
        </w:rPr>
        <w:t>Текучёв</w:t>
      </w:r>
      <w:proofErr w:type="spellEnd"/>
      <w:r w:rsidRPr="00C4133C">
        <w:rPr>
          <w:rFonts w:ascii="Times New Roman" w:hAnsi="Times New Roman" w:cs="Times New Roman"/>
          <w:sz w:val="24"/>
          <w:szCs w:val="24"/>
        </w:rPr>
        <w:t>.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133C">
        <w:rPr>
          <w:rFonts w:ascii="Times New Roman" w:hAnsi="Times New Roman" w:cs="Times New Roman"/>
          <w:sz w:val="24"/>
          <w:szCs w:val="24"/>
        </w:rPr>
        <w:t>5. Очерки по методике русского языка. // И.Р. Палей, М._1965 г.</w:t>
      </w:r>
    </w:p>
    <w:p w:rsidR="007310AB" w:rsidRPr="00C4133C" w:rsidRDefault="007310AB" w:rsidP="007310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310AB" w:rsidRPr="0086627C" w:rsidRDefault="007310AB" w:rsidP="007310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7C22" w:rsidRPr="0086627C" w:rsidRDefault="00007C22">
      <w:pPr>
        <w:rPr>
          <w:sz w:val="28"/>
          <w:szCs w:val="28"/>
        </w:rPr>
      </w:pPr>
    </w:p>
    <w:sectPr w:rsidR="00007C22" w:rsidRPr="0086627C" w:rsidSect="00DD76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0AB"/>
    <w:rsid w:val="00007C22"/>
    <w:rsid w:val="00014307"/>
    <w:rsid w:val="000E685D"/>
    <w:rsid w:val="001763F1"/>
    <w:rsid w:val="00187020"/>
    <w:rsid w:val="001A0C00"/>
    <w:rsid w:val="00201E1A"/>
    <w:rsid w:val="00232FD4"/>
    <w:rsid w:val="00283B73"/>
    <w:rsid w:val="0029643A"/>
    <w:rsid w:val="004731AC"/>
    <w:rsid w:val="00527170"/>
    <w:rsid w:val="0056259C"/>
    <w:rsid w:val="005721E9"/>
    <w:rsid w:val="00633020"/>
    <w:rsid w:val="00670AEA"/>
    <w:rsid w:val="007247E8"/>
    <w:rsid w:val="007310AB"/>
    <w:rsid w:val="007832F1"/>
    <w:rsid w:val="00821978"/>
    <w:rsid w:val="0086627C"/>
    <w:rsid w:val="00894134"/>
    <w:rsid w:val="009A51FA"/>
    <w:rsid w:val="00A55C79"/>
    <w:rsid w:val="00AA064E"/>
    <w:rsid w:val="00AF0447"/>
    <w:rsid w:val="00C264C9"/>
    <w:rsid w:val="00C4133C"/>
    <w:rsid w:val="00C71B57"/>
    <w:rsid w:val="00C81A6A"/>
    <w:rsid w:val="00CA50E4"/>
    <w:rsid w:val="00D82F6D"/>
    <w:rsid w:val="00DD7695"/>
    <w:rsid w:val="00E94259"/>
    <w:rsid w:val="00E95B71"/>
    <w:rsid w:val="00EB249F"/>
    <w:rsid w:val="00F02B49"/>
    <w:rsid w:val="00F32F7E"/>
    <w:rsid w:val="00F4155F"/>
    <w:rsid w:val="00FC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901D"/>
  <w15:chartTrackingRefBased/>
  <w15:docId w15:val="{F1B8FB26-A308-4639-8B5C-6072F251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0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1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4287</Words>
  <Characters>24440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Аудитория 6</dc:creator>
  <cp:keywords/>
  <dc:description/>
  <cp:lastModifiedBy>Аудитория 6</cp:lastModifiedBy>
  <cp:revision>8</cp:revision>
  <dcterms:created xsi:type="dcterms:W3CDTF">2018-11-06T15:04:00Z</dcterms:created>
  <dcterms:modified xsi:type="dcterms:W3CDTF">2018-11-19T15:38:00Z</dcterms:modified>
</cp:coreProperties>
</file>