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842" w:rsidRPr="00883ED4" w:rsidRDefault="00516842" w:rsidP="00883ED4">
      <w:pPr>
        <w:autoSpaceDE w:val="0"/>
        <w:autoSpaceDN w:val="0"/>
        <w:adjustRightInd w:val="0"/>
        <w:spacing w:after="120" w:line="240" w:lineRule="auto"/>
        <w:jc w:val="both"/>
        <w:rPr>
          <w:rFonts w:ascii="Times New Roman CYR" w:hAnsi="Times New Roman CYR" w:cs="Times New Roman CYR"/>
          <w:b/>
          <w:bCs/>
          <w:color w:val="000000"/>
          <w:sz w:val="24"/>
          <w:szCs w:val="24"/>
        </w:rPr>
      </w:pPr>
    </w:p>
    <w:p w:rsidR="00516842" w:rsidRPr="00C65160" w:rsidRDefault="00AE23AD" w:rsidP="00516842">
      <w:pPr>
        <w:autoSpaceDE w:val="0"/>
        <w:autoSpaceDN w:val="0"/>
        <w:adjustRightInd w:val="0"/>
        <w:spacing w:after="0"/>
        <w:jc w:val="center"/>
        <w:rPr>
          <w:rFonts w:ascii="Times New Roman CYR" w:hAnsi="Times New Roman CYR" w:cs="Times New Roman CYR"/>
          <w:b/>
          <w:bCs/>
          <w:sz w:val="24"/>
          <w:szCs w:val="24"/>
        </w:rPr>
      </w:pPr>
      <w:r w:rsidRPr="00F20143">
        <w:rPr>
          <w:rFonts w:ascii="Times New Roman" w:hAnsi="Times New Roman" w:cs="Times New Roman"/>
          <w:b/>
          <w:bCs/>
          <w:color w:val="000000"/>
          <w:sz w:val="24"/>
          <w:szCs w:val="24"/>
        </w:rPr>
        <w:t xml:space="preserve">   </w:t>
      </w:r>
      <w:r w:rsidR="00516842" w:rsidRPr="00C65160">
        <w:rPr>
          <w:rFonts w:ascii="Times New Roman CYR" w:hAnsi="Times New Roman CYR" w:cs="Times New Roman CYR"/>
          <w:b/>
          <w:bCs/>
          <w:sz w:val="24"/>
          <w:szCs w:val="24"/>
        </w:rPr>
        <w:t>Диалог искусств</w:t>
      </w:r>
      <w:r w:rsidR="00516842" w:rsidRPr="00C65160">
        <w:rPr>
          <w:rFonts w:ascii="Times New Roman" w:hAnsi="Times New Roman" w:cs="Times New Roman"/>
          <w:b/>
          <w:bCs/>
          <w:sz w:val="24"/>
          <w:szCs w:val="24"/>
        </w:rPr>
        <w:t xml:space="preserve"> </w:t>
      </w:r>
      <w:r w:rsidR="00516842" w:rsidRPr="00C65160">
        <w:rPr>
          <w:rFonts w:ascii="Times New Roman CYR" w:hAnsi="Times New Roman CYR" w:cs="Times New Roman CYR"/>
          <w:b/>
          <w:bCs/>
          <w:sz w:val="24"/>
          <w:szCs w:val="24"/>
        </w:rPr>
        <w:t xml:space="preserve">на уроках литературного чтения в начальном общем образовании.  </w:t>
      </w:r>
    </w:p>
    <w:p w:rsidR="00516842" w:rsidRPr="00901E76" w:rsidRDefault="00C65160" w:rsidP="00C65160">
      <w:pPr>
        <w:pStyle w:val="a3"/>
        <w:numPr>
          <w:ilvl w:val="0"/>
          <w:numId w:val="5"/>
        </w:numPr>
        <w:autoSpaceDE w:val="0"/>
        <w:autoSpaceDN w:val="0"/>
        <w:adjustRightInd w:val="0"/>
        <w:spacing w:after="0"/>
        <w:rPr>
          <w:rFonts w:ascii="Times New Roman CYR" w:hAnsi="Times New Roman CYR" w:cs="Times New Roman CYR"/>
          <w:b/>
          <w:bCs/>
          <w:sz w:val="24"/>
          <w:szCs w:val="24"/>
        </w:rPr>
      </w:pPr>
      <w:r w:rsidRPr="00901E76">
        <w:rPr>
          <w:rFonts w:ascii="Times New Roman CYR" w:hAnsi="Times New Roman CYR" w:cs="Times New Roman CYR"/>
          <w:b/>
          <w:bCs/>
          <w:sz w:val="24"/>
          <w:szCs w:val="24"/>
        </w:rPr>
        <w:t>Введение.</w:t>
      </w:r>
    </w:p>
    <w:p w:rsidR="00AE23AD" w:rsidRPr="00C65160" w:rsidRDefault="00AE23AD" w:rsidP="00780C5E">
      <w:pPr>
        <w:pStyle w:val="a3"/>
        <w:autoSpaceDE w:val="0"/>
        <w:autoSpaceDN w:val="0"/>
        <w:adjustRightInd w:val="0"/>
        <w:spacing w:after="120" w:line="240" w:lineRule="auto"/>
        <w:jc w:val="both"/>
        <w:rPr>
          <w:rFonts w:ascii="Times New Roman" w:hAnsi="Times New Roman" w:cs="Times New Roman"/>
          <w:bCs/>
          <w:color w:val="000000"/>
          <w:sz w:val="24"/>
          <w:szCs w:val="24"/>
        </w:rPr>
      </w:pPr>
      <w:r w:rsidRPr="00C65160">
        <w:rPr>
          <w:rFonts w:ascii="Times New Roman" w:hAnsi="Times New Roman" w:cs="Times New Roman"/>
          <w:b/>
          <w:bCs/>
          <w:color w:val="000000"/>
          <w:sz w:val="24"/>
          <w:szCs w:val="24"/>
        </w:rPr>
        <w:t xml:space="preserve">    </w:t>
      </w:r>
      <w:r w:rsidRPr="00C65160">
        <w:rPr>
          <w:rFonts w:ascii="Times New Roman" w:hAnsi="Times New Roman" w:cs="Times New Roman"/>
          <w:bCs/>
          <w:color w:val="000000"/>
          <w:sz w:val="24"/>
          <w:szCs w:val="24"/>
        </w:rPr>
        <w:t xml:space="preserve">Диалог искусств - </w:t>
      </w:r>
      <w:proofErr w:type="gramStart"/>
      <w:r w:rsidRPr="00C65160">
        <w:rPr>
          <w:rFonts w:ascii="Times New Roman" w:hAnsi="Times New Roman" w:cs="Times New Roman"/>
          <w:bCs/>
          <w:color w:val="000000"/>
          <w:sz w:val="24"/>
          <w:szCs w:val="24"/>
        </w:rPr>
        <w:t>проблема</w:t>
      </w:r>
      <w:proofErr w:type="gramEnd"/>
      <w:r w:rsidRPr="00C65160">
        <w:rPr>
          <w:rFonts w:ascii="Times New Roman" w:hAnsi="Times New Roman" w:cs="Times New Roman"/>
          <w:bCs/>
          <w:color w:val="000000"/>
          <w:sz w:val="24"/>
          <w:szCs w:val="24"/>
        </w:rPr>
        <w:t xml:space="preserve"> конкретизирующая и аккумулирующая применительно к литературному образов</w:t>
      </w:r>
      <w:r w:rsidR="0065094A" w:rsidRPr="00C65160">
        <w:rPr>
          <w:rFonts w:ascii="Times New Roman" w:hAnsi="Times New Roman" w:cs="Times New Roman"/>
          <w:bCs/>
          <w:color w:val="000000"/>
          <w:sz w:val="24"/>
          <w:szCs w:val="24"/>
        </w:rPr>
        <w:t>анию</w:t>
      </w:r>
      <w:r w:rsidRPr="00C65160">
        <w:rPr>
          <w:rFonts w:ascii="Times New Roman" w:hAnsi="Times New Roman" w:cs="Times New Roman"/>
          <w:bCs/>
          <w:color w:val="000000"/>
          <w:sz w:val="24"/>
          <w:szCs w:val="24"/>
        </w:rPr>
        <w:t xml:space="preserve">. Современная методическая наука рассматривает сложные и глубинные связи литературы с другими видами искусства как естественную форму ее реального бытия. </w:t>
      </w:r>
    </w:p>
    <w:p w:rsidR="00C65160" w:rsidRPr="00901E76" w:rsidRDefault="00C65160" w:rsidP="00C65160">
      <w:pPr>
        <w:pStyle w:val="a3"/>
        <w:numPr>
          <w:ilvl w:val="0"/>
          <w:numId w:val="5"/>
        </w:numPr>
        <w:autoSpaceDE w:val="0"/>
        <w:autoSpaceDN w:val="0"/>
        <w:adjustRightInd w:val="0"/>
        <w:spacing w:after="0" w:line="240" w:lineRule="auto"/>
        <w:rPr>
          <w:rFonts w:ascii="Times New Roman CYR" w:hAnsi="Times New Roman CYR" w:cs="Times New Roman CYR"/>
          <w:b/>
          <w:bCs/>
          <w:sz w:val="24"/>
          <w:szCs w:val="24"/>
        </w:rPr>
      </w:pPr>
      <w:r w:rsidRPr="00901E76">
        <w:rPr>
          <w:rFonts w:ascii="Times New Roman CYR" w:hAnsi="Times New Roman CYR" w:cs="Times New Roman CYR"/>
          <w:b/>
          <w:bCs/>
          <w:sz w:val="24"/>
          <w:szCs w:val="24"/>
        </w:rPr>
        <w:t>Что такое диалог искусств? Определение Бахтин М.М.</w:t>
      </w:r>
    </w:p>
    <w:p w:rsidR="00246FDC" w:rsidRPr="00C65160" w:rsidRDefault="0065094A" w:rsidP="00246FDC">
      <w:pPr>
        <w:pStyle w:val="a3"/>
        <w:autoSpaceDE w:val="0"/>
        <w:autoSpaceDN w:val="0"/>
        <w:adjustRightInd w:val="0"/>
        <w:spacing w:after="120" w:line="240" w:lineRule="auto"/>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AE23AD" w:rsidRPr="00C65160">
        <w:rPr>
          <w:rFonts w:ascii="Times New Roman" w:hAnsi="Times New Roman" w:cs="Times New Roman"/>
          <w:bCs/>
          <w:color w:val="000000"/>
          <w:sz w:val="24"/>
          <w:szCs w:val="24"/>
        </w:rPr>
        <w:t>Идея диалога иску</w:t>
      </w:r>
      <w:proofErr w:type="gramStart"/>
      <w:r w:rsidR="00AE23AD" w:rsidRPr="00C65160">
        <w:rPr>
          <w:rFonts w:ascii="Times New Roman" w:hAnsi="Times New Roman" w:cs="Times New Roman"/>
          <w:bCs/>
          <w:color w:val="000000"/>
          <w:sz w:val="24"/>
          <w:szCs w:val="24"/>
        </w:rPr>
        <w:t>сств св</w:t>
      </w:r>
      <w:proofErr w:type="gramEnd"/>
      <w:r w:rsidR="00AE23AD" w:rsidRPr="00C65160">
        <w:rPr>
          <w:rFonts w:ascii="Times New Roman" w:hAnsi="Times New Roman" w:cs="Times New Roman"/>
          <w:bCs/>
          <w:color w:val="000000"/>
          <w:sz w:val="24"/>
          <w:szCs w:val="24"/>
        </w:rPr>
        <w:t>язывается, прежде всего, с трудами отечественного исследователя М.М. Бахтина</w:t>
      </w:r>
      <w:r w:rsidRPr="00C65160">
        <w:rPr>
          <w:rFonts w:ascii="Times New Roman" w:hAnsi="Times New Roman" w:cs="Times New Roman"/>
          <w:bCs/>
          <w:color w:val="000000"/>
          <w:sz w:val="24"/>
          <w:szCs w:val="24"/>
        </w:rPr>
        <w:t xml:space="preserve">. </w:t>
      </w:r>
      <w:r w:rsidR="00AE23AD" w:rsidRPr="00C65160">
        <w:rPr>
          <w:rFonts w:ascii="Times New Roman" w:hAnsi="Times New Roman" w:cs="Times New Roman"/>
          <w:bCs/>
          <w:color w:val="000000"/>
          <w:sz w:val="24"/>
          <w:szCs w:val="24"/>
        </w:rPr>
        <w:t xml:space="preserve">Согласно М.М. Бахтину, всякое высказывание, участвующее в процессах живого человеческого общения и мышления, внутренне диалогично. «Строя высказывание, мы стараемся рефлексивно предвосхитить возможный ответ. </w:t>
      </w:r>
      <w:proofErr w:type="gramStart"/>
      <w:r w:rsidR="00AE23AD" w:rsidRPr="00C65160">
        <w:rPr>
          <w:rFonts w:ascii="Times New Roman" w:hAnsi="Times New Roman" w:cs="Times New Roman"/>
          <w:bCs/>
          <w:color w:val="000000"/>
          <w:sz w:val="24"/>
          <w:szCs w:val="24"/>
        </w:rPr>
        <w:t>Этот предвосхищаемый ответ, в свою очередь, оказывает воздействие на наше высказывание - мы парируем возражения, которые предвидим, прибегаем к оговоркам и т.п.</w:t>
      </w:r>
      <w:r w:rsidR="004D2E31" w:rsidRPr="00C65160">
        <w:rPr>
          <w:rFonts w:ascii="Times New Roman" w:hAnsi="Times New Roman" w:cs="Times New Roman"/>
          <w:bCs/>
          <w:color w:val="000000"/>
          <w:sz w:val="24"/>
          <w:szCs w:val="24"/>
        </w:rPr>
        <w:t>»</w:t>
      </w:r>
      <w:r w:rsidR="00AE23AD" w:rsidRPr="00C65160">
        <w:rPr>
          <w:rFonts w:ascii="Times New Roman" w:hAnsi="Times New Roman" w:cs="Times New Roman"/>
          <w:bCs/>
          <w:color w:val="000000"/>
          <w:sz w:val="24"/>
          <w:szCs w:val="24"/>
        </w:rPr>
        <w:t xml:space="preserve"> Иными словами, в процессе речевой коммуникации человек всегда учитывает интеллектуальный и эмоциональный фон восприятия нашей речи собеседником - то, насколько он осведомлён в ситуации, его знания и убеждения, его предубеждения, интересы, симпатии и антипатии.</w:t>
      </w:r>
      <w:proofErr w:type="gramEnd"/>
      <w:r w:rsidR="00AE23AD" w:rsidRPr="00C65160">
        <w:rPr>
          <w:rFonts w:ascii="Times New Roman" w:hAnsi="Times New Roman" w:cs="Times New Roman"/>
          <w:bCs/>
          <w:color w:val="000000"/>
          <w:sz w:val="24"/>
          <w:szCs w:val="24"/>
        </w:rPr>
        <w:t xml:space="preserve"> </w:t>
      </w:r>
      <w:r w:rsidR="004D2E31" w:rsidRPr="00C65160">
        <w:rPr>
          <w:rFonts w:ascii="Times New Roman" w:hAnsi="Times New Roman" w:cs="Times New Roman"/>
          <w:bCs/>
          <w:color w:val="000000"/>
          <w:sz w:val="24"/>
          <w:szCs w:val="24"/>
        </w:rPr>
        <w:t xml:space="preserve">Бахтин писал о жизни человека в целом: « Жизнь по своей природе диалогична. Жить – значит участвовать в диалоге: вопрошать, понимать, ответствовать, соглашаться. В этом диалоге человек участвует весь и всею </w:t>
      </w:r>
      <w:proofErr w:type="spellStart"/>
      <w:r w:rsidR="004D2E31" w:rsidRPr="00C65160">
        <w:rPr>
          <w:rFonts w:ascii="Times New Roman" w:hAnsi="Times New Roman" w:cs="Times New Roman"/>
          <w:bCs/>
          <w:color w:val="000000"/>
          <w:sz w:val="24"/>
          <w:szCs w:val="24"/>
        </w:rPr>
        <w:t>жизнею</w:t>
      </w:r>
      <w:proofErr w:type="spellEnd"/>
      <w:r w:rsidR="004D2E31" w:rsidRPr="00C65160">
        <w:rPr>
          <w:rFonts w:ascii="Times New Roman" w:hAnsi="Times New Roman" w:cs="Times New Roman"/>
          <w:bCs/>
          <w:color w:val="000000"/>
          <w:sz w:val="24"/>
          <w:szCs w:val="24"/>
        </w:rPr>
        <w:t>: глазами, губами, руками, душой, духом, всем телом, поступками. Он вкладываем всего себя в слово, и это слово входит в диалогическую ткань человеческой жизни».</w:t>
      </w:r>
    </w:p>
    <w:p w:rsidR="00246FDC" w:rsidRPr="00C65160" w:rsidRDefault="00246FDC" w:rsidP="00246FDC">
      <w:pPr>
        <w:pStyle w:val="a3"/>
        <w:autoSpaceDE w:val="0"/>
        <w:autoSpaceDN w:val="0"/>
        <w:adjustRightInd w:val="0"/>
        <w:spacing w:after="120" w:line="240" w:lineRule="auto"/>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535E04" w:rsidRPr="00C65160">
        <w:rPr>
          <w:rFonts w:ascii="Times New Roman" w:hAnsi="Times New Roman" w:cs="Times New Roman"/>
          <w:bCs/>
          <w:color w:val="000000"/>
          <w:sz w:val="24"/>
          <w:szCs w:val="24"/>
        </w:rPr>
        <w:t>Д</w:t>
      </w:r>
      <w:r w:rsidR="000A4ABB" w:rsidRPr="00C65160">
        <w:rPr>
          <w:rFonts w:ascii="Times New Roman" w:hAnsi="Times New Roman" w:cs="Times New Roman"/>
          <w:bCs/>
          <w:color w:val="000000"/>
          <w:sz w:val="24"/>
          <w:szCs w:val="24"/>
        </w:rPr>
        <w:t>иалог иску</w:t>
      </w:r>
      <w:proofErr w:type="gramStart"/>
      <w:r w:rsidR="000A4ABB" w:rsidRPr="00C65160">
        <w:rPr>
          <w:rFonts w:ascii="Times New Roman" w:hAnsi="Times New Roman" w:cs="Times New Roman"/>
          <w:bCs/>
          <w:color w:val="000000"/>
          <w:sz w:val="24"/>
          <w:szCs w:val="24"/>
        </w:rPr>
        <w:t>сств пр</w:t>
      </w:r>
      <w:proofErr w:type="gramEnd"/>
      <w:r w:rsidR="000A4ABB" w:rsidRPr="00C65160">
        <w:rPr>
          <w:rFonts w:ascii="Times New Roman" w:hAnsi="Times New Roman" w:cs="Times New Roman"/>
          <w:bCs/>
          <w:color w:val="000000"/>
          <w:sz w:val="24"/>
          <w:szCs w:val="24"/>
        </w:rPr>
        <w:t>едполагает углубленное восприятие каждого из привлеченных на урок произведений, овладение языками разных искусств. Задача педагога</w:t>
      </w:r>
      <w:r w:rsidR="00516842" w:rsidRPr="00C65160">
        <w:rPr>
          <w:rFonts w:ascii="Times New Roman" w:hAnsi="Times New Roman" w:cs="Times New Roman"/>
          <w:bCs/>
          <w:color w:val="000000"/>
          <w:sz w:val="24"/>
          <w:szCs w:val="24"/>
        </w:rPr>
        <w:t xml:space="preserve"> </w:t>
      </w:r>
      <w:r w:rsidR="000A4ABB" w:rsidRPr="00C65160">
        <w:rPr>
          <w:rFonts w:ascii="Times New Roman" w:hAnsi="Times New Roman" w:cs="Times New Roman"/>
          <w:bCs/>
          <w:color w:val="000000"/>
          <w:sz w:val="24"/>
          <w:szCs w:val="24"/>
        </w:rPr>
        <w:t>- научить ученика «правильному» диалогу, показать естественность и красоту подхода к тексту.</w:t>
      </w:r>
      <w:r w:rsidRPr="00C65160">
        <w:rPr>
          <w:rFonts w:ascii="Times New Roman" w:hAnsi="Times New Roman" w:cs="Times New Roman"/>
          <w:bCs/>
          <w:color w:val="000000"/>
          <w:sz w:val="24"/>
          <w:szCs w:val="24"/>
        </w:rPr>
        <w:t xml:space="preserve"> </w:t>
      </w:r>
      <w:r w:rsidR="00516842" w:rsidRPr="00C65160">
        <w:rPr>
          <w:rFonts w:ascii="Times New Roman" w:hAnsi="Times New Roman" w:cs="Times New Roman"/>
          <w:bCs/>
          <w:color w:val="000000"/>
          <w:sz w:val="24"/>
          <w:szCs w:val="24"/>
        </w:rPr>
        <w:t>Одна из возможностей реализации  междисциплинарного подхода – ор</w:t>
      </w:r>
      <w:r w:rsidRPr="00C65160">
        <w:rPr>
          <w:rFonts w:ascii="Times New Roman" w:hAnsi="Times New Roman" w:cs="Times New Roman"/>
          <w:bCs/>
          <w:color w:val="000000"/>
          <w:sz w:val="24"/>
          <w:szCs w:val="24"/>
        </w:rPr>
        <w:t>ганизация диалога искусств.</w:t>
      </w:r>
      <w:r w:rsidRPr="00C65160">
        <w:rPr>
          <w:rFonts w:ascii="Times New Roman" w:hAnsi="Times New Roman" w:cs="Times New Roman"/>
          <w:sz w:val="24"/>
          <w:szCs w:val="24"/>
        </w:rPr>
        <w:t xml:space="preserve"> </w:t>
      </w:r>
      <w:r w:rsidRPr="00C65160">
        <w:rPr>
          <w:rFonts w:ascii="Times New Roman" w:hAnsi="Times New Roman" w:cs="Times New Roman"/>
          <w:bCs/>
          <w:color w:val="000000"/>
          <w:sz w:val="24"/>
          <w:szCs w:val="24"/>
        </w:rPr>
        <w:t xml:space="preserve">Разные искусства, </w:t>
      </w:r>
      <w:proofErr w:type="spellStart"/>
      <w:r w:rsidRPr="00C65160">
        <w:rPr>
          <w:rFonts w:ascii="Times New Roman" w:hAnsi="Times New Roman" w:cs="Times New Roman"/>
          <w:bCs/>
          <w:color w:val="000000"/>
          <w:sz w:val="24"/>
          <w:szCs w:val="24"/>
        </w:rPr>
        <w:t>взаимодополняя</w:t>
      </w:r>
      <w:proofErr w:type="spellEnd"/>
      <w:r w:rsidRPr="00C65160">
        <w:rPr>
          <w:rFonts w:ascii="Times New Roman" w:hAnsi="Times New Roman" w:cs="Times New Roman"/>
          <w:bCs/>
          <w:color w:val="000000"/>
          <w:sz w:val="24"/>
          <w:szCs w:val="24"/>
        </w:rPr>
        <w:t xml:space="preserve"> друг друга, создают образ определенной культурной эпохи, передают ее дух, ее эстетические и этические ценности. Целесообразно выстраивать на уроке материал в виде диалога разных видов искусства, что требует включения в урок переклички разных предметных методик. В данной  ситуации смежные искусства могут усилить переживания ученика, вызвать определенные чувства без ощущения того, что они навязаны учителем. На уроке ребёнку должно быть интересно и трудно. Общение с искусством требует активной работы эмоций, воображения, мышления. Если ребёнок не переживает вместе с персонажами, не видит в своём воображении описанные автором сцены, если ему не над чем думать, значит урок проходит впустую. Задача учителя – так методически организовать работу детей, чтобы сам процесс чтения и анализа стал интересен детям.</w:t>
      </w:r>
    </w:p>
    <w:p w:rsidR="0065094A" w:rsidRPr="00C65160" w:rsidRDefault="00246FDC" w:rsidP="00246FDC">
      <w:pPr>
        <w:pStyle w:val="a3"/>
        <w:autoSpaceDE w:val="0"/>
        <w:autoSpaceDN w:val="0"/>
        <w:adjustRightInd w:val="0"/>
        <w:spacing w:after="120" w:line="240" w:lineRule="auto"/>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65094A" w:rsidRPr="00C65160">
        <w:rPr>
          <w:rFonts w:ascii="Times New Roman" w:hAnsi="Times New Roman" w:cs="Times New Roman"/>
          <w:bCs/>
          <w:color w:val="000000"/>
          <w:sz w:val="24"/>
          <w:szCs w:val="24"/>
        </w:rPr>
        <w:t xml:space="preserve">    В диалоге приходится руководствоваться, прежде всего, психологической готовностью ученика воспринимать тот или иной материал. Диалог можно разделить по уровням сложности:</w:t>
      </w:r>
    </w:p>
    <w:p w:rsidR="0065094A" w:rsidRPr="00C65160" w:rsidRDefault="0065094A" w:rsidP="00780C5E">
      <w:pPr>
        <w:autoSpaceDE w:val="0"/>
        <w:autoSpaceDN w:val="0"/>
        <w:adjustRightInd w:val="0"/>
        <w:spacing w:after="120" w:line="240" w:lineRule="auto"/>
        <w:ind w:left="709" w:hanging="484"/>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 диалог «ученик - учитель», когда происходит непосредственное общение между людьми. Такой диалог самый непосредственный, и потому он наиболее доступен.</w:t>
      </w:r>
    </w:p>
    <w:p w:rsidR="0065094A" w:rsidRPr="00C65160" w:rsidRDefault="0065094A" w:rsidP="00780C5E">
      <w:pPr>
        <w:autoSpaceDE w:val="0"/>
        <w:autoSpaceDN w:val="0"/>
        <w:adjustRightInd w:val="0"/>
        <w:spacing w:after="120" w:line="240" w:lineRule="auto"/>
        <w:jc w:val="both"/>
        <w:rPr>
          <w:rFonts w:ascii="Times New Roman" w:hAnsi="Times New Roman" w:cs="Times New Roman"/>
          <w:bCs/>
          <w:color w:val="000000"/>
          <w:sz w:val="24"/>
          <w:szCs w:val="24"/>
        </w:rPr>
      </w:pPr>
      <w:r w:rsidRPr="00C65160">
        <w:rPr>
          <w:rFonts w:ascii="Times New Roman" w:hAnsi="Times New Roman" w:cs="Times New Roman"/>
          <w:sz w:val="24"/>
          <w:szCs w:val="24"/>
        </w:rPr>
        <w:t xml:space="preserve">              -</w:t>
      </w:r>
      <w:r w:rsidRPr="00C65160">
        <w:rPr>
          <w:rFonts w:ascii="Times New Roman" w:hAnsi="Times New Roman" w:cs="Times New Roman"/>
          <w:bCs/>
          <w:color w:val="000000"/>
          <w:sz w:val="24"/>
          <w:szCs w:val="24"/>
        </w:rPr>
        <w:t xml:space="preserve">диалог «ученик - книга». Здесь уже включается воображение учащегося, поскольку   </w:t>
      </w:r>
    </w:p>
    <w:p w:rsidR="0065094A" w:rsidRPr="00C65160" w:rsidRDefault="0065094A" w:rsidP="00780C5E">
      <w:pPr>
        <w:autoSpaceDE w:val="0"/>
        <w:autoSpaceDN w:val="0"/>
        <w:adjustRightInd w:val="0"/>
        <w:spacing w:after="120" w:line="240" w:lineRule="auto"/>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перед ним нет явственно зримого предмета помимо книги (текста) перед глазами.</w:t>
      </w:r>
    </w:p>
    <w:p w:rsidR="0065094A" w:rsidRPr="00C65160" w:rsidRDefault="0065094A" w:rsidP="00780C5E">
      <w:pPr>
        <w:autoSpaceDE w:val="0"/>
        <w:autoSpaceDN w:val="0"/>
        <w:adjustRightInd w:val="0"/>
        <w:spacing w:after="120" w:line="240" w:lineRule="auto"/>
        <w:ind w:left="709" w:hanging="709"/>
        <w:jc w:val="both"/>
        <w:rPr>
          <w:rFonts w:ascii="Times New Roman" w:hAnsi="Times New Roman" w:cs="Times New Roman"/>
          <w:bCs/>
          <w:color w:val="000000"/>
          <w:sz w:val="24"/>
          <w:szCs w:val="24"/>
        </w:rPr>
      </w:pPr>
      <w:r w:rsidRPr="00C65160">
        <w:rPr>
          <w:rFonts w:ascii="Times New Roman" w:hAnsi="Times New Roman" w:cs="Times New Roman"/>
          <w:sz w:val="24"/>
          <w:szCs w:val="24"/>
        </w:rPr>
        <w:lastRenderedPageBreak/>
        <w:t xml:space="preserve">                </w:t>
      </w:r>
      <w:r w:rsidR="00F20143" w:rsidRPr="00C65160">
        <w:rPr>
          <w:rFonts w:ascii="Times New Roman" w:hAnsi="Times New Roman" w:cs="Times New Roman"/>
          <w:sz w:val="24"/>
          <w:szCs w:val="24"/>
        </w:rPr>
        <w:t>-</w:t>
      </w:r>
      <w:r w:rsidRPr="00C65160">
        <w:rPr>
          <w:rFonts w:ascii="Times New Roman" w:hAnsi="Times New Roman" w:cs="Times New Roman"/>
          <w:sz w:val="24"/>
          <w:szCs w:val="24"/>
        </w:rPr>
        <w:t xml:space="preserve"> </w:t>
      </w:r>
      <w:r w:rsidRPr="00C65160">
        <w:rPr>
          <w:rFonts w:ascii="Times New Roman" w:hAnsi="Times New Roman" w:cs="Times New Roman"/>
          <w:bCs/>
          <w:color w:val="000000"/>
          <w:sz w:val="24"/>
          <w:szCs w:val="24"/>
        </w:rPr>
        <w:t>диалог «ученик - книга - книга». Данный вид диалога происходит при анализе какого-либо художественного произведения, причем любой анализ - это, прежде всего, сравнение с чем-либо уже знакомым. Логично при анализе текста опираться на знание другого текста или текстов.</w:t>
      </w:r>
    </w:p>
    <w:p w:rsidR="00246FDC" w:rsidRPr="00C65160" w:rsidRDefault="0065094A" w:rsidP="00246FDC">
      <w:pPr>
        <w:autoSpaceDE w:val="0"/>
        <w:autoSpaceDN w:val="0"/>
        <w:adjustRightInd w:val="0"/>
        <w:spacing w:after="120" w:line="240" w:lineRule="auto"/>
        <w:ind w:left="709" w:hanging="709"/>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 диалог «ученик - книга - произведение искусства». При этом</w:t>
      </w:r>
      <w:proofErr w:type="gramStart"/>
      <w:r w:rsidRPr="00C65160">
        <w:rPr>
          <w:rFonts w:ascii="Times New Roman" w:hAnsi="Times New Roman" w:cs="Times New Roman"/>
          <w:bCs/>
          <w:color w:val="000000"/>
          <w:sz w:val="24"/>
          <w:szCs w:val="24"/>
        </w:rPr>
        <w:t>,</w:t>
      </w:r>
      <w:proofErr w:type="gramEnd"/>
      <w:r w:rsidRPr="00C65160">
        <w:rPr>
          <w:rFonts w:ascii="Times New Roman" w:hAnsi="Times New Roman" w:cs="Times New Roman"/>
          <w:bCs/>
          <w:color w:val="000000"/>
          <w:sz w:val="24"/>
          <w:szCs w:val="24"/>
        </w:rPr>
        <w:t xml:space="preserve"> текст вступает в диалог с «не текстом» - музыкой, архитектурой, живописью. Это самый сложный уровень диалога,</w:t>
      </w:r>
      <w:r w:rsidR="00246FDC" w:rsidRPr="00C65160">
        <w:rPr>
          <w:rFonts w:ascii="Times New Roman" w:hAnsi="Times New Roman" w:cs="Times New Roman"/>
          <w:bCs/>
          <w:color w:val="000000"/>
          <w:sz w:val="24"/>
          <w:szCs w:val="24"/>
        </w:rPr>
        <w:t xml:space="preserve"> когда ученик</w:t>
      </w:r>
      <w:r w:rsidRPr="00C65160">
        <w:rPr>
          <w:rFonts w:ascii="Times New Roman" w:hAnsi="Times New Roman" w:cs="Times New Roman"/>
          <w:bCs/>
          <w:color w:val="000000"/>
          <w:sz w:val="24"/>
          <w:szCs w:val="24"/>
        </w:rPr>
        <w:t xml:space="preserve"> ищет аналоги тексту во </w:t>
      </w:r>
      <w:proofErr w:type="spellStart"/>
      <w:r w:rsidRPr="00C65160">
        <w:rPr>
          <w:rFonts w:ascii="Times New Roman" w:hAnsi="Times New Roman" w:cs="Times New Roman"/>
          <w:bCs/>
          <w:color w:val="000000"/>
          <w:sz w:val="24"/>
          <w:szCs w:val="24"/>
        </w:rPr>
        <w:t>вн</w:t>
      </w:r>
      <w:r w:rsidR="00246FDC" w:rsidRPr="00C65160">
        <w:rPr>
          <w:rFonts w:ascii="Times New Roman" w:hAnsi="Times New Roman" w:cs="Times New Roman"/>
          <w:bCs/>
          <w:color w:val="000000"/>
          <w:sz w:val="24"/>
          <w:szCs w:val="24"/>
        </w:rPr>
        <w:t>етекстовой</w:t>
      </w:r>
      <w:proofErr w:type="spellEnd"/>
      <w:r w:rsidR="00246FDC" w:rsidRPr="00C65160">
        <w:rPr>
          <w:rFonts w:ascii="Times New Roman" w:hAnsi="Times New Roman" w:cs="Times New Roman"/>
          <w:bCs/>
          <w:color w:val="000000"/>
          <w:sz w:val="24"/>
          <w:szCs w:val="24"/>
        </w:rPr>
        <w:t xml:space="preserve"> сфере искусства, или ему </w:t>
      </w:r>
      <w:r w:rsidR="000A4ABB" w:rsidRPr="00C65160">
        <w:rPr>
          <w:rFonts w:ascii="Times New Roman" w:hAnsi="Times New Roman" w:cs="Times New Roman"/>
          <w:bCs/>
          <w:color w:val="000000"/>
          <w:sz w:val="24"/>
          <w:szCs w:val="24"/>
        </w:rPr>
        <w:t>приходится сопоставлять те</w:t>
      </w:r>
      <w:proofErr w:type="gramStart"/>
      <w:r w:rsidR="000A4ABB" w:rsidRPr="00C65160">
        <w:rPr>
          <w:rFonts w:ascii="Times New Roman" w:hAnsi="Times New Roman" w:cs="Times New Roman"/>
          <w:bCs/>
          <w:color w:val="000000"/>
          <w:sz w:val="24"/>
          <w:szCs w:val="24"/>
        </w:rPr>
        <w:t xml:space="preserve">кст </w:t>
      </w:r>
      <w:r w:rsidRPr="00C65160">
        <w:rPr>
          <w:rFonts w:ascii="Times New Roman" w:hAnsi="Times New Roman" w:cs="Times New Roman"/>
          <w:bCs/>
          <w:color w:val="000000"/>
          <w:sz w:val="24"/>
          <w:szCs w:val="24"/>
        </w:rPr>
        <w:t>с пр</w:t>
      </w:r>
      <w:proofErr w:type="gramEnd"/>
      <w:r w:rsidRPr="00C65160">
        <w:rPr>
          <w:rFonts w:ascii="Times New Roman" w:hAnsi="Times New Roman" w:cs="Times New Roman"/>
          <w:bCs/>
          <w:color w:val="000000"/>
          <w:sz w:val="24"/>
          <w:szCs w:val="24"/>
        </w:rPr>
        <w:t xml:space="preserve">очими видами искусства. </w:t>
      </w:r>
    </w:p>
    <w:p w:rsidR="00C65160" w:rsidRPr="00901E76" w:rsidRDefault="00C65160" w:rsidP="00C65160">
      <w:pPr>
        <w:autoSpaceDE w:val="0"/>
        <w:autoSpaceDN w:val="0"/>
        <w:adjustRightInd w:val="0"/>
        <w:spacing w:after="0" w:line="240" w:lineRule="auto"/>
        <w:rPr>
          <w:rFonts w:ascii="Times New Roman CYR" w:hAnsi="Times New Roman CYR" w:cs="Times New Roman CYR"/>
          <w:b/>
          <w:bCs/>
          <w:sz w:val="24"/>
          <w:szCs w:val="24"/>
        </w:rPr>
      </w:pPr>
      <w:r w:rsidRPr="00C65160">
        <w:rPr>
          <w:rFonts w:ascii="Times New Roman" w:hAnsi="Times New Roman" w:cs="Times New Roman"/>
          <w:bCs/>
          <w:color w:val="000000"/>
          <w:sz w:val="24"/>
          <w:szCs w:val="24"/>
        </w:rPr>
        <w:t xml:space="preserve">        </w:t>
      </w:r>
      <w:r w:rsidRPr="00901E76">
        <w:rPr>
          <w:rFonts w:ascii="Times New Roman" w:hAnsi="Times New Roman" w:cs="Times New Roman"/>
          <w:b/>
          <w:bCs/>
          <w:color w:val="000000"/>
          <w:sz w:val="24"/>
          <w:szCs w:val="24"/>
        </w:rPr>
        <w:t>3.</w:t>
      </w:r>
      <w:r w:rsidR="00246FDC" w:rsidRPr="00901E76">
        <w:rPr>
          <w:rFonts w:ascii="Times New Roman" w:hAnsi="Times New Roman" w:cs="Times New Roman"/>
          <w:b/>
          <w:bCs/>
          <w:color w:val="000000"/>
          <w:sz w:val="24"/>
          <w:szCs w:val="24"/>
        </w:rPr>
        <w:t xml:space="preserve">     </w:t>
      </w:r>
      <w:r w:rsidRPr="00901E76">
        <w:rPr>
          <w:rFonts w:ascii="Times New Roman CYR" w:hAnsi="Times New Roman CYR" w:cs="Times New Roman CYR"/>
          <w:b/>
          <w:bCs/>
          <w:sz w:val="24"/>
          <w:szCs w:val="24"/>
        </w:rPr>
        <w:t>Примеры использования диалога искусств на уроках литературного чтения.</w:t>
      </w:r>
    </w:p>
    <w:p w:rsidR="00DA28A9" w:rsidRPr="00C65160" w:rsidRDefault="00246FDC" w:rsidP="00246FDC">
      <w:pPr>
        <w:autoSpaceDE w:val="0"/>
        <w:autoSpaceDN w:val="0"/>
        <w:adjustRightInd w:val="0"/>
        <w:spacing w:after="120" w:line="240" w:lineRule="auto"/>
        <w:ind w:left="709" w:hanging="709"/>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C65160" w:rsidRPr="00C65160">
        <w:rPr>
          <w:rFonts w:ascii="Times New Roman" w:hAnsi="Times New Roman" w:cs="Times New Roman"/>
          <w:bCs/>
          <w:color w:val="000000"/>
          <w:sz w:val="24"/>
          <w:szCs w:val="24"/>
        </w:rPr>
        <w:t xml:space="preserve">                      </w:t>
      </w:r>
      <w:r w:rsidR="0065094A" w:rsidRPr="00C65160">
        <w:rPr>
          <w:rFonts w:ascii="Times New Roman" w:hAnsi="Times New Roman" w:cs="Times New Roman"/>
          <w:bCs/>
          <w:color w:val="000000"/>
          <w:sz w:val="24"/>
          <w:szCs w:val="24"/>
        </w:rPr>
        <w:t>Внедрение диалога искусств в учебный проце</w:t>
      </w:r>
      <w:proofErr w:type="gramStart"/>
      <w:r w:rsidR="0065094A" w:rsidRPr="00C65160">
        <w:rPr>
          <w:rFonts w:ascii="Times New Roman" w:hAnsi="Times New Roman" w:cs="Times New Roman"/>
          <w:bCs/>
          <w:color w:val="000000"/>
          <w:sz w:val="24"/>
          <w:szCs w:val="24"/>
        </w:rPr>
        <w:t>сс в шк</w:t>
      </w:r>
      <w:proofErr w:type="gramEnd"/>
      <w:r w:rsidR="0065094A" w:rsidRPr="00C65160">
        <w:rPr>
          <w:rFonts w:ascii="Times New Roman" w:hAnsi="Times New Roman" w:cs="Times New Roman"/>
          <w:bCs/>
          <w:color w:val="000000"/>
          <w:sz w:val="24"/>
          <w:szCs w:val="24"/>
        </w:rPr>
        <w:t>оле должно в первую очередь опираться на возрастные особенности школьников, игнорировать которые - значило бы растерять большую часть информации, нужной ученику.</w:t>
      </w:r>
      <w:r w:rsidR="000A4ABB" w:rsidRPr="00C65160">
        <w:rPr>
          <w:rFonts w:ascii="Times New Roman" w:hAnsi="Times New Roman" w:cs="Times New Roman"/>
          <w:bCs/>
          <w:color w:val="000000"/>
          <w:sz w:val="24"/>
          <w:szCs w:val="24"/>
        </w:rPr>
        <w:t xml:space="preserve"> </w:t>
      </w:r>
      <w:r w:rsidR="00DA28A9" w:rsidRPr="00C65160">
        <w:rPr>
          <w:rFonts w:ascii="Times New Roman" w:hAnsi="Times New Roman" w:cs="Times New Roman"/>
          <w:bCs/>
          <w:color w:val="000000"/>
          <w:sz w:val="24"/>
          <w:szCs w:val="24"/>
        </w:rPr>
        <w:t>Кроме подбора литературных текстов для организации диалога как внутри культуры, так и между культурами необходимо обращение к произведениям других искусств: архитектуры и скульптуры, живописи и графики, музыки, садово-паркового искусства, театра, кино и т.д.</w:t>
      </w:r>
    </w:p>
    <w:p w:rsidR="00F20143" w:rsidRPr="00C65160" w:rsidRDefault="00535E04"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            </w:t>
      </w:r>
      <w:r w:rsidR="00DA28A9" w:rsidRPr="00C65160">
        <w:rPr>
          <w:rFonts w:ascii="Times New Roman" w:hAnsi="Times New Roman" w:cs="Times New Roman"/>
          <w:color w:val="000000"/>
          <w:sz w:val="24"/>
          <w:szCs w:val="24"/>
        </w:rPr>
        <w:t xml:space="preserve">Применение диалога искусств не должно становиться самоцелью, в противном случае урок превратится в игру ассоциаций, а предмет изучения отодвинется на второй план. </w:t>
      </w:r>
      <w:r w:rsidR="0046597C" w:rsidRPr="00C65160">
        <w:rPr>
          <w:rFonts w:ascii="Times New Roman" w:hAnsi="Times New Roman" w:cs="Times New Roman"/>
          <w:sz w:val="24"/>
          <w:szCs w:val="24"/>
        </w:rPr>
        <w:t xml:space="preserve">Диалогическое взаимодействие литературы с живописью прослеживается  в заданиях следующего типа. </w:t>
      </w:r>
    </w:p>
    <w:p w:rsidR="00535E04" w:rsidRPr="00C65160" w:rsidRDefault="00F20143"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         </w:t>
      </w:r>
      <w:r w:rsidR="00DA28A9" w:rsidRPr="00C65160">
        <w:rPr>
          <w:rFonts w:ascii="Times New Roman" w:hAnsi="Times New Roman" w:cs="Times New Roman"/>
          <w:sz w:val="24"/>
          <w:szCs w:val="24"/>
        </w:rPr>
        <w:t xml:space="preserve">После прочтения сказки </w:t>
      </w:r>
      <w:r w:rsidR="00DA28A9" w:rsidRPr="00C65160">
        <w:rPr>
          <w:rFonts w:ascii="Times New Roman" w:hAnsi="Times New Roman" w:cs="Times New Roman"/>
          <w:i/>
          <w:sz w:val="24"/>
          <w:szCs w:val="24"/>
        </w:rPr>
        <w:t>«Иван-царевич и Серый волк»</w:t>
      </w:r>
      <w:r w:rsidR="00DA28A9" w:rsidRPr="00C65160">
        <w:rPr>
          <w:rFonts w:ascii="Times New Roman" w:hAnsi="Times New Roman" w:cs="Times New Roman"/>
          <w:sz w:val="24"/>
          <w:szCs w:val="24"/>
        </w:rPr>
        <w:t xml:space="preserve"> детям предлагается рубрика «Учитесь рассказывать по картине» (В. Васнецов «Иван-царевич на Сером волке»): Почему картина так называется? Обоснуйте свой ответ. </w:t>
      </w:r>
    </w:p>
    <w:p w:rsidR="00535E04" w:rsidRPr="00C65160" w:rsidRDefault="00DA28A9"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Как инач</w:t>
      </w:r>
      <w:r w:rsidR="00535E04" w:rsidRPr="00C65160">
        <w:rPr>
          <w:rFonts w:ascii="Times New Roman" w:hAnsi="Times New Roman" w:cs="Times New Roman"/>
          <w:sz w:val="24"/>
          <w:szCs w:val="24"/>
        </w:rPr>
        <w:t>е можно назвать картину В. Вас</w:t>
      </w:r>
      <w:r w:rsidRPr="00C65160">
        <w:rPr>
          <w:rFonts w:ascii="Times New Roman" w:hAnsi="Times New Roman" w:cs="Times New Roman"/>
          <w:sz w:val="24"/>
          <w:szCs w:val="24"/>
        </w:rPr>
        <w:t xml:space="preserve">нецова? </w:t>
      </w:r>
    </w:p>
    <w:p w:rsidR="00535E04" w:rsidRPr="00C65160" w:rsidRDefault="00DA28A9"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Предложите свои варианты названия. а) Подберите слова для описания картины. Какие цвета и оттенки вы видите? </w:t>
      </w:r>
    </w:p>
    <w:p w:rsidR="00535E04" w:rsidRPr="00C65160" w:rsidRDefault="00DA28A9"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б) Подберите</w:t>
      </w:r>
      <w:r w:rsidR="00535E04" w:rsidRPr="00C65160">
        <w:rPr>
          <w:rFonts w:ascii="Times New Roman" w:hAnsi="Times New Roman" w:cs="Times New Roman"/>
          <w:sz w:val="24"/>
          <w:szCs w:val="24"/>
        </w:rPr>
        <w:t xml:space="preserve"> слова (глаголы), которые пере</w:t>
      </w:r>
      <w:r w:rsidRPr="00C65160">
        <w:rPr>
          <w:rFonts w:ascii="Times New Roman" w:hAnsi="Times New Roman" w:cs="Times New Roman"/>
          <w:sz w:val="24"/>
          <w:szCs w:val="24"/>
        </w:rPr>
        <w:t xml:space="preserve">дают движения героев. </w:t>
      </w:r>
    </w:p>
    <w:p w:rsidR="00535E04" w:rsidRPr="00C65160" w:rsidRDefault="00DA28A9"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в) Определите характер персонажей по их внешнему облику, позе, выражению лица, одежде. </w:t>
      </w:r>
    </w:p>
    <w:p w:rsidR="00535E04" w:rsidRPr="00C65160" w:rsidRDefault="00DA28A9"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г) Представьте себе, что вы один из героев картины. Расскажите от его имени, что вы видите и чувствуете. </w:t>
      </w:r>
    </w:p>
    <w:p w:rsidR="00DA28A9" w:rsidRPr="00C65160" w:rsidRDefault="00DA28A9" w:rsidP="00780C5E">
      <w:pPr>
        <w:autoSpaceDE w:val="0"/>
        <w:autoSpaceDN w:val="0"/>
        <w:adjustRightInd w:val="0"/>
        <w:spacing w:after="120" w:line="240" w:lineRule="auto"/>
        <w:ind w:left="709"/>
        <w:jc w:val="both"/>
        <w:rPr>
          <w:rFonts w:ascii="Times New Roman" w:hAnsi="Times New Roman" w:cs="Times New Roman"/>
          <w:sz w:val="24"/>
          <w:szCs w:val="24"/>
        </w:rPr>
      </w:pPr>
      <w:proofErr w:type="spellStart"/>
      <w:r w:rsidRPr="00C65160">
        <w:rPr>
          <w:rFonts w:ascii="Times New Roman" w:hAnsi="Times New Roman" w:cs="Times New Roman"/>
          <w:sz w:val="24"/>
          <w:szCs w:val="24"/>
        </w:rPr>
        <w:t>д</w:t>
      </w:r>
      <w:proofErr w:type="spellEnd"/>
      <w:r w:rsidRPr="00C65160">
        <w:rPr>
          <w:rFonts w:ascii="Times New Roman" w:hAnsi="Times New Roman" w:cs="Times New Roman"/>
          <w:sz w:val="24"/>
          <w:szCs w:val="24"/>
        </w:rPr>
        <w:t xml:space="preserve">) Устно подготовьте небольшой рассказ на тему «Картина В. Васнецова “Иван-царевич на Сером волке”» </w:t>
      </w:r>
    </w:p>
    <w:p w:rsidR="0046597C" w:rsidRPr="00C65160" w:rsidRDefault="00780C5E" w:rsidP="00780C5E">
      <w:pPr>
        <w:spacing w:line="240" w:lineRule="auto"/>
        <w:ind w:left="709" w:hanging="709"/>
        <w:jc w:val="both"/>
        <w:rPr>
          <w:rFonts w:ascii="Times New Roman" w:hAnsi="Times New Roman" w:cs="Times New Roman"/>
          <w:sz w:val="24"/>
          <w:szCs w:val="24"/>
        </w:rPr>
      </w:pPr>
      <w:r w:rsidRPr="00C65160">
        <w:rPr>
          <w:rFonts w:ascii="Times New Roman" w:hAnsi="Times New Roman" w:cs="Times New Roman"/>
          <w:sz w:val="24"/>
          <w:szCs w:val="24"/>
        </w:rPr>
        <w:t xml:space="preserve">                       </w:t>
      </w:r>
      <w:r w:rsidR="0046597C" w:rsidRPr="00C65160">
        <w:rPr>
          <w:rFonts w:ascii="Times New Roman" w:hAnsi="Times New Roman" w:cs="Times New Roman"/>
          <w:sz w:val="24"/>
          <w:szCs w:val="24"/>
        </w:rPr>
        <w:t xml:space="preserve">Завершают систему вопросов задания обобщающего типа: рассказ от имени одного из героев о своих чувствах и переживаниях и устный рассказ – описание картины.  Для формирования полноценного восприятия произведения живописи необходимо ставить вопросы на «осознание формы».- «Какие цвета и оттенки вы видите?». Почему автор картины использует именно такую цветовую гамму, как это связано с содержанием картины и замыслом художника. Подберите слова (глаголы), которые передают движения героев. Как, какими средствами автор картины передает движение? В таком случае от простого воспроизведения (перечисления) цветовой палитры художника и глаголов движения мы поведем учеников к постижению языка изобразительного искусства, к анализу и осмыслению произведения. </w:t>
      </w:r>
    </w:p>
    <w:p w:rsidR="00535E04" w:rsidRPr="00C65160" w:rsidRDefault="00535E04" w:rsidP="00780C5E">
      <w:pPr>
        <w:autoSpaceDE w:val="0"/>
        <w:autoSpaceDN w:val="0"/>
        <w:adjustRightInd w:val="0"/>
        <w:spacing w:after="120" w:line="240" w:lineRule="auto"/>
        <w:ind w:left="709" w:hanging="484"/>
        <w:jc w:val="both"/>
        <w:rPr>
          <w:rFonts w:ascii="Times New Roman" w:hAnsi="Times New Roman" w:cs="Times New Roman"/>
          <w:color w:val="000000"/>
          <w:sz w:val="24"/>
          <w:szCs w:val="24"/>
        </w:rPr>
      </w:pPr>
      <w:r w:rsidRPr="00C65160">
        <w:rPr>
          <w:rFonts w:ascii="Times New Roman" w:hAnsi="Times New Roman" w:cs="Times New Roman"/>
          <w:sz w:val="24"/>
          <w:szCs w:val="24"/>
        </w:rPr>
        <w:lastRenderedPageBreak/>
        <w:t xml:space="preserve">                </w:t>
      </w:r>
      <w:r w:rsidR="00DA28A9" w:rsidRPr="00C65160">
        <w:rPr>
          <w:rFonts w:ascii="Times New Roman" w:hAnsi="Times New Roman" w:cs="Times New Roman"/>
          <w:color w:val="000000"/>
          <w:sz w:val="24"/>
          <w:szCs w:val="24"/>
        </w:rPr>
        <w:t xml:space="preserve">В разделе «Картины русской природы» представлен ряд литературных произведений, которые сопровождаются репродукциями картин русских художников: </w:t>
      </w:r>
    </w:p>
    <w:p w:rsidR="00535E04" w:rsidRPr="00C65160" w:rsidRDefault="00535E04" w:rsidP="00780C5E">
      <w:pPr>
        <w:autoSpaceDE w:val="0"/>
        <w:autoSpaceDN w:val="0"/>
        <w:adjustRightInd w:val="0"/>
        <w:spacing w:after="120" w:line="240" w:lineRule="auto"/>
        <w:ind w:left="709" w:hanging="484"/>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 И. Бунин «Первый снег» (В. Поленов «Ранний снег»);</w:t>
      </w:r>
    </w:p>
    <w:p w:rsidR="00DA28A9" w:rsidRPr="00C65160" w:rsidRDefault="00535E04" w:rsidP="00780C5E">
      <w:pPr>
        <w:autoSpaceDE w:val="0"/>
        <w:autoSpaceDN w:val="0"/>
        <w:adjustRightInd w:val="0"/>
        <w:spacing w:after="120" w:line="240" w:lineRule="auto"/>
        <w:ind w:left="709" w:hanging="484"/>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 xml:space="preserve">‒ К. Паустовский «В саду уже поселилась осень…» (И. Остроухов «В Абрамцевском парке»); </w:t>
      </w:r>
    </w:p>
    <w:p w:rsidR="00DA28A9" w:rsidRPr="00C65160" w:rsidRDefault="00535E04" w:rsidP="00780C5E">
      <w:pPr>
        <w:autoSpaceDE w:val="0"/>
        <w:autoSpaceDN w:val="0"/>
        <w:adjustRightInd w:val="0"/>
        <w:spacing w:after="120" w:line="240" w:lineRule="auto"/>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 xml:space="preserve">‒ К. Бальмонт «Снежинка» (А. Саврасов «Зима», И. Шишкин «Зима в лесу). </w:t>
      </w:r>
    </w:p>
    <w:p w:rsidR="00DA28A9" w:rsidRPr="00C65160" w:rsidRDefault="00535E04" w:rsidP="00780C5E">
      <w:pPr>
        <w:autoSpaceDE w:val="0"/>
        <w:autoSpaceDN w:val="0"/>
        <w:adjustRightInd w:val="0"/>
        <w:spacing w:after="120" w:line="240" w:lineRule="auto"/>
        <w:ind w:left="567" w:hanging="567"/>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В завершение раздела учащимся предлагается следующее задание: «Рассмотрите репродукции картин известных художников. Что вам больше всего понравилось? Почему? Обсудите с другом». Далее представлен план обсуждения к</w:t>
      </w:r>
      <w:r w:rsidRPr="00C65160">
        <w:rPr>
          <w:rFonts w:ascii="Times New Roman" w:hAnsi="Times New Roman" w:cs="Times New Roman"/>
          <w:color w:val="000000"/>
          <w:sz w:val="24"/>
          <w:szCs w:val="24"/>
        </w:rPr>
        <w:t>артины:</w:t>
      </w:r>
    </w:p>
    <w:p w:rsidR="00DA28A9" w:rsidRPr="00C65160" w:rsidRDefault="002B56BA" w:rsidP="00780C5E">
      <w:pPr>
        <w:autoSpaceDE w:val="0"/>
        <w:autoSpaceDN w:val="0"/>
        <w:adjustRightInd w:val="0"/>
        <w:spacing w:after="120" w:line="240" w:lineRule="auto"/>
        <w:ind w:left="567" w:hanging="567"/>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 xml:space="preserve">а) Прочитайте название картины и фамилию ее создателя. </w:t>
      </w:r>
    </w:p>
    <w:p w:rsidR="00DA28A9" w:rsidRPr="00C65160" w:rsidRDefault="002B56BA" w:rsidP="00780C5E">
      <w:pPr>
        <w:autoSpaceDE w:val="0"/>
        <w:autoSpaceDN w:val="0"/>
        <w:adjustRightInd w:val="0"/>
        <w:spacing w:after="120" w:line="240" w:lineRule="auto"/>
        <w:ind w:left="567" w:hanging="567"/>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 xml:space="preserve">б) Рассмотрите картину более внимательно: что изображено на ней; как расположены </w:t>
      </w:r>
      <w:r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 xml:space="preserve">герои или предметы (композиция); обратите внимание на цвета, краски. </w:t>
      </w:r>
    </w:p>
    <w:p w:rsidR="00DA28A9" w:rsidRPr="00C65160" w:rsidRDefault="002B56BA" w:rsidP="00780C5E">
      <w:pPr>
        <w:autoSpaceDE w:val="0"/>
        <w:autoSpaceDN w:val="0"/>
        <w:adjustRightInd w:val="0"/>
        <w:spacing w:after="120" w:line="240" w:lineRule="auto"/>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780C5E" w:rsidRPr="00C65160">
        <w:rPr>
          <w:rFonts w:ascii="Times New Roman" w:hAnsi="Times New Roman" w:cs="Times New Roman"/>
          <w:color w:val="000000"/>
          <w:sz w:val="24"/>
          <w:szCs w:val="24"/>
        </w:rPr>
        <w:t xml:space="preserve">  </w:t>
      </w:r>
      <w:r w:rsidR="00DA28A9" w:rsidRPr="00C65160">
        <w:rPr>
          <w:rFonts w:ascii="Times New Roman" w:hAnsi="Times New Roman" w:cs="Times New Roman"/>
          <w:color w:val="000000"/>
          <w:sz w:val="24"/>
          <w:szCs w:val="24"/>
        </w:rPr>
        <w:t>в) О чем хотел сказать художник, на что обратить ваше внимание?</w:t>
      </w:r>
    </w:p>
    <w:p w:rsidR="00DA28A9" w:rsidRPr="00C65160" w:rsidRDefault="00DA28A9" w:rsidP="00780C5E">
      <w:pPr>
        <w:autoSpaceDE w:val="0"/>
        <w:autoSpaceDN w:val="0"/>
        <w:adjustRightInd w:val="0"/>
        <w:spacing w:after="120" w:line="240" w:lineRule="auto"/>
        <w:ind w:left="567" w:hanging="567"/>
        <w:jc w:val="both"/>
        <w:rPr>
          <w:rFonts w:ascii="Times New Roman" w:hAnsi="Times New Roman" w:cs="Times New Roman"/>
          <w:color w:val="000000"/>
          <w:sz w:val="24"/>
          <w:szCs w:val="24"/>
        </w:rPr>
      </w:pPr>
      <w:r w:rsidRPr="00C65160">
        <w:rPr>
          <w:rFonts w:ascii="Times New Roman" w:hAnsi="Times New Roman" w:cs="Times New Roman"/>
          <w:color w:val="000000"/>
          <w:sz w:val="24"/>
          <w:szCs w:val="24"/>
        </w:rPr>
        <w:t xml:space="preserve"> </w:t>
      </w:r>
      <w:r w:rsidR="002B56BA" w:rsidRPr="00C65160">
        <w:rPr>
          <w:rFonts w:ascii="Times New Roman" w:hAnsi="Times New Roman" w:cs="Times New Roman"/>
          <w:color w:val="000000"/>
          <w:sz w:val="24"/>
          <w:szCs w:val="24"/>
        </w:rPr>
        <w:t xml:space="preserve">        </w:t>
      </w:r>
      <w:r w:rsidRPr="00C65160">
        <w:rPr>
          <w:rFonts w:ascii="Times New Roman" w:hAnsi="Times New Roman" w:cs="Times New Roman"/>
          <w:color w:val="000000"/>
          <w:sz w:val="24"/>
          <w:szCs w:val="24"/>
        </w:rPr>
        <w:t>г) Выразите свое отношение к картине. Учитель  попытается  научить школьников языку картины, понимать ее: дается некий алгоритм «прочтения» картины</w:t>
      </w:r>
      <w:proofErr w:type="gramStart"/>
      <w:r w:rsidRPr="00C65160">
        <w:rPr>
          <w:rFonts w:ascii="Times New Roman" w:hAnsi="Times New Roman" w:cs="Times New Roman"/>
          <w:color w:val="000000"/>
          <w:sz w:val="24"/>
          <w:szCs w:val="24"/>
        </w:rPr>
        <w:t xml:space="preserve"> .</w:t>
      </w:r>
      <w:proofErr w:type="gramEnd"/>
    </w:p>
    <w:p w:rsidR="00B91515" w:rsidRPr="00C65160" w:rsidRDefault="0046597C"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     В разделе «Великие русские писатели» при изучении произведений </w:t>
      </w:r>
      <w:r w:rsidRPr="00C65160">
        <w:rPr>
          <w:rFonts w:ascii="Times New Roman" w:hAnsi="Times New Roman" w:cs="Times New Roman"/>
          <w:i/>
          <w:sz w:val="24"/>
          <w:szCs w:val="24"/>
        </w:rPr>
        <w:t xml:space="preserve">А. С. Пушкина «Зимнее утро» и «Зимний вечер» </w:t>
      </w:r>
      <w:r w:rsidRPr="00C65160">
        <w:rPr>
          <w:rFonts w:ascii="Times New Roman" w:hAnsi="Times New Roman" w:cs="Times New Roman"/>
          <w:sz w:val="24"/>
          <w:szCs w:val="24"/>
        </w:rPr>
        <w:t xml:space="preserve">в учебнике представлены репродукции картин И. Грабаря «Зимнее утро» и Ю. Клевера «Закат солнца зимой», «Зимний пейзаж с избушкой». Поскольку авторы предлагают три картины к двум текстам, можно поинтересоваться у школьников, какая из них в большей степени соответствует тому или иному стихотворению. Почему? Можно углубиться в сопоставление языка картины и лирического произведения А. С. Пушкина (название, композиция, цветовая гамма, настроение и пр.). </w:t>
      </w:r>
    </w:p>
    <w:p w:rsidR="00F5785A" w:rsidRDefault="00F5785A" w:rsidP="00F5785A">
      <w:pPr>
        <w:pStyle w:val="a4"/>
        <w:spacing w:before="0" w:beforeAutospacing="0" w:after="0" w:afterAutospacing="0"/>
        <w:ind w:left="709" w:hanging="709"/>
        <w:jc w:val="both"/>
        <w:rPr>
          <w:color w:val="000000"/>
        </w:rPr>
      </w:pPr>
      <w:r>
        <w:rPr>
          <w:bCs/>
          <w:i/>
          <w:color w:val="000000"/>
        </w:rPr>
        <w:t xml:space="preserve">                Фрагмент урока. </w:t>
      </w:r>
      <w:r w:rsidRPr="00C65160">
        <w:rPr>
          <w:bCs/>
          <w:i/>
          <w:color w:val="000000"/>
        </w:rPr>
        <w:t>А.С. Пушкин «Опрятней модного паркета…»</w:t>
      </w:r>
      <w:r w:rsidRPr="00C65160">
        <w:rPr>
          <w:color w:val="000000"/>
        </w:rPr>
        <w:t xml:space="preserve"> </w:t>
      </w:r>
      <w:r w:rsidRPr="00C65160">
        <w:rPr>
          <w:b/>
          <w:bCs/>
          <w:color w:val="000000"/>
        </w:rPr>
        <w:t>Беседа с учащимися.</w:t>
      </w:r>
      <w:r w:rsidRPr="00C65160">
        <w:rPr>
          <w:color w:val="000000"/>
        </w:rPr>
        <w:t xml:space="preserve"> - Нашу страну называют страной зимы. Как вы думаете, почему? Нигде в Европе, за исключением севера Норвегии, Швеции и Шотландии, нет такой суровой зимы. А нам она нравится, нам она кажется сказочной:- А вы любите зиму? За что вы её любите?- В русской природе зима особенно привлекала художников и композиторов. Ей посвящены лучшие музыкальные произведения и полотна.  Сейчас зазвучит музыка. Отрывок из цикла «Времена года» П.И. Чайковского (Декабрь «Святки»). Вслушайтесь в звучание, всмотритесь в картины художников. Найдите созвучную картину. Интуиция должна вам подсказать.- Какую картину вы выбрали?- Что вы себе представили, слушая музыкальный отрывок? Какой характер зимы вы почувствовали?- С помощью чего композитор помог нам почувствовать образ зимы? (С помощью звуков.)- Что вы чувствуете, когда смотрите на выбранную вами картину? (Чистый морозный воздух обволакивает предметы) Представьте себя участниками изображённого.- Как художнику удалось передать образ зимы? С помощью чего? (Художник донес до нас то, что хотел с помощью красок и кисти.)</w:t>
      </w:r>
      <w:r w:rsidRPr="00C65160">
        <w:rPr>
          <w:b/>
          <w:bCs/>
          <w:color w:val="000000"/>
        </w:rPr>
        <w:t>II. Основная часть.1. Постановка проблемы.</w:t>
      </w:r>
      <w:r w:rsidRPr="00C65160">
        <w:rPr>
          <w:color w:val="000000"/>
        </w:rPr>
        <w:t xml:space="preserve">- А может ли поэт так передать образ зимы, что мы её почувствуем в любое время года? Я прошу вас не торопиться с ответом. Чтобы ответить на этот вопрос я предлагаю вам совершить медленное путешествие в далекое, далекое прошлое (начало XIX века), в то время, когда жил А.С.Пушкин.- Представьте деревенский зимний пейзаж. (Прослушивается аудиозапись стихотворения) </w:t>
      </w:r>
      <w:r w:rsidRPr="00C65160">
        <w:rPr>
          <w:b/>
          <w:bCs/>
          <w:color w:val="000000"/>
        </w:rPr>
        <w:t>2. Анализ стихотворения.</w:t>
      </w:r>
      <w:r w:rsidRPr="00C65160">
        <w:rPr>
          <w:color w:val="000000"/>
        </w:rPr>
        <w:t xml:space="preserve">- Что вы представили, прослушав это стихотворение? Создалось ли у вас ощущение праздника?- А вот как поэт создаёт </w:t>
      </w:r>
      <w:r w:rsidRPr="00C65160">
        <w:rPr>
          <w:color w:val="000000"/>
        </w:rPr>
        <w:lastRenderedPageBreak/>
        <w:t xml:space="preserve">ощущение праздника, давайте попробуем разобраться.- Чтобы нам ответить на следующий вопрос, надо перечитать стихотворение. (Дети читают.)- Какие образы предстали перед нашим героем: много ли их? (4: речка, мальчишки, гусь, снег) </w:t>
      </w:r>
      <w:r w:rsidRPr="00C65160">
        <w:rPr>
          <w:b/>
          <w:bCs/>
          <w:color w:val="000000"/>
        </w:rPr>
        <w:t>Первая картинка.</w:t>
      </w:r>
      <w:r w:rsidRPr="00C65160">
        <w:rPr>
          <w:color w:val="000000"/>
        </w:rPr>
        <w:t xml:space="preserve">- Давайте перечитаем первые 2 строки и выясним, что придаёт образу речки особую праздничность. С чем сравнивает поэт речку? </w:t>
      </w:r>
      <w:proofErr w:type="gramStart"/>
      <w:r w:rsidRPr="00C65160">
        <w:rPr>
          <w:color w:val="000000"/>
        </w:rPr>
        <w:t>(Гладь реки сравнивается с паркетом: т.е. она до блеска начищена морозом.</w:t>
      </w:r>
      <w:proofErr w:type="gramEnd"/>
      <w:r w:rsidRPr="00C65160">
        <w:rPr>
          <w:color w:val="000000"/>
        </w:rPr>
        <w:t xml:space="preserve"> </w:t>
      </w:r>
      <w:proofErr w:type="gramStart"/>
      <w:r w:rsidRPr="00C65160">
        <w:rPr>
          <w:color w:val="000000"/>
        </w:rPr>
        <w:t>Прозрачна – даже гусь обманулся – и, очевидно узорчата, раз сравнивается с «модным» паркетом; узорчатой её делают, видимо, пируэты конькобежцев.</w:t>
      </w:r>
      <w:proofErr w:type="gramEnd"/>
      <w:r w:rsidRPr="00C65160">
        <w:rPr>
          <w:color w:val="000000"/>
        </w:rPr>
        <w:t xml:space="preserve"> </w:t>
      </w:r>
      <w:proofErr w:type="gramStart"/>
      <w:r w:rsidRPr="00C65160">
        <w:rPr>
          <w:color w:val="000000"/>
        </w:rPr>
        <w:t>Поэт называет речку «опрятной», т.е. чистой и гладкой.)</w:t>
      </w:r>
      <w:proofErr w:type="gramEnd"/>
      <w:r w:rsidRPr="00C65160">
        <w:rPr>
          <w:color w:val="000000"/>
        </w:rPr>
        <w:t xml:space="preserve">- Сравните два глагола «блестит» и «блистает». О ком или о чём можно сказать «блистает»? (Дама на балу блистает в своём наряде, можно блистать остроумием, т.е. это глагол, который не просто отмечает, что предмет блестящий, но подчеркивает его необыкновенные качества.)- Почему Пушкин называет речку блистающей? </w:t>
      </w:r>
      <w:r w:rsidRPr="00C65160">
        <w:rPr>
          <w:b/>
          <w:bCs/>
          <w:color w:val="000000"/>
        </w:rPr>
        <w:t>Вторая картинка.</w:t>
      </w:r>
      <w:r w:rsidRPr="00C65160">
        <w:rPr>
          <w:color w:val="000000"/>
        </w:rPr>
        <w:t xml:space="preserve">- Прочитайте следующие 2 строки. Почему поэт называет мальчишек «радостным» народом? Какой образ тем самым создается? (Оживления, гомона, общения, движения.) </w:t>
      </w:r>
      <w:r w:rsidRPr="00C65160">
        <w:rPr>
          <w:b/>
          <w:bCs/>
          <w:color w:val="000000"/>
        </w:rPr>
        <w:t>Третья картинка.</w:t>
      </w:r>
      <w:r w:rsidRPr="00C65160">
        <w:rPr>
          <w:color w:val="000000"/>
        </w:rPr>
        <w:t xml:space="preserve">- Давайте обратимся к следующей картине, перечитаем её. Какое впечатление к общей праздничной атмосфере добавляет картинка с гусём? (Комическое.)- На чём держится комический эффект? </w:t>
      </w:r>
      <w:proofErr w:type="gramStart"/>
      <w:r w:rsidRPr="00C65160">
        <w:rPr>
          <w:color w:val="000000"/>
        </w:rPr>
        <w:t>(По привычке, спускаясь к реке, тяжелый сытый гусь, мгновение раздумывает и обманутый прозрачностью льда, важно ступает на него, скользит и падает.</w:t>
      </w:r>
      <w:proofErr w:type="gramEnd"/>
      <w:r w:rsidRPr="00C65160">
        <w:rPr>
          <w:color w:val="000000"/>
        </w:rPr>
        <w:t xml:space="preserve"> </w:t>
      </w:r>
      <w:proofErr w:type="gramStart"/>
      <w:r w:rsidRPr="00C65160">
        <w:rPr>
          <w:color w:val="000000"/>
        </w:rPr>
        <w:t>Падение и создаёт комический эффект.)</w:t>
      </w:r>
      <w:proofErr w:type="gramEnd"/>
      <w:r w:rsidRPr="00C65160">
        <w:rPr>
          <w:color w:val="000000"/>
        </w:rPr>
        <w:t xml:space="preserve"> </w:t>
      </w:r>
      <w:r w:rsidRPr="00C65160">
        <w:rPr>
          <w:b/>
          <w:bCs/>
          <w:color w:val="000000"/>
        </w:rPr>
        <w:t>Четвёртая картинка.</w:t>
      </w:r>
      <w:r w:rsidRPr="00C65160">
        <w:rPr>
          <w:color w:val="000000"/>
        </w:rPr>
        <w:t xml:space="preserve">- Прежде чем обратимся к последнему образу, я прошу вас вспомнить первый снег в этом году. Какой он был?- Прочитайте, как поэт создаёт образ первого снега. Что придает этому образу праздничность? (Первый снег – особенно яркий, он видимо сухой и мелкий, раз он «мелькает и вьётся», поэтому видны звёздочки – «звездами падая на брег».)- Почему поэт в такой очередности расположил эти образы? (Чтобы сложилась целостная картина зимнего денька)- Что здесь главное: красота зимнего пейзажа или его наполненность звуками? (Важно и то и другое; дети перечисляют движения и звуки.) </w:t>
      </w:r>
      <w:r w:rsidRPr="00C65160">
        <w:rPr>
          <w:b/>
          <w:bCs/>
          <w:color w:val="000000"/>
        </w:rPr>
        <w:t>3. Итог анализа.</w:t>
      </w:r>
      <w:r w:rsidRPr="00C65160">
        <w:rPr>
          <w:color w:val="000000"/>
        </w:rPr>
        <w:t xml:space="preserve">- Давайте теперь вернёмся к нашему вопросу. (А может ли поэт так передать образ зимы, что мы её почувствуем в любое время года?) Удалось ли нам почувствовать, представить образ зимнего дня. </w:t>
      </w:r>
      <w:proofErr w:type="gramStart"/>
      <w:r w:rsidRPr="00C65160">
        <w:rPr>
          <w:color w:val="000000"/>
        </w:rPr>
        <w:t>Какой</w:t>
      </w:r>
      <w:proofErr w:type="gramEnd"/>
      <w:r w:rsidRPr="00C65160">
        <w:rPr>
          <w:color w:val="000000"/>
        </w:rPr>
        <w:t xml:space="preserve"> предстала зима в этом стихотворении? (выбирают эпитеты). Много ли в стихотворении красок? (нет, цветовая гамма у Пушкина как всегда сдержанна). Тогда с помощью чего поэту удалось передать образ зимнего дня, что мы его почувствовали. </w:t>
      </w:r>
      <w:proofErr w:type="gramStart"/>
      <w:r w:rsidRPr="00C65160">
        <w:rPr>
          <w:color w:val="000000"/>
        </w:rPr>
        <w:t>(Поэт – это тот же художник.</w:t>
      </w:r>
      <w:proofErr w:type="gramEnd"/>
      <w:r w:rsidRPr="00C65160">
        <w:rPr>
          <w:color w:val="000000"/>
        </w:rPr>
        <w:t xml:space="preserve"> </w:t>
      </w:r>
      <w:proofErr w:type="gramStart"/>
      <w:r w:rsidRPr="00C65160">
        <w:rPr>
          <w:color w:val="000000"/>
        </w:rPr>
        <w:t>Кисти и краски ему заменяют слова.)</w:t>
      </w:r>
      <w:proofErr w:type="gramEnd"/>
      <w:r w:rsidRPr="00C65160">
        <w:rPr>
          <w:color w:val="000000"/>
        </w:rPr>
        <w:t>- А зачем мы выполняли эту работу? (Чтобы лучше прочувствовать текст и прочитать его выразительно.)</w:t>
      </w:r>
      <w:r w:rsidRPr="00F5785A">
        <w:rPr>
          <w:b/>
          <w:color w:val="000000"/>
        </w:rPr>
        <w:t>4.</w:t>
      </w:r>
      <w:r w:rsidRPr="00C65160">
        <w:rPr>
          <w:b/>
          <w:bCs/>
          <w:color w:val="000000"/>
        </w:rPr>
        <w:t>Выразительное чтение стихотворения</w:t>
      </w:r>
      <w:proofErr w:type="gramStart"/>
      <w:r w:rsidRPr="00C65160">
        <w:rPr>
          <w:b/>
          <w:bCs/>
          <w:color w:val="000000"/>
        </w:rPr>
        <w:t>.</w:t>
      </w:r>
      <w:proofErr w:type="gramEnd"/>
      <w:r w:rsidRPr="00C65160">
        <w:rPr>
          <w:color w:val="000000"/>
        </w:rPr>
        <w:t> (</w:t>
      </w:r>
      <w:proofErr w:type="gramStart"/>
      <w:r w:rsidRPr="00C65160">
        <w:rPr>
          <w:color w:val="000000"/>
        </w:rPr>
        <w:t>к</w:t>
      </w:r>
      <w:proofErr w:type="gramEnd"/>
      <w:r w:rsidRPr="00C65160">
        <w:rPr>
          <w:color w:val="000000"/>
        </w:rPr>
        <w:t>онкурс чтецов</w:t>
      </w:r>
      <w:r w:rsidRPr="00F20143">
        <w:rPr>
          <w:color w:val="000000"/>
        </w:rPr>
        <w:t>)</w:t>
      </w:r>
      <w:r>
        <w:rPr>
          <w:color w:val="000000"/>
        </w:rPr>
        <w:t>.</w:t>
      </w:r>
    </w:p>
    <w:p w:rsidR="00F5785A" w:rsidRDefault="00F5785A" w:rsidP="00F5785A">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      После изучения фрагмента из романа </w:t>
      </w:r>
      <w:r w:rsidRPr="00C65160">
        <w:rPr>
          <w:rFonts w:ascii="Times New Roman" w:hAnsi="Times New Roman" w:cs="Times New Roman"/>
          <w:i/>
          <w:sz w:val="24"/>
          <w:szCs w:val="24"/>
        </w:rPr>
        <w:t>А. С. Пушкина «Евгений Онегин» «Опрятней модного паркета…»</w:t>
      </w:r>
      <w:r w:rsidRPr="00C65160">
        <w:rPr>
          <w:rFonts w:ascii="Times New Roman" w:hAnsi="Times New Roman" w:cs="Times New Roman"/>
          <w:sz w:val="24"/>
          <w:szCs w:val="24"/>
        </w:rPr>
        <w:t xml:space="preserve"> предлагается рассмотреть репродукции карти</w:t>
      </w:r>
      <w:r>
        <w:rPr>
          <w:rFonts w:ascii="Times New Roman" w:hAnsi="Times New Roman" w:cs="Times New Roman"/>
          <w:sz w:val="24"/>
          <w:szCs w:val="24"/>
        </w:rPr>
        <w:t xml:space="preserve">н П. Брейгеля «Зимний пейзаж» </w:t>
      </w:r>
      <w:r w:rsidRPr="00C65160">
        <w:rPr>
          <w:rFonts w:ascii="Times New Roman" w:hAnsi="Times New Roman" w:cs="Times New Roman"/>
          <w:sz w:val="24"/>
          <w:szCs w:val="24"/>
        </w:rPr>
        <w:t xml:space="preserve">и определить, созвучны ли они по настроению стихотворному фрагменту А. С. Пушкина. Составители учебника учат школьников отличать картины художников (репродукции) и иллюстрации к произведениям. Так, в учебнике литературного чтения есть специальная рубрика «Ищем информацию». В ней детям предлагается вспомнить, что такое иллюстрация. «Каких художников вы знаете? Найдите информацию в Энциклопедии». Далее дано определение иллюстрации: «Иллюстрация – в переводе с английского языка означает “освещение, наглядное изображение”. Назначение иллюстрации – помочь понять, пояснить или дополнить содержание текста». Вслед за теорией идет знакомство с творчеством замечательного художника-иллюстратора И. Я. </w:t>
      </w:r>
      <w:proofErr w:type="spellStart"/>
      <w:r w:rsidRPr="00C65160">
        <w:rPr>
          <w:rFonts w:ascii="Times New Roman" w:hAnsi="Times New Roman" w:cs="Times New Roman"/>
          <w:sz w:val="24"/>
          <w:szCs w:val="24"/>
        </w:rPr>
        <w:t>Билибина</w:t>
      </w:r>
      <w:proofErr w:type="spellEnd"/>
      <w:r w:rsidRPr="00C65160">
        <w:rPr>
          <w:rFonts w:ascii="Times New Roman" w:hAnsi="Times New Roman" w:cs="Times New Roman"/>
          <w:sz w:val="24"/>
          <w:szCs w:val="24"/>
        </w:rPr>
        <w:t>. Ра</w:t>
      </w:r>
      <w:r>
        <w:rPr>
          <w:rFonts w:ascii="Times New Roman" w:hAnsi="Times New Roman" w:cs="Times New Roman"/>
          <w:sz w:val="24"/>
          <w:szCs w:val="24"/>
        </w:rPr>
        <w:t xml:space="preserve">ботая в </w:t>
      </w:r>
      <w:proofErr w:type="gramStart"/>
      <w:r>
        <w:rPr>
          <w:rFonts w:ascii="Times New Roman" w:hAnsi="Times New Roman" w:cs="Times New Roman"/>
          <w:sz w:val="24"/>
          <w:szCs w:val="24"/>
        </w:rPr>
        <w:t>паре</w:t>
      </w:r>
      <w:proofErr w:type="gramEnd"/>
      <w:r w:rsidRPr="00C65160">
        <w:rPr>
          <w:rFonts w:ascii="Times New Roman" w:hAnsi="Times New Roman" w:cs="Times New Roman"/>
          <w:sz w:val="24"/>
          <w:szCs w:val="24"/>
        </w:rPr>
        <w:t xml:space="preserve"> </w:t>
      </w:r>
      <w:r>
        <w:rPr>
          <w:rFonts w:ascii="Times New Roman" w:hAnsi="Times New Roman" w:cs="Times New Roman"/>
          <w:sz w:val="24"/>
          <w:szCs w:val="24"/>
        </w:rPr>
        <w:t>дети находят информацию</w:t>
      </w:r>
      <w:r w:rsidRPr="00C65160">
        <w:rPr>
          <w:rFonts w:ascii="Times New Roman" w:hAnsi="Times New Roman" w:cs="Times New Roman"/>
          <w:sz w:val="24"/>
          <w:szCs w:val="24"/>
        </w:rPr>
        <w:t xml:space="preserve"> о творчестве этого выдающегося иллюстратора народных сказок и сказок А. С. Пушкина. Учащимся предлагается рассмотреть иллюстрации </w:t>
      </w:r>
      <w:r w:rsidRPr="00C65160">
        <w:rPr>
          <w:rFonts w:ascii="Times New Roman" w:hAnsi="Times New Roman" w:cs="Times New Roman"/>
          <w:i/>
          <w:sz w:val="24"/>
          <w:szCs w:val="24"/>
        </w:rPr>
        <w:t xml:space="preserve">И. </w:t>
      </w:r>
      <w:proofErr w:type="spellStart"/>
      <w:r w:rsidRPr="00C65160">
        <w:rPr>
          <w:rFonts w:ascii="Times New Roman" w:hAnsi="Times New Roman" w:cs="Times New Roman"/>
          <w:i/>
          <w:sz w:val="24"/>
          <w:szCs w:val="24"/>
        </w:rPr>
        <w:t>Билибина</w:t>
      </w:r>
      <w:proofErr w:type="spellEnd"/>
      <w:r w:rsidRPr="00C65160">
        <w:rPr>
          <w:rFonts w:ascii="Times New Roman" w:hAnsi="Times New Roman" w:cs="Times New Roman"/>
          <w:i/>
          <w:sz w:val="24"/>
          <w:szCs w:val="24"/>
        </w:rPr>
        <w:t xml:space="preserve"> к «Сказке о царе </w:t>
      </w:r>
      <w:proofErr w:type="spellStart"/>
      <w:r w:rsidRPr="00C65160">
        <w:rPr>
          <w:rFonts w:ascii="Times New Roman" w:hAnsi="Times New Roman" w:cs="Times New Roman"/>
          <w:i/>
          <w:sz w:val="24"/>
          <w:szCs w:val="24"/>
        </w:rPr>
        <w:t>Салтане</w:t>
      </w:r>
      <w:proofErr w:type="spellEnd"/>
      <w:r w:rsidRPr="00C65160">
        <w:rPr>
          <w:rFonts w:ascii="Times New Roman" w:hAnsi="Times New Roman" w:cs="Times New Roman"/>
          <w:i/>
          <w:sz w:val="24"/>
          <w:szCs w:val="24"/>
        </w:rPr>
        <w:t>…</w:t>
      </w:r>
      <w:r w:rsidRPr="00C65160">
        <w:rPr>
          <w:rFonts w:ascii="Times New Roman" w:hAnsi="Times New Roman" w:cs="Times New Roman"/>
          <w:sz w:val="24"/>
          <w:szCs w:val="24"/>
        </w:rPr>
        <w:t xml:space="preserve">» и найти в тексте </w:t>
      </w:r>
      <w:r w:rsidRPr="00C65160">
        <w:rPr>
          <w:rFonts w:ascii="Times New Roman" w:hAnsi="Times New Roman" w:cs="Times New Roman"/>
          <w:sz w:val="24"/>
          <w:szCs w:val="24"/>
        </w:rPr>
        <w:lastRenderedPageBreak/>
        <w:t xml:space="preserve">эпизоды, соответствующие им. Далее предлагается </w:t>
      </w:r>
      <w:r>
        <w:rPr>
          <w:rFonts w:ascii="Times New Roman" w:hAnsi="Times New Roman" w:cs="Times New Roman"/>
          <w:sz w:val="24"/>
          <w:szCs w:val="24"/>
        </w:rPr>
        <w:t xml:space="preserve">обсудить иллюстрации </w:t>
      </w:r>
      <w:r w:rsidRPr="00C65160">
        <w:rPr>
          <w:rFonts w:ascii="Times New Roman" w:hAnsi="Times New Roman" w:cs="Times New Roman"/>
          <w:sz w:val="24"/>
          <w:szCs w:val="24"/>
        </w:rPr>
        <w:t xml:space="preserve">и составить небольшое высказывание на тему «Мне нравятся иллюстрации И. </w:t>
      </w:r>
      <w:proofErr w:type="spellStart"/>
      <w:r w:rsidRPr="00C65160">
        <w:rPr>
          <w:rFonts w:ascii="Times New Roman" w:hAnsi="Times New Roman" w:cs="Times New Roman"/>
          <w:sz w:val="24"/>
          <w:szCs w:val="24"/>
        </w:rPr>
        <w:t>Билибина</w:t>
      </w:r>
      <w:proofErr w:type="spellEnd"/>
      <w:r w:rsidRPr="00C65160">
        <w:rPr>
          <w:rFonts w:ascii="Times New Roman" w:hAnsi="Times New Roman" w:cs="Times New Roman"/>
          <w:sz w:val="24"/>
          <w:szCs w:val="24"/>
        </w:rPr>
        <w:t>». Простое соотнесение иллюстраций с эпизодами сказки А. С. Пушкина, полезно для уяснения содержания произведения, для пересказа текста, для развития связной р</w:t>
      </w:r>
      <w:r>
        <w:rPr>
          <w:rFonts w:ascii="Times New Roman" w:hAnsi="Times New Roman" w:cs="Times New Roman"/>
          <w:sz w:val="24"/>
          <w:szCs w:val="24"/>
        </w:rPr>
        <w:t>ечи.</w:t>
      </w:r>
    </w:p>
    <w:p w:rsidR="00F5785A" w:rsidRPr="00F5785A" w:rsidRDefault="00F5785A" w:rsidP="00F5785A">
      <w:pPr>
        <w:pStyle w:val="a4"/>
        <w:spacing w:before="0" w:beforeAutospacing="0" w:after="0" w:afterAutospacing="0"/>
        <w:ind w:left="709" w:hanging="709"/>
        <w:jc w:val="both"/>
        <w:rPr>
          <w:color w:val="000000"/>
        </w:rPr>
      </w:pPr>
    </w:p>
    <w:p w:rsidR="0046597C" w:rsidRPr="00C65160" w:rsidRDefault="00B91515" w:rsidP="00780C5E">
      <w:pPr>
        <w:autoSpaceDE w:val="0"/>
        <w:autoSpaceDN w:val="0"/>
        <w:adjustRightInd w:val="0"/>
        <w:spacing w:after="120" w:line="240" w:lineRule="auto"/>
        <w:ind w:left="709"/>
        <w:jc w:val="both"/>
        <w:rPr>
          <w:rFonts w:ascii="Times New Roman" w:hAnsi="Times New Roman" w:cs="Times New Roman"/>
          <w:sz w:val="24"/>
          <w:szCs w:val="24"/>
        </w:rPr>
      </w:pPr>
      <w:r w:rsidRPr="00C65160">
        <w:rPr>
          <w:rFonts w:ascii="Times New Roman" w:hAnsi="Times New Roman" w:cs="Times New Roman"/>
          <w:sz w:val="24"/>
          <w:szCs w:val="24"/>
        </w:rPr>
        <w:t xml:space="preserve">      </w:t>
      </w:r>
      <w:r w:rsidR="0046597C" w:rsidRPr="00C65160">
        <w:rPr>
          <w:rFonts w:ascii="Times New Roman" w:hAnsi="Times New Roman" w:cs="Times New Roman"/>
          <w:sz w:val="24"/>
          <w:szCs w:val="24"/>
        </w:rPr>
        <w:t xml:space="preserve">В </w:t>
      </w:r>
      <w:r w:rsidRPr="00C65160">
        <w:rPr>
          <w:rFonts w:ascii="Times New Roman" w:hAnsi="Times New Roman" w:cs="Times New Roman"/>
          <w:sz w:val="24"/>
          <w:szCs w:val="24"/>
        </w:rPr>
        <w:t>рубрике «Картины русской приро</w:t>
      </w:r>
      <w:r w:rsidR="0046597C" w:rsidRPr="00C65160">
        <w:rPr>
          <w:rFonts w:ascii="Times New Roman" w:hAnsi="Times New Roman" w:cs="Times New Roman"/>
          <w:sz w:val="24"/>
          <w:szCs w:val="24"/>
        </w:rPr>
        <w:t xml:space="preserve">ды» представлен ряд произведений, </w:t>
      </w:r>
      <w:proofErr w:type="spellStart"/>
      <w:r w:rsidR="0046597C" w:rsidRPr="00C65160">
        <w:rPr>
          <w:rFonts w:ascii="Times New Roman" w:hAnsi="Times New Roman" w:cs="Times New Roman"/>
          <w:sz w:val="24"/>
          <w:szCs w:val="24"/>
        </w:rPr>
        <w:t>сопров</w:t>
      </w:r>
      <w:proofErr w:type="gramStart"/>
      <w:r w:rsidR="0046597C" w:rsidRPr="00C65160">
        <w:rPr>
          <w:rFonts w:ascii="Times New Roman" w:hAnsi="Times New Roman" w:cs="Times New Roman"/>
          <w:sz w:val="24"/>
          <w:szCs w:val="24"/>
        </w:rPr>
        <w:t>о</w:t>
      </w:r>
      <w:proofErr w:type="spellEnd"/>
      <w:r w:rsidR="0046597C" w:rsidRPr="00C65160">
        <w:rPr>
          <w:rFonts w:ascii="Times New Roman" w:hAnsi="Times New Roman" w:cs="Times New Roman"/>
          <w:sz w:val="24"/>
          <w:szCs w:val="24"/>
        </w:rPr>
        <w:t>-</w:t>
      </w:r>
      <w:proofErr w:type="gramEnd"/>
      <w:r w:rsidR="0046597C" w:rsidRPr="00C65160">
        <w:rPr>
          <w:rFonts w:ascii="Times New Roman" w:hAnsi="Times New Roman" w:cs="Times New Roman"/>
          <w:sz w:val="24"/>
          <w:szCs w:val="24"/>
        </w:rPr>
        <w:t xml:space="preserve"> </w:t>
      </w:r>
      <w:proofErr w:type="spellStart"/>
      <w:r w:rsidR="0046597C" w:rsidRPr="00C65160">
        <w:rPr>
          <w:rFonts w:ascii="Times New Roman" w:hAnsi="Times New Roman" w:cs="Times New Roman"/>
          <w:sz w:val="24"/>
          <w:szCs w:val="24"/>
        </w:rPr>
        <w:t>ждающийся</w:t>
      </w:r>
      <w:proofErr w:type="spellEnd"/>
      <w:r w:rsidR="0046597C" w:rsidRPr="00C65160">
        <w:rPr>
          <w:rFonts w:ascii="Times New Roman" w:hAnsi="Times New Roman" w:cs="Times New Roman"/>
          <w:sz w:val="24"/>
          <w:szCs w:val="24"/>
        </w:rPr>
        <w:t xml:space="preserve"> репродукциями картин русских художников: ‒ </w:t>
      </w:r>
      <w:r w:rsidR="0046597C" w:rsidRPr="00C65160">
        <w:rPr>
          <w:rFonts w:ascii="Times New Roman" w:hAnsi="Times New Roman" w:cs="Times New Roman"/>
          <w:i/>
          <w:sz w:val="24"/>
          <w:szCs w:val="24"/>
        </w:rPr>
        <w:t xml:space="preserve">А. Майков «Весна» (Е. Волков «В конце зимы», В. </w:t>
      </w:r>
      <w:proofErr w:type="spellStart"/>
      <w:r w:rsidR="0046597C" w:rsidRPr="00C65160">
        <w:rPr>
          <w:rFonts w:ascii="Times New Roman" w:hAnsi="Times New Roman" w:cs="Times New Roman"/>
          <w:i/>
          <w:sz w:val="24"/>
          <w:szCs w:val="24"/>
        </w:rPr>
        <w:t>Пурвит</w:t>
      </w:r>
      <w:proofErr w:type="spellEnd"/>
      <w:r w:rsidR="0046597C" w:rsidRPr="00C65160">
        <w:rPr>
          <w:rFonts w:ascii="Times New Roman" w:hAnsi="Times New Roman" w:cs="Times New Roman"/>
          <w:i/>
          <w:sz w:val="24"/>
          <w:szCs w:val="24"/>
        </w:rPr>
        <w:t xml:space="preserve"> «Последний снег»); ‒ Ф. Тютчев «Весенняя гроза» (А. Ва</w:t>
      </w:r>
      <w:proofErr w:type="gramStart"/>
      <w:r w:rsidR="0046597C" w:rsidRPr="00C65160">
        <w:rPr>
          <w:rFonts w:ascii="Times New Roman" w:hAnsi="Times New Roman" w:cs="Times New Roman"/>
          <w:i/>
          <w:sz w:val="24"/>
          <w:szCs w:val="24"/>
        </w:rPr>
        <w:t>с-</w:t>
      </w:r>
      <w:proofErr w:type="gramEnd"/>
      <w:r w:rsidR="0046597C" w:rsidRPr="00C65160">
        <w:rPr>
          <w:rFonts w:ascii="Times New Roman" w:hAnsi="Times New Roman" w:cs="Times New Roman"/>
          <w:i/>
          <w:sz w:val="24"/>
          <w:szCs w:val="24"/>
        </w:rPr>
        <w:t xml:space="preserve"> </w:t>
      </w:r>
      <w:proofErr w:type="spellStart"/>
      <w:r w:rsidR="0046597C" w:rsidRPr="00C65160">
        <w:rPr>
          <w:rFonts w:ascii="Times New Roman" w:hAnsi="Times New Roman" w:cs="Times New Roman"/>
          <w:i/>
          <w:sz w:val="24"/>
          <w:szCs w:val="24"/>
        </w:rPr>
        <w:t>нецов</w:t>
      </w:r>
      <w:proofErr w:type="spellEnd"/>
      <w:r w:rsidR="0046597C" w:rsidRPr="00C65160">
        <w:rPr>
          <w:rFonts w:ascii="Times New Roman" w:hAnsi="Times New Roman" w:cs="Times New Roman"/>
          <w:i/>
          <w:sz w:val="24"/>
          <w:szCs w:val="24"/>
        </w:rPr>
        <w:t xml:space="preserve"> «После дождя», И. Шишкин «Дождь в дубовом лесу»); ‒ Саша </w:t>
      </w:r>
      <w:r w:rsidRPr="00C65160">
        <w:rPr>
          <w:rFonts w:ascii="Times New Roman" w:hAnsi="Times New Roman" w:cs="Times New Roman"/>
          <w:i/>
          <w:sz w:val="24"/>
          <w:szCs w:val="24"/>
        </w:rPr>
        <w:t>Черный «Летом» (А. Рылов «Зеле</w:t>
      </w:r>
      <w:r w:rsidR="0046597C" w:rsidRPr="00C65160">
        <w:rPr>
          <w:rFonts w:ascii="Times New Roman" w:hAnsi="Times New Roman" w:cs="Times New Roman"/>
          <w:i/>
          <w:sz w:val="24"/>
          <w:szCs w:val="24"/>
        </w:rPr>
        <w:t>ный шум»); ‒ Ф. Тютчев «В небе тают облака…» (А. Саврасов «Сосновый бор на берегу реки»).</w:t>
      </w:r>
      <w:r w:rsidR="0046597C" w:rsidRPr="00C65160">
        <w:rPr>
          <w:rFonts w:ascii="Times New Roman" w:hAnsi="Times New Roman" w:cs="Times New Roman"/>
          <w:sz w:val="24"/>
          <w:szCs w:val="24"/>
        </w:rPr>
        <w:t xml:space="preserve"> После каждого из вышеперечисленных произведений у</w:t>
      </w:r>
      <w:r w:rsidRPr="00C65160">
        <w:rPr>
          <w:rFonts w:ascii="Times New Roman" w:hAnsi="Times New Roman" w:cs="Times New Roman"/>
          <w:sz w:val="24"/>
          <w:szCs w:val="24"/>
        </w:rPr>
        <w:t>чащимся предлагается рассмо</w:t>
      </w:r>
      <w:r w:rsidR="0046597C" w:rsidRPr="00C65160">
        <w:rPr>
          <w:rFonts w:ascii="Times New Roman" w:hAnsi="Times New Roman" w:cs="Times New Roman"/>
          <w:sz w:val="24"/>
          <w:szCs w:val="24"/>
        </w:rPr>
        <w:t>треть репродукции и сравнить их настроение с настроением стихотворений. Составители учебников учат школьников читать язык картины (обращают внимание на цветовую палитру, композицию, содержание, смысл названия, настроение</w:t>
      </w:r>
      <w:r w:rsidRPr="00C65160">
        <w:rPr>
          <w:rFonts w:ascii="Times New Roman" w:hAnsi="Times New Roman" w:cs="Times New Roman"/>
          <w:sz w:val="24"/>
          <w:szCs w:val="24"/>
        </w:rPr>
        <w:t xml:space="preserve"> и пр.). Они стиму</w:t>
      </w:r>
      <w:r w:rsidR="0046597C" w:rsidRPr="00C65160">
        <w:rPr>
          <w:rFonts w:ascii="Times New Roman" w:hAnsi="Times New Roman" w:cs="Times New Roman"/>
          <w:sz w:val="24"/>
          <w:szCs w:val="24"/>
        </w:rPr>
        <w:t xml:space="preserve">лируют детей выражать свои чувства, эмоции, вызванные произведением искусства. </w:t>
      </w:r>
    </w:p>
    <w:p w:rsidR="00ED1CDB" w:rsidRPr="00C65160" w:rsidRDefault="002B56BA" w:rsidP="00780C5E">
      <w:pPr>
        <w:autoSpaceDE w:val="0"/>
        <w:autoSpaceDN w:val="0"/>
        <w:adjustRightInd w:val="0"/>
        <w:spacing w:after="120" w:line="240" w:lineRule="auto"/>
        <w:ind w:left="709" w:hanging="709"/>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B91515" w:rsidRPr="00C65160">
        <w:rPr>
          <w:rFonts w:ascii="Times New Roman" w:hAnsi="Times New Roman" w:cs="Times New Roman"/>
          <w:bCs/>
          <w:color w:val="000000"/>
          <w:sz w:val="24"/>
          <w:szCs w:val="24"/>
        </w:rPr>
        <w:t xml:space="preserve">        </w:t>
      </w:r>
      <w:r w:rsidRPr="00C65160">
        <w:rPr>
          <w:rFonts w:ascii="Times New Roman" w:hAnsi="Times New Roman" w:cs="Times New Roman"/>
          <w:bCs/>
          <w:color w:val="000000"/>
          <w:sz w:val="24"/>
          <w:szCs w:val="24"/>
        </w:rPr>
        <w:t xml:space="preserve"> </w:t>
      </w:r>
      <w:r w:rsidR="00ED1CDB" w:rsidRPr="00C65160">
        <w:rPr>
          <w:rFonts w:ascii="Times New Roman" w:hAnsi="Times New Roman" w:cs="Times New Roman"/>
          <w:bCs/>
          <w:color w:val="000000"/>
          <w:sz w:val="24"/>
          <w:szCs w:val="24"/>
        </w:rPr>
        <w:t xml:space="preserve"> Остановимся подробнее на изучении сказки </w:t>
      </w:r>
      <w:r w:rsidR="00ED1CDB" w:rsidRPr="00B45923">
        <w:rPr>
          <w:rFonts w:ascii="Times New Roman" w:hAnsi="Times New Roman" w:cs="Times New Roman"/>
          <w:bCs/>
          <w:i/>
          <w:color w:val="000000"/>
          <w:sz w:val="24"/>
          <w:szCs w:val="24"/>
        </w:rPr>
        <w:t>Х.-К. Андерсена «Соловей»</w:t>
      </w:r>
      <w:r w:rsidR="00ED1CDB" w:rsidRPr="00C65160">
        <w:rPr>
          <w:rFonts w:ascii="Times New Roman" w:hAnsi="Times New Roman" w:cs="Times New Roman"/>
          <w:bCs/>
          <w:color w:val="000000"/>
          <w:sz w:val="24"/>
          <w:szCs w:val="24"/>
        </w:rPr>
        <w:t xml:space="preserve"> </w:t>
      </w:r>
      <w:r w:rsidRPr="00C65160">
        <w:rPr>
          <w:rFonts w:ascii="Times New Roman" w:hAnsi="Times New Roman" w:cs="Times New Roman"/>
          <w:bCs/>
          <w:color w:val="000000"/>
          <w:sz w:val="24"/>
          <w:szCs w:val="24"/>
        </w:rPr>
        <w:t xml:space="preserve">в 4 классе. </w:t>
      </w:r>
      <w:r w:rsidR="00ED1CDB" w:rsidRPr="00C65160">
        <w:rPr>
          <w:rFonts w:ascii="Times New Roman" w:hAnsi="Times New Roman" w:cs="Times New Roman"/>
          <w:bCs/>
          <w:color w:val="000000"/>
          <w:sz w:val="24"/>
          <w:szCs w:val="24"/>
        </w:rPr>
        <w:t>Перед прочтением сказки звучит китайская музыка, настраивающая на восприятие. В какой стране происходят события, описанные в сказке? Что вы знаете об этой стране? Выполняя опережающее домашнее задание (для желающих) ученики подготовили разнообразный материал о Китае. Они узнали о месторасположении страны, о том, что это древняя страна с высоким уровнем техники, ремесел, что китайцы потрясающе работоспособный народ.</w:t>
      </w:r>
    </w:p>
    <w:p w:rsidR="00ED1CDB" w:rsidRPr="00C65160" w:rsidRDefault="00B91515" w:rsidP="00780C5E">
      <w:pPr>
        <w:autoSpaceDE w:val="0"/>
        <w:autoSpaceDN w:val="0"/>
        <w:adjustRightInd w:val="0"/>
        <w:spacing w:after="120" w:line="240" w:lineRule="auto"/>
        <w:ind w:left="709" w:firstLine="225"/>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ED1CDB" w:rsidRPr="00C65160">
        <w:rPr>
          <w:rFonts w:ascii="Times New Roman" w:hAnsi="Times New Roman" w:cs="Times New Roman"/>
          <w:bCs/>
          <w:color w:val="000000"/>
          <w:sz w:val="24"/>
          <w:szCs w:val="24"/>
        </w:rPr>
        <w:t xml:space="preserve">Представьте себя в роли путешественника, впервые увидевшего императорский дворец, сад и нарисуйте иллюстрации. Анализ иллюстраций и их представление в классе требовал обращения к тексту. Ребята читали отрывки, соответствующие </w:t>
      </w:r>
      <w:proofErr w:type="gramStart"/>
      <w:r w:rsidR="00ED1CDB" w:rsidRPr="00C65160">
        <w:rPr>
          <w:rFonts w:ascii="Times New Roman" w:hAnsi="Times New Roman" w:cs="Times New Roman"/>
          <w:bCs/>
          <w:color w:val="000000"/>
          <w:sz w:val="24"/>
          <w:szCs w:val="24"/>
        </w:rPr>
        <w:t>изображенному</w:t>
      </w:r>
      <w:proofErr w:type="gramEnd"/>
      <w:r w:rsidR="00ED1CDB" w:rsidRPr="00C65160">
        <w:rPr>
          <w:rFonts w:ascii="Times New Roman" w:hAnsi="Times New Roman" w:cs="Times New Roman"/>
          <w:bCs/>
          <w:color w:val="000000"/>
          <w:sz w:val="24"/>
          <w:szCs w:val="24"/>
        </w:rPr>
        <w:t xml:space="preserve"> на рисунках. В ходе анализа произведения дети корректировали свои рисунки, говорили о том, что нужно было бы ещё нарисовать, какие цвета использовать, что свидетельствует об активности, о более глубоком восприятии произведения. Затем учащиеся с помощью учителя делают выводы о том, что «очень странная», жизнь показана автором во дворце китайского императора с большой иронией.</w:t>
      </w:r>
    </w:p>
    <w:p w:rsidR="00ED1CDB" w:rsidRPr="00C65160" w:rsidRDefault="00B91515" w:rsidP="00780C5E">
      <w:pPr>
        <w:tabs>
          <w:tab w:val="left" w:pos="851"/>
        </w:tabs>
        <w:autoSpaceDE w:val="0"/>
        <w:autoSpaceDN w:val="0"/>
        <w:adjustRightInd w:val="0"/>
        <w:spacing w:after="120" w:line="240" w:lineRule="auto"/>
        <w:ind w:left="851" w:hanging="342"/>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DE5C25" w:rsidRPr="00C65160">
        <w:rPr>
          <w:rFonts w:ascii="Times New Roman" w:hAnsi="Times New Roman" w:cs="Times New Roman"/>
          <w:bCs/>
          <w:color w:val="000000"/>
          <w:sz w:val="24"/>
          <w:szCs w:val="24"/>
        </w:rPr>
        <w:t xml:space="preserve">          </w:t>
      </w:r>
      <w:r w:rsidR="00E05D71" w:rsidRPr="00C65160">
        <w:rPr>
          <w:rFonts w:ascii="Times New Roman" w:hAnsi="Times New Roman" w:cs="Times New Roman"/>
          <w:bCs/>
          <w:color w:val="000000"/>
          <w:sz w:val="24"/>
          <w:szCs w:val="24"/>
        </w:rPr>
        <w:t>У</w:t>
      </w:r>
      <w:r w:rsidR="00ED1CDB" w:rsidRPr="00C65160">
        <w:rPr>
          <w:rFonts w:ascii="Times New Roman" w:hAnsi="Times New Roman" w:cs="Times New Roman"/>
          <w:bCs/>
          <w:color w:val="000000"/>
          <w:sz w:val="24"/>
          <w:szCs w:val="24"/>
        </w:rPr>
        <w:t xml:space="preserve">чащимся </w:t>
      </w:r>
      <w:r w:rsidR="00E05D71" w:rsidRPr="00C65160">
        <w:rPr>
          <w:rFonts w:ascii="Times New Roman" w:hAnsi="Times New Roman" w:cs="Times New Roman"/>
          <w:bCs/>
          <w:color w:val="000000"/>
          <w:sz w:val="24"/>
          <w:szCs w:val="24"/>
        </w:rPr>
        <w:t xml:space="preserve">нужно </w:t>
      </w:r>
      <w:r w:rsidR="00ED1CDB" w:rsidRPr="00C65160">
        <w:rPr>
          <w:rFonts w:ascii="Times New Roman" w:hAnsi="Times New Roman" w:cs="Times New Roman"/>
          <w:bCs/>
          <w:color w:val="000000"/>
          <w:sz w:val="24"/>
          <w:szCs w:val="24"/>
        </w:rPr>
        <w:t>самостоятельно выделить и противопоставить: естественную красоту живой природы и искусственную красоту дворца, настоящие переживания императора («у императора выступили на глазах слезы») – и искусственность и притворство двора и горожан («придворные дамы … набирали в рот воды, чтоб она булькала», подражая соловью).</w:t>
      </w:r>
      <w:r w:rsidR="002B56BA" w:rsidRPr="00C65160">
        <w:rPr>
          <w:rFonts w:ascii="Times New Roman" w:hAnsi="Times New Roman" w:cs="Times New Roman"/>
          <w:bCs/>
          <w:color w:val="000000"/>
          <w:sz w:val="24"/>
          <w:szCs w:val="24"/>
        </w:rPr>
        <w:t xml:space="preserve"> </w:t>
      </w:r>
      <w:r w:rsidR="00ED1CDB" w:rsidRPr="00C65160">
        <w:rPr>
          <w:rFonts w:ascii="Times New Roman" w:hAnsi="Times New Roman" w:cs="Times New Roman"/>
          <w:bCs/>
          <w:color w:val="000000"/>
          <w:sz w:val="24"/>
          <w:szCs w:val="24"/>
        </w:rPr>
        <w:t>Рассмотрев фотографии с изображением настоящего соловья, прослушав мелодию музыкальной шкатулки и услышав пение живого соловья, учащиеся осознают различия. Дети заполняют таблицу, находя различия между двумя соловьями, и делают вывод</w:t>
      </w:r>
      <w:r w:rsidR="002B56BA" w:rsidRPr="00C65160">
        <w:rPr>
          <w:rFonts w:ascii="Times New Roman" w:hAnsi="Times New Roman" w:cs="Times New Roman"/>
          <w:bCs/>
          <w:color w:val="000000"/>
          <w:sz w:val="24"/>
          <w:szCs w:val="24"/>
        </w:rPr>
        <w:t>:</w:t>
      </w:r>
    </w:p>
    <w:p w:rsidR="00077CD6" w:rsidRPr="00C65160" w:rsidRDefault="00DE5C25" w:rsidP="00780C5E">
      <w:pPr>
        <w:autoSpaceDE w:val="0"/>
        <w:autoSpaceDN w:val="0"/>
        <w:adjustRightInd w:val="0"/>
        <w:spacing w:after="120" w:line="240" w:lineRule="auto"/>
        <w:ind w:left="709" w:hanging="484"/>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lastRenderedPageBreak/>
        <w:t xml:space="preserve">        </w:t>
      </w:r>
      <w:r w:rsidR="002B56BA" w:rsidRPr="00C65160">
        <w:rPr>
          <w:rFonts w:ascii="Times New Roman" w:hAnsi="Times New Roman" w:cs="Times New Roman"/>
          <w:bCs/>
          <w:noProof/>
          <w:color w:val="000000"/>
          <w:sz w:val="24"/>
          <w:szCs w:val="24"/>
        </w:rPr>
        <w:drawing>
          <wp:inline distT="0" distB="0" distL="0" distR="0">
            <wp:extent cx="5848350" cy="1943100"/>
            <wp:effectExtent l="19050" t="0" r="0" b="0"/>
            <wp:docPr id="2" name="Рисунок 1" descr="C:\Users\admin\Desktop\05-10-2015-16-37-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05-10-2015-16-37-43.png"/>
                    <pic:cNvPicPr>
                      <a:picLocks noChangeAspect="1" noChangeArrowheads="1"/>
                    </pic:cNvPicPr>
                  </pic:nvPicPr>
                  <pic:blipFill>
                    <a:blip r:embed="rId5"/>
                    <a:srcRect/>
                    <a:stretch>
                      <a:fillRect/>
                    </a:stretch>
                  </pic:blipFill>
                  <pic:spPr bwMode="auto">
                    <a:xfrm>
                      <a:off x="0" y="0"/>
                      <a:ext cx="5848350" cy="1943100"/>
                    </a:xfrm>
                    <a:prstGeom prst="rect">
                      <a:avLst/>
                    </a:prstGeom>
                    <a:noFill/>
                    <a:ln w="9525">
                      <a:noFill/>
                      <a:miter lim="800000"/>
                      <a:headEnd/>
                      <a:tailEnd/>
                    </a:ln>
                  </pic:spPr>
                </pic:pic>
              </a:graphicData>
            </a:graphic>
          </wp:inline>
        </w:drawing>
      </w:r>
    </w:p>
    <w:p w:rsidR="00E05D71" w:rsidRPr="00C65160" w:rsidRDefault="002B56BA" w:rsidP="00780C5E">
      <w:pPr>
        <w:pStyle w:val="a4"/>
        <w:spacing w:before="0" w:beforeAutospacing="0" w:after="0" w:afterAutospacing="0"/>
        <w:ind w:left="709"/>
        <w:jc w:val="both"/>
        <w:rPr>
          <w:color w:val="000000"/>
        </w:rPr>
      </w:pPr>
      <w:r w:rsidRPr="00C65160">
        <w:rPr>
          <w:color w:val="000000"/>
        </w:rPr>
        <w:t xml:space="preserve">      </w:t>
      </w:r>
      <w:r w:rsidR="00DE5C25" w:rsidRPr="00C65160">
        <w:rPr>
          <w:color w:val="000000"/>
        </w:rPr>
        <w:t xml:space="preserve">     </w:t>
      </w:r>
      <w:r w:rsidR="00246FDC" w:rsidRPr="00C65160">
        <w:rPr>
          <w:color w:val="000000"/>
        </w:rPr>
        <w:t>Вывод детей: «</w:t>
      </w:r>
      <w:r w:rsidR="00077CD6" w:rsidRPr="00C65160">
        <w:rPr>
          <w:color w:val="000000"/>
        </w:rPr>
        <w:t>Искусственный соловей красив только внешне, внутри у него механизм, он – творение человеческих рук, подражание природе, истинному искусству.</w:t>
      </w:r>
      <w:r w:rsidRPr="00C65160">
        <w:rPr>
          <w:color w:val="000000"/>
        </w:rPr>
        <w:t xml:space="preserve"> </w:t>
      </w:r>
      <w:r w:rsidR="00077CD6" w:rsidRPr="00C65160">
        <w:rPr>
          <w:color w:val="000000"/>
        </w:rPr>
        <w:t>Внешне не красив, а красив внутренне. Живой соловей – это творение природы, а живой голос – это настоящее искусство.</w:t>
      </w:r>
      <w:r w:rsidR="00DE5C25" w:rsidRPr="00C65160">
        <w:rPr>
          <w:color w:val="000000"/>
        </w:rPr>
        <w:t xml:space="preserve"> </w:t>
      </w:r>
      <w:r w:rsidR="00077CD6" w:rsidRPr="00C65160">
        <w:rPr>
          <w:color w:val="000000"/>
        </w:rPr>
        <w:t>Очень часто и среди людей бывает так, внешне он очень красив, но часто совершают такие плохие поступки. Поэтому никогда не надо судить о людях по их внешности. Внешность бывает обманчива.</w:t>
      </w:r>
      <w:r w:rsidR="00E05D71" w:rsidRPr="00C65160">
        <w:rPr>
          <w:color w:val="000000"/>
        </w:rPr>
        <w:t xml:space="preserve"> </w:t>
      </w:r>
      <w:r w:rsidR="00077CD6" w:rsidRPr="00C65160">
        <w:rPr>
          <w:color w:val="000000"/>
        </w:rPr>
        <w:t>У человека должен быть красив внутренний мир. Его пос</w:t>
      </w:r>
      <w:r w:rsidR="00246FDC" w:rsidRPr="00C65160">
        <w:rPr>
          <w:color w:val="000000"/>
        </w:rPr>
        <w:t>тупки. Будьте красивы внутренне</w:t>
      </w:r>
      <w:r w:rsidR="00077CD6" w:rsidRPr="00C65160">
        <w:rPr>
          <w:color w:val="000000"/>
        </w:rPr>
        <w:t>, потом –</w:t>
      </w:r>
      <w:r w:rsidR="00246FDC" w:rsidRPr="00C65160">
        <w:rPr>
          <w:color w:val="000000"/>
        </w:rPr>
        <w:t xml:space="preserve"> </w:t>
      </w:r>
      <w:r w:rsidR="00077CD6" w:rsidRPr="00C65160">
        <w:rPr>
          <w:color w:val="000000"/>
        </w:rPr>
        <w:t>наружно</w:t>
      </w:r>
      <w:r w:rsidR="00246FDC" w:rsidRPr="00C65160">
        <w:rPr>
          <w:color w:val="000000"/>
        </w:rPr>
        <w:t>»</w:t>
      </w:r>
      <w:r w:rsidR="00077CD6" w:rsidRPr="00C65160">
        <w:rPr>
          <w:color w:val="000000"/>
        </w:rPr>
        <w:t>.</w:t>
      </w:r>
    </w:p>
    <w:p w:rsidR="00AE2B75" w:rsidRPr="00C65160" w:rsidRDefault="00AE2B75" w:rsidP="00AE2B75">
      <w:pPr>
        <w:autoSpaceDE w:val="0"/>
        <w:autoSpaceDN w:val="0"/>
        <w:adjustRightInd w:val="0"/>
        <w:spacing w:after="0" w:line="240" w:lineRule="auto"/>
        <w:ind w:left="709" w:hanging="709"/>
        <w:jc w:val="both"/>
        <w:rPr>
          <w:rFonts w:ascii="Times New Roman CYR" w:hAnsi="Times New Roman CYR" w:cs="Times New Roman CYR"/>
          <w:color w:val="000000"/>
          <w:sz w:val="24"/>
          <w:szCs w:val="24"/>
        </w:rPr>
      </w:pPr>
      <w:r w:rsidRPr="00C65160">
        <w:rPr>
          <w:rFonts w:ascii="Times New Roman CYR" w:hAnsi="Times New Roman CYR" w:cs="Times New Roman CYR"/>
          <w:color w:val="000000"/>
          <w:sz w:val="24"/>
          <w:szCs w:val="24"/>
        </w:rPr>
        <w:t xml:space="preserve">                    Ещё одним примером  диалога искусств можно считать  </w:t>
      </w:r>
      <w:proofErr w:type="spellStart"/>
      <w:r w:rsidRPr="00C65160">
        <w:rPr>
          <w:rFonts w:ascii="Times New Roman CYR" w:hAnsi="Times New Roman CYR" w:cs="Times New Roman CYR"/>
          <w:color w:val="000000"/>
          <w:sz w:val="24"/>
          <w:szCs w:val="24"/>
        </w:rPr>
        <w:t>инсценирование</w:t>
      </w:r>
      <w:proofErr w:type="spellEnd"/>
      <w:r w:rsidRPr="00C65160">
        <w:rPr>
          <w:rFonts w:ascii="Times New Roman CYR" w:hAnsi="Times New Roman CYR" w:cs="Times New Roman CYR"/>
          <w:color w:val="000000"/>
          <w:sz w:val="24"/>
          <w:szCs w:val="24"/>
        </w:rPr>
        <w:t xml:space="preserve">  произведений, русских народных сказок, басен И.А.</w:t>
      </w:r>
      <w:r w:rsidRPr="00C65160">
        <w:rPr>
          <w:rFonts w:ascii="Times New Roman" w:hAnsi="Times New Roman" w:cs="Times New Roman"/>
          <w:color w:val="000000"/>
          <w:sz w:val="24"/>
          <w:szCs w:val="24"/>
        </w:rPr>
        <w:t xml:space="preserve">, а </w:t>
      </w:r>
      <w:r w:rsidRPr="00C65160">
        <w:rPr>
          <w:rFonts w:ascii="Times New Roman CYR" w:hAnsi="Times New Roman CYR" w:cs="Times New Roman CYR"/>
          <w:color w:val="000000"/>
          <w:sz w:val="24"/>
          <w:szCs w:val="24"/>
        </w:rPr>
        <w:t>так же выразительное чтение и чтение по ролям разными группами учащихся. Это позволит им увидеть различные интонационные варианты реплик, развивать воображение.</w:t>
      </w:r>
    </w:p>
    <w:p w:rsidR="007B30C4" w:rsidRPr="00C65160" w:rsidRDefault="007B30C4" w:rsidP="00780C5E">
      <w:pPr>
        <w:pStyle w:val="a4"/>
        <w:spacing w:before="0" w:beforeAutospacing="0" w:after="0" w:afterAutospacing="0"/>
        <w:ind w:left="709"/>
        <w:jc w:val="both"/>
        <w:rPr>
          <w:color w:val="000000"/>
        </w:rPr>
      </w:pPr>
      <w:r w:rsidRPr="00C65160">
        <w:rPr>
          <w:color w:val="000000"/>
        </w:rPr>
        <w:t xml:space="preserve">          </w:t>
      </w:r>
      <w:r w:rsidR="00780C5E" w:rsidRPr="00C65160">
        <w:rPr>
          <w:color w:val="000000"/>
        </w:rPr>
        <w:t xml:space="preserve">  </w:t>
      </w:r>
      <w:r w:rsidRPr="00C65160">
        <w:rPr>
          <w:color w:val="000000"/>
        </w:rPr>
        <w:t xml:space="preserve">С давних пор известно, что музыкальные произведения по- </w:t>
      </w:r>
      <w:proofErr w:type="gramStart"/>
      <w:r w:rsidRPr="00C65160">
        <w:rPr>
          <w:color w:val="000000"/>
        </w:rPr>
        <w:t>разному</w:t>
      </w:r>
      <w:proofErr w:type="gramEnd"/>
      <w:r w:rsidRPr="00C65160">
        <w:rPr>
          <w:color w:val="000000"/>
        </w:rPr>
        <w:t xml:space="preserve"> воздействуют на эмоциональный фон человека, пробуждают определённые чувства. Влияние музыки на чувства, эмоции детей позволяем учителю обратить внимание учащихся на авторскую идею</w:t>
      </w:r>
      <w:r w:rsidR="00DE5C25" w:rsidRPr="00C65160">
        <w:rPr>
          <w:color w:val="000000"/>
        </w:rPr>
        <w:t>, его переживания и чувства, увидеть эмоциональную сторону художественного произведения. При прослушивании музыкального произведения у ученика возникают определённые ассоциации, что развивает его воображение и фантазию.</w:t>
      </w:r>
    </w:p>
    <w:p w:rsidR="00E05D71" w:rsidRDefault="00E05D71" w:rsidP="00F5785A">
      <w:pPr>
        <w:pStyle w:val="a4"/>
        <w:spacing w:before="0" w:beforeAutospacing="0" w:after="0" w:afterAutospacing="0"/>
        <w:ind w:left="709" w:hanging="709"/>
        <w:jc w:val="both"/>
        <w:rPr>
          <w:bCs/>
        </w:rPr>
      </w:pPr>
      <w:r w:rsidRPr="00C65160">
        <w:rPr>
          <w:color w:val="000000"/>
        </w:rPr>
        <w:t xml:space="preserve">      </w:t>
      </w:r>
      <w:r w:rsidR="00DE5C25" w:rsidRPr="00C65160">
        <w:rPr>
          <w:color w:val="000000"/>
        </w:rPr>
        <w:t xml:space="preserve">         </w:t>
      </w:r>
      <w:r w:rsidR="00780C5E">
        <w:t xml:space="preserve">   Вот п</w:t>
      </w:r>
      <w:r w:rsidRPr="00780C5E">
        <w:rPr>
          <w:bCs/>
        </w:rPr>
        <w:t xml:space="preserve">римерный перечень музыкальных произведений, используемых в ходе работы </w:t>
      </w:r>
      <w:r w:rsidR="00780C5E">
        <w:rPr>
          <w:bCs/>
        </w:rPr>
        <w:t xml:space="preserve">  </w:t>
      </w:r>
      <w:r w:rsidRPr="00780C5E">
        <w:rPr>
          <w:bCs/>
        </w:rPr>
        <w:t>на уроках литературного чтения при изучении пейзажной лирики в начальной школе</w:t>
      </w:r>
    </w:p>
    <w:p w:rsidR="00F5785A" w:rsidRPr="00F5785A" w:rsidRDefault="00F5785A" w:rsidP="00F5785A">
      <w:pPr>
        <w:pStyle w:val="a4"/>
        <w:spacing w:before="0" w:beforeAutospacing="0" w:after="0" w:afterAutospacing="0"/>
        <w:ind w:left="709" w:hanging="709"/>
        <w:jc w:val="both"/>
        <w:rPr>
          <w:color w:val="000000"/>
        </w:rPr>
      </w:pPr>
    </w:p>
    <w:tbl>
      <w:tblPr>
        <w:tblW w:w="0" w:type="auto"/>
        <w:jc w:val="center"/>
        <w:tblInd w:w="1005"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2524"/>
        <w:gridCol w:w="3196"/>
        <w:gridCol w:w="3263"/>
      </w:tblGrid>
      <w:tr w:rsidR="00E05D71" w:rsidRPr="00F20143" w:rsidTr="00DE5C25">
        <w:trPr>
          <w:jc w:val="center"/>
        </w:trPr>
        <w:tc>
          <w:tcPr>
            <w:tcW w:w="2524" w:type="dxa"/>
            <w:tcBorders>
              <w:top w:val="single" w:sz="6" w:space="0" w:color="000000"/>
              <w:left w:val="single" w:sz="6" w:space="0" w:color="000000"/>
              <w:bottom w:val="single" w:sz="6" w:space="0" w:color="000000"/>
              <w:right w:val="single" w:sz="6" w:space="0" w:color="000000"/>
            </w:tcBorders>
            <w:vAlign w:val="center"/>
            <w:hideMark/>
          </w:tcPr>
          <w:p w:rsidR="00E05D71" w:rsidRPr="00780C5E" w:rsidRDefault="00E05D71" w:rsidP="00780C5E">
            <w:pPr>
              <w:spacing w:after="0" w:line="240" w:lineRule="auto"/>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00"/>
                <w:sz w:val="20"/>
                <w:szCs w:val="20"/>
              </w:rPr>
              <w:t>Лирическое стихотворение</w:t>
            </w:r>
          </w:p>
          <w:p w:rsidR="00E05D71" w:rsidRPr="00780C5E" w:rsidRDefault="00E05D71" w:rsidP="00780C5E">
            <w:pPr>
              <w:spacing w:after="0" w:line="240" w:lineRule="auto"/>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color w:val="000000"/>
                <w:sz w:val="20"/>
                <w:szCs w:val="20"/>
              </w:rPr>
              <w:t> </w:t>
            </w:r>
          </w:p>
        </w:tc>
        <w:tc>
          <w:tcPr>
            <w:tcW w:w="3196" w:type="dxa"/>
            <w:tcBorders>
              <w:top w:val="single" w:sz="6" w:space="0" w:color="000000"/>
              <w:left w:val="single" w:sz="6" w:space="0" w:color="000000"/>
              <w:bottom w:val="single" w:sz="6" w:space="0" w:color="000000"/>
              <w:right w:val="single" w:sz="6" w:space="0" w:color="000000"/>
            </w:tcBorders>
            <w:vAlign w:val="center"/>
            <w:hideMark/>
          </w:tcPr>
          <w:p w:rsidR="00E05D71" w:rsidRPr="00780C5E" w:rsidRDefault="00E05D71" w:rsidP="00780C5E">
            <w:pPr>
              <w:spacing w:after="0" w:line="240" w:lineRule="auto"/>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00"/>
                <w:sz w:val="20"/>
                <w:szCs w:val="20"/>
              </w:rPr>
              <w:t>Произведение живописи</w:t>
            </w:r>
          </w:p>
          <w:p w:rsidR="00E05D71" w:rsidRPr="00780C5E" w:rsidRDefault="00E05D71" w:rsidP="00780C5E">
            <w:pPr>
              <w:spacing w:after="0" w:line="240" w:lineRule="auto"/>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color w:val="000000"/>
                <w:sz w:val="20"/>
                <w:szCs w:val="20"/>
              </w:rPr>
              <w:t> </w:t>
            </w:r>
          </w:p>
        </w:tc>
        <w:tc>
          <w:tcPr>
            <w:tcW w:w="3263" w:type="dxa"/>
            <w:tcBorders>
              <w:top w:val="single" w:sz="6" w:space="0" w:color="000000"/>
              <w:left w:val="single" w:sz="6" w:space="0" w:color="000000"/>
              <w:bottom w:val="single" w:sz="6" w:space="0" w:color="000000"/>
              <w:right w:val="single" w:sz="6" w:space="0" w:color="000000"/>
            </w:tcBorders>
            <w:vAlign w:val="center"/>
            <w:hideMark/>
          </w:tcPr>
          <w:p w:rsidR="00E05D71" w:rsidRPr="00780C5E" w:rsidRDefault="00E05D71" w:rsidP="00780C5E">
            <w:pPr>
              <w:spacing w:after="0" w:line="240" w:lineRule="auto"/>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00"/>
                <w:sz w:val="20"/>
                <w:szCs w:val="20"/>
              </w:rPr>
              <w:t>Музыкальное произведение</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color w:val="000000"/>
                <w:sz w:val="20"/>
                <w:szCs w:val="20"/>
              </w:rPr>
              <w:t> </w:t>
            </w:r>
          </w:p>
        </w:tc>
      </w:tr>
      <w:tr w:rsidR="00E05D71" w:rsidRPr="00F20143" w:rsidTr="00DE5C25">
        <w:trPr>
          <w:jc w:val="center"/>
        </w:trPr>
        <w:tc>
          <w:tcPr>
            <w:tcW w:w="8983" w:type="dxa"/>
            <w:gridSpan w:val="3"/>
            <w:tcBorders>
              <w:top w:val="single" w:sz="6" w:space="0" w:color="000000"/>
              <w:left w:val="single" w:sz="6" w:space="0" w:color="000000"/>
              <w:bottom w:val="single" w:sz="6" w:space="0" w:color="000000"/>
              <w:right w:val="single" w:sz="6" w:space="0" w:color="000000"/>
            </w:tcBorders>
            <w:vAlign w:val="center"/>
            <w:hideMark/>
          </w:tcPr>
          <w:p w:rsidR="00E05D71" w:rsidRPr="00780C5E" w:rsidRDefault="00E05D71" w:rsidP="00780C5E">
            <w:pPr>
              <w:spacing w:after="0" w:line="240" w:lineRule="auto"/>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00"/>
                <w:sz w:val="20"/>
                <w:szCs w:val="20"/>
              </w:rPr>
              <w:t>Осень</w:t>
            </w:r>
          </w:p>
        </w:tc>
      </w:tr>
      <w:tr w:rsidR="00E05D71" w:rsidRPr="00F20143" w:rsidTr="00DE5C25">
        <w:trPr>
          <w:jc w:val="center"/>
        </w:trPr>
        <w:tc>
          <w:tcPr>
            <w:tcW w:w="2524" w:type="dxa"/>
            <w:tcBorders>
              <w:top w:val="single" w:sz="6" w:space="0" w:color="000000"/>
              <w:left w:val="single" w:sz="6" w:space="0" w:color="000000"/>
              <w:bottom w:val="single" w:sz="6" w:space="0" w:color="000000"/>
              <w:right w:val="single" w:sz="6" w:space="0" w:color="000000"/>
            </w:tcBorders>
            <w:vAlign w:val="center"/>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A.C. Пушкин: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"Уж небо осенью дышало";</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"Осень";</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"Унылая пора! Очей              очарованье!"</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С.Я. Маршак:</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"Дождь".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Ф.И.Тютчев: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"Есть в осени первоначальной... "</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Н.А. Некрасов: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xml:space="preserve">♦ "Славная осень, </w:t>
            </w:r>
            <w:proofErr w:type="gramStart"/>
            <w:r w:rsidRPr="00780C5E">
              <w:rPr>
                <w:rFonts w:ascii="Times New Roman" w:eastAsia="Times New Roman" w:hAnsi="Times New Roman" w:cs="Times New Roman"/>
                <w:sz w:val="20"/>
                <w:szCs w:val="20"/>
              </w:rPr>
              <w:t>здоровый</w:t>
            </w:r>
            <w:proofErr w:type="gramEnd"/>
            <w:r w:rsidRPr="00780C5E">
              <w:rPr>
                <w:rFonts w:ascii="Times New Roman" w:eastAsia="Times New Roman" w:hAnsi="Times New Roman" w:cs="Times New Roman"/>
                <w:sz w:val="20"/>
                <w:szCs w:val="20"/>
              </w:rPr>
              <w:t xml:space="preserve"> ядреный...".</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М.Ю. Лермонтов: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lastRenderedPageBreak/>
              <w:t>А.А. Фет:</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Ласточки пропали.</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Е.А. Баратынский: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И.И. Бунин: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"Листопад".</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С.А. Есенин: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"Нивы сжаты, рощи голы..."</w:t>
            </w:r>
          </w:p>
        </w:tc>
        <w:tc>
          <w:tcPr>
            <w:tcW w:w="3196"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lastRenderedPageBreak/>
              <w:t>В.А. Серов: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"Осенний вечер";</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"Октябрь".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В.Д. Поленов: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"Осень в Абрамцеве";</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"Золотая осень”.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А.И.       Куинджи:</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"Забытая деревня".</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"Осенняя распутица".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Ф.А. Васильев: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"Перед дождем";</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“Деревня".</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И.И. Левитан: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"Золотая осень".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М.К. </w:t>
            </w:r>
            <w:proofErr w:type="spellStart"/>
            <w:r w:rsidRPr="00780C5E">
              <w:rPr>
                <w:rFonts w:ascii="Times New Roman" w:eastAsia="Times New Roman" w:hAnsi="Times New Roman" w:cs="Times New Roman"/>
                <w:b/>
                <w:bCs/>
                <w:color w:val="0000CD"/>
                <w:sz w:val="20"/>
                <w:szCs w:val="20"/>
              </w:rPr>
              <w:t>Клодт</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"Большая дорога осенью".</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color w:val="000000"/>
                <w:sz w:val="20"/>
                <w:szCs w:val="20"/>
              </w:rPr>
              <w:t> </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color w:val="000000"/>
                <w:sz w:val="20"/>
                <w:szCs w:val="20"/>
              </w:rPr>
              <w:lastRenderedPageBreak/>
              <w:t> </w:t>
            </w:r>
          </w:p>
        </w:tc>
        <w:tc>
          <w:tcPr>
            <w:tcW w:w="3263"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lastRenderedPageBreak/>
              <w:t>П.И. Чайковский: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w:t>
            </w:r>
            <w:r w:rsidRPr="00780C5E">
              <w:rPr>
                <w:rFonts w:ascii="Times New Roman" w:eastAsia="Times New Roman" w:hAnsi="Times New Roman" w:cs="Times New Roman"/>
                <w:b/>
                <w:bCs/>
                <w:sz w:val="20"/>
                <w:szCs w:val="20"/>
              </w:rPr>
              <w:t>цикл "Времена года":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"Август. Жатва";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"Сентябрь. Охота”;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"Октябрь. Осенняя песня";</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"Ноябрь. На тройке". </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К. Сен-Санс:</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"Умирающий лебедь".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А. </w:t>
            </w:r>
            <w:proofErr w:type="spellStart"/>
            <w:r w:rsidRPr="00780C5E">
              <w:rPr>
                <w:rFonts w:ascii="Times New Roman" w:eastAsia="Times New Roman" w:hAnsi="Times New Roman" w:cs="Times New Roman"/>
                <w:b/>
                <w:bCs/>
                <w:color w:val="0000CD"/>
                <w:sz w:val="20"/>
                <w:szCs w:val="20"/>
              </w:rPr>
              <w:t>Вивальди</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П. </w:t>
            </w:r>
            <w:proofErr w:type="spellStart"/>
            <w:r w:rsidRPr="00780C5E">
              <w:rPr>
                <w:rFonts w:ascii="Times New Roman" w:eastAsia="Times New Roman" w:hAnsi="Times New Roman" w:cs="Times New Roman"/>
                <w:b/>
                <w:bCs/>
                <w:color w:val="0000CD"/>
                <w:sz w:val="20"/>
                <w:szCs w:val="20"/>
              </w:rPr>
              <w:t>Владигеров</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"Осенняя элегия”.</w:t>
            </w:r>
          </w:p>
          <w:p w:rsidR="00E05D71" w:rsidRPr="00780C5E" w:rsidRDefault="00E05D71" w:rsidP="00780C5E">
            <w:pPr>
              <w:spacing w:after="0" w:line="240" w:lineRule="auto"/>
              <w:ind w:left="60"/>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А.С. Даргомыжский: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"Буря мглою небо кроет".</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А.В. Александров: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"Унылая пора! Очей очарованье".</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lastRenderedPageBreak/>
              <w:t>М.К. Огинский: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"Прощание с Родиной"</w:t>
            </w:r>
          </w:p>
        </w:tc>
      </w:tr>
      <w:tr w:rsidR="00E05D71" w:rsidRPr="00F20143" w:rsidTr="00DE5C25">
        <w:trPr>
          <w:jc w:val="center"/>
        </w:trPr>
        <w:tc>
          <w:tcPr>
            <w:tcW w:w="8983" w:type="dxa"/>
            <w:gridSpan w:val="3"/>
            <w:tcBorders>
              <w:top w:val="single" w:sz="6" w:space="0" w:color="000000"/>
              <w:left w:val="single" w:sz="6" w:space="0" w:color="000000"/>
              <w:bottom w:val="single" w:sz="6" w:space="0" w:color="000000"/>
              <w:right w:val="single" w:sz="6" w:space="0" w:color="000000"/>
            </w:tcBorders>
            <w:vAlign w:val="center"/>
            <w:hideMark/>
          </w:tcPr>
          <w:p w:rsidR="00E05D71" w:rsidRPr="00780C5E" w:rsidRDefault="00E05D71" w:rsidP="00780C5E">
            <w:pPr>
              <w:spacing w:after="0" w:line="240" w:lineRule="auto"/>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00"/>
                <w:sz w:val="20"/>
                <w:szCs w:val="20"/>
              </w:rPr>
              <w:lastRenderedPageBreak/>
              <w:t>Зима</w:t>
            </w:r>
          </w:p>
        </w:tc>
      </w:tr>
      <w:tr w:rsidR="00E05D71" w:rsidRPr="00F20143" w:rsidTr="00DE5C25">
        <w:trPr>
          <w:jc w:val="center"/>
        </w:trPr>
        <w:tc>
          <w:tcPr>
            <w:tcW w:w="2524"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А.С. Пушкин</w:t>
            </w:r>
            <w:r w:rsidRPr="00780C5E">
              <w:rPr>
                <w:rFonts w:ascii="Times New Roman" w:eastAsia="Times New Roman" w:hAnsi="Times New Roman" w:cs="Times New Roman"/>
                <w:color w:val="000000"/>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"Зимний вечер";</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"Зимнее утро";</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"Опрятней модного паркета...";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"Зимняя дорога";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"Вот север, тучи нагоняя...";</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 тот год осенняя погода...".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С.А. Есенин: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"Береза";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"Пороша";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"Поет зима - аукает".</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С.Я. Маршак:</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"Белая страница".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И.С. Никитин: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"Встреча зимы".</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Н.А. Некрасов: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"Не ветер бушует над бором..."</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И.А. Бунин: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"Первый снег"</w:t>
            </w:r>
          </w:p>
        </w:tc>
        <w:tc>
          <w:tcPr>
            <w:tcW w:w="3196"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И.И. Шишкин: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"Лес под снегом";</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"Зима".</w:t>
            </w:r>
          </w:p>
          <w:p w:rsidR="00E05D71" w:rsidRPr="00780C5E" w:rsidRDefault="00E05D71" w:rsidP="00780C5E">
            <w:pPr>
              <w:spacing w:after="0" w:line="240" w:lineRule="auto"/>
              <w:ind w:left="60"/>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А.И. Куинджи:</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"Солнечные пятна на инее”.</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А.А. Пластов: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"Первый снег".</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С.В. Герасимов: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Н.В. Мещерин: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“Сосны под снегом"</w:t>
            </w:r>
          </w:p>
        </w:tc>
        <w:tc>
          <w:tcPr>
            <w:tcW w:w="3263"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П.И. Чайковский: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w:t>
            </w:r>
            <w:r w:rsidRPr="00780C5E">
              <w:rPr>
                <w:rFonts w:ascii="Times New Roman" w:eastAsia="Times New Roman" w:hAnsi="Times New Roman" w:cs="Times New Roman"/>
                <w:b/>
                <w:bCs/>
                <w:sz w:val="20"/>
                <w:szCs w:val="20"/>
              </w:rPr>
              <w:t>Цикл "Времена года":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"Декабрь. Святки";</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"Январь. У камелька";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"Февраль. Масленица";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"Мелодия";</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"Зимние грезы" ("Грезы зимней дороги").</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color w:val="000000"/>
                <w:sz w:val="20"/>
                <w:szCs w:val="20"/>
              </w:rPr>
              <w:t> </w:t>
            </w:r>
            <w:r w:rsidRPr="00780C5E">
              <w:rPr>
                <w:rFonts w:ascii="Times New Roman" w:eastAsia="Times New Roman" w:hAnsi="Times New Roman" w:cs="Times New Roman"/>
                <w:b/>
                <w:bCs/>
                <w:color w:val="0000CD"/>
                <w:sz w:val="20"/>
                <w:szCs w:val="20"/>
              </w:rPr>
              <w:t>P.M. Глиэр:</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"3има".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А.А. </w:t>
            </w:r>
            <w:proofErr w:type="spellStart"/>
            <w:r w:rsidRPr="00780C5E">
              <w:rPr>
                <w:rFonts w:ascii="Times New Roman" w:eastAsia="Times New Roman" w:hAnsi="Times New Roman" w:cs="Times New Roman"/>
                <w:b/>
                <w:bCs/>
                <w:color w:val="0000CD"/>
                <w:sz w:val="20"/>
                <w:szCs w:val="20"/>
              </w:rPr>
              <w:t>Алябьев</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"Зимняя дорога".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А. </w:t>
            </w:r>
            <w:proofErr w:type="spellStart"/>
            <w:r w:rsidRPr="00780C5E">
              <w:rPr>
                <w:rFonts w:ascii="Times New Roman" w:eastAsia="Times New Roman" w:hAnsi="Times New Roman" w:cs="Times New Roman"/>
                <w:b/>
                <w:bCs/>
                <w:color w:val="0000CD"/>
                <w:sz w:val="20"/>
                <w:szCs w:val="20"/>
              </w:rPr>
              <w:t>Вивальди</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Г.В. Свиридов: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"Поет зима"</w:t>
            </w:r>
          </w:p>
        </w:tc>
      </w:tr>
      <w:tr w:rsidR="00E05D71" w:rsidRPr="00F20143" w:rsidTr="00DE5C25">
        <w:trPr>
          <w:jc w:val="center"/>
        </w:trPr>
        <w:tc>
          <w:tcPr>
            <w:tcW w:w="8983" w:type="dxa"/>
            <w:gridSpan w:val="3"/>
            <w:tcBorders>
              <w:top w:val="single" w:sz="6" w:space="0" w:color="000000"/>
              <w:left w:val="single" w:sz="6" w:space="0" w:color="000000"/>
              <w:bottom w:val="single" w:sz="6" w:space="0" w:color="000000"/>
              <w:right w:val="single" w:sz="6" w:space="0" w:color="000000"/>
            </w:tcBorders>
            <w:vAlign w:val="center"/>
            <w:hideMark/>
          </w:tcPr>
          <w:p w:rsidR="00E05D71" w:rsidRPr="00780C5E" w:rsidRDefault="00E05D71" w:rsidP="00780C5E">
            <w:pPr>
              <w:spacing w:after="0" w:line="240" w:lineRule="auto"/>
              <w:ind w:left="80"/>
              <w:jc w:val="center"/>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00"/>
                <w:sz w:val="20"/>
                <w:szCs w:val="20"/>
              </w:rPr>
              <w:t>Весна, лето</w:t>
            </w:r>
          </w:p>
        </w:tc>
      </w:tr>
      <w:tr w:rsidR="00E05D71" w:rsidRPr="00F20143" w:rsidTr="00DE5C25">
        <w:trPr>
          <w:jc w:val="center"/>
        </w:trPr>
        <w:tc>
          <w:tcPr>
            <w:tcW w:w="2524"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ind w:left="80"/>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А.С. Пушкин: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w:t>
            </w:r>
            <w:proofErr w:type="gramStart"/>
            <w:r w:rsidRPr="00780C5E">
              <w:rPr>
                <w:rFonts w:ascii="Times New Roman" w:eastAsia="Times New Roman" w:hAnsi="Times New Roman" w:cs="Times New Roman"/>
                <w:sz w:val="20"/>
                <w:szCs w:val="20"/>
              </w:rPr>
              <w:t>Гонимы</w:t>
            </w:r>
            <w:proofErr w:type="gramEnd"/>
            <w:r w:rsidRPr="00780C5E">
              <w:rPr>
                <w:rFonts w:ascii="Times New Roman" w:eastAsia="Times New Roman" w:hAnsi="Times New Roman" w:cs="Times New Roman"/>
                <w:sz w:val="20"/>
                <w:szCs w:val="20"/>
              </w:rPr>
              <w:t xml:space="preserve"> вешними лучами".</w:t>
            </w:r>
          </w:p>
          <w:p w:rsidR="00E05D71" w:rsidRPr="00780C5E" w:rsidRDefault="00E05D71" w:rsidP="00780C5E">
            <w:pPr>
              <w:spacing w:after="0" w:line="240" w:lineRule="auto"/>
              <w:ind w:left="80"/>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Ф.И. Тютчев: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"Весенние воды";</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"Весенняя гроза";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“Зима недаром злится".</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А.А. Блок:</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"На лугу".</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А.К. Толстой: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"Вот уж снег последний в поле тает”.</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А.Н.Майков: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"Ласточка примчалась..."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В.А.Жуковский: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"Жаворонок".</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С.Я.Маршак:</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"Ледоход";</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"Ландыш".</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С.А. Есенин: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lastRenderedPageBreak/>
              <w:t>♦ "Черемуха".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 Прокофьев: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"Люблю березку русскую".</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Н.А. Некрасов: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"Зеленый шум"</w:t>
            </w:r>
          </w:p>
        </w:tc>
        <w:tc>
          <w:tcPr>
            <w:tcW w:w="3196"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lastRenderedPageBreak/>
              <w:t>И.И. Левитан:</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"Март";</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"Весна. Большая вода";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"Березовая роща".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А.И. Куинджи:</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"Березовая роща";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"Лес".</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Ф.А. Васильев: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"Оттепель";</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"Мокрый луг".</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В.К. </w:t>
            </w:r>
            <w:proofErr w:type="spellStart"/>
            <w:r w:rsidRPr="00780C5E">
              <w:rPr>
                <w:rFonts w:ascii="Times New Roman" w:eastAsia="Times New Roman" w:hAnsi="Times New Roman" w:cs="Times New Roman"/>
                <w:b/>
                <w:bCs/>
                <w:color w:val="0000CD"/>
                <w:sz w:val="20"/>
                <w:szCs w:val="20"/>
              </w:rPr>
              <w:t>Вялыницкий-Бируля</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"Вешние воды";</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 начале весны".</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В.Н. </w:t>
            </w:r>
            <w:proofErr w:type="spellStart"/>
            <w:r w:rsidRPr="00780C5E">
              <w:rPr>
                <w:rFonts w:ascii="Times New Roman" w:eastAsia="Times New Roman" w:hAnsi="Times New Roman" w:cs="Times New Roman"/>
                <w:b/>
                <w:bCs/>
                <w:color w:val="0000CD"/>
                <w:sz w:val="20"/>
                <w:szCs w:val="20"/>
              </w:rPr>
              <w:t>Бакшеев</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w:t>
            </w:r>
            <w:proofErr w:type="spellStart"/>
            <w:r w:rsidRPr="00780C5E">
              <w:rPr>
                <w:rFonts w:ascii="Times New Roman" w:eastAsia="Times New Roman" w:hAnsi="Times New Roman" w:cs="Times New Roman"/>
                <w:sz w:val="20"/>
                <w:szCs w:val="20"/>
              </w:rPr>
              <w:t>Голубая</w:t>
            </w:r>
            <w:proofErr w:type="spellEnd"/>
            <w:r w:rsidRPr="00780C5E">
              <w:rPr>
                <w:rFonts w:ascii="Times New Roman" w:eastAsia="Times New Roman" w:hAnsi="Times New Roman" w:cs="Times New Roman"/>
                <w:sz w:val="20"/>
                <w:szCs w:val="20"/>
              </w:rPr>
              <w:t xml:space="preserve"> весна"</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А.М. </w:t>
            </w:r>
            <w:proofErr w:type="spellStart"/>
            <w:r w:rsidRPr="00780C5E">
              <w:rPr>
                <w:rFonts w:ascii="Times New Roman" w:eastAsia="Times New Roman" w:hAnsi="Times New Roman" w:cs="Times New Roman"/>
                <w:b/>
                <w:bCs/>
                <w:color w:val="0000CD"/>
                <w:sz w:val="20"/>
                <w:szCs w:val="20"/>
              </w:rPr>
              <w:t>Грицай</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“Первая зелень. Стадо".</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А.М. Герасимов: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"После дождя".</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В.В. Герасимов: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"Лед прошел".</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П.И. Петровичев: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"Ледоход на Волге".</w:t>
            </w:r>
          </w:p>
          <w:p w:rsidR="00E05D71" w:rsidRPr="00780C5E" w:rsidRDefault="00E05D71" w:rsidP="00780C5E">
            <w:pPr>
              <w:spacing w:after="0" w:line="240" w:lineRule="auto"/>
              <w:ind w:left="80"/>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lastRenderedPageBreak/>
              <w:t>М.В. Нестеров: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"Видение отроку Варфоломею".</w:t>
            </w:r>
          </w:p>
          <w:p w:rsidR="00E05D71" w:rsidRPr="00780C5E" w:rsidRDefault="00E05D71" w:rsidP="00780C5E">
            <w:pPr>
              <w:spacing w:after="0" w:line="240" w:lineRule="auto"/>
              <w:ind w:left="80"/>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А.А. Рылов: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"Зеленый шум"</w:t>
            </w:r>
          </w:p>
        </w:tc>
        <w:tc>
          <w:tcPr>
            <w:tcW w:w="3263" w:type="dxa"/>
            <w:tcBorders>
              <w:top w:val="single" w:sz="6" w:space="0" w:color="000000"/>
              <w:left w:val="single" w:sz="6" w:space="0" w:color="000000"/>
              <w:bottom w:val="single" w:sz="6" w:space="0" w:color="000000"/>
              <w:right w:val="single" w:sz="6" w:space="0" w:color="000000"/>
            </w:tcBorders>
            <w:hideMark/>
          </w:tcPr>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lastRenderedPageBreak/>
              <w:t>П.И. Чайковский:</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w:t>
            </w:r>
            <w:r w:rsidRPr="00780C5E">
              <w:rPr>
                <w:rFonts w:ascii="Times New Roman" w:eastAsia="Times New Roman" w:hAnsi="Times New Roman" w:cs="Times New Roman"/>
                <w:b/>
                <w:bCs/>
                <w:sz w:val="20"/>
                <w:szCs w:val="20"/>
              </w:rPr>
              <w:t>Цикл "Времена года":</w:t>
            </w:r>
            <w:r w:rsidRPr="00780C5E">
              <w:rPr>
                <w:rFonts w:ascii="Times New Roman" w:eastAsia="Times New Roman" w:hAnsi="Times New Roman" w:cs="Times New Roman"/>
                <w:sz w:val="20"/>
                <w:szCs w:val="20"/>
              </w:rPr>
              <w:br/>
              <w:t>— "Март. Песня жаворонка"; — "Апрель. Подснежник”;</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"Май. Белые ночи";</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"Июнь. Баркарола";</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—"Июль. Песня косаря";</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"Вальс цветов".</w:t>
            </w:r>
          </w:p>
          <w:p w:rsidR="00E05D71" w:rsidRPr="00780C5E" w:rsidRDefault="00E05D71" w:rsidP="00780C5E">
            <w:pPr>
              <w:spacing w:after="0" w:line="240" w:lineRule="auto"/>
              <w:ind w:left="60"/>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Г.М. Римский-Корсаков:</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"Приход весны";</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«Шмель»,</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b/>
                <w:bCs/>
                <w:color w:val="0000CD"/>
                <w:sz w:val="20"/>
                <w:szCs w:val="20"/>
              </w:rPr>
              <w:t xml:space="preserve">А. </w:t>
            </w:r>
            <w:proofErr w:type="spellStart"/>
            <w:r w:rsidRPr="00780C5E">
              <w:rPr>
                <w:rFonts w:ascii="Times New Roman" w:eastAsia="Times New Roman" w:hAnsi="Times New Roman" w:cs="Times New Roman"/>
                <w:b/>
                <w:bCs/>
                <w:color w:val="0000CD"/>
                <w:sz w:val="20"/>
                <w:szCs w:val="20"/>
              </w:rPr>
              <w:t>Вивальди</w:t>
            </w:r>
            <w:proofErr w:type="spellEnd"/>
            <w:r w:rsidRPr="00780C5E">
              <w:rPr>
                <w:rFonts w:ascii="Times New Roman" w:eastAsia="Times New Roman" w:hAnsi="Times New Roman" w:cs="Times New Roman"/>
                <w:b/>
                <w:bCs/>
                <w:color w:val="0000CD"/>
                <w:sz w:val="20"/>
                <w:szCs w:val="20"/>
              </w:rPr>
              <w:t>:</w:t>
            </w:r>
          </w:p>
          <w:p w:rsidR="00E05D71" w:rsidRPr="00780C5E" w:rsidRDefault="00E05D71" w:rsidP="00780C5E">
            <w:pPr>
              <w:numPr>
                <w:ilvl w:val="2"/>
                <w:numId w:val="3"/>
              </w:numPr>
              <w:spacing w:after="0" w:line="240" w:lineRule="auto"/>
              <w:ind w:left="600"/>
              <w:rPr>
                <w:rFonts w:ascii="Times New Roman" w:eastAsia="Times New Roman" w:hAnsi="Times New Roman" w:cs="Times New Roman"/>
                <w:sz w:val="20"/>
                <w:szCs w:val="20"/>
              </w:rPr>
            </w:pPr>
            <w:r w:rsidRPr="00780C5E">
              <w:rPr>
                <w:rFonts w:ascii="Times New Roman" w:eastAsia="Times New Roman" w:hAnsi="Times New Roman" w:cs="Times New Roman"/>
                <w:sz w:val="20"/>
                <w:szCs w:val="20"/>
              </w:rPr>
              <w:t>♦ “</w:t>
            </w:r>
            <w:proofErr w:type="spellStart"/>
            <w:r w:rsidRPr="00780C5E">
              <w:rPr>
                <w:rFonts w:ascii="Times New Roman" w:eastAsia="Times New Roman" w:hAnsi="Times New Roman" w:cs="Times New Roman"/>
                <w:sz w:val="20"/>
                <w:szCs w:val="20"/>
              </w:rPr>
              <w:t>Лето</w:t>
            </w:r>
            <w:proofErr w:type="gramStart"/>
            <w:r w:rsidRPr="00780C5E">
              <w:rPr>
                <w:rFonts w:ascii="Times New Roman" w:eastAsia="Times New Roman" w:hAnsi="Times New Roman" w:cs="Times New Roman"/>
                <w:sz w:val="20"/>
                <w:szCs w:val="20"/>
              </w:rPr>
              <w:t>.Г</w:t>
            </w:r>
            <w:proofErr w:type="gramEnd"/>
            <w:r w:rsidRPr="00780C5E">
              <w:rPr>
                <w:rFonts w:ascii="Times New Roman" w:eastAsia="Times New Roman" w:hAnsi="Times New Roman" w:cs="Times New Roman"/>
                <w:sz w:val="20"/>
                <w:szCs w:val="20"/>
              </w:rPr>
              <w:t>роза</w:t>
            </w:r>
            <w:proofErr w:type="spellEnd"/>
            <w:r w:rsidRPr="00780C5E">
              <w:rPr>
                <w:rFonts w:ascii="Times New Roman" w:eastAsia="Times New Roman" w:hAnsi="Times New Roman" w:cs="Times New Roman"/>
                <w:sz w:val="20"/>
                <w:szCs w:val="20"/>
              </w:rPr>
              <w:t>".</w:t>
            </w:r>
          </w:p>
          <w:p w:rsidR="00E05D71" w:rsidRPr="00780C5E" w:rsidRDefault="00E05D71" w:rsidP="00780C5E">
            <w:pPr>
              <w:spacing w:after="0" w:line="240" w:lineRule="auto"/>
              <w:jc w:val="both"/>
              <w:rPr>
                <w:rFonts w:ascii="Times New Roman" w:eastAsia="Times New Roman" w:hAnsi="Times New Roman" w:cs="Times New Roman"/>
                <w:color w:val="000000"/>
                <w:sz w:val="20"/>
                <w:szCs w:val="20"/>
              </w:rPr>
            </w:pPr>
            <w:r w:rsidRPr="00780C5E">
              <w:rPr>
                <w:rFonts w:ascii="Times New Roman" w:eastAsia="Times New Roman" w:hAnsi="Times New Roman" w:cs="Times New Roman"/>
                <w:color w:val="000000"/>
                <w:sz w:val="20"/>
                <w:szCs w:val="20"/>
              </w:rPr>
              <w:t> </w:t>
            </w:r>
          </w:p>
        </w:tc>
      </w:tr>
    </w:tbl>
    <w:p w:rsidR="00E05D71" w:rsidRDefault="00DE5C25" w:rsidP="00780C5E">
      <w:pPr>
        <w:pStyle w:val="a4"/>
        <w:shd w:val="clear" w:color="auto" w:fill="FFFFFF"/>
        <w:spacing w:before="0" w:beforeAutospacing="0" w:after="0" w:afterAutospacing="0"/>
        <w:jc w:val="both"/>
        <w:rPr>
          <w:color w:val="000000"/>
        </w:rPr>
      </w:pPr>
      <w:r>
        <w:rPr>
          <w:color w:val="000000"/>
        </w:rPr>
        <w:lastRenderedPageBreak/>
        <w:t xml:space="preserve">  </w:t>
      </w:r>
    </w:p>
    <w:p w:rsidR="00C65160" w:rsidRPr="00901E76" w:rsidRDefault="00C65160" w:rsidP="00C65160">
      <w:pPr>
        <w:pStyle w:val="a3"/>
        <w:autoSpaceDE w:val="0"/>
        <w:autoSpaceDN w:val="0"/>
        <w:adjustRightInd w:val="0"/>
        <w:spacing w:after="0" w:line="240" w:lineRule="auto"/>
        <w:ind w:left="502"/>
        <w:rPr>
          <w:rFonts w:ascii="Times New Roman CYR" w:hAnsi="Times New Roman CYR" w:cs="Times New Roman CYR"/>
          <w:b/>
          <w:bCs/>
          <w:sz w:val="24"/>
          <w:szCs w:val="24"/>
        </w:rPr>
      </w:pPr>
      <w:r w:rsidRPr="00901E76">
        <w:rPr>
          <w:rFonts w:ascii="Times New Roman" w:hAnsi="Times New Roman" w:cs="Times New Roman"/>
          <w:b/>
          <w:bCs/>
          <w:color w:val="000000"/>
          <w:sz w:val="24"/>
          <w:szCs w:val="24"/>
        </w:rPr>
        <w:t>4.</w:t>
      </w:r>
      <w:r w:rsidR="00DE5C25" w:rsidRPr="00901E76">
        <w:rPr>
          <w:rFonts w:ascii="Times New Roman" w:hAnsi="Times New Roman" w:cs="Times New Roman"/>
          <w:b/>
          <w:bCs/>
          <w:color w:val="000000"/>
          <w:sz w:val="24"/>
          <w:szCs w:val="24"/>
        </w:rPr>
        <w:t xml:space="preserve">      </w:t>
      </w:r>
      <w:r w:rsidR="00F20143" w:rsidRPr="00901E76">
        <w:rPr>
          <w:rFonts w:ascii="Times New Roman" w:hAnsi="Times New Roman" w:cs="Times New Roman"/>
          <w:b/>
          <w:bCs/>
          <w:color w:val="000000"/>
          <w:sz w:val="24"/>
          <w:szCs w:val="24"/>
        </w:rPr>
        <w:t xml:space="preserve">  </w:t>
      </w:r>
      <w:r w:rsidR="002B56BA" w:rsidRPr="00901E76">
        <w:rPr>
          <w:rFonts w:ascii="Times New Roman" w:hAnsi="Times New Roman" w:cs="Times New Roman"/>
          <w:b/>
          <w:bCs/>
          <w:color w:val="000000"/>
          <w:sz w:val="24"/>
          <w:szCs w:val="24"/>
        </w:rPr>
        <w:t xml:space="preserve"> </w:t>
      </w:r>
      <w:r w:rsidRPr="00901E76">
        <w:rPr>
          <w:rFonts w:ascii="Times New Roman CYR" w:hAnsi="Times New Roman CYR" w:cs="Times New Roman CYR"/>
          <w:b/>
          <w:bCs/>
          <w:sz w:val="24"/>
          <w:szCs w:val="24"/>
        </w:rPr>
        <w:t>Вывод.</w:t>
      </w:r>
    </w:p>
    <w:p w:rsidR="002B56BA" w:rsidRPr="00C65160" w:rsidRDefault="00C65160" w:rsidP="00780C5E">
      <w:pPr>
        <w:autoSpaceDE w:val="0"/>
        <w:autoSpaceDN w:val="0"/>
        <w:adjustRightInd w:val="0"/>
        <w:spacing w:after="120" w:line="240" w:lineRule="auto"/>
        <w:ind w:left="567" w:hanging="342"/>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 xml:space="preserve">Сегодня организация уроков литературы на </w:t>
      </w:r>
      <w:r w:rsidR="00246FDC" w:rsidRPr="00C65160">
        <w:rPr>
          <w:rFonts w:ascii="Times New Roman" w:hAnsi="Times New Roman" w:cs="Times New Roman"/>
          <w:bCs/>
          <w:color w:val="000000"/>
          <w:sz w:val="24"/>
          <w:szCs w:val="24"/>
        </w:rPr>
        <w:t>основе диалога искусств позволяет</w:t>
      </w:r>
      <w:r w:rsidR="002B56BA" w:rsidRPr="00C65160">
        <w:rPr>
          <w:rFonts w:ascii="Times New Roman" w:hAnsi="Times New Roman" w:cs="Times New Roman"/>
          <w:bCs/>
          <w:color w:val="000000"/>
          <w:sz w:val="24"/>
          <w:szCs w:val="24"/>
        </w:rPr>
        <w:t xml:space="preserve"> преподавать предмет на новом, качественном </w:t>
      </w:r>
      <w:r w:rsidR="00246FDC" w:rsidRPr="00C65160">
        <w:rPr>
          <w:rFonts w:ascii="Times New Roman" w:hAnsi="Times New Roman" w:cs="Times New Roman"/>
          <w:bCs/>
          <w:color w:val="000000"/>
          <w:sz w:val="24"/>
          <w:szCs w:val="24"/>
        </w:rPr>
        <w:t xml:space="preserve">уровне. </w:t>
      </w:r>
      <w:r w:rsidR="002B56BA" w:rsidRPr="00C65160">
        <w:rPr>
          <w:rFonts w:ascii="Times New Roman" w:hAnsi="Times New Roman" w:cs="Times New Roman"/>
          <w:bCs/>
          <w:color w:val="000000"/>
          <w:sz w:val="24"/>
          <w:szCs w:val="24"/>
        </w:rPr>
        <w:t>Кроме подбора литературных текстов для организации диалога как внутри культуры, так и между культурами необходимо обращение к произведениям других искусств: архитектуры и скульптуры, живописи и графики, музыки, садово-паркового искусства, театра, кино и т.д.</w:t>
      </w:r>
    </w:p>
    <w:p w:rsidR="002B56BA" w:rsidRPr="00C65160" w:rsidRDefault="00C331D4" w:rsidP="00780C5E">
      <w:pPr>
        <w:autoSpaceDE w:val="0"/>
        <w:autoSpaceDN w:val="0"/>
        <w:adjustRightInd w:val="0"/>
        <w:spacing w:after="120" w:line="240" w:lineRule="auto"/>
        <w:ind w:left="567" w:firstLine="225"/>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 xml:space="preserve">В результате правильного применения диалога искусств на каждом отдельном этапе взросления учеников, мы должны сформировать у него качества, которые помогут изучать литературу на уроках и поспособствуют общению с искусством как в рамках школьной программы, так и </w:t>
      </w:r>
      <w:proofErr w:type="gramStart"/>
      <w:r w:rsidR="002B56BA" w:rsidRPr="00C65160">
        <w:rPr>
          <w:rFonts w:ascii="Times New Roman" w:hAnsi="Times New Roman" w:cs="Times New Roman"/>
          <w:bCs/>
          <w:color w:val="000000"/>
          <w:sz w:val="24"/>
          <w:szCs w:val="24"/>
        </w:rPr>
        <w:t>вне</w:t>
      </w:r>
      <w:proofErr w:type="gramEnd"/>
      <w:r w:rsidR="002B56BA" w:rsidRPr="00C65160">
        <w:rPr>
          <w:rFonts w:ascii="Times New Roman" w:hAnsi="Times New Roman" w:cs="Times New Roman"/>
          <w:bCs/>
          <w:color w:val="000000"/>
          <w:sz w:val="24"/>
          <w:szCs w:val="24"/>
        </w:rPr>
        <w:t xml:space="preserve"> </w:t>
      </w:r>
      <w:proofErr w:type="gramStart"/>
      <w:r w:rsidR="002B56BA" w:rsidRPr="00C65160">
        <w:rPr>
          <w:rFonts w:ascii="Times New Roman" w:hAnsi="Times New Roman" w:cs="Times New Roman"/>
          <w:bCs/>
          <w:color w:val="000000"/>
          <w:sz w:val="24"/>
          <w:szCs w:val="24"/>
        </w:rPr>
        <w:t>ее</w:t>
      </w:r>
      <w:proofErr w:type="gramEnd"/>
      <w:r w:rsidR="002B56BA" w:rsidRPr="00C65160">
        <w:rPr>
          <w:rFonts w:ascii="Times New Roman" w:hAnsi="Times New Roman" w:cs="Times New Roman"/>
          <w:bCs/>
          <w:color w:val="000000"/>
          <w:sz w:val="24"/>
          <w:szCs w:val="24"/>
        </w:rPr>
        <w:t>. Вот эти умения, касающиес</w:t>
      </w:r>
      <w:r w:rsidRPr="00C65160">
        <w:rPr>
          <w:rFonts w:ascii="Times New Roman" w:hAnsi="Times New Roman" w:cs="Times New Roman"/>
          <w:bCs/>
          <w:color w:val="000000"/>
          <w:sz w:val="24"/>
          <w:szCs w:val="24"/>
        </w:rPr>
        <w:t>я изучения литературного текста</w:t>
      </w:r>
      <w:r w:rsidR="002B56BA" w:rsidRPr="00C65160">
        <w:rPr>
          <w:rFonts w:ascii="Times New Roman" w:hAnsi="Times New Roman" w:cs="Times New Roman"/>
          <w:bCs/>
          <w:color w:val="000000"/>
          <w:sz w:val="24"/>
          <w:szCs w:val="24"/>
        </w:rPr>
        <w:t>:</w:t>
      </w:r>
    </w:p>
    <w:p w:rsidR="002B56BA" w:rsidRPr="00C65160" w:rsidRDefault="00DE5C25" w:rsidP="00C331D4">
      <w:pPr>
        <w:autoSpaceDE w:val="0"/>
        <w:autoSpaceDN w:val="0"/>
        <w:adjustRightInd w:val="0"/>
        <w:spacing w:after="120" w:line="240" w:lineRule="auto"/>
        <w:ind w:left="567" w:hanging="342"/>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1. Умение уловить основную эмоциональную тональность художественного текста и динамику авторских чувств.</w:t>
      </w:r>
    </w:p>
    <w:p w:rsidR="002B56BA" w:rsidRPr="00C65160" w:rsidRDefault="00DE5C25" w:rsidP="00780C5E">
      <w:pPr>
        <w:autoSpaceDE w:val="0"/>
        <w:autoSpaceDN w:val="0"/>
        <w:adjustRightInd w:val="0"/>
        <w:spacing w:after="120" w:line="240" w:lineRule="auto"/>
        <w:ind w:left="567"/>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 xml:space="preserve">2. Умение оправдать содержанием литературного произведения смену эмоциональных </w:t>
      </w: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мотивов в чтении.</w:t>
      </w:r>
    </w:p>
    <w:p w:rsidR="00780C5E" w:rsidRPr="00C65160" w:rsidRDefault="002B56BA" w:rsidP="00780C5E">
      <w:pPr>
        <w:autoSpaceDE w:val="0"/>
        <w:autoSpaceDN w:val="0"/>
        <w:adjustRightInd w:val="0"/>
        <w:spacing w:after="120" w:line="240" w:lineRule="auto"/>
        <w:ind w:left="567"/>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3. Умение видеть читаемое в воображении, представлять себе образы, почерпнутые в тексте.</w:t>
      </w:r>
    </w:p>
    <w:p w:rsidR="002B56BA" w:rsidRPr="00C65160" w:rsidRDefault="002B56BA" w:rsidP="00780C5E">
      <w:pPr>
        <w:autoSpaceDE w:val="0"/>
        <w:autoSpaceDN w:val="0"/>
        <w:adjustRightInd w:val="0"/>
        <w:spacing w:after="120" w:line="240" w:lineRule="auto"/>
        <w:ind w:left="567"/>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4. Умение соединять образы, мысли, чувства, наполняющие текст, с собственным личным опытом, с пережитым в реальности.</w:t>
      </w:r>
    </w:p>
    <w:p w:rsidR="002B56BA" w:rsidRPr="00C65160" w:rsidRDefault="00C331D4" w:rsidP="00780C5E">
      <w:pPr>
        <w:autoSpaceDE w:val="0"/>
        <w:autoSpaceDN w:val="0"/>
        <w:adjustRightInd w:val="0"/>
        <w:spacing w:after="120" w:line="240" w:lineRule="auto"/>
        <w:ind w:left="851" w:hanging="626"/>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5. Умение правильно читать художественный текст (отчетливость произнесения слов, логические ударения, паузы, темп речи, соблюдение интонации, зафиксированной пунктуацией и т.д.).</w:t>
      </w:r>
    </w:p>
    <w:p w:rsidR="002B56BA" w:rsidRPr="00C65160" w:rsidRDefault="00C331D4" w:rsidP="00C331D4">
      <w:pPr>
        <w:tabs>
          <w:tab w:val="left" w:pos="567"/>
        </w:tabs>
        <w:autoSpaceDE w:val="0"/>
        <w:autoSpaceDN w:val="0"/>
        <w:adjustRightInd w:val="0"/>
        <w:spacing w:after="120" w:line="240" w:lineRule="auto"/>
        <w:ind w:firstLine="225"/>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6. Умение соотнести характер чтения со стилем писателя.</w:t>
      </w:r>
    </w:p>
    <w:p w:rsidR="00C331D4" w:rsidRPr="00C65160" w:rsidRDefault="00C331D4" w:rsidP="00C331D4">
      <w:pPr>
        <w:autoSpaceDE w:val="0"/>
        <w:autoSpaceDN w:val="0"/>
        <w:adjustRightInd w:val="0"/>
        <w:spacing w:after="120" w:line="240" w:lineRule="auto"/>
        <w:ind w:left="851" w:hanging="626"/>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7. Умение оценить и мотивированно высказать суждение о чтении товарища, о его оценке данного текста.</w:t>
      </w:r>
    </w:p>
    <w:p w:rsidR="002B56BA" w:rsidRPr="00C65160" w:rsidRDefault="00C331D4" w:rsidP="00C331D4">
      <w:pPr>
        <w:autoSpaceDE w:val="0"/>
        <w:autoSpaceDN w:val="0"/>
        <w:adjustRightInd w:val="0"/>
        <w:spacing w:after="120" w:line="240" w:lineRule="auto"/>
        <w:ind w:left="567"/>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 xml:space="preserve">8. Умение выявить интерпретацию художественного текста, за интонациями услышать и </w:t>
      </w: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понять концепцию прочитанного.</w:t>
      </w:r>
    </w:p>
    <w:p w:rsidR="002B56BA" w:rsidRPr="00C65160" w:rsidRDefault="00C331D4" w:rsidP="00780C5E">
      <w:pPr>
        <w:autoSpaceDE w:val="0"/>
        <w:autoSpaceDN w:val="0"/>
        <w:adjustRightInd w:val="0"/>
        <w:spacing w:after="120" w:line="240" w:lineRule="auto"/>
        <w:ind w:firstLine="225"/>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DE5C25"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9. Умение выделять особенности речи автора.</w:t>
      </w:r>
    </w:p>
    <w:p w:rsidR="002B56BA" w:rsidRPr="00C65160" w:rsidRDefault="00C331D4" w:rsidP="00780C5E">
      <w:pPr>
        <w:autoSpaceDE w:val="0"/>
        <w:autoSpaceDN w:val="0"/>
        <w:adjustRightInd w:val="0"/>
        <w:spacing w:after="120" w:line="240" w:lineRule="auto"/>
        <w:ind w:firstLine="225"/>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DE5C25"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10. Умение услышать и передать своеобразие речи персонажа и авторской речи.</w:t>
      </w:r>
    </w:p>
    <w:p w:rsidR="002B56BA" w:rsidRPr="00C65160" w:rsidRDefault="00C331D4" w:rsidP="00780C5E">
      <w:pPr>
        <w:autoSpaceDE w:val="0"/>
        <w:autoSpaceDN w:val="0"/>
        <w:adjustRightInd w:val="0"/>
        <w:spacing w:after="120" w:line="240" w:lineRule="auto"/>
        <w:ind w:left="993" w:hanging="768"/>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 xml:space="preserve">11. Умение по содержанию и интонационному строю, «музыке речи» узнавать, кому из </w:t>
      </w:r>
      <w:r w:rsidR="00DE5C25"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персонажей произведения, какому писателю или поэту она принадлежит.</w:t>
      </w:r>
    </w:p>
    <w:p w:rsidR="002B56BA" w:rsidRPr="00C65160" w:rsidRDefault="00C331D4" w:rsidP="00780C5E">
      <w:pPr>
        <w:autoSpaceDE w:val="0"/>
        <w:autoSpaceDN w:val="0"/>
        <w:adjustRightInd w:val="0"/>
        <w:spacing w:after="120" w:line="240" w:lineRule="auto"/>
        <w:ind w:left="851" w:hanging="626"/>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12. Умение соотносить музыкальные, театральные, изобразительные интерпретации текста с авторской мыслью произведения.</w:t>
      </w:r>
    </w:p>
    <w:p w:rsidR="002B56BA" w:rsidRPr="00901E76" w:rsidRDefault="00DE5C25" w:rsidP="00901E76">
      <w:pPr>
        <w:autoSpaceDE w:val="0"/>
        <w:autoSpaceDN w:val="0"/>
        <w:adjustRightInd w:val="0"/>
        <w:spacing w:after="120" w:line="240" w:lineRule="auto"/>
        <w:ind w:left="851" w:firstLine="225"/>
        <w:jc w:val="both"/>
        <w:rPr>
          <w:rFonts w:ascii="Times New Roman" w:hAnsi="Times New Roman" w:cs="Times New Roman"/>
          <w:bCs/>
          <w:color w:val="000000"/>
          <w:sz w:val="24"/>
          <w:szCs w:val="24"/>
        </w:rPr>
      </w:pPr>
      <w:r w:rsidRPr="00C65160">
        <w:rPr>
          <w:rFonts w:ascii="Times New Roman" w:hAnsi="Times New Roman" w:cs="Times New Roman"/>
          <w:bCs/>
          <w:color w:val="000000"/>
          <w:sz w:val="24"/>
          <w:szCs w:val="24"/>
        </w:rPr>
        <w:t xml:space="preserve">          </w:t>
      </w:r>
      <w:r w:rsidR="002B56BA" w:rsidRPr="00C65160">
        <w:rPr>
          <w:rFonts w:ascii="Times New Roman" w:hAnsi="Times New Roman" w:cs="Times New Roman"/>
          <w:bCs/>
          <w:color w:val="000000"/>
          <w:sz w:val="24"/>
          <w:szCs w:val="24"/>
        </w:rPr>
        <w:t>Таким образом, мы видим, что правильное применение диалога на уроках литературы может решать задачи надлежащего развития учащегося, при этом навыки развиваются от сугубо технических (правильное чтение текста) до более высоких (трактовка интерпретаций текста деятелями других видов искусства).</w:t>
      </w:r>
    </w:p>
    <w:p w:rsidR="00F20143" w:rsidRPr="00C65160" w:rsidRDefault="00901E76" w:rsidP="00780C5E">
      <w:pPr>
        <w:pStyle w:val="a3"/>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5.</w:t>
      </w:r>
      <w:r w:rsidR="00F20143" w:rsidRPr="00C65160">
        <w:rPr>
          <w:rFonts w:ascii="Times New Roman" w:hAnsi="Times New Roman" w:cs="Times New Roman"/>
          <w:b/>
          <w:sz w:val="24"/>
          <w:szCs w:val="24"/>
        </w:rPr>
        <w:t>С</w:t>
      </w:r>
      <w:r w:rsidR="00B91515" w:rsidRPr="00C65160">
        <w:rPr>
          <w:rFonts w:ascii="Times New Roman" w:hAnsi="Times New Roman" w:cs="Times New Roman"/>
          <w:b/>
          <w:sz w:val="24"/>
          <w:szCs w:val="24"/>
        </w:rPr>
        <w:t>писок</w:t>
      </w:r>
      <w:r w:rsidR="00F20143" w:rsidRPr="00C65160">
        <w:rPr>
          <w:rFonts w:ascii="Times New Roman" w:hAnsi="Times New Roman" w:cs="Times New Roman"/>
          <w:b/>
          <w:sz w:val="24"/>
          <w:szCs w:val="24"/>
        </w:rPr>
        <w:t xml:space="preserve"> литературы</w:t>
      </w:r>
    </w:p>
    <w:p w:rsidR="00F20143" w:rsidRPr="00C65160" w:rsidRDefault="00E05D71"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 xml:space="preserve">1. Бахтин М.М. Эстетика словесного творчества. М.: Искусство, 1986 </w:t>
      </w:r>
    </w:p>
    <w:p w:rsidR="00F20143"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2</w:t>
      </w:r>
      <w:r w:rsidR="00E05D71" w:rsidRPr="00C65160">
        <w:rPr>
          <w:rFonts w:ascii="Times New Roman" w:hAnsi="Times New Roman" w:cs="Times New Roman"/>
          <w:sz w:val="24"/>
          <w:szCs w:val="24"/>
        </w:rPr>
        <w:t xml:space="preserve">. </w:t>
      </w:r>
      <w:proofErr w:type="spellStart"/>
      <w:r w:rsidR="00E05D71" w:rsidRPr="00C65160">
        <w:rPr>
          <w:rFonts w:ascii="Times New Roman" w:hAnsi="Times New Roman" w:cs="Times New Roman"/>
          <w:sz w:val="24"/>
          <w:szCs w:val="24"/>
        </w:rPr>
        <w:t>Бунеев</w:t>
      </w:r>
      <w:proofErr w:type="spellEnd"/>
      <w:r w:rsidR="00E05D71" w:rsidRPr="00C65160">
        <w:rPr>
          <w:rFonts w:ascii="Times New Roman" w:hAnsi="Times New Roman" w:cs="Times New Roman"/>
          <w:sz w:val="24"/>
          <w:szCs w:val="24"/>
        </w:rPr>
        <w:t xml:space="preserve"> Р.Н. Личностно-ориенти</w:t>
      </w:r>
      <w:r w:rsidR="00780C5E" w:rsidRPr="00C65160">
        <w:rPr>
          <w:rFonts w:ascii="Times New Roman" w:hAnsi="Times New Roman" w:cs="Times New Roman"/>
          <w:sz w:val="24"/>
          <w:szCs w:val="24"/>
        </w:rPr>
        <w:t>рованное образование // Началь</w:t>
      </w:r>
      <w:r w:rsidR="00E05D71" w:rsidRPr="00C65160">
        <w:rPr>
          <w:rFonts w:ascii="Times New Roman" w:hAnsi="Times New Roman" w:cs="Times New Roman"/>
          <w:sz w:val="24"/>
          <w:szCs w:val="24"/>
        </w:rPr>
        <w:t>ная школа. 2003. № 2.</w:t>
      </w:r>
      <w:r w:rsidRPr="00C65160">
        <w:rPr>
          <w:rFonts w:ascii="Times New Roman" w:hAnsi="Times New Roman" w:cs="Times New Roman"/>
          <w:sz w:val="24"/>
          <w:szCs w:val="24"/>
        </w:rPr>
        <w:t xml:space="preserve">. 3.Воюшина М. П. Личностно-ориентированное образование и формирование культурного поля </w:t>
      </w:r>
      <w:proofErr w:type="spellStart"/>
      <w:r w:rsidRPr="00C65160">
        <w:rPr>
          <w:rFonts w:ascii="Times New Roman" w:hAnsi="Times New Roman" w:cs="Times New Roman"/>
          <w:sz w:val="24"/>
          <w:szCs w:val="24"/>
        </w:rPr>
        <w:t>школьн</w:t>
      </w:r>
      <w:proofErr w:type="gramStart"/>
      <w:r w:rsidRPr="00C65160">
        <w:rPr>
          <w:rFonts w:ascii="Times New Roman" w:hAnsi="Times New Roman" w:cs="Times New Roman"/>
          <w:sz w:val="24"/>
          <w:szCs w:val="24"/>
        </w:rPr>
        <w:t>и</w:t>
      </w:r>
      <w:proofErr w:type="spellEnd"/>
      <w:r w:rsidRPr="00C65160">
        <w:rPr>
          <w:rFonts w:ascii="Times New Roman" w:hAnsi="Times New Roman" w:cs="Times New Roman"/>
          <w:sz w:val="24"/>
          <w:szCs w:val="24"/>
        </w:rPr>
        <w:t>-</w:t>
      </w:r>
      <w:proofErr w:type="gramEnd"/>
      <w:r w:rsidRPr="00C65160">
        <w:rPr>
          <w:rFonts w:ascii="Times New Roman" w:hAnsi="Times New Roman" w:cs="Times New Roman"/>
          <w:sz w:val="24"/>
          <w:szCs w:val="24"/>
        </w:rPr>
        <w:t xml:space="preserve"> </w:t>
      </w:r>
      <w:proofErr w:type="spellStart"/>
      <w:r w:rsidRPr="00C65160">
        <w:rPr>
          <w:rFonts w:ascii="Times New Roman" w:hAnsi="Times New Roman" w:cs="Times New Roman"/>
          <w:sz w:val="24"/>
          <w:szCs w:val="24"/>
        </w:rPr>
        <w:t>ка</w:t>
      </w:r>
      <w:proofErr w:type="spellEnd"/>
      <w:r w:rsidRPr="00C65160">
        <w:rPr>
          <w:rFonts w:ascii="Times New Roman" w:hAnsi="Times New Roman" w:cs="Times New Roman"/>
          <w:sz w:val="24"/>
          <w:szCs w:val="24"/>
        </w:rPr>
        <w:t xml:space="preserve"> // Эстетическое пространство детства и формирование культурного поля школьника. СПб</w:t>
      </w:r>
      <w:proofErr w:type="gramStart"/>
      <w:r w:rsidRPr="00C65160">
        <w:rPr>
          <w:rFonts w:ascii="Times New Roman" w:hAnsi="Times New Roman" w:cs="Times New Roman"/>
          <w:sz w:val="24"/>
          <w:szCs w:val="24"/>
        </w:rPr>
        <w:t xml:space="preserve">., </w:t>
      </w:r>
      <w:proofErr w:type="gramEnd"/>
      <w:r w:rsidRPr="00C65160">
        <w:rPr>
          <w:rFonts w:ascii="Times New Roman" w:hAnsi="Times New Roman" w:cs="Times New Roman"/>
          <w:sz w:val="24"/>
          <w:szCs w:val="24"/>
        </w:rPr>
        <w:t xml:space="preserve">2008. С. 6–13. </w:t>
      </w:r>
    </w:p>
    <w:p w:rsidR="00F20143"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 xml:space="preserve">4. </w:t>
      </w:r>
      <w:proofErr w:type="spellStart"/>
      <w:r w:rsidRPr="00C65160">
        <w:rPr>
          <w:rFonts w:ascii="Times New Roman" w:hAnsi="Times New Roman" w:cs="Times New Roman"/>
          <w:sz w:val="24"/>
          <w:szCs w:val="24"/>
        </w:rPr>
        <w:t>Воюшина</w:t>
      </w:r>
      <w:proofErr w:type="spellEnd"/>
      <w:r w:rsidRPr="00C65160">
        <w:rPr>
          <w:rFonts w:ascii="Times New Roman" w:hAnsi="Times New Roman" w:cs="Times New Roman"/>
          <w:sz w:val="24"/>
          <w:szCs w:val="24"/>
        </w:rPr>
        <w:t xml:space="preserve"> М. П., Петрова С. И., Чистякова Н. Н., Лебедева Е. В. Литературное чтение. 1 класс. М., 2014. 169 с. 4. Климанова Л. Ф. Литературное чтение. 3 класс : в 2 ч</w:t>
      </w:r>
      <w:proofErr w:type="gramStart"/>
      <w:r w:rsidRPr="00C65160">
        <w:rPr>
          <w:rFonts w:ascii="Times New Roman" w:hAnsi="Times New Roman" w:cs="Times New Roman"/>
          <w:sz w:val="24"/>
          <w:szCs w:val="24"/>
        </w:rPr>
        <w:t xml:space="preserve">.. </w:t>
      </w:r>
      <w:proofErr w:type="gramEnd"/>
      <w:r w:rsidRPr="00C65160">
        <w:rPr>
          <w:rFonts w:ascii="Times New Roman" w:hAnsi="Times New Roman" w:cs="Times New Roman"/>
          <w:sz w:val="24"/>
          <w:szCs w:val="24"/>
        </w:rPr>
        <w:t xml:space="preserve">М., 2013. Ч. 1. 160 с. 5. Климанова Л. </w:t>
      </w:r>
      <w:r w:rsidR="00780C5E" w:rsidRPr="00C65160">
        <w:rPr>
          <w:rFonts w:ascii="Times New Roman" w:hAnsi="Times New Roman" w:cs="Times New Roman"/>
          <w:sz w:val="24"/>
          <w:szCs w:val="24"/>
        </w:rPr>
        <w:t>Ф. Литературное чтение. 3 класс</w:t>
      </w:r>
      <w:r w:rsidRPr="00C65160">
        <w:rPr>
          <w:rFonts w:ascii="Times New Roman" w:hAnsi="Times New Roman" w:cs="Times New Roman"/>
          <w:sz w:val="24"/>
          <w:szCs w:val="24"/>
        </w:rPr>
        <w:t>: в 2 ч. М., 2013. Ч. 2. 160 с.</w:t>
      </w:r>
    </w:p>
    <w:p w:rsidR="00F20143"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5</w:t>
      </w:r>
      <w:r w:rsidR="00E05D71" w:rsidRPr="00C65160">
        <w:rPr>
          <w:rFonts w:ascii="Times New Roman" w:hAnsi="Times New Roman" w:cs="Times New Roman"/>
          <w:sz w:val="24"/>
          <w:szCs w:val="24"/>
        </w:rPr>
        <w:t xml:space="preserve">. Горецкий В. Чтение на четвертом году обучения // Начальная школа. 1989. № 10–11. 7. Дмитриева Н.А. Изображение и слово М.: Искусство, 1962. </w:t>
      </w:r>
    </w:p>
    <w:p w:rsidR="00F20143"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 xml:space="preserve">6. Колокольцев E. H. </w:t>
      </w:r>
      <w:proofErr w:type="spellStart"/>
      <w:r w:rsidRPr="00C65160">
        <w:rPr>
          <w:rFonts w:ascii="Times New Roman" w:hAnsi="Times New Roman" w:cs="Times New Roman"/>
          <w:sz w:val="24"/>
          <w:szCs w:val="24"/>
        </w:rPr>
        <w:t>Межпредметные</w:t>
      </w:r>
      <w:proofErr w:type="spellEnd"/>
      <w:r w:rsidRPr="00C65160">
        <w:rPr>
          <w:rFonts w:ascii="Times New Roman" w:hAnsi="Times New Roman" w:cs="Times New Roman"/>
          <w:sz w:val="24"/>
          <w:szCs w:val="24"/>
        </w:rPr>
        <w:t xml:space="preserve"> связи при изучении литературы в школе. М., 1990. 224 с.</w:t>
      </w:r>
    </w:p>
    <w:p w:rsidR="00F20143"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 xml:space="preserve">7. Федоринцева Т.Д., Кармазина Ж.Б. «Сказка о царе </w:t>
      </w:r>
      <w:proofErr w:type="spellStart"/>
      <w:r w:rsidRPr="00C65160">
        <w:rPr>
          <w:rFonts w:ascii="Times New Roman" w:hAnsi="Times New Roman" w:cs="Times New Roman"/>
          <w:sz w:val="24"/>
          <w:szCs w:val="24"/>
        </w:rPr>
        <w:t>Салтане</w:t>
      </w:r>
      <w:proofErr w:type="spellEnd"/>
      <w:r w:rsidRPr="00C65160">
        <w:rPr>
          <w:rFonts w:ascii="Times New Roman" w:hAnsi="Times New Roman" w:cs="Times New Roman"/>
          <w:sz w:val="24"/>
          <w:szCs w:val="24"/>
        </w:rPr>
        <w:t>…» в литературе, музыке и живописи // Начальная школа. 2003. № 4.</w:t>
      </w:r>
    </w:p>
    <w:p w:rsidR="00F20143"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8</w:t>
      </w:r>
      <w:r w:rsidR="00E05D71" w:rsidRPr="00C65160">
        <w:rPr>
          <w:rFonts w:ascii="Times New Roman" w:hAnsi="Times New Roman" w:cs="Times New Roman"/>
          <w:sz w:val="24"/>
          <w:szCs w:val="24"/>
        </w:rPr>
        <w:t xml:space="preserve">. Тихонова Г.Г. Фрагмент урока чтения на тему «Путешествие в мир звуков и красок весны» // Начальная школа. 1995. № 10. </w:t>
      </w:r>
    </w:p>
    <w:p w:rsidR="00F20143"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9</w:t>
      </w:r>
      <w:r w:rsidR="00E05D71" w:rsidRPr="00C65160">
        <w:rPr>
          <w:rFonts w:ascii="Times New Roman" w:hAnsi="Times New Roman" w:cs="Times New Roman"/>
          <w:sz w:val="24"/>
          <w:szCs w:val="24"/>
        </w:rPr>
        <w:t xml:space="preserve">. </w:t>
      </w:r>
      <w:proofErr w:type="spellStart"/>
      <w:r w:rsidR="00E05D71" w:rsidRPr="00C65160">
        <w:rPr>
          <w:rFonts w:ascii="Times New Roman" w:hAnsi="Times New Roman" w:cs="Times New Roman"/>
          <w:sz w:val="24"/>
          <w:szCs w:val="24"/>
        </w:rPr>
        <w:t>Чуракова</w:t>
      </w:r>
      <w:proofErr w:type="spellEnd"/>
      <w:r w:rsidR="00E05D71" w:rsidRPr="00C65160">
        <w:rPr>
          <w:rFonts w:ascii="Times New Roman" w:hAnsi="Times New Roman" w:cs="Times New Roman"/>
          <w:sz w:val="24"/>
          <w:szCs w:val="24"/>
        </w:rPr>
        <w:t xml:space="preserve"> Н.А. Литературное чт</w:t>
      </w:r>
      <w:r w:rsidRPr="00C65160">
        <w:rPr>
          <w:rFonts w:ascii="Times New Roman" w:hAnsi="Times New Roman" w:cs="Times New Roman"/>
          <w:sz w:val="24"/>
          <w:szCs w:val="24"/>
        </w:rPr>
        <w:t>ение 1 класс (1–4) // Методиче</w:t>
      </w:r>
      <w:r w:rsidR="00E05D71" w:rsidRPr="00C65160">
        <w:rPr>
          <w:rFonts w:ascii="Times New Roman" w:hAnsi="Times New Roman" w:cs="Times New Roman"/>
          <w:sz w:val="24"/>
          <w:szCs w:val="24"/>
        </w:rPr>
        <w:t>ский комментарий к учебнику Свиридов</w:t>
      </w:r>
      <w:r w:rsidR="00780C5E" w:rsidRPr="00C65160">
        <w:rPr>
          <w:rFonts w:ascii="Times New Roman" w:hAnsi="Times New Roman" w:cs="Times New Roman"/>
          <w:sz w:val="24"/>
          <w:szCs w:val="24"/>
        </w:rPr>
        <w:t>ой В.Ю. М.: Центр общего разви</w:t>
      </w:r>
      <w:r w:rsidR="00E05D71" w:rsidRPr="00C65160">
        <w:rPr>
          <w:rFonts w:ascii="Times New Roman" w:hAnsi="Times New Roman" w:cs="Times New Roman"/>
          <w:sz w:val="24"/>
          <w:szCs w:val="24"/>
        </w:rPr>
        <w:t xml:space="preserve">тия, 2002. </w:t>
      </w:r>
    </w:p>
    <w:p w:rsidR="002B56BA" w:rsidRPr="00C65160" w:rsidRDefault="00F20143" w:rsidP="00780C5E">
      <w:pPr>
        <w:pStyle w:val="a3"/>
        <w:spacing w:line="240" w:lineRule="auto"/>
        <w:jc w:val="both"/>
        <w:rPr>
          <w:rFonts w:ascii="Times New Roman" w:hAnsi="Times New Roman" w:cs="Times New Roman"/>
          <w:sz w:val="24"/>
          <w:szCs w:val="24"/>
        </w:rPr>
      </w:pPr>
      <w:r w:rsidRPr="00C65160">
        <w:rPr>
          <w:rFonts w:ascii="Times New Roman" w:hAnsi="Times New Roman" w:cs="Times New Roman"/>
          <w:sz w:val="24"/>
          <w:szCs w:val="24"/>
        </w:rPr>
        <w:t>10</w:t>
      </w:r>
      <w:r w:rsidR="00E05D71" w:rsidRPr="00C65160">
        <w:rPr>
          <w:rFonts w:ascii="Times New Roman" w:hAnsi="Times New Roman" w:cs="Times New Roman"/>
          <w:sz w:val="24"/>
          <w:szCs w:val="24"/>
        </w:rPr>
        <w:t xml:space="preserve">. </w:t>
      </w:r>
      <w:proofErr w:type="spellStart"/>
      <w:r w:rsidR="00E05D71" w:rsidRPr="00C65160">
        <w:rPr>
          <w:rFonts w:ascii="Times New Roman" w:hAnsi="Times New Roman" w:cs="Times New Roman"/>
          <w:sz w:val="24"/>
          <w:szCs w:val="24"/>
        </w:rPr>
        <w:t>Чуракова</w:t>
      </w:r>
      <w:proofErr w:type="spellEnd"/>
      <w:r w:rsidR="00E05D71" w:rsidRPr="00C65160">
        <w:rPr>
          <w:rFonts w:ascii="Times New Roman" w:hAnsi="Times New Roman" w:cs="Times New Roman"/>
          <w:sz w:val="24"/>
          <w:szCs w:val="24"/>
        </w:rPr>
        <w:t xml:space="preserve"> Н.А. Литература 3 к</w:t>
      </w:r>
      <w:r w:rsidRPr="00C65160">
        <w:rPr>
          <w:rFonts w:ascii="Times New Roman" w:hAnsi="Times New Roman" w:cs="Times New Roman"/>
          <w:sz w:val="24"/>
          <w:szCs w:val="24"/>
        </w:rPr>
        <w:t>ласс (1–4) // Методический ком</w:t>
      </w:r>
      <w:r w:rsidR="00E05D71" w:rsidRPr="00C65160">
        <w:rPr>
          <w:rFonts w:ascii="Times New Roman" w:hAnsi="Times New Roman" w:cs="Times New Roman"/>
          <w:sz w:val="24"/>
          <w:szCs w:val="24"/>
        </w:rPr>
        <w:t>ментарий к учебнику Свиридовой В.Ю. М.: Центр общего развития, 2000</w:t>
      </w:r>
    </w:p>
    <w:p w:rsidR="00C65160" w:rsidRPr="00C65160" w:rsidRDefault="00C65160">
      <w:pPr>
        <w:pStyle w:val="a3"/>
        <w:spacing w:line="240" w:lineRule="auto"/>
        <w:jc w:val="both"/>
        <w:rPr>
          <w:rFonts w:ascii="Times New Roman" w:hAnsi="Times New Roman" w:cs="Times New Roman"/>
          <w:sz w:val="24"/>
          <w:szCs w:val="24"/>
        </w:rPr>
      </w:pPr>
    </w:p>
    <w:sectPr w:rsidR="00C65160" w:rsidRPr="00C65160" w:rsidSect="00AE23AD">
      <w:pgSz w:w="12240" w:h="15840"/>
      <w:pgMar w:top="1134" w:right="1134" w:bottom="1134"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FEAF504"/>
    <w:lvl w:ilvl="0">
      <w:numFmt w:val="bullet"/>
      <w:lvlText w:val="*"/>
      <w:lvlJc w:val="left"/>
    </w:lvl>
  </w:abstractNum>
  <w:abstractNum w:abstractNumId="1">
    <w:nsid w:val="33C5480B"/>
    <w:multiLevelType w:val="hybridMultilevel"/>
    <w:tmpl w:val="201AF83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3B6A0E50"/>
    <w:multiLevelType w:val="hybridMultilevel"/>
    <w:tmpl w:val="201AF83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6D10328"/>
    <w:multiLevelType w:val="hybridMultilevel"/>
    <w:tmpl w:val="201AF83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4B902641"/>
    <w:multiLevelType w:val="multilevel"/>
    <w:tmpl w:val="6D64E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0E3466"/>
    <w:multiLevelType w:val="multilevel"/>
    <w:tmpl w:val="E804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140701"/>
    <w:multiLevelType w:val="hybridMultilevel"/>
    <w:tmpl w:val="201AF83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4"/>
  </w:num>
  <w:num w:numId="4">
    <w:abstractNumId w:val="5"/>
  </w:num>
  <w:num w:numId="5">
    <w:abstractNumId w:val="6"/>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635A4"/>
    <w:rsid w:val="00066AF4"/>
    <w:rsid w:val="00077CD6"/>
    <w:rsid w:val="000A4ABB"/>
    <w:rsid w:val="0024077D"/>
    <w:rsid w:val="00246FDC"/>
    <w:rsid w:val="002B56BA"/>
    <w:rsid w:val="004635A4"/>
    <w:rsid w:val="0046597C"/>
    <w:rsid w:val="004D2E31"/>
    <w:rsid w:val="00516842"/>
    <w:rsid w:val="00535E04"/>
    <w:rsid w:val="0065094A"/>
    <w:rsid w:val="00780C5E"/>
    <w:rsid w:val="007B30C4"/>
    <w:rsid w:val="00883ED4"/>
    <w:rsid w:val="00901E76"/>
    <w:rsid w:val="0093746B"/>
    <w:rsid w:val="00A009A5"/>
    <w:rsid w:val="00AE23AD"/>
    <w:rsid w:val="00AE2B75"/>
    <w:rsid w:val="00B4051F"/>
    <w:rsid w:val="00B45923"/>
    <w:rsid w:val="00B91515"/>
    <w:rsid w:val="00C331D4"/>
    <w:rsid w:val="00C65160"/>
    <w:rsid w:val="00DA28A9"/>
    <w:rsid w:val="00DE5C25"/>
    <w:rsid w:val="00E05D71"/>
    <w:rsid w:val="00ED1CDB"/>
    <w:rsid w:val="00F20143"/>
    <w:rsid w:val="00F578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7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5A4"/>
    <w:pPr>
      <w:ind w:left="720"/>
      <w:contextualSpacing/>
    </w:pPr>
  </w:style>
  <w:style w:type="paragraph" w:styleId="a4">
    <w:name w:val="Normal (Web)"/>
    <w:basedOn w:val="a"/>
    <w:uiPriority w:val="99"/>
    <w:unhideWhenUsed/>
    <w:rsid w:val="00077CD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077C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77C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37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1</Pages>
  <Words>3681</Words>
  <Characters>20983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ОПФР по Курской области</Company>
  <LinksUpToDate>false</LinksUpToDate>
  <CharactersWithSpaces>24615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2018-03-26T17:04:00Z</dcterms:created>
  <dcterms:modified xsi:type="dcterms:W3CDTF">2018-10-15T18:37:00Z</dcterms:modified>
</cp:coreProperties>
</file>