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91D" w:rsidRPr="00DC7169" w:rsidRDefault="0067291D" w:rsidP="0067291D">
      <w:pPr>
        <w:spacing w:line="360" w:lineRule="auto"/>
        <w:jc w:val="right"/>
        <w:rPr>
          <w:rFonts w:ascii="Times New Roman" w:hAnsi="Times New Roman" w:cs="Times New Roman"/>
          <w:i/>
          <w:sz w:val="28"/>
          <w:szCs w:val="28"/>
        </w:rPr>
      </w:pPr>
      <w:proofErr w:type="spellStart"/>
      <w:r w:rsidRPr="00DC7169">
        <w:rPr>
          <w:rFonts w:ascii="Times New Roman" w:hAnsi="Times New Roman" w:cs="Times New Roman"/>
          <w:b/>
          <w:i/>
          <w:sz w:val="28"/>
          <w:szCs w:val="28"/>
        </w:rPr>
        <w:t>Андреянова</w:t>
      </w:r>
      <w:proofErr w:type="spellEnd"/>
      <w:r w:rsidRPr="00DC7169">
        <w:rPr>
          <w:rFonts w:ascii="Times New Roman" w:hAnsi="Times New Roman" w:cs="Times New Roman"/>
          <w:b/>
          <w:i/>
          <w:sz w:val="28"/>
          <w:szCs w:val="28"/>
        </w:rPr>
        <w:t xml:space="preserve"> Татьяна Сергеевна </w:t>
      </w:r>
      <w:r w:rsidRPr="00DC7169">
        <w:rPr>
          <w:rFonts w:ascii="Times New Roman" w:hAnsi="Times New Roman" w:cs="Times New Roman"/>
          <w:b/>
          <w:i/>
          <w:sz w:val="28"/>
          <w:szCs w:val="28"/>
        </w:rPr>
        <w:br/>
      </w:r>
      <w:r w:rsidRPr="00DC7169">
        <w:rPr>
          <w:rFonts w:ascii="Times New Roman" w:hAnsi="Times New Roman" w:cs="Times New Roman"/>
          <w:i/>
          <w:sz w:val="28"/>
          <w:szCs w:val="28"/>
        </w:rPr>
        <w:t xml:space="preserve">преподаватель изобразительного искусства </w:t>
      </w:r>
      <w:r w:rsidRPr="00DC7169">
        <w:rPr>
          <w:rFonts w:ascii="Times New Roman" w:hAnsi="Times New Roman" w:cs="Times New Roman"/>
          <w:i/>
          <w:sz w:val="28"/>
          <w:szCs w:val="28"/>
        </w:rPr>
        <w:br/>
        <w:t xml:space="preserve">МОУДО ДШИ </w:t>
      </w:r>
      <w:r w:rsidRPr="00DC7169">
        <w:rPr>
          <w:rFonts w:ascii="Times New Roman" w:hAnsi="Times New Roman" w:cs="Times New Roman"/>
          <w:i/>
          <w:sz w:val="28"/>
          <w:szCs w:val="28"/>
        </w:rPr>
        <w:br/>
        <w:t xml:space="preserve">с. </w:t>
      </w:r>
      <w:proofErr w:type="spellStart"/>
      <w:r w:rsidRPr="00DC7169">
        <w:rPr>
          <w:rFonts w:ascii="Times New Roman" w:hAnsi="Times New Roman" w:cs="Times New Roman"/>
          <w:i/>
          <w:sz w:val="28"/>
          <w:szCs w:val="28"/>
        </w:rPr>
        <w:t>Бельтирское</w:t>
      </w:r>
      <w:proofErr w:type="spellEnd"/>
      <w:r w:rsidRPr="00DC7169">
        <w:rPr>
          <w:rFonts w:ascii="Times New Roman" w:hAnsi="Times New Roman" w:cs="Times New Roman"/>
          <w:i/>
          <w:sz w:val="28"/>
          <w:szCs w:val="28"/>
        </w:rPr>
        <w:t>, Республика Хакасия</w:t>
      </w:r>
    </w:p>
    <w:p w:rsidR="0067291D" w:rsidRPr="00DC7169" w:rsidRDefault="00DC7169" w:rsidP="0067291D">
      <w:pPr>
        <w:pStyle w:val="a3"/>
        <w:shd w:val="clear" w:color="auto" w:fill="FFFFFF"/>
        <w:spacing w:before="240" w:beforeAutospacing="0" w:after="240" w:afterAutospacing="0"/>
        <w:jc w:val="both"/>
        <w:textAlignment w:val="baseline"/>
        <w:rPr>
          <w:color w:val="333333"/>
          <w:sz w:val="28"/>
          <w:szCs w:val="28"/>
        </w:rPr>
      </w:pPr>
      <w:r w:rsidRPr="00DC7169">
        <w:rPr>
          <w:color w:val="000000" w:themeColor="text1"/>
          <w:sz w:val="28"/>
          <w:szCs w:val="28"/>
        </w:rPr>
        <w:t xml:space="preserve">РАЗВИТИЕ ОБЪЕМНО-ПРОСТРАНСТВЕННОГО МЫШЛЕНИЯ ДЕТЕЙ МЛАДШЕГО ШКОЛЬНОГО ВОЗРАСТА </w:t>
      </w:r>
      <w:r w:rsidR="00730BE6" w:rsidRPr="00DC7169">
        <w:rPr>
          <w:color w:val="000000" w:themeColor="text1"/>
          <w:sz w:val="28"/>
          <w:szCs w:val="28"/>
        </w:rPr>
        <w:t>НА УРОКАХ РИСОВАНИЯ С НАТУРЫ</w:t>
      </w:r>
    </w:p>
    <w:p w:rsidR="0067291D" w:rsidRPr="00DC7169" w:rsidRDefault="0067291D" w:rsidP="00DC7169">
      <w:pPr>
        <w:spacing w:line="360" w:lineRule="auto"/>
        <w:rPr>
          <w:rFonts w:ascii="Times New Roman" w:hAnsi="Times New Roman" w:cs="Times New Roman"/>
          <w:color w:val="000000" w:themeColor="text1"/>
          <w:sz w:val="28"/>
          <w:szCs w:val="28"/>
        </w:rPr>
      </w:pPr>
      <w:r w:rsidRPr="00DC7169">
        <w:rPr>
          <w:rFonts w:ascii="Times New Roman" w:hAnsi="Times New Roman" w:cs="Times New Roman"/>
          <w:b/>
          <w:sz w:val="28"/>
          <w:szCs w:val="28"/>
          <w:lang w:eastAsia="ru-RU"/>
        </w:rPr>
        <w:t xml:space="preserve">Аннотация. </w:t>
      </w:r>
      <w:r w:rsidRPr="00DC7169">
        <w:rPr>
          <w:rFonts w:ascii="Times New Roman" w:hAnsi="Times New Roman" w:cs="Times New Roman"/>
          <w:sz w:val="28"/>
          <w:szCs w:val="28"/>
          <w:lang w:eastAsia="ru-RU"/>
        </w:rPr>
        <w:t>Данная статья</w:t>
      </w:r>
      <w:r w:rsidRPr="00DC7169">
        <w:rPr>
          <w:rFonts w:ascii="Times New Roman" w:hAnsi="Times New Roman" w:cs="Times New Roman"/>
          <w:b/>
          <w:sz w:val="28"/>
          <w:szCs w:val="28"/>
          <w:lang w:eastAsia="ru-RU"/>
        </w:rPr>
        <w:t xml:space="preserve"> </w:t>
      </w:r>
      <w:r w:rsidR="00730BE6" w:rsidRPr="00DC7169">
        <w:rPr>
          <w:rFonts w:ascii="Times New Roman" w:hAnsi="Times New Roman" w:cs="Times New Roman"/>
          <w:sz w:val="28"/>
          <w:szCs w:val="28"/>
          <w:lang w:eastAsia="ru-RU"/>
        </w:rPr>
        <w:t xml:space="preserve">раскрывает возможности занятий </w:t>
      </w:r>
      <w:r w:rsidR="00DC7169">
        <w:rPr>
          <w:rFonts w:ascii="Times New Roman" w:hAnsi="Times New Roman" w:cs="Times New Roman"/>
          <w:sz w:val="28"/>
          <w:szCs w:val="28"/>
          <w:lang w:eastAsia="ru-RU"/>
        </w:rPr>
        <w:t>по рисованию с натуры в развитии</w:t>
      </w:r>
      <w:r w:rsidR="00730BE6" w:rsidRPr="00DC7169">
        <w:rPr>
          <w:rFonts w:ascii="Times New Roman" w:hAnsi="Times New Roman" w:cs="Times New Roman"/>
          <w:sz w:val="28"/>
          <w:szCs w:val="28"/>
          <w:lang w:eastAsia="ru-RU"/>
        </w:rPr>
        <w:t xml:space="preserve"> объемно-пространственного мышл</w:t>
      </w:r>
      <w:r w:rsidR="0075668E" w:rsidRPr="00DC7169">
        <w:rPr>
          <w:rFonts w:ascii="Times New Roman" w:hAnsi="Times New Roman" w:cs="Times New Roman"/>
          <w:sz w:val="28"/>
          <w:szCs w:val="28"/>
          <w:lang w:eastAsia="ru-RU"/>
        </w:rPr>
        <w:t>ения детей младшего школьного возраста</w:t>
      </w:r>
      <w:r w:rsidR="00090E7F">
        <w:rPr>
          <w:rFonts w:ascii="Times New Roman" w:hAnsi="Times New Roman" w:cs="Times New Roman"/>
          <w:sz w:val="28"/>
          <w:szCs w:val="28"/>
          <w:lang w:eastAsia="ru-RU"/>
        </w:rPr>
        <w:t>. С</w:t>
      </w:r>
      <w:r w:rsidR="00730BE6" w:rsidRPr="00DC7169">
        <w:rPr>
          <w:rFonts w:ascii="Times New Roman" w:hAnsi="Times New Roman" w:cs="Times New Roman"/>
          <w:sz w:val="28"/>
          <w:szCs w:val="28"/>
          <w:lang w:eastAsia="ru-RU"/>
        </w:rPr>
        <w:t xml:space="preserve">одержит </w:t>
      </w:r>
      <w:r w:rsidR="00DC7169">
        <w:rPr>
          <w:rFonts w:ascii="Times New Roman" w:hAnsi="Times New Roman" w:cs="Times New Roman"/>
          <w:color w:val="000000" w:themeColor="text1"/>
          <w:sz w:val="28"/>
          <w:szCs w:val="28"/>
        </w:rPr>
        <w:t>т</w:t>
      </w:r>
      <w:r w:rsidR="00DC7169" w:rsidRPr="00DC7169">
        <w:rPr>
          <w:rFonts w:ascii="Times New Roman" w:hAnsi="Times New Roman" w:cs="Times New Roman"/>
          <w:color w:val="000000" w:themeColor="text1"/>
          <w:sz w:val="28"/>
          <w:szCs w:val="28"/>
        </w:rPr>
        <w:t>ест для определения уровня развития объемно-пространственного мышления учащихся</w:t>
      </w:r>
      <w:r w:rsidR="00090E7F">
        <w:rPr>
          <w:rFonts w:ascii="Times New Roman" w:hAnsi="Times New Roman" w:cs="Times New Roman"/>
          <w:color w:val="000000" w:themeColor="text1"/>
          <w:sz w:val="28"/>
          <w:szCs w:val="28"/>
        </w:rPr>
        <w:t xml:space="preserve">, </w:t>
      </w:r>
      <w:r w:rsidR="00730BE6" w:rsidRPr="00DC7169">
        <w:rPr>
          <w:rFonts w:ascii="Times New Roman" w:hAnsi="Times New Roman" w:cs="Times New Roman"/>
          <w:sz w:val="28"/>
          <w:szCs w:val="28"/>
          <w:lang w:eastAsia="ru-RU"/>
        </w:rPr>
        <w:t>конспект урока направленный на развити</w:t>
      </w:r>
      <w:r w:rsidR="008B440E">
        <w:rPr>
          <w:rFonts w:ascii="Times New Roman" w:hAnsi="Times New Roman" w:cs="Times New Roman"/>
          <w:sz w:val="28"/>
          <w:szCs w:val="28"/>
          <w:lang w:eastAsia="ru-RU"/>
        </w:rPr>
        <w:t>е</w:t>
      </w:r>
      <w:r w:rsidR="008B440E" w:rsidRPr="008B440E">
        <w:rPr>
          <w:rFonts w:ascii="Times New Roman" w:hAnsi="Times New Roman"/>
          <w:color w:val="000000"/>
          <w:sz w:val="28"/>
          <w:szCs w:val="28"/>
        </w:rPr>
        <w:t xml:space="preserve"> </w:t>
      </w:r>
      <w:r w:rsidR="008B440E" w:rsidRPr="00DC7169">
        <w:rPr>
          <w:rFonts w:ascii="Times New Roman" w:hAnsi="Times New Roman" w:cs="Times New Roman"/>
          <w:sz w:val="28"/>
          <w:szCs w:val="28"/>
          <w:lang w:eastAsia="ru-RU"/>
        </w:rPr>
        <w:t>данного качества</w:t>
      </w:r>
      <w:proofErr w:type="gramStart"/>
      <w:r w:rsidR="008B440E">
        <w:rPr>
          <w:rFonts w:ascii="Times New Roman" w:hAnsi="Times New Roman" w:cs="Times New Roman"/>
          <w:sz w:val="28"/>
          <w:szCs w:val="28"/>
          <w:lang w:eastAsia="ru-RU"/>
        </w:rPr>
        <w:t>.</w:t>
      </w:r>
      <w:proofErr w:type="gramEnd"/>
      <w:r w:rsidR="008B440E">
        <w:rPr>
          <w:rFonts w:ascii="Times New Roman" w:hAnsi="Times New Roman" w:cs="Times New Roman"/>
          <w:sz w:val="28"/>
          <w:szCs w:val="28"/>
          <w:lang w:eastAsia="ru-RU"/>
        </w:rPr>
        <w:t xml:space="preserve"> </w:t>
      </w:r>
      <w:r w:rsidR="008B440E" w:rsidRPr="00A21C33">
        <w:rPr>
          <w:rFonts w:ascii="Times New Roman" w:hAnsi="Times New Roman"/>
          <w:color w:val="000000"/>
          <w:sz w:val="28"/>
          <w:szCs w:val="28"/>
        </w:rPr>
        <w:t xml:space="preserve"> </w:t>
      </w:r>
      <w:r w:rsidR="008B440E">
        <w:rPr>
          <w:rFonts w:ascii="Times New Roman" w:hAnsi="Times New Roman" w:cs="Times New Roman"/>
          <w:sz w:val="28"/>
          <w:szCs w:val="28"/>
          <w:lang w:eastAsia="ru-RU"/>
        </w:rPr>
        <w:t xml:space="preserve">Методические материалы </w:t>
      </w:r>
      <w:r w:rsidR="008B440E" w:rsidRPr="00A21C33">
        <w:rPr>
          <w:rFonts w:ascii="Times New Roman" w:hAnsi="Times New Roman"/>
          <w:color w:val="000000"/>
          <w:sz w:val="28"/>
          <w:szCs w:val="28"/>
        </w:rPr>
        <w:t>могут быть использованы педагогами дополнительного образования при подготовке и проведении занятий</w:t>
      </w:r>
      <w:r w:rsidR="008B440E">
        <w:rPr>
          <w:rFonts w:ascii="Times New Roman" w:hAnsi="Times New Roman"/>
          <w:color w:val="000000"/>
          <w:sz w:val="28"/>
          <w:szCs w:val="28"/>
        </w:rPr>
        <w:t xml:space="preserve"> по рисунку</w:t>
      </w:r>
      <w:r w:rsidR="00730BE6" w:rsidRPr="00DC7169">
        <w:rPr>
          <w:rFonts w:ascii="Times New Roman" w:hAnsi="Times New Roman" w:cs="Times New Roman"/>
          <w:sz w:val="28"/>
          <w:szCs w:val="28"/>
          <w:lang w:eastAsia="ru-RU"/>
        </w:rPr>
        <w:t>.</w:t>
      </w:r>
      <w:r w:rsidR="008B440E">
        <w:rPr>
          <w:rFonts w:ascii="Times New Roman" w:hAnsi="Times New Roman" w:cs="Times New Roman"/>
          <w:sz w:val="28"/>
          <w:szCs w:val="28"/>
          <w:lang w:eastAsia="ru-RU"/>
        </w:rPr>
        <w:t xml:space="preserve"> </w:t>
      </w:r>
    </w:p>
    <w:p w:rsidR="0067291D" w:rsidRPr="00DC7169" w:rsidRDefault="0067291D" w:rsidP="0067291D">
      <w:pPr>
        <w:spacing w:line="360" w:lineRule="auto"/>
        <w:rPr>
          <w:rFonts w:ascii="Times New Roman" w:hAnsi="Times New Roman" w:cs="Times New Roman"/>
          <w:color w:val="000000" w:themeColor="text1"/>
          <w:sz w:val="28"/>
          <w:szCs w:val="28"/>
        </w:rPr>
      </w:pPr>
      <w:r w:rsidRPr="00DC7169">
        <w:rPr>
          <w:rFonts w:ascii="Times New Roman" w:hAnsi="Times New Roman" w:cs="Times New Roman"/>
          <w:b/>
          <w:color w:val="000000" w:themeColor="text1"/>
          <w:sz w:val="28"/>
          <w:szCs w:val="28"/>
        </w:rPr>
        <w:t>Ключевые слова</w:t>
      </w:r>
      <w:r w:rsidRPr="00DC7169">
        <w:rPr>
          <w:rFonts w:ascii="Times New Roman" w:hAnsi="Times New Roman" w:cs="Times New Roman"/>
          <w:color w:val="000000" w:themeColor="text1"/>
          <w:sz w:val="28"/>
          <w:szCs w:val="28"/>
        </w:rPr>
        <w:t>: объемно-пространственное мышление, рисование с натуры.</w:t>
      </w:r>
    </w:p>
    <w:p w:rsidR="0067291D" w:rsidRPr="00DC7169" w:rsidRDefault="0067291D" w:rsidP="0067291D">
      <w:pPr>
        <w:spacing w:line="360" w:lineRule="auto"/>
        <w:contextualSpacing/>
        <w:rPr>
          <w:rFonts w:ascii="Times New Roman" w:hAnsi="Times New Roman" w:cs="Times New Roman"/>
          <w:color w:val="000000" w:themeColor="text1"/>
          <w:sz w:val="28"/>
          <w:szCs w:val="28"/>
          <w:shd w:val="clear" w:color="auto" w:fill="FFFFFF"/>
        </w:rPr>
      </w:pPr>
      <w:r w:rsidRPr="00DC7169">
        <w:rPr>
          <w:rFonts w:ascii="Times New Roman" w:hAnsi="Times New Roman" w:cs="Times New Roman"/>
          <w:color w:val="000000" w:themeColor="text1"/>
          <w:sz w:val="28"/>
          <w:szCs w:val="28"/>
        </w:rPr>
        <w:t xml:space="preserve">В </w:t>
      </w:r>
      <w:r w:rsidRPr="00DC7169">
        <w:rPr>
          <w:rFonts w:ascii="Times New Roman" w:hAnsi="Times New Roman" w:cs="Times New Roman"/>
          <w:iCs/>
          <w:color w:val="000000" w:themeColor="text1"/>
          <w:sz w:val="28"/>
          <w:szCs w:val="28"/>
        </w:rPr>
        <w:t xml:space="preserve">психолого-педагогической литературе </w:t>
      </w:r>
      <w:r w:rsidRPr="00DC7169">
        <w:rPr>
          <w:rFonts w:ascii="Times New Roman" w:hAnsi="Times New Roman" w:cs="Times New Roman"/>
          <w:color w:val="000000" w:themeColor="text1"/>
          <w:sz w:val="28"/>
          <w:szCs w:val="28"/>
        </w:rPr>
        <w:t>объемно-</w:t>
      </w:r>
      <w:r w:rsidRPr="00DC7169">
        <w:rPr>
          <w:rFonts w:ascii="Times New Roman" w:hAnsi="Times New Roman" w:cs="Times New Roman"/>
          <w:color w:val="000000" w:themeColor="text1"/>
          <w:sz w:val="28"/>
          <w:szCs w:val="28"/>
          <w:shd w:val="clear" w:color="auto" w:fill="FFFFFF"/>
        </w:rPr>
        <w:t xml:space="preserve">пространственное мышление определяется как вид умственной деятельности, обеспечивающей создание пространственных образов и оперирование ими в процессе решения практических и теоретических задач. </w:t>
      </w:r>
      <w:r w:rsidRPr="00DC7169">
        <w:rPr>
          <w:rFonts w:ascii="Times New Roman" w:hAnsi="Times New Roman" w:cs="Times New Roman"/>
          <w:color w:val="000000" w:themeColor="text1"/>
          <w:sz w:val="28"/>
          <w:szCs w:val="28"/>
        </w:rPr>
        <w:t xml:space="preserve">В своих наиболее развитых формах это есть мышление образами, в которых фиксируются пространственные свойства и отношения. Оперируя исходными образами, созданными на наглядной основе, мышление обеспечивает их видоизменение, трансформацию и создание новых образов, отличных </w:t>
      </w:r>
      <w:proofErr w:type="gramStart"/>
      <w:r w:rsidRPr="00DC7169">
        <w:rPr>
          <w:rFonts w:ascii="Times New Roman" w:hAnsi="Times New Roman" w:cs="Times New Roman"/>
          <w:color w:val="000000" w:themeColor="text1"/>
          <w:sz w:val="28"/>
          <w:szCs w:val="28"/>
        </w:rPr>
        <w:t>от</w:t>
      </w:r>
      <w:proofErr w:type="gramEnd"/>
      <w:r w:rsidRPr="00DC7169">
        <w:rPr>
          <w:rFonts w:ascii="Times New Roman" w:hAnsi="Times New Roman" w:cs="Times New Roman"/>
          <w:color w:val="000000" w:themeColor="text1"/>
          <w:sz w:val="28"/>
          <w:szCs w:val="28"/>
        </w:rPr>
        <w:t xml:space="preserve"> исходных» [4, с.15]. </w:t>
      </w:r>
      <w:r w:rsidRPr="00DC7169">
        <w:rPr>
          <w:rFonts w:ascii="Times New Roman" w:hAnsi="Times New Roman" w:cs="Times New Roman"/>
          <w:color w:val="000000" w:themeColor="text1"/>
          <w:sz w:val="28"/>
          <w:szCs w:val="28"/>
          <w:shd w:val="clear" w:color="auto" w:fill="FFFFFF"/>
        </w:rPr>
        <w:t xml:space="preserve">Трудно переоценить значение пространственного мышления в жизни человека, оно </w:t>
      </w:r>
      <w:r w:rsidRPr="00DC7169">
        <w:rPr>
          <w:rFonts w:ascii="Times New Roman" w:hAnsi="Times New Roman" w:cs="Times New Roman"/>
          <w:color w:val="000000" w:themeColor="text1"/>
          <w:sz w:val="28"/>
          <w:szCs w:val="28"/>
        </w:rPr>
        <w:t xml:space="preserve">является средством создания целостной картины мира, подготавливает ребенка к самостоятельной практической и интеллектуальной деятельности. </w:t>
      </w:r>
    </w:p>
    <w:p w:rsidR="0067291D" w:rsidRPr="00DC7169" w:rsidRDefault="0067291D" w:rsidP="0067291D">
      <w:pPr>
        <w:spacing w:line="360" w:lineRule="auto"/>
        <w:contextualSpacing/>
        <w:rPr>
          <w:rFonts w:ascii="Times New Roman" w:hAnsi="Times New Roman" w:cs="Times New Roman"/>
          <w:color w:val="000000" w:themeColor="text1"/>
          <w:sz w:val="28"/>
          <w:szCs w:val="28"/>
        </w:rPr>
      </w:pPr>
      <w:r w:rsidRPr="00DC7169">
        <w:rPr>
          <w:rFonts w:ascii="Times New Roman" w:hAnsi="Times New Roman" w:cs="Times New Roman"/>
          <w:color w:val="000000" w:themeColor="text1"/>
          <w:sz w:val="28"/>
          <w:szCs w:val="28"/>
          <w:shd w:val="clear" w:color="auto" w:fill="FFFFFF"/>
        </w:rPr>
        <w:t>Объемно-пространственное мышление</w:t>
      </w:r>
      <w:r w:rsidRPr="00DC7169">
        <w:rPr>
          <w:rFonts w:ascii="Times New Roman" w:hAnsi="Times New Roman" w:cs="Times New Roman"/>
          <w:color w:val="000000" w:themeColor="text1"/>
          <w:sz w:val="28"/>
          <w:szCs w:val="28"/>
        </w:rPr>
        <w:t xml:space="preserve"> ребенка формируется в результате его взаимодействия с окружающим миром, в процессе игровой и </w:t>
      </w:r>
      <w:r w:rsidRPr="00DC7169">
        <w:rPr>
          <w:rFonts w:ascii="Times New Roman" w:hAnsi="Times New Roman" w:cs="Times New Roman"/>
          <w:color w:val="000000" w:themeColor="text1"/>
          <w:sz w:val="28"/>
          <w:szCs w:val="28"/>
        </w:rPr>
        <w:lastRenderedPageBreak/>
        <w:t>учебной деятельности, в ходе которой познаются пространственные свойства объектов. Такой деятельностью может стать</w:t>
      </w:r>
      <w:r w:rsidRPr="00DC7169">
        <w:rPr>
          <w:rFonts w:ascii="Times New Roman" w:hAnsi="Times New Roman" w:cs="Times New Roman"/>
          <w:color w:val="000000" w:themeColor="text1"/>
          <w:sz w:val="28"/>
          <w:szCs w:val="28"/>
          <w:shd w:val="clear" w:color="auto" w:fill="FFFFFF"/>
        </w:rPr>
        <w:t xml:space="preserve"> изобразительное искусство, являющейся одной из самых древних видов практической деятельности людей, характеризующейся особой направленностью деятельности художника на познание и отображение действительности в произведениях изобразительного искусства. </w:t>
      </w:r>
      <w:r w:rsidRPr="00DC7169">
        <w:rPr>
          <w:rFonts w:ascii="Times New Roman" w:hAnsi="Times New Roman" w:cs="Times New Roman"/>
          <w:color w:val="000000" w:themeColor="text1"/>
          <w:sz w:val="28"/>
          <w:szCs w:val="28"/>
        </w:rPr>
        <w:t xml:space="preserve">Одним из базовых предметов, при обучении детей изобразительному искусству в детской школе искусств, является «Рисунок», этот учебный предмет ставит своей целью изучение правил и приемов изображения объемных форм и пространств на плоскости. </w:t>
      </w:r>
      <w:r w:rsidRPr="00DC7169">
        <w:rPr>
          <w:rFonts w:ascii="Times New Roman" w:eastAsia="Calibri" w:hAnsi="Times New Roman" w:cs="Times New Roman"/>
          <w:color w:val="000000" w:themeColor="text1"/>
          <w:sz w:val="28"/>
          <w:szCs w:val="28"/>
        </w:rPr>
        <w:t xml:space="preserve">Ведущим методом в рисунке является рисование с натуры. </w:t>
      </w:r>
      <w:r w:rsidRPr="00DC7169">
        <w:rPr>
          <w:rFonts w:ascii="Times New Roman" w:hAnsi="Times New Roman" w:cs="Times New Roman"/>
          <w:color w:val="000000" w:themeColor="text1"/>
          <w:kern w:val="36"/>
          <w:sz w:val="28"/>
          <w:szCs w:val="28"/>
        </w:rPr>
        <w:t>Под натурой, в изобразительном искусстве понимаются предмет, который изображается при непосредственном наблюдении</w:t>
      </w:r>
      <w:r w:rsidRPr="00DC7169">
        <w:rPr>
          <w:rFonts w:ascii="Times New Roman" w:hAnsi="Times New Roman" w:cs="Times New Roman"/>
          <w:color w:val="000000" w:themeColor="text1"/>
          <w:sz w:val="28"/>
          <w:szCs w:val="28"/>
        </w:rPr>
        <w:t xml:space="preserve"> </w:t>
      </w:r>
      <w:r w:rsidRPr="00DC7169">
        <w:rPr>
          <w:rFonts w:ascii="Times New Roman" w:eastAsia="Calibri" w:hAnsi="Times New Roman" w:cs="Times New Roman"/>
          <w:color w:val="000000" w:themeColor="text1"/>
          <w:sz w:val="28"/>
          <w:szCs w:val="28"/>
        </w:rPr>
        <w:t>[3, с. 2].</w:t>
      </w:r>
    </w:p>
    <w:p w:rsidR="0067291D" w:rsidRPr="00DC7169" w:rsidRDefault="0067291D" w:rsidP="00730BE6">
      <w:pPr>
        <w:autoSpaceDE w:val="0"/>
        <w:autoSpaceDN w:val="0"/>
        <w:adjustRightInd w:val="0"/>
        <w:spacing w:line="360" w:lineRule="auto"/>
        <w:rPr>
          <w:rFonts w:ascii="Times New Roman" w:hAnsi="Times New Roman" w:cs="Times New Roman"/>
          <w:bCs/>
          <w:color w:val="000000" w:themeColor="text1"/>
          <w:sz w:val="28"/>
          <w:szCs w:val="28"/>
        </w:rPr>
      </w:pPr>
      <w:r w:rsidRPr="00DC7169">
        <w:rPr>
          <w:rFonts w:ascii="Times New Roman" w:hAnsi="Times New Roman" w:cs="Times New Roman"/>
          <w:color w:val="000000" w:themeColor="text1"/>
          <w:sz w:val="28"/>
          <w:szCs w:val="28"/>
        </w:rPr>
        <w:t>Развитие объемно-пространственного мышления в процессе рисования с натуры происходит постепенно в несколько этапов. На первом этапе  происходит накопление пространственных представлений, приобретаются знания и умения позволяющие сравнивать размеры, определять форму, оценивать расстояние между предметами, формируется  запас слов, терминов, позволяющие описывать пространственные признаки и отношения предмета. По мере расширения содержания и объема накопленных представлений, формируется умение создавать целостный пространственный образ предмета с опорой на натуру и уже сформированные представления. В дальнейшем, формируются способности мысленно оперировать пространственными образами, то есть умение мысленно менять пространственное положение предмета, его структуру.</w:t>
      </w:r>
    </w:p>
    <w:p w:rsidR="0067291D" w:rsidRPr="00DC7169" w:rsidRDefault="0067291D" w:rsidP="0067291D">
      <w:pPr>
        <w:widowControl w:val="0"/>
        <w:autoSpaceDE w:val="0"/>
        <w:autoSpaceDN w:val="0"/>
        <w:adjustRightInd w:val="0"/>
        <w:spacing w:line="360" w:lineRule="auto"/>
        <w:rPr>
          <w:rFonts w:ascii="Times New Roman" w:hAnsi="Times New Roman" w:cs="Times New Roman"/>
          <w:color w:val="000000" w:themeColor="text1"/>
          <w:sz w:val="28"/>
          <w:szCs w:val="28"/>
        </w:rPr>
      </w:pPr>
      <w:r w:rsidRPr="00DC7169">
        <w:rPr>
          <w:rFonts w:ascii="Times New Roman" w:hAnsi="Times New Roman" w:cs="Times New Roman"/>
          <w:color w:val="000000" w:themeColor="text1"/>
          <w:sz w:val="28"/>
          <w:szCs w:val="28"/>
        </w:rPr>
        <w:t>Для развития пространственного мышления учащихся на занятиях по натурному рисованию, мы предлагаем включить в рабочую программу по рисунку, несколько упражнений, которые можно использовать в работе с детьми младшего школьного возраста.</w:t>
      </w:r>
    </w:p>
    <w:p w:rsidR="0067291D" w:rsidRPr="00DC7169" w:rsidRDefault="0067291D" w:rsidP="0067291D">
      <w:pPr>
        <w:pStyle w:val="a4"/>
        <w:autoSpaceDE w:val="0"/>
        <w:autoSpaceDN w:val="0"/>
        <w:adjustRightInd w:val="0"/>
        <w:spacing w:line="360" w:lineRule="auto"/>
        <w:ind w:left="142" w:firstLine="927"/>
        <w:rPr>
          <w:rFonts w:ascii="Times New Roman" w:hAnsi="Times New Roman" w:cs="Times New Roman"/>
          <w:color w:val="000000" w:themeColor="text1"/>
          <w:sz w:val="28"/>
          <w:szCs w:val="28"/>
        </w:rPr>
      </w:pPr>
      <w:r w:rsidRPr="00DC7169">
        <w:rPr>
          <w:rFonts w:ascii="Times New Roman" w:hAnsi="Times New Roman" w:cs="Times New Roman"/>
          <w:b/>
          <w:bCs/>
          <w:color w:val="000000" w:themeColor="text1"/>
          <w:sz w:val="28"/>
          <w:szCs w:val="28"/>
        </w:rPr>
        <w:t>Задание 1. Рисунок предмета с разных точек зрения</w:t>
      </w:r>
      <w:r w:rsidRPr="00DC7169">
        <w:rPr>
          <w:rFonts w:ascii="Times New Roman" w:hAnsi="Times New Roman" w:cs="Times New Roman"/>
          <w:color w:val="000000" w:themeColor="text1"/>
          <w:sz w:val="28"/>
          <w:szCs w:val="28"/>
        </w:rPr>
        <w:t xml:space="preserve">. Это задание заключается в выполнении ряда изображений предмета, находящегося на </w:t>
      </w:r>
      <w:r w:rsidRPr="00DC7169">
        <w:rPr>
          <w:rFonts w:ascii="Times New Roman" w:hAnsi="Times New Roman" w:cs="Times New Roman"/>
          <w:color w:val="000000" w:themeColor="text1"/>
          <w:sz w:val="28"/>
          <w:szCs w:val="28"/>
        </w:rPr>
        <w:lastRenderedPageBreak/>
        <w:t>разной высоте относительно линии горизонта и в различных ракурсах. Данное упражнение можно включить как в первом, так и во втором классе, например при рисовании мелких бытовых предметов.</w:t>
      </w:r>
    </w:p>
    <w:p w:rsidR="0067291D" w:rsidRPr="00DC7169" w:rsidRDefault="0067291D" w:rsidP="0067291D">
      <w:pPr>
        <w:autoSpaceDE w:val="0"/>
        <w:autoSpaceDN w:val="0"/>
        <w:adjustRightInd w:val="0"/>
        <w:spacing w:line="360" w:lineRule="auto"/>
        <w:rPr>
          <w:rFonts w:ascii="Times New Roman" w:hAnsi="Times New Roman" w:cs="Times New Roman"/>
          <w:color w:val="000000" w:themeColor="text1"/>
          <w:sz w:val="28"/>
          <w:szCs w:val="28"/>
        </w:rPr>
      </w:pPr>
      <w:r w:rsidRPr="00DC7169">
        <w:rPr>
          <w:rFonts w:ascii="Times New Roman" w:hAnsi="Times New Roman" w:cs="Times New Roman"/>
          <w:b/>
          <w:bCs/>
          <w:color w:val="000000" w:themeColor="text1"/>
          <w:sz w:val="28"/>
          <w:szCs w:val="28"/>
        </w:rPr>
        <w:t>Задание 2. Рисунок предмета при разных типах освещения и при разном пространственном положении источника</w:t>
      </w:r>
      <w:r w:rsidRPr="00DC7169">
        <w:rPr>
          <w:rFonts w:ascii="Times New Roman" w:hAnsi="Times New Roman" w:cs="Times New Roman"/>
          <w:color w:val="000000" w:themeColor="text1"/>
          <w:sz w:val="28"/>
          <w:szCs w:val="28"/>
        </w:rPr>
        <w:t xml:space="preserve">. Этот блок заданий можно проводить во втором классе при рисовании простых бытовых предметов, а также рекомендовано в качестве домашнего задания. К этому типу заданий относятся:  а) выполнение рисунков предмета, освещённого разными источниками света: лампой накаливания, рассеянным светом из окна, солнцем и свечой; б) рисование при разном пространственном наклоне. </w:t>
      </w:r>
    </w:p>
    <w:p w:rsidR="0067291D" w:rsidRPr="00DC7169" w:rsidRDefault="0067291D" w:rsidP="0067291D">
      <w:pPr>
        <w:autoSpaceDE w:val="0"/>
        <w:autoSpaceDN w:val="0"/>
        <w:adjustRightInd w:val="0"/>
        <w:spacing w:line="360" w:lineRule="auto"/>
        <w:rPr>
          <w:rFonts w:ascii="Times New Roman" w:hAnsi="Times New Roman" w:cs="Times New Roman"/>
          <w:color w:val="000000" w:themeColor="text1"/>
          <w:sz w:val="28"/>
          <w:szCs w:val="28"/>
        </w:rPr>
      </w:pPr>
      <w:r w:rsidRPr="00DC7169">
        <w:rPr>
          <w:rFonts w:ascii="Times New Roman" w:hAnsi="Times New Roman" w:cs="Times New Roman"/>
          <w:b/>
          <w:color w:val="000000" w:themeColor="text1"/>
          <w:sz w:val="28"/>
          <w:szCs w:val="28"/>
        </w:rPr>
        <w:t>Задание 3.</w:t>
      </w:r>
      <w:r w:rsidRPr="00DC7169">
        <w:rPr>
          <w:rFonts w:ascii="Times New Roman" w:hAnsi="Times New Roman" w:cs="Times New Roman"/>
          <w:color w:val="000000" w:themeColor="text1"/>
          <w:sz w:val="28"/>
          <w:szCs w:val="28"/>
        </w:rPr>
        <w:t xml:space="preserve"> </w:t>
      </w:r>
      <w:r w:rsidRPr="00DC7169">
        <w:rPr>
          <w:rFonts w:ascii="Times New Roman" w:hAnsi="Times New Roman" w:cs="Times New Roman"/>
          <w:b/>
          <w:bCs/>
          <w:color w:val="000000" w:themeColor="text1"/>
          <w:sz w:val="28"/>
          <w:szCs w:val="28"/>
        </w:rPr>
        <w:t>Рисунок деталей натурной постановки</w:t>
      </w:r>
      <w:r w:rsidRPr="00DC7169">
        <w:rPr>
          <w:rFonts w:ascii="Times New Roman" w:hAnsi="Times New Roman" w:cs="Times New Roman"/>
          <w:color w:val="000000" w:themeColor="text1"/>
          <w:sz w:val="28"/>
          <w:szCs w:val="28"/>
        </w:rPr>
        <w:t xml:space="preserve">. При выполнении этого задания происходит изучение формы мелких предметов быта или отдельных частей. </w:t>
      </w:r>
      <w:proofErr w:type="gramStart"/>
      <w:r w:rsidRPr="00DC7169">
        <w:rPr>
          <w:rFonts w:ascii="Times New Roman" w:hAnsi="Times New Roman" w:cs="Times New Roman"/>
          <w:color w:val="000000" w:themeColor="text1"/>
          <w:sz w:val="28"/>
          <w:szCs w:val="28"/>
        </w:rPr>
        <w:t>Такие упражнения способствуют развитию понимания конструктивных особенностей формы, усвоению закономерностей распределения светотени на форме и грамотному композиционному оформлению всего изображения на плоскости листа.</w:t>
      </w:r>
      <w:proofErr w:type="gramEnd"/>
    </w:p>
    <w:p w:rsidR="0067291D" w:rsidRPr="00DC7169" w:rsidRDefault="0067291D" w:rsidP="0067291D">
      <w:pPr>
        <w:widowControl w:val="0"/>
        <w:autoSpaceDE w:val="0"/>
        <w:autoSpaceDN w:val="0"/>
        <w:adjustRightInd w:val="0"/>
        <w:spacing w:line="360" w:lineRule="auto"/>
        <w:rPr>
          <w:rFonts w:ascii="Times New Roman" w:hAnsi="Times New Roman" w:cs="Times New Roman"/>
          <w:color w:val="000000" w:themeColor="text1"/>
          <w:sz w:val="28"/>
          <w:szCs w:val="28"/>
        </w:rPr>
      </w:pPr>
      <w:r w:rsidRPr="00DC7169">
        <w:rPr>
          <w:rFonts w:ascii="Times New Roman" w:hAnsi="Times New Roman" w:cs="Times New Roman"/>
          <w:b/>
          <w:bCs/>
          <w:color w:val="000000" w:themeColor="text1"/>
          <w:sz w:val="28"/>
          <w:szCs w:val="28"/>
        </w:rPr>
        <w:t>Задание 4. Поэтапный рисунок</w:t>
      </w:r>
      <w:r w:rsidRPr="00DC7169">
        <w:rPr>
          <w:rFonts w:ascii="Times New Roman" w:hAnsi="Times New Roman" w:cs="Times New Roman"/>
          <w:color w:val="000000" w:themeColor="text1"/>
          <w:sz w:val="28"/>
          <w:szCs w:val="28"/>
        </w:rPr>
        <w:t xml:space="preserve">. Это задание включает в себя выполнение </w:t>
      </w:r>
      <w:proofErr w:type="gramStart"/>
      <w:r w:rsidRPr="00DC7169">
        <w:rPr>
          <w:rFonts w:ascii="Times New Roman" w:hAnsi="Times New Roman" w:cs="Times New Roman"/>
          <w:color w:val="000000" w:themeColor="text1"/>
          <w:sz w:val="28"/>
          <w:szCs w:val="28"/>
        </w:rPr>
        <w:t>рисунков трёх-четырёх последовательных этапов изображения предмета</w:t>
      </w:r>
      <w:proofErr w:type="gramEnd"/>
      <w:r w:rsidRPr="00DC7169">
        <w:rPr>
          <w:rFonts w:ascii="Times New Roman" w:hAnsi="Times New Roman" w:cs="Times New Roman"/>
          <w:color w:val="000000" w:themeColor="text1"/>
          <w:sz w:val="28"/>
          <w:szCs w:val="28"/>
        </w:rPr>
        <w:t>. Здесь необходимо уметь вести рисунок не только от конструкции, но и от пятна или от детали. Это задание становится особенно актуальным для развития памяти и зрительных представлений рисующего, потому что художнику при работе «от себя» важно не столько уметь создавать зрительный образ «в уме», сколько запечатлевать его на плоскости, для чего необходимо помнить весь ход изображения.</w:t>
      </w:r>
    </w:p>
    <w:p w:rsidR="0067291D" w:rsidRPr="00DC7169" w:rsidRDefault="0067291D" w:rsidP="0067291D">
      <w:pPr>
        <w:widowControl w:val="0"/>
        <w:autoSpaceDE w:val="0"/>
        <w:autoSpaceDN w:val="0"/>
        <w:adjustRightInd w:val="0"/>
        <w:spacing w:line="360" w:lineRule="auto"/>
        <w:rPr>
          <w:rFonts w:ascii="Times New Roman" w:hAnsi="Times New Roman" w:cs="Times New Roman"/>
          <w:color w:val="000000" w:themeColor="text1"/>
          <w:sz w:val="28"/>
          <w:szCs w:val="28"/>
        </w:rPr>
      </w:pPr>
      <w:r w:rsidRPr="00DC7169">
        <w:rPr>
          <w:rFonts w:ascii="Times New Roman" w:hAnsi="Times New Roman" w:cs="Times New Roman"/>
          <w:color w:val="000000" w:themeColor="text1"/>
          <w:sz w:val="28"/>
          <w:szCs w:val="28"/>
        </w:rPr>
        <w:t xml:space="preserve">Развитое пространственное мышление требует наличия большого запаса сформированных зрительных представлений, а также умения мысленно оперировать пространственными образами. Исходя из данного утверждения, мы предлагаем рисование с натуры дополнить заданиями по рисованию по памяти и представлению.  </w:t>
      </w:r>
    </w:p>
    <w:p w:rsidR="0067291D" w:rsidRPr="00DC7169" w:rsidRDefault="0067291D" w:rsidP="0067291D">
      <w:pPr>
        <w:autoSpaceDE w:val="0"/>
        <w:autoSpaceDN w:val="0"/>
        <w:adjustRightInd w:val="0"/>
        <w:spacing w:line="360" w:lineRule="auto"/>
        <w:rPr>
          <w:rFonts w:ascii="Times New Roman" w:hAnsi="Times New Roman" w:cs="Times New Roman"/>
          <w:b/>
          <w:bCs/>
          <w:color w:val="000000" w:themeColor="text1"/>
          <w:sz w:val="28"/>
          <w:szCs w:val="28"/>
        </w:rPr>
      </w:pPr>
      <w:r w:rsidRPr="00DC7169">
        <w:rPr>
          <w:rFonts w:ascii="Times New Roman" w:hAnsi="Times New Roman" w:cs="Times New Roman"/>
          <w:b/>
          <w:bCs/>
          <w:color w:val="000000" w:themeColor="text1"/>
          <w:sz w:val="28"/>
          <w:szCs w:val="28"/>
        </w:rPr>
        <w:lastRenderedPageBreak/>
        <w:t>Задание 5. Рисунок предмета по памяти после его зрительного, и тактильного восприятия</w:t>
      </w:r>
      <w:r w:rsidRPr="00DC7169">
        <w:rPr>
          <w:rFonts w:ascii="Times New Roman" w:hAnsi="Times New Roman" w:cs="Times New Roman"/>
          <w:color w:val="000000" w:themeColor="text1"/>
          <w:sz w:val="28"/>
          <w:szCs w:val="28"/>
        </w:rPr>
        <w:t>. Это изображение объекта в том виде, положении, с той точки зрения, с которой он был воспринят ранее в процессе целенаправленного наблюдения. Кроме зрительного и тактильного восприятия можно составить и словесное описание особенностей формы предмета, распределение светотени.</w:t>
      </w:r>
    </w:p>
    <w:p w:rsidR="0067291D" w:rsidRPr="00DC7169" w:rsidRDefault="0067291D" w:rsidP="0067291D">
      <w:pPr>
        <w:autoSpaceDE w:val="0"/>
        <w:autoSpaceDN w:val="0"/>
        <w:adjustRightInd w:val="0"/>
        <w:spacing w:line="360" w:lineRule="auto"/>
        <w:ind w:firstLine="567"/>
        <w:rPr>
          <w:rFonts w:ascii="Times New Roman" w:hAnsi="Times New Roman" w:cs="Times New Roman"/>
          <w:color w:val="000000" w:themeColor="text1"/>
          <w:sz w:val="28"/>
          <w:szCs w:val="28"/>
        </w:rPr>
      </w:pPr>
      <w:r w:rsidRPr="00DC7169">
        <w:rPr>
          <w:rFonts w:ascii="Times New Roman" w:hAnsi="Times New Roman" w:cs="Times New Roman"/>
          <w:color w:val="000000" w:themeColor="text1"/>
          <w:sz w:val="28"/>
          <w:szCs w:val="28"/>
        </w:rPr>
        <w:tab/>
      </w:r>
      <w:r w:rsidRPr="00DC7169">
        <w:rPr>
          <w:rFonts w:ascii="Times New Roman" w:hAnsi="Times New Roman" w:cs="Times New Roman"/>
          <w:b/>
          <w:color w:val="000000" w:themeColor="text1"/>
          <w:sz w:val="28"/>
          <w:szCs w:val="28"/>
        </w:rPr>
        <w:t>Задание 6.</w:t>
      </w:r>
      <w:r w:rsidRPr="00DC7169">
        <w:rPr>
          <w:rFonts w:ascii="Times New Roman" w:hAnsi="Times New Roman" w:cs="Times New Roman"/>
          <w:color w:val="000000" w:themeColor="text1"/>
          <w:sz w:val="28"/>
          <w:szCs w:val="28"/>
        </w:rPr>
        <w:t xml:space="preserve"> </w:t>
      </w:r>
      <w:r w:rsidRPr="00DC7169">
        <w:rPr>
          <w:rFonts w:ascii="Times New Roman" w:hAnsi="Times New Roman" w:cs="Times New Roman"/>
          <w:b/>
          <w:bCs/>
          <w:color w:val="000000" w:themeColor="text1"/>
          <w:sz w:val="28"/>
          <w:szCs w:val="28"/>
        </w:rPr>
        <w:t>Рисунок предмета в изменённом пространственном положении</w:t>
      </w:r>
      <w:r w:rsidRPr="00DC7169">
        <w:rPr>
          <w:rFonts w:ascii="Times New Roman" w:hAnsi="Times New Roman" w:cs="Times New Roman"/>
          <w:color w:val="000000" w:themeColor="text1"/>
          <w:sz w:val="28"/>
          <w:szCs w:val="28"/>
        </w:rPr>
        <w:t xml:space="preserve"> </w:t>
      </w:r>
      <w:r w:rsidRPr="00DC7169">
        <w:rPr>
          <w:rFonts w:ascii="Times New Roman" w:hAnsi="Times New Roman" w:cs="Times New Roman"/>
          <w:b/>
          <w:color w:val="000000" w:themeColor="text1"/>
          <w:sz w:val="28"/>
          <w:szCs w:val="28"/>
        </w:rPr>
        <w:t>по представлению.</w:t>
      </w:r>
      <w:r w:rsidRPr="00DC7169">
        <w:rPr>
          <w:rFonts w:ascii="Times New Roman" w:hAnsi="Times New Roman" w:cs="Times New Roman"/>
          <w:color w:val="000000" w:themeColor="text1"/>
          <w:sz w:val="28"/>
          <w:szCs w:val="28"/>
        </w:rPr>
        <w:t xml:space="preserve"> Пространственные изменения объекта изображения могут осуществляться по следующим направлениям: </w:t>
      </w:r>
      <w:r w:rsidRPr="00DC7169">
        <w:rPr>
          <w:rFonts w:ascii="Times New Roman" w:hAnsi="Times New Roman" w:cs="Times New Roman"/>
          <w:color w:val="000000" w:themeColor="text1"/>
          <w:sz w:val="28"/>
          <w:szCs w:val="28"/>
        </w:rPr>
        <w:br/>
        <w:t xml:space="preserve">1) изменение положения относительно линии горизонта;  2) изменение наклона. </w:t>
      </w:r>
    </w:p>
    <w:p w:rsidR="0067291D" w:rsidRPr="00DC7169" w:rsidRDefault="0067291D" w:rsidP="0067291D">
      <w:pPr>
        <w:autoSpaceDE w:val="0"/>
        <w:autoSpaceDN w:val="0"/>
        <w:adjustRightInd w:val="0"/>
        <w:spacing w:line="360" w:lineRule="auto"/>
        <w:rPr>
          <w:rFonts w:ascii="Times New Roman" w:hAnsi="Times New Roman" w:cs="Times New Roman"/>
          <w:color w:val="000000" w:themeColor="text1"/>
          <w:sz w:val="28"/>
          <w:szCs w:val="28"/>
        </w:rPr>
      </w:pPr>
      <w:r w:rsidRPr="00DC7169">
        <w:rPr>
          <w:rFonts w:ascii="Times New Roman" w:hAnsi="Times New Roman" w:cs="Times New Roman"/>
          <w:b/>
          <w:color w:val="000000" w:themeColor="text1"/>
          <w:sz w:val="28"/>
          <w:szCs w:val="28"/>
        </w:rPr>
        <w:t>Задание 7.</w:t>
      </w:r>
      <w:r w:rsidRPr="00DC7169">
        <w:rPr>
          <w:rFonts w:ascii="Times New Roman" w:hAnsi="Times New Roman" w:cs="Times New Roman"/>
          <w:color w:val="000000" w:themeColor="text1"/>
          <w:sz w:val="28"/>
          <w:szCs w:val="28"/>
        </w:rPr>
        <w:t xml:space="preserve"> </w:t>
      </w:r>
      <w:r w:rsidRPr="00DC7169">
        <w:rPr>
          <w:rFonts w:ascii="Times New Roman" w:hAnsi="Times New Roman" w:cs="Times New Roman"/>
          <w:b/>
          <w:bCs/>
          <w:color w:val="000000" w:themeColor="text1"/>
          <w:sz w:val="28"/>
          <w:szCs w:val="28"/>
        </w:rPr>
        <w:t>Рисунок предмета при изменении его структуры по представлению</w:t>
      </w:r>
      <w:r w:rsidRPr="00DC7169">
        <w:rPr>
          <w:rFonts w:ascii="Times New Roman" w:hAnsi="Times New Roman" w:cs="Times New Roman"/>
          <w:color w:val="000000" w:themeColor="text1"/>
          <w:sz w:val="28"/>
          <w:szCs w:val="28"/>
        </w:rPr>
        <w:t xml:space="preserve">. К этому типу заданий относятся: 1) рисунок предмета с отделением его части; 2) рисунок предмета с изображением его сечения; </w:t>
      </w:r>
      <w:r w:rsidRPr="00DC7169">
        <w:rPr>
          <w:rFonts w:ascii="Times New Roman" w:hAnsi="Times New Roman" w:cs="Times New Roman"/>
          <w:color w:val="000000" w:themeColor="text1"/>
          <w:sz w:val="28"/>
          <w:szCs w:val="28"/>
        </w:rPr>
        <w:br/>
        <w:t xml:space="preserve"> 3) изменение пропорций предмета.</w:t>
      </w:r>
    </w:p>
    <w:p w:rsidR="0067291D" w:rsidRPr="00DC7169" w:rsidRDefault="0067291D" w:rsidP="0067291D">
      <w:pPr>
        <w:autoSpaceDE w:val="0"/>
        <w:autoSpaceDN w:val="0"/>
        <w:adjustRightInd w:val="0"/>
        <w:spacing w:line="360" w:lineRule="auto"/>
        <w:rPr>
          <w:rFonts w:ascii="Times New Roman" w:hAnsi="Times New Roman" w:cs="Times New Roman"/>
          <w:color w:val="000000" w:themeColor="text1"/>
          <w:sz w:val="28"/>
          <w:szCs w:val="28"/>
        </w:rPr>
      </w:pPr>
      <w:r w:rsidRPr="00DC7169">
        <w:rPr>
          <w:rFonts w:ascii="Times New Roman" w:hAnsi="Times New Roman" w:cs="Times New Roman"/>
          <w:b/>
          <w:bCs/>
          <w:color w:val="000000" w:themeColor="text1"/>
          <w:sz w:val="28"/>
          <w:szCs w:val="28"/>
        </w:rPr>
        <w:t>Задание 8. Рисунок предмета на основе тактильного ощущения</w:t>
      </w:r>
      <w:r w:rsidRPr="00DC7169">
        <w:rPr>
          <w:rFonts w:ascii="Times New Roman" w:hAnsi="Times New Roman" w:cs="Times New Roman"/>
          <w:color w:val="000000" w:themeColor="text1"/>
          <w:sz w:val="28"/>
          <w:szCs w:val="28"/>
        </w:rPr>
        <w:t>. В ходе выполнения этого задания необходимо сначала с закрытыми глазами ощупать предлагаемый объект: геометрическое тело, плод, предмет быта, игрушку.  Далее на листе бумаги следует нарисовать этот объект и затем сравнить рисунок с натурой. Данное задание проводится с целью укрепления связей между различными сенсорными системами, для развития пространственных, глубинных ощущений, формирования умений представлять глубину изобразительной плоскости и буквально «лепить» форму объектов в воображаемом пространстве листа.</w:t>
      </w:r>
    </w:p>
    <w:p w:rsidR="0067291D" w:rsidRPr="00DC7169" w:rsidRDefault="0067291D" w:rsidP="0067291D">
      <w:pPr>
        <w:autoSpaceDE w:val="0"/>
        <w:autoSpaceDN w:val="0"/>
        <w:adjustRightInd w:val="0"/>
        <w:spacing w:line="360" w:lineRule="auto"/>
        <w:rPr>
          <w:rFonts w:ascii="Times New Roman" w:hAnsi="Times New Roman" w:cs="Times New Roman"/>
          <w:color w:val="000000" w:themeColor="text1"/>
          <w:sz w:val="28"/>
          <w:szCs w:val="28"/>
        </w:rPr>
      </w:pPr>
      <w:r w:rsidRPr="00DC7169">
        <w:rPr>
          <w:rFonts w:ascii="Times New Roman" w:hAnsi="Times New Roman" w:cs="Times New Roman"/>
          <w:color w:val="000000" w:themeColor="text1"/>
          <w:sz w:val="28"/>
          <w:szCs w:val="28"/>
        </w:rPr>
        <w:t xml:space="preserve">Рисование предмета по представлению и памяти может применяться только с середины второго класса при достаточном накоплении детьми пространственных представлений. </w:t>
      </w:r>
    </w:p>
    <w:p w:rsidR="0067291D" w:rsidRDefault="0067291D" w:rsidP="0067291D">
      <w:pPr>
        <w:spacing w:line="360" w:lineRule="auto"/>
        <w:ind w:left="97"/>
        <w:contextualSpacing/>
        <w:jc w:val="center"/>
        <w:rPr>
          <w:rFonts w:ascii="Times New Roman" w:hAnsi="Times New Roman" w:cs="Times New Roman"/>
          <w:bCs/>
          <w:color w:val="000000" w:themeColor="text1"/>
          <w:sz w:val="28"/>
          <w:szCs w:val="28"/>
        </w:rPr>
      </w:pPr>
    </w:p>
    <w:p w:rsidR="00D100E2" w:rsidRDefault="00D100E2" w:rsidP="0067291D">
      <w:pPr>
        <w:spacing w:line="360" w:lineRule="auto"/>
        <w:ind w:left="97"/>
        <w:contextualSpacing/>
        <w:jc w:val="center"/>
        <w:rPr>
          <w:rFonts w:ascii="Times New Roman" w:hAnsi="Times New Roman" w:cs="Times New Roman"/>
          <w:bCs/>
          <w:color w:val="000000" w:themeColor="text1"/>
          <w:sz w:val="28"/>
          <w:szCs w:val="28"/>
        </w:rPr>
      </w:pPr>
    </w:p>
    <w:p w:rsidR="00D100E2" w:rsidRDefault="00D100E2" w:rsidP="0067291D">
      <w:pPr>
        <w:spacing w:line="360" w:lineRule="auto"/>
        <w:ind w:left="97"/>
        <w:contextualSpacing/>
        <w:jc w:val="center"/>
        <w:rPr>
          <w:rFonts w:ascii="Times New Roman" w:hAnsi="Times New Roman" w:cs="Times New Roman"/>
          <w:bCs/>
          <w:color w:val="000000" w:themeColor="text1"/>
          <w:sz w:val="28"/>
          <w:szCs w:val="28"/>
        </w:rPr>
      </w:pPr>
    </w:p>
    <w:p w:rsidR="00D100E2" w:rsidRPr="00DC7169" w:rsidRDefault="00D100E2" w:rsidP="0067291D">
      <w:pPr>
        <w:spacing w:line="360" w:lineRule="auto"/>
        <w:ind w:left="97"/>
        <w:contextualSpacing/>
        <w:jc w:val="center"/>
        <w:rPr>
          <w:rFonts w:ascii="Times New Roman" w:hAnsi="Times New Roman" w:cs="Times New Roman"/>
          <w:bCs/>
          <w:color w:val="000000" w:themeColor="text1"/>
          <w:sz w:val="28"/>
          <w:szCs w:val="28"/>
        </w:rPr>
      </w:pPr>
    </w:p>
    <w:p w:rsidR="00DC7169" w:rsidRPr="00DC7169" w:rsidRDefault="00DC7169" w:rsidP="0067291D">
      <w:pPr>
        <w:spacing w:line="360" w:lineRule="auto"/>
        <w:ind w:left="97"/>
        <w:contextualSpacing/>
        <w:jc w:val="center"/>
        <w:rPr>
          <w:rFonts w:ascii="Times New Roman" w:hAnsi="Times New Roman" w:cs="Times New Roman"/>
          <w:bCs/>
          <w:color w:val="000000" w:themeColor="text1"/>
          <w:sz w:val="28"/>
          <w:szCs w:val="28"/>
        </w:rPr>
      </w:pPr>
    </w:p>
    <w:p w:rsidR="00D100E2" w:rsidRPr="0076374F" w:rsidRDefault="00D100E2" w:rsidP="00D100E2">
      <w:pPr>
        <w:spacing w:line="360" w:lineRule="auto"/>
        <w:ind w:left="97"/>
        <w:contextualSpacing/>
        <w:jc w:val="center"/>
        <w:rPr>
          <w:rFonts w:ascii="Times New Roman" w:hAnsi="Times New Roman" w:cs="Times New Roman"/>
          <w:b/>
          <w:bCs/>
          <w:color w:val="000000" w:themeColor="text1"/>
          <w:sz w:val="28"/>
          <w:szCs w:val="28"/>
        </w:rPr>
      </w:pPr>
      <w:r w:rsidRPr="0076374F">
        <w:rPr>
          <w:rFonts w:ascii="Times New Roman" w:hAnsi="Times New Roman" w:cs="Times New Roman"/>
          <w:b/>
          <w:bCs/>
          <w:color w:val="000000" w:themeColor="text1"/>
          <w:sz w:val="28"/>
          <w:szCs w:val="28"/>
        </w:rPr>
        <w:t>План-конспект занятия</w:t>
      </w:r>
    </w:p>
    <w:p w:rsidR="00D100E2" w:rsidRPr="00DC7169" w:rsidRDefault="00D100E2" w:rsidP="00D100E2">
      <w:pPr>
        <w:spacing w:line="360" w:lineRule="auto"/>
        <w:ind w:left="97"/>
        <w:contextualSpacing/>
        <w:rPr>
          <w:rFonts w:ascii="Times New Roman" w:hAnsi="Times New Roman" w:cs="Times New Roman"/>
          <w:bCs/>
          <w:color w:val="000000" w:themeColor="text1"/>
          <w:sz w:val="28"/>
          <w:szCs w:val="28"/>
        </w:rPr>
      </w:pPr>
      <w:r w:rsidRPr="00DC7169">
        <w:rPr>
          <w:rFonts w:ascii="Times New Roman" w:hAnsi="Times New Roman" w:cs="Times New Roman"/>
          <w:bCs/>
          <w:color w:val="000000" w:themeColor="text1"/>
          <w:sz w:val="28"/>
          <w:szCs w:val="28"/>
        </w:rPr>
        <w:t>Предмет: «Рисунок», Класс 2</w:t>
      </w:r>
    </w:p>
    <w:p w:rsidR="00D100E2" w:rsidRPr="00DC7169" w:rsidRDefault="00D100E2" w:rsidP="00D100E2">
      <w:pPr>
        <w:spacing w:line="360" w:lineRule="auto"/>
        <w:ind w:left="97"/>
        <w:contextualSpacing/>
        <w:jc w:val="left"/>
        <w:rPr>
          <w:rFonts w:ascii="Times New Roman" w:hAnsi="Times New Roman" w:cs="Times New Roman"/>
          <w:bCs/>
          <w:color w:val="000000" w:themeColor="text1"/>
          <w:sz w:val="28"/>
          <w:szCs w:val="28"/>
        </w:rPr>
      </w:pPr>
      <w:r w:rsidRPr="00DC7169">
        <w:rPr>
          <w:rFonts w:ascii="Times New Roman" w:hAnsi="Times New Roman" w:cs="Times New Roman"/>
          <w:bCs/>
          <w:color w:val="000000" w:themeColor="text1"/>
          <w:sz w:val="28"/>
          <w:szCs w:val="28"/>
        </w:rPr>
        <w:t xml:space="preserve">Тема: Рисунок предмета по памяти. </w:t>
      </w:r>
    </w:p>
    <w:p w:rsidR="00D100E2" w:rsidRPr="00DC7169" w:rsidRDefault="00D100E2" w:rsidP="00D100E2">
      <w:pPr>
        <w:spacing w:line="360" w:lineRule="auto"/>
        <w:contextualSpacing/>
        <w:jc w:val="left"/>
        <w:rPr>
          <w:rFonts w:ascii="Times New Roman" w:hAnsi="Times New Roman" w:cs="Times New Roman"/>
          <w:color w:val="000000" w:themeColor="text1"/>
          <w:sz w:val="28"/>
          <w:szCs w:val="28"/>
        </w:rPr>
      </w:pPr>
      <w:r w:rsidRPr="00DC7169">
        <w:rPr>
          <w:rFonts w:ascii="Times New Roman" w:hAnsi="Times New Roman" w:cs="Times New Roman"/>
          <w:color w:val="000000" w:themeColor="text1"/>
          <w:sz w:val="28"/>
          <w:szCs w:val="28"/>
        </w:rPr>
        <w:t>Цель: формирование объемно-пространственного мышления, укрепление связей между различными сенсорными системами.</w:t>
      </w:r>
    </w:p>
    <w:p w:rsidR="00D100E2" w:rsidRPr="00DC7169" w:rsidRDefault="00D100E2" w:rsidP="00D100E2">
      <w:pPr>
        <w:shd w:val="clear" w:color="auto" w:fill="FFFFFF"/>
        <w:spacing w:line="360" w:lineRule="auto"/>
        <w:rPr>
          <w:rFonts w:ascii="Times New Roman" w:eastAsia="Times New Roman" w:hAnsi="Times New Roman" w:cs="Times New Roman"/>
          <w:color w:val="000000"/>
          <w:sz w:val="28"/>
          <w:szCs w:val="28"/>
          <w:lang w:eastAsia="ru-RU"/>
        </w:rPr>
      </w:pPr>
      <w:r w:rsidRPr="00DC7169">
        <w:rPr>
          <w:rFonts w:ascii="Times New Roman" w:hAnsi="Times New Roman" w:cs="Times New Roman"/>
          <w:color w:val="000000" w:themeColor="text1"/>
          <w:sz w:val="28"/>
          <w:szCs w:val="28"/>
        </w:rPr>
        <w:t xml:space="preserve">Задачи: используя зрительное и  тактильное восприятие изобразить предмет по памяти; </w:t>
      </w:r>
      <w:r w:rsidRPr="00DC7169">
        <w:rPr>
          <w:rFonts w:ascii="Times New Roman" w:eastAsia="Times New Roman" w:hAnsi="Times New Roman" w:cs="Times New Roman"/>
          <w:color w:val="000000"/>
          <w:sz w:val="28"/>
          <w:szCs w:val="28"/>
          <w:lang w:eastAsia="ru-RU"/>
        </w:rPr>
        <w:t xml:space="preserve"> учить анализировать форму предметов, соблюдать последовательность в работе.</w:t>
      </w:r>
    </w:p>
    <w:p w:rsidR="00D100E2" w:rsidRPr="00DC7169" w:rsidRDefault="00D100E2" w:rsidP="00D100E2">
      <w:pPr>
        <w:tabs>
          <w:tab w:val="left" w:pos="-900"/>
          <w:tab w:val="left" w:pos="-360"/>
        </w:tabs>
        <w:spacing w:line="360" w:lineRule="auto"/>
        <w:rPr>
          <w:rFonts w:ascii="Times New Roman" w:hAnsi="Times New Roman" w:cs="Times New Roman"/>
          <w:sz w:val="28"/>
          <w:szCs w:val="28"/>
        </w:rPr>
      </w:pPr>
      <w:r w:rsidRPr="00DC7169">
        <w:rPr>
          <w:rFonts w:ascii="Times New Roman" w:hAnsi="Times New Roman" w:cs="Times New Roman"/>
          <w:sz w:val="28"/>
          <w:szCs w:val="28"/>
        </w:rPr>
        <w:t>Оборудование и материалы: бытовые предметы, игрушки, альбомные листы, карандаши, ластик.</w:t>
      </w:r>
    </w:p>
    <w:p w:rsidR="00D100E2" w:rsidRPr="00DC7169" w:rsidRDefault="00D100E2" w:rsidP="00D100E2">
      <w:pPr>
        <w:tabs>
          <w:tab w:val="left" w:pos="-900"/>
          <w:tab w:val="left" w:pos="-360"/>
        </w:tabs>
        <w:spacing w:line="360" w:lineRule="auto"/>
        <w:outlineLvl w:val="0"/>
        <w:rPr>
          <w:rFonts w:ascii="Times New Roman" w:hAnsi="Times New Roman" w:cs="Times New Roman"/>
          <w:sz w:val="28"/>
          <w:szCs w:val="28"/>
        </w:rPr>
      </w:pPr>
      <w:r w:rsidRPr="00DC7169">
        <w:rPr>
          <w:rFonts w:ascii="Times New Roman" w:hAnsi="Times New Roman" w:cs="Times New Roman"/>
          <w:sz w:val="28"/>
          <w:szCs w:val="28"/>
        </w:rPr>
        <w:t>Ход занятия:</w:t>
      </w:r>
    </w:p>
    <w:p w:rsidR="00D100E2" w:rsidRPr="00DC7169" w:rsidRDefault="00D100E2" w:rsidP="00D100E2">
      <w:pPr>
        <w:pStyle w:val="a4"/>
        <w:numPr>
          <w:ilvl w:val="0"/>
          <w:numId w:val="2"/>
        </w:numPr>
        <w:spacing w:line="360" w:lineRule="auto"/>
        <w:ind w:left="0" w:firstLine="709"/>
        <w:rPr>
          <w:rFonts w:ascii="Times New Roman" w:hAnsi="Times New Roman" w:cs="Times New Roman"/>
          <w:color w:val="000000"/>
          <w:sz w:val="28"/>
          <w:szCs w:val="28"/>
        </w:rPr>
      </w:pPr>
      <w:r w:rsidRPr="00DC7169">
        <w:rPr>
          <w:rFonts w:ascii="Times New Roman" w:hAnsi="Times New Roman" w:cs="Times New Roman"/>
          <w:iCs/>
          <w:color w:val="000000"/>
          <w:sz w:val="28"/>
          <w:szCs w:val="28"/>
        </w:rPr>
        <w:t>Организационный момент</w:t>
      </w:r>
    </w:p>
    <w:p w:rsidR="00D100E2" w:rsidRPr="00DC7169" w:rsidRDefault="00D100E2" w:rsidP="00D100E2">
      <w:pPr>
        <w:spacing w:line="360" w:lineRule="auto"/>
        <w:rPr>
          <w:rFonts w:ascii="Times New Roman" w:hAnsi="Times New Roman" w:cs="Times New Roman"/>
          <w:color w:val="000000"/>
          <w:sz w:val="28"/>
          <w:szCs w:val="28"/>
        </w:rPr>
      </w:pPr>
      <w:r w:rsidRPr="00DC7169">
        <w:rPr>
          <w:rFonts w:ascii="Times New Roman" w:hAnsi="Times New Roman" w:cs="Times New Roman"/>
          <w:color w:val="000000"/>
          <w:sz w:val="28"/>
          <w:szCs w:val="28"/>
        </w:rPr>
        <w:t>Приветствие, проверка готовности к уроку, подготовка необходимых материалов и инструментов.</w:t>
      </w:r>
    </w:p>
    <w:p w:rsidR="00D100E2" w:rsidRPr="00DC7169" w:rsidRDefault="00D100E2" w:rsidP="00D100E2">
      <w:pPr>
        <w:pStyle w:val="a4"/>
        <w:numPr>
          <w:ilvl w:val="0"/>
          <w:numId w:val="2"/>
        </w:numPr>
        <w:spacing w:line="360" w:lineRule="auto"/>
        <w:ind w:left="0" w:firstLine="709"/>
        <w:rPr>
          <w:rFonts w:ascii="Times New Roman" w:hAnsi="Times New Roman" w:cs="Times New Roman"/>
          <w:sz w:val="28"/>
          <w:szCs w:val="28"/>
        </w:rPr>
      </w:pPr>
      <w:r w:rsidRPr="00DC7169">
        <w:rPr>
          <w:rFonts w:ascii="Times New Roman" w:hAnsi="Times New Roman" w:cs="Times New Roman"/>
          <w:sz w:val="28"/>
          <w:szCs w:val="28"/>
        </w:rPr>
        <w:t>Знакомство с новой темой</w:t>
      </w:r>
    </w:p>
    <w:p w:rsidR="00D100E2" w:rsidRPr="00DC7169" w:rsidRDefault="00D100E2" w:rsidP="00D100E2">
      <w:pPr>
        <w:spacing w:line="360" w:lineRule="auto"/>
        <w:ind w:left="97"/>
        <w:contextualSpacing/>
        <w:rPr>
          <w:rFonts w:ascii="Times New Roman" w:hAnsi="Times New Roman" w:cs="Times New Roman"/>
          <w:color w:val="000000"/>
          <w:sz w:val="28"/>
          <w:szCs w:val="28"/>
        </w:rPr>
      </w:pPr>
      <w:r w:rsidRPr="00DC7169">
        <w:rPr>
          <w:rFonts w:ascii="Times New Roman" w:hAnsi="Times New Roman" w:cs="Times New Roman"/>
          <w:color w:val="000000"/>
          <w:sz w:val="28"/>
          <w:szCs w:val="28"/>
        </w:rPr>
        <w:t xml:space="preserve">Сегодня на уроке вам предстоит изобразить предмет по памяти. После того как вы внимательно рассмотрите предмет я уберу его, а  вы нарисуете его так как запомнили в том положении и ракурсе в котором вы его рассматривали. </w:t>
      </w:r>
    </w:p>
    <w:p w:rsidR="00D100E2" w:rsidRPr="00DC7169" w:rsidRDefault="00D100E2" w:rsidP="00D100E2">
      <w:pPr>
        <w:shd w:val="clear" w:color="auto" w:fill="FFFFFF"/>
        <w:spacing w:line="360" w:lineRule="auto"/>
        <w:rPr>
          <w:rFonts w:ascii="Times New Roman" w:eastAsia="Times New Roman" w:hAnsi="Times New Roman" w:cs="Times New Roman"/>
          <w:color w:val="000000"/>
          <w:sz w:val="28"/>
          <w:szCs w:val="28"/>
          <w:lang w:eastAsia="ru-RU"/>
        </w:rPr>
      </w:pPr>
      <w:r w:rsidRPr="00DC7169">
        <w:rPr>
          <w:rFonts w:ascii="Times New Roman" w:hAnsi="Times New Roman" w:cs="Times New Roman"/>
          <w:color w:val="000000"/>
          <w:sz w:val="28"/>
          <w:szCs w:val="28"/>
        </w:rPr>
        <w:t>Анализ предмета:</w:t>
      </w:r>
      <w:r w:rsidRPr="00DC7169">
        <w:rPr>
          <w:rFonts w:ascii="Times New Roman" w:eastAsia="Times New Roman" w:hAnsi="Times New Roman" w:cs="Times New Roman"/>
          <w:color w:val="000000"/>
          <w:sz w:val="28"/>
          <w:szCs w:val="28"/>
          <w:lang w:eastAsia="ru-RU"/>
        </w:rPr>
        <w:t xml:space="preserve"> </w:t>
      </w:r>
    </w:p>
    <w:p w:rsidR="00D100E2" w:rsidRPr="00DC7169" w:rsidRDefault="00D100E2" w:rsidP="00D100E2">
      <w:pPr>
        <w:pStyle w:val="a4"/>
        <w:numPr>
          <w:ilvl w:val="0"/>
          <w:numId w:val="3"/>
        </w:numPr>
        <w:shd w:val="clear" w:color="auto" w:fill="FFFFFF"/>
        <w:spacing w:line="360" w:lineRule="auto"/>
        <w:rPr>
          <w:rFonts w:ascii="Times New Roman" w:eastAsia="Times New Roman" w:hAnsi="Times New Roman" w:cs="Times New Roman"/>
          <w:color w:val="000000"/>
          <w:sz w:val="28"/>
          <w:szCs w:val="28"/>
          <w:lang w:eastAsia="ru-RU"/>
        </w:rPr>
      </w:pPr>
      <w:r w:rsidRPr="00DC7169">
        <w:rPr>
          <w:rFonts w:ascii="Times New Roman" w:eastAsia="Times New Roman" w:hAnsi="Times New Roman" w:cs="Times New Roman"/>
          <w:color w:val="000000"/>
          <w:sz w:val="28"/>
          <w:szCs w:val="28"/>
          <w:lang w:eastAsia="ru-RU"/>
        </w:rPr>
        <w:t>восприятие предмета в целом, дать яркую, общую характеристику предмета;</w:t>
      </w:r>
    </w:p>
    <w:p w:rsidR="00D100E2" w:rsidRPr="00DC7169" w:rsidRDefault="00D100E2" w:rsidP="00D100E2">
      <w:pPr>
        <w:pStyle w:val="a4"/>
        <w:numPr>
          <w:ilvl w:val="0"/>
          <w:numId w:val="3"/>
        </w:numPr>
        <w:shd w:val="clear" w:color="auto" w:fill="FFFFFF"/>
        <w:spacing w:line="360" w:lineRule="auto"/>
        <w:rPr>
          <w:rFonts w:ascii="Times New Roman" w:eastAsia="Times New Roman" w:hAnsi="Times New Roman" w:cs="Times New Roman"/>
          <w:color w:val="000000"/>
          <w:sz w:val="28"/>
          <w:szCs w:val="28"/>
          <w:lang w:eastAsia="ru-RU"/>
        </w:rPr>
      </w:pPr>
      <w:r w:rsidRPr="00DC7169">
        <w:rPr>
          <w:rFonts w:ascii="Times New Roman" w:eastAsia="Times New Roman" w:hAnsi="Times New Roman" w:cs="Times New Roman"/>
          <w:color w:val="000000"/>
          <w:sz w:val="28"/>
          <w:szCs w:val="28"/>
          <w:lang w:eastAsia="ru-RU"/>
        </w:rPr>
        <w:t>обследование с анализом, ощупывание предмета (вначале выделяются крупные части, затем – мелкие, определяется их форма);</w:t>
      </w:r>
    </w:p>
    <w:p w:rsidR="00D100E2" w:rsidRPr="00DC7169" w:rsidRDefault="00D100E2" w:rsidP="00D100E2">
      <w:pPr>
        <w:pStyle w:val="a4"/>
        <w:numPr>
          <w:ilvl w:val="0"/>
          <w:numId w:val="3"/>
        </w:numPr>
        <w:shd w:val="clear" w:color="auto" w:fill="FFFFFF"/>
        <w:spacing w:line="360" w:lineRule="auto"/>
        <w:rPr>
          <w:rFonts w:ascii="Times New Roman" w:eastAsia="Times New Roman" w:hAnsi="Times New Roman" w:cs="Times New Roman"/>
          <w:color w:val="000000"/>
          <w:sz w:val="28"/>
          <w:szCs w:val="28"/>
          <w:lang w:eastAsia="ru-RU"/>
        </w:rPr>
      </w:pPr>
      <w:r w:rsidRPr="00DC7169">
        <w:rPr>
          <w:rFonts w:ascii="Times New Roman" w:eastAsia="Times New Roman" w:hAnsi="Times New Roman" w:cs="Times New Roman"/>
          <w:color w:val="000000"/>
          <w:sz w:val="28"/>
          <w:szCs w:val="28"/>
          <w:lang w:eastAsia="ru-RU"/>
        </w:rPr>
        <w:t>определение строения предмета – соотношение крупных и мелких частей;</w:t>
      </w:r>
    </w:p>
    <w:p w:rsidR="00D100E2" w:rsidRPr="00DC7169" w:rsidRDefault="00D100E2" w:rsidP="00D100E2">
      <w:pPr>
        <w:pStyle w:val="a4"/>
        <w:numPr>
          <w:ilvl w:val="0"/>
          <w:numId w:val="3"/>
        </w:numPr>
        <w:spacing w:line="360" w:lineRule="auto"/>
        <w:rPr>
          <w:rFonts w:ascii="Times New Roman" w:hAnsi="Times New Roman" w:cs="Times New Roman"/>
          <w:color w:val="000000"/>
          <w:sz w:val="28"/>
          <w:szCs w:val="28"/>
        </w:rPr>
      </w:pPr>
      <w:r w:rsidRPr="00DC7169">
        <w:rPr>
          <w:rFonts w:ascii="Times New Roman" w:eastAsia="Times New Roman" w:hAnsi="Times New Roman" w:cs="Times New Roman"/>
          <w:color w:val="000000"/>
          <w:sz w:val="28"/>
          <w:szCs w:val="28"/>
          <w:lang w:eastAsia="ru-RU"/>
        </w:rPr>
        <w:t>рассматривание вновь всего предмета в целом.</w:t>
      </w:r>
    </w:p>
    <w:p w:rsidR="00D100E2" w:rsidRPr="00DC7169" w:rsidRDefault="00D100E2" w:rsidP="00D100E2">
      <w:pPr>
        <w:spacing w:line="360" w:lineRule="auto"/>
        <w:ind w:left="97"/>
        <w:contextualSpacing/>
        <w:rPr>
          <w:rFonts w:ascii="Times New Roman" w:hAnsi="Times New Roman" w:cs="Times New Roman"/>
          <w:color w:val="000000" w:themeColor="text1"/>
          <w:sz w:val="28"/>
          <w:szCs w:val="28"/>
        </w:rPr>
      </w:pPr>
      <w:r w:rsidRPr="00DC7169">
        <w:rPr>
          <w:rFonts w:ascii="Times New Roman" w:hAnsi="Times New Roman" w:cs="Times New Roman"/>
          <w:color w:val="000000"/>
          <w:sz w:val="28"/>
          <w:szCs w:val="28"/>
          <w:shd w:val="clear" w:color="auto" w:fill="FFFFFF"/>
        </w:rPr>
        <w:lastRenderedPageBreak/>
        <w:t>В конце обследования предложить детям подумать и сказать, с чего они начнут рисовать предмет. Если дети затрудняются ответить на этот вопрос, нужно повторить этапы рисования предмета.</w:t>
      </w:r>
      <w:r w:rsidRPr="00DC7169">
        <w:rPr>
          <w:rFonts w:ascii="Times New Roman" w:hAnsi="Times New Roman" w:cs="Times New Roman"/>
          <w:color w:val="000000" w:themeColor="text1"/>
          <w:sz w:val="28"/>
          <w:szCs w:val="28"/>
        </w:rPr>
        <w:t xml:space="preserve"> Первоначальная наметка общей формы предмета, определение соотношения крупных частей предмета, затем более мелких, детальная проработка, нанесение тона. </w:t>
      </w:r>
    </w:p>
    <w:p w:rsidR="00D100E2" w:rsidRPr="00DC7169" w:rsidRDefault="00D100E2" w:rsidP="00D100E2">
      <w:pPr>
        <w:pStyle w:val="a4"/>
        <w:numPr>
          <w:ilvl w:val="0"/>
          <w:numId w:val="2"/>
        </w:numPr>
        <w:spacing w:line="360" w:lineRule="auto"/>
        <w:ind w:left="0" w:firstLine="709"/>
        <w:rPr>
          <w:rFonts w:ascii="Times New Roman" w:hAnsi="Times New Roman" w:cs="Times New Roman"/>
          <w:color w:val="000000"/>
          <w:sz w:val="28"/>
          <w:szCs w:val="28"/>
        </w:rPr>
      </w:pPr>
      <w:r w:rsidRPr="00DC7169">
        <w:rPr>
          <w:rFonts w:ascii="Times New Roman" w:hAnsi="Times New Roman" w:cs="Times New Roman"/>
          <w:sz w:val="28"/>
          <w:szCs w:val="28"/>
        </w:rPr>
        <w:t>Практическая работа. Выполнение самостоятельной работы. На этапе проработки деталей или если имеются затруднении в работе предмет можно снова показать  учащимся, после чего убрать до завершения занятия.</w:t>
      </w:r>
    </w:p>
    <w:p w:rsidR="00D100E2" w:rsidRPr="00DC7169" w:rsidRDefault="00D100E2" w:rsidP="00D100E2">
      <w:pPr>
        <w:pStyle w:val="a4"/>
        <w:numPr>
          <w:ilvl w:val="0"/>
          <w:numId w:val="2"/>
        </w:numPr>
        <w:spacing w:line="360" w:lineRule="auto"/>
        <w:ind w:left="0" w:firstLine="709"/>
        <w:rPr>
          <w:rFonts w:ascii="Times New Roman" w:hAnsi="Times New Roman" w:cs="Times New Roman"/>
          <w:color w:val="000000"/>
          <w:sz w:val="28"/>
          <w:szCs w:val="28"/>
        </w:rPr>
      </w:pPr>
      <w:r w:rsidRPr="00DC7169">
        <w:rPr>
          <w:rFonts w:ascii="Times New Roman" w:hAnsi="Times New Roman" w:cs="Times New Roman"/>
          <w:color w:val="000000"/>
          <w:sz w:val="28"/>
          <w:szCs w:val="28"/>
        </w:rPr>
        <w:t xml:space="preserve"> Подведение итогов. Просмотр и анализ выполненных рисунков. Сравнение предмета с его изображением. </w:t>
      </w:r>
    </w:p>
    <w:p w:rsidR="00D100E2" w:rsidRPr="00DC7169" w:rsidRDefault="00D100E2" w:rsidP="00D100E2">
      <w:pPr>
        <w:jc w:val="center"/>
        <w:rPr>
          <w:rFonts w:ascii="Times New Roman" w:hAnsi="Times New Roman" w:cs="Times New Roman"/>
          <w:sz w:val="28"/>
          <w:szCs w:val="28"/>
        </w:rPr>
      </w:pPr>
    </w:p>
    <w:p w:rsidR="00D100E2" w:rsidRPr="00DC7169" w:rsidRDefault="00D100E2" w:rsidP="00D100E2">
      <w:pPr>
        <w:ind w:firstLine="0"/>
        <w:jc w:val="center"/>
        <w:rPr>
          <w:rFonts w:ascii="Times New Roman" w:hAnsi="Times New Roman" w:cs="Times New Roman"/>
          <w:sz w:val="28"/>
          <w:szCs w:val="28"/>
        </w:rPr>
      </w:pPr>
      <w:r w:rsidRPr="00DC7169">
        <w:rPr>
          <w:rFonts w:ascii="Times New Roman" w:hAnsi="Times New Roman" w:cs="Times New Roman"/>
          <w:noProof/>
          <w:sz w:val="28"/>
          <w:szCs w:val="28"/>
          <w:lang w:eastAsia="ru-RU"/>
        </w:rPr>
        <w:drawing>
          <wp:inline distT="0" distB="0" distL="0" distR="0">
            <wp:extent cx="1603536" cy="1748536"/>
            <wp:effectExtent l="95250" t="0" r="72864" b="0"/>
            <wp:docPr id="1" name="Рисунок 3" descr="C:\Users\1\AppData\Local\Microsoft\Windows\Temporary Internet Files\Content.Word\20170622_093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AppData\Local\Microsoft\Windows\Temporary Internet Files\Content.Word\20170622_093637.jpg"/>
                    <pic:cNvPicPr>
                      <a:picLocks noChangeAspect="1" noChangeArrowheads="1"/>
                    </pic:cNvPicPr>
                  </pic:nvPicPr>
                  <pic:blipFill>
                    <a:blip r:embed="rId5" cstate="print"/>
                    <a:srcRect/>
                    <a:stretch>
                      <a:fillRect/>
                    </a:stretch>
                  </pic:blipFill>
                  <pic:spPr bwMode="auto">
                    <a:xfrm rot="5400000">
                      <a:off x="0" y="0"/>
                      <a:ext cx="1602243" cy="1747126"/>
                    </a:xfrm>
                    <a:prstGeom prst="rect">
                      <a:avLst/>
                    </a:prstGeom>
                    <a:noFill/>
                    <a:ln w="9525">
                      <a:noFill/>
                      <a:miter lim="800000"/>
                      <a:headEnd/>
                      <a:tailEnd/>
                    </a:ln>
                  </pic:spPr>
                </pic:pic>
              </a:graphicData>
            </a:graphic>
          </wp:inline>
        </w:drawing>
      </w:r>
      <w:r w:rsidRPr="00DC7169">
        <w:rPr>
          <w:rFonts w:ascii="Times New Roman" w:hAnsi="Times New Roman" w:cs="Times New Roman"/>
          <w:noProof/>
          <w:sz w:val="28"/>
          <w:szCs w:val="28"/>
          <w:lang w:eastAsia="ru-RU"/>
        </w:rPr>
        <w:t xml:space="preserve">   </w:t>
      </w:r>
      <w:r w:rsidRPr="00DC7169">
        <w:rPr>
          <w:rFonts w:ascii="Times New Roman" w:hAnsi="Times New Roman" w:cs="Times New Roman"/>
          <w:noProof/>
          <w:sz w:val="28"/>
          <w:szCs w:val="28"/>
          <w:lang w:eastAsia="ru-RU"/>
        </w:rPr>
        <w:drawing>
          <wp:inline distT="0" distB="0" distL="0" distR="0">
            <wp:extent cx="1271587" cy="1695450"/>
            <wp:effectExtent l="19050" t="0" r="4763" b="0"/>
            <wp:docPr id="2" name="Рисунок 4" descr="https://i.mycdn.me/image?id=856806813418&amp;t=3&amp;plc=WEB&amp;tkn=*f8z4Jd3cyds-wIwqbfVSQJ06-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ycdn.me/image?id=856806813418&amp;t=3&amp;plc=WEB&amp;tkn=*f8z4Jd3cyds-wIwqbfVSQJ06-4E"/>
                    <pic:cNvPicPr>
                      <a:picLocks noChangeAspect="1" noChangeArrowheads="1"/>
                    </pic:cNvPicPr>
                  </pic:nvPicPr>
                  <pic:blipFill>
                    <a:blip r:embed="rId6" cstate="print"/>
                    <a:srcRect/>
                    <a:stretch>
                      <a:fillRect/>
                    </a:stretch>
                  </pic:blipFill>
                  <pic:spPr bwMode="auto">
                    <a:xfrm>
                      <a:off x="0" y="0"/>
                      <a:ext cx="1271587" cy="1695450"/>
                    </a:xfrm>
                    <a:prstGeom prst="rect">
                      <a:avLst/>
                    </a:prstGeom>
                    <a:noFill/>
                    <a:ln w="9525">
                      <a:noFill/>
                      <a:miter lim="800000"/>
                      <a:headEnd/>
                      <a:tailEnd/>
                    </a:ln>
                  </pic:spPr>
                </pic:pic>
              </a:graphicData>
            </a:graphic>
          </wp:inline>
        </w:drawing>
      </w:r>
      <w:r w:rsidRPr="00DC7169">
        <w:rPr>
          <w:rFonts w:ascii="Times New Roman" w:hAnsi="Times New Roman" w:cs="Times New Roman"/>
          <w:noProof/>
          <w:sz w:val="28"/>
          <w:szCs w:val="28"/>
          <w:lang w:eastAsia="ru-RU"/>
        </w:rPr>
        <w:t xml:space="preserve">   </w:t>
      </w:r>
      <w:r w:rsidRPr="00DC7169">
        <w:rPr>
          <w:rFonts w:ascii="Times New Roman" w:hAnsi="Times New Roman" w:cs="Times New Roman"/>
          <w:noProof/>
          <w:sz w:val="28"/>
          <w:szCs w:val="28"/>
          <w:lang w:eastAsia="ru-RU"/>
        </w:rPr>
        <w:drawing>
          <wp:inline distT="0" distB="0" distL="0" distR="0">
            <wp:extent cx="950038" cy="1751336"/>
            <wp:effectExtent l="19050" t="0" r="2462" b="0"/>
            <wp:docPr id="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950814" cy="1752767"/>
                    </a:xfrm>
                    <a:prstGeom prst="rect">
                      <a:avLst/>
                    </a:prstGeom>
                    <a:noFill/>
                    <a:ln w="9525">
                      <a:noFill/>
                      <a:miter lim="800000"/>
                      <a:headEnd/>
                      <a:tailEnd/>
                    </a:ln>
                  </pic:spPr>
                </pic:pic>
              </a:graphicData>
            </a:graphic>
          </wp:inline>
        </w:drawing>
      </w:r>
    </w:p>
    <w:p w:rsidR="00D100E2" w:rsidRPr="00DC7169" w:rsidRDefault="00D100E2" w:rsidP="00D100E2">
      <w:pPr>
        <w:ind w:firstLine="0"/>
        <w:jc w:val="center"/>
        <w:rPr>
          <w:rFonts w:ascii="Times New Roman" w:hAnsi="Times New Roman" w:cs="Times New Roman"/>
          <w:sz w:val="28"/>
          <w:szCs w:val="28"/>
        </w:rPr>
      </w:pPr>
      <w:r>
        <w:rPr>
          <w:rFonts w:ascii="Times New Roman" w:hAnsi="Times New Roman" w:cs="Times New Roman"/>
          <w:sz w:val="28"/>
          <w:szCs w:val="28"/>
        </w:rPr>
        <w:t>Рисунок 1</w:t>
      </w:r>
      <w:r w:rsidRPr="00DC7169">
        <w:rPr>
          <w:rFonts w:ascii="Times New Roman" w:hAnsi="Times New Roman" w:cs="Times New Roman"/>
          <w:sz w:val="28"/>
          <w:szCs w:val="28"/>
        </w:rPr>
        <w:t xml:space="preserve">.1. Предметы для рисования </w:t>
      </w:r>
    </w:p>
    <w:p w:rsidR="00D100E2" w:rsidRPr="00DC7169" w:rsidRDefault="00D100E2" w:rsidP="00D100E2">
      <w:pPr>
        <w:jc w:val="center"/>
        <w:rPr>
          <w:rFonts w:ascii="Times New Roman" w:hAnsi="Times New Roman" w:cs="Times New Roman"/>
          <w:sz w:val="28"/>
          <w:szCs w:val="28"/>
        </w:rPr>
      </w:pPr>
    </w:p>
    <w:p w:rsidR="00D100E2" w:rsidRPr="00DC7169" w:rsidRDefault="00D100E2" w:rsidP="00D100E2">
      <w:pPr>
        <w:ind w:firstLine="142"/>
        <w:rPr>
          <w:rFonts w:ascii="Times New Roman" w:hAnsi="Times New Roman" w:cs="Times New Roman"/>
          <w:sz w:val="28"/>
          <w:szCs w:val="28"/>
        </w:rPr>
      </w:pPr>
      <w:r w:rsidRPr="00DC7169">
        <w:rPr>
          <w:rFonts w:ascii="Times New Roman" w:hAnsi="Times New Roman" w:cs="Times New Roman"/>
          <w:noProof/>
          <w:sz w:val="28"/>
          <w:szCs w:val="28"/>
          <w:lang w:eastAsia="ru-RU"/>
        </w:rPr>
        <w:drawing>
          <wp:inline distT="0" distB="0" distL="0" distR="0">
            <wp:extent cx="2039197" cy="1560845"/>
            <wp:effectExtent l="0" t="247650" r="0" b="229855"/>
            <wp:docPr id="4" name="Рисунок 16" descr="C:\Users\1\AppData\Local\Microsoft\Windows\Temporary Internet Files\Content.Word\IMG_7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1\AppData\Local\Microsoft\Windows\Temporary Internet Files\Content.Word\IMG_7597.jpg"/>
                    <pic:cNvPicPr>
                      <a:picLocks noChangeAspect="1" noChangeArrowheads="1"/>
                    </pic:cNvPicPr>
                  </pic:nvPicPr>
                  <pic:blipFill>
                    <a:blip r:embed="rId8" cstate="print">
                      <a:lum contrast="10000"/>
                    </a:blip>
                    <a:srcRect/>
                    <a:stretch>
                      <a:fillRect/>
                    </a:stretch>
                  </pic:blipFill>
                  <pic:spPr bwMode="auto">
                    <a:xfrm rot="16200000">
                      <a:off x="0" y="0"/>
                      <a:ext cx="2043151" cy="1563871"/>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t xml:space="preserve">  </w:t>
      </w:r>
      <w:r w:rsidRPr="00DC7169">
        <w:rPr>
          <w:rFonts w:ascii="Times New Roman" w:hAnsi="Times New Roman" w:cs="Times New Roman"/>
          <w:noProof/>
          <w:sz w:val="28"/>
          <w:szCs w:val="28"/>
          <w:lang w:eastAsia="ru-RU"/>
        </w:rPr>
        <w:t xml:space="preserve"> </w:t>
      </w:r>
      <w:r w:rsidRPr="00DC7169">
        <w:rPr>
          <w:rFonts w:ascii="Times New Roman" w:hAnsi="Times New Roman" w:cs="Times New Roman"/>
          <w:noProof/>
          <w:sz w:val="28"/>
          <w:szCs w:val="28"/>
          <w:lang w:eastAsia="ru-RU"/>
        </w:rPr>
        <w:drawing>
          <wp:inline distT="0" distB="0" distL="0" distR="0">
            <wp:extent cx="1381249" cy="2047875"/>
            <wp:effectExtent l="19050" t="0" r="9401" b="0"/>
            <wp:docPr id="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cstate="print">
                      <a:lum contrast="-10000"/>
                    </a:blip>
                    <a:srcRect/>
                    <a:stretch>
                      <a:fillRect/>
                    </a:stretch>
                  </pic:blipFill>
                  <pic:spPr bwMode="auto">
                    <a:xfrm>
                      <a:off x="0" y="0"/>
                      <a:ext cx="1394569" cy="2067624"/>
                    </a:xfrm>
                    <a:prstGeom prst="rect">
                      <a:avLst/>
                    </a:prstGeom>
                    <a:noFill/>
                    <a:ln w="9525">
                      <a:noFill/>
                      <a:miter lim="800000"/>
                      <a:headEnd/>
                      <a:tailEnd/>
                    </a:ln>
                  </pic:spPr>
                </pic:pic>
              </a:graphicData>
            </a:graphic>
          </wp:inline>
        </w:drawing>
      </w:r>
      <w:r w:rsidRPr="00DC7169">
        <w:rPr>
          <w:rFonts w:ascii="Times New Roman" w:hAnsi="Times New Roman" w:cs="Times New Roman"/>
          <w:noProof/>
          <w:sz w:val="28"/>
          <w:szCs w:val="28"/>
          <w:lang w:eastAsia="ru-RU"/>
        </w:rPr>
        <w:drawing>
          <wp:inline distT="0" distB="0" distL="0" distR="0">
            <wp:extent cx="2071840" cy="1730563"/>
            <wp:effectExtent l="0" t="171450" r="0" b="174437"/>
            <wp:docPr id="8" name="Рисунок 10" descr="C:\Users\1\AppData\Local\Microsoft\Windows\Temporary Internet Files\Content.Word\20170622_093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1\AppData\Local\Microsoft\Windows\Temporary Internet Files\Content.Word\20170622_093431.jpg"/>
                    <pic:cNvPicPr>
                      <a:picLocks noChangeAspect="1" noChangeArrowheads="1"/>
                    </pic:cNvPicPr>
                  </pic:nvPicPr>
                  <pic:blipFill>
                    <a:blip r:embed="rId10" cstate="print">
                      <a:lum bright="10000" contrast="30000"/>
                    </a:blip>
                    <a:srcRect/>
                    <a:stretch>
                      <a:fillRect/>
                    </a:stretch>
                  </pic:blipFill>
                  <pic:spPr bwMode="auto">
                    <a:xfrm rot="5400000">
                      <a:off x="0" y="0"/>
                      <a:ext cx="2082928" cy="1739824"/>
                    </a:xfrm>
                    <a:prstGeom prst="rect">
                      <a:avLst/>
                    </a:prstGeom>
                    <a:noFill/>
                    <a:ln w="9525">
                      <a:noFill/>
                      <a:miter lim="800000"/>
                      <a:headEnd/>
                      <a:tailEnd/>
                    </a:ln>
                  </pic:spPr>
                </pic:pic>
              </a:graphicData>
            </a:graphic>
          </wp:inline>
        </w:drawing>
      </w:r>
    </w:p>
    <w:p w:rsidR="00D100E2" w:rsidRPr="00DC7169" w:rsidRDefault="00D100E2" w:rsidP="00D100E2">
      <w:pPr>
        <w:ind w:firstLine="142"/>
        <w:rPr>
          <w:rFonts w:ascii="Times New Roman" w:hAnsi="Times New Roman" w:cs="Times New Roman"/>
          <w:sz w:val="28"/>
          <w:szCs w:val="28"/>
        </w:rPr>
      </w:pPr>
    </w:p>
    <w:p w:rsidR="00D100E2" w:rsidRPr="00DC7169" w:rsidRDefault="00D100E2" w:rsidP="00D100E2">
      <w:pPr>
        <w:ind w:firstLine="142"/>
        <w:jc w:val="center"/>
        <w:rPr>
          <w:rFonts w:ascii="Times New Roman" w:hAnsi="Times New Roman" w:cs="Times New Roman"/>
          <w:sz w:val="28"/>
          <w:szCs w:val="28"/>
        </w:rPr>
      </w:pPr>
    </w:p>
    <w:p w:rsidR="00D100E2" w:rsidRPr="00DC7169" w:rsidRDefault="00D100E2" w:rsidP="00D100E2">
      <w:pPr>
        <w:jc w:val="center"/>
        <w:rPr>
          <w:rFonts w:ascii="Times New Roman" w:hAnsi="Times New Roman" w:cs="Times New Roman"/>
          <w:sz w:val="28"/>
          <w:szCs w:val="28"/>
        </w:rPr>
      </w:pPr>
    </w:p>
    <w:p w:rsidR="00D100E2" w:rsidRPr="00DC7169" w:rsidRDefault="00D100E2" w:rsidP="00D100E2">
      <w:pPr>
        <w:spacing w:line="240" w:lineRule="auto"/>
        <w:jc w:val="center"/>
        <w:rPr>
          <w:rFonts w:ascii="Times New Roman" w:hAnsi="Times New Roman" w:cs="Times New Roman"/>
          <w:sz w:val="28"/>
          <w:szCs w:val="28"/>
        </w:rPr>
      </w:pPr>
      <w:r>
        <w:rPr>
          <w:rFonts w:ascii="Times New Roman" w:hAnsi="Times New Roman" w:cs="Times New Roman"/>
          <w:sz w:val="28"/>
          <w:szCs w:val="28"/>
        </w:rPr>
        <w:t>Рисунок 1.2</w:t>
      </w:r>
      <w:r w:rsidRPr="00DC7169">
        <w:rPr>
          <w:rFonts w:ascii="Times New Roman" w:hAnsi="Times New Roman" w:cs="Times New Roman"/>
          <w:sz w:val="28"/>
          <w:szCs w:val="28"/>
        </w:rPr>
        <w:t>. Работы учащихся 2 класса. Рисунок предмета по памяти.</w:t>
      </w:r>
    </w:p>
    <w:p w:rsidR="00D100E2" w:rsidRPr="00DC7169" w:rsidRDefault="00D100E2" w:rsidP="00D100E2">
      <w:pPr>
        <w:spacing w:line="240" w:lineRule="auto"/>
        <w:jc w:val="center"/>
        <w:rPr>
          <w:rFonts w:ascii="Times New Roman" w:hAnsi="Times New Roman" w:cs="Times New Roman"/>
          <w:sz w:val="28"/>
          <w:szCs w:val="28"/>
        </w:rPr>
      </w:pPr>
    </w:p>
    <w:p w:rsidR="00D100E2" w:rsidRPr="00DC7169" w:rsidRDefault="00D100E2" w:rsidP="00D100E2">
      <w:pPr>
        <w:pStyle w:val="a4"/>
        <w:spacing w:line="360" w:lineRule="auto"/>
        <w:ind w:left="0"/>
        <w:jc w:val="center"/>
        <w:rPr>
          <w:rFonts w:ascii="Times New Roman" w:hAnsi="Times New Roman" w:cs="Times New Roman"/>
          <w:color w:val="000000" w:themeColor="text1"/>
          <w:sz w:val="28"/>
          <w:szCs w:val="28"/>
        </w:rPr>
      </w:pPr>
    </w:p>
    <w:p w:rsidR="00D100E2" w:rsidRPr="00DC7169" w:rsidRDefault="00D100E2" w:rsidP="00D100E2">
      <w:pPr>
        <w:pStyle w:val="a4"/>
        <w:spacing w:line="360" w:lineRule="auto"/>
        <w:ind w:left="0"/>
        <w:jc w:val="center"/>
        <w:rPr>
          <w:rFonts w:ascii="Times New Roman" w:hAnsi="Times New Roman" w:cs="Times New Roman"/>
          <w:color w:val="000000" w:themeColor="text1"/>
          <w:sz w:val="28"/>
          <w:szCs w:val="28"/>
        </w:rPr>
      </w:pPr>
    </w:p>
    <w:p w:rsidR="00D100E2" w:rsidRPr="00DC7169" w:rsidRDefault="00D100E2" w:rsidP="00D100E2">
      <w:pPr>
        <w:pStyle w:val="a4"/>
        <w:spacing w:line="360" w:lineRule="auto"/>
        <w:ind w:left="0"/>
        <w:jc w:val="center"/>
        <w:rPr>
          <w:rFonts w:ascii="Times New Roman" w:hAnsi="Times New Roman" w:cs="Times New Roman"/>
          <w:color w:val="000000" w:themeColor="text1"/>
          <w:sz w:val="28"/>
          <w:szCs w:val="28"/>
        </w:rPr>
      </w:pPr>
    </w:p>
    <w:p w:rsidR="00D100E2" w:rsidRPr="00DC7169" w:rsidRDefault="00D100E2" w:rsidP="00D100E2">
      <w:pPr>
        <w:pStyle w:val="a4"/>
        <w:spacing w:line="360" w:lineRule="auto"/>
        <w:ind w:left="0"/>
        <w:jc w:val="center"/>
        <w:rPr>
          <w:rFonts w:ascii="Times New Roman" w:hAnsi="Times New Roman" w:cs="Times New Roman"/>
          <w:color w:val="000000" w:themeColor="text1"/>
          <w:sz w:val="28"/>
          <w:szCs w:val="28"/>
        </w:rPr>
      </w:pPr>
    </w:p>
    <w:p w:rsidR="00D100E2" w:rsidRPr="00DC7169" w:rsidRDefault="00D100E2" w:rsidP="00D100E2">
      <w:pPr>
        <w:spacing w:line="360" w:lineRule="auto"/>
        <w:jc w:val="center"/>
        <w:rPr>
          <w:rFonts w:ascii="Times New Roman" w:hAnsi="Times New Roman" w:cs="Times New Roman"/>
          <w:b/>
          <w:color w:val="000000" w:themeColor="text1"/>
          <w:sz w:val="28"/>
          <w:szCs w:val="28"/>
        </w:rPr>
      </w:pPr>
      <w:r w:rsidRPr="00DC7169">
        <w:rPr>
          <w:rFonts w:ascii="Times New Roman" w:hAnsi="Times New Roman" w:cs="Times New Roman"/>
          <w:b/>
          <w:color w:val="000000" w:themeColor="text1"/>
          <w:sz w:val="28"/>
          <w:szCs w:val="28"/>
        </w:rPr>
        <w:t>Тест для определения уровня развития объемно-пространственного мышления учащихся</w:t>
      </w:r>
    </w:p>
    <w:p w:rsidR="00D100E2" w:rsidRPr="00DC7169" w:rsidRDefault="00D100E2" w:rsidP="00D100E2">
      <w:pPr>
        <w:spacing w:line="360" w:lineRule="auto"/>
        <w:jc w:val="center"/>
        <w:rPr>
          <w:rFonts w:ascii="Times New Roman" w:eastAsia="Times New Roman" w:hAnsi="Times New Roman" w:cs="Times New Roman"/>
          <w:color w:val="000000" w:themeColor="text1"/>
          <w:sz w:val="28"/>
          <w:szCs w:val="28"/>
          <w:lang w:eastAsia="ru-RU"/>
        </w:rPr>
      </w:pPr>
      <w:r w:rsidRPr="00DC7169">
        <w:rPr>
          <w:rFonts w:ascii="Times New Roman" w:eastAsia="Times New Roman" w:hAnsi="Times New Roman" w:cs="Times New Roman"/>
          <w:bCs/>
          <w:color w:val="000000" w:themeColor="text1"/>
          <w:sz w:val="28"/>
          <w:szCs w:val="28"/>
          <w:lang w:eastAsia="ru-RU"/>
        </w:rPr>
        <w:t>Задание 1.</w:t>
      </w:r>
      <w:r w:rsidRPr="00DC7169">
        <w:rPr>
          <w:rFonts w:ascii="Times New Roman" w:eastAsia="Times New Roman" w:hAnsi="Times New Roman" w:cs="Times New Roman"/>
          <w:color w:val="000000" w:themeColor="text1"/>
          <w:sz w:val="28"/>
          <w:szCs w:val="28"/>
          <w:lang w:eastAsia="ru-RU"/>
        </w:rPr>
        <w:t> Выберите из четырех объектов тот, у которого высота такая же, как у фигуры, нарисованной отдельно.</w:t>
      </w:r>
    </w:p>
    <w:p w:rsidR="00D100E2" w:rsidRPr="00DC7169" w:rsidRDefault="00D100E2" w:rsidP="00D100E2">
      <w:pPr>
        <w:spacing w:line="360" w:lineRule="auto"/>
        <w:jc w:val="center"/>
        <w:rPr>
          <w:rFonts w:ascii="Times New Roman" w:eastAsia="Times New Roman" w:hAnsi="Times New Roman" w:cs="Times New Roman"/>
          <w:bCs/>
          <w:color w:val="000000" w:themeColor="text1"/>
          <w:sz w:val="28"/>
          <w:szCs w:val="28"/>
          <w:lang w:eastAsia="ru-RU"/>
        </w:rPr>
      </w:pPr>
      <w:r w:rsidRPr="00DC7169">
        <w:rPr>
          <w:rFonts w:ascii="Times New Roman" w:eastAsia="Times New Roman" w:hAnsi="Times New Roman" w:cs="Times New Roman"/>
          <w:noProof/>
          <w:color w:val="000000" w:themeColor="text1"/>
          <w:sz w:val="28"/>
          <w:szCs w:val="28"/>
          <w:lang w:eastAsia="ru-RU"/>
        </w:rPr>
        <w:drawing>
          <wp:inline distT="0" distB="0" distL="0" distR="0">
            <wp:extent cx="2410830" cy="1444847"/>
            <wp:effectExtent l="19050" t="0" r="8520" b="0"/>
            <wp:docPr id="9" name="Рисунок 4" descr="http://www.voppsy.ru/issues/1991/911/911128.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voppsy.ru/issues/1991/911/911128.files/image002.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17243" cy="1448690"/>
                    </a:xfrm>
                    <a:prstGeom prst="rect">
                      <a:avLst/>
                    </a:prstGeom>
                    <a:noFill/>
                    <a:ln>
                      <a:noFill/>
                    </a:ln>
                  </pic:spPr>
                </pic:pic>
              </a:graphicData>
            </a:graphic>
          </wp:inline>
        </w:drawing>
      </w:r>
    </w:p>
    <w:p w:rsidR="00D100E2" w:rsidRPr="00DC7169" w:rsidRDefault="00D100E2" w:rsidP="00D100E2">
      <w:pPr>
        <w:spacing w:line="360" w:lineRule="auto"/>
        <w:jc w:val="center"/>
        <w:rPr>
          <w:rFonts w:ascii="Times New Roman" w:eastAsia="Times New Roman" w:hAnsi="Times New Roman" w:cs="Times New Roman"/>
          <w:color w:val="000000" w:themeColor="text1"/>
          <w:sz w:val="28"/>
          <w:szCs w:val="28"/>
          <w:lang w:eastAsia="ru-RU"/>
        </w:rPr>
      </w:pPr>
      <w:r w:rsidRPr="00DC7169">
        <w:rPr>
          <w:rFonts w:ascii="Times New Roman" w:eastAsia="Times New Roman" w:hAnsi="Times New Roman" w:cs="Times New Roman"/>
          <w:bCs/>
          <w:color w:val="000000" w:themeColor="text1"/>
          <w:sz w:val="28"/>
          <w:szCs w:val="28"/>
          <w:lang w:eastAsia="ru-RU"/>
        </w:rPr>
        <w:t>Задание</w:t>
      </w:r>
      <w:r w:rsidRPr="00DC7169">
        <w:rPr>
          <w:rFonts w:ascii="Times New Roman" w:eastAsia="Times New Roman" w:hAnsi="Times New Roman" w:cs="Times New Roman"/>
          <w:color w:val="000000" w:themeColor="text1"/>
          <w:sz w:val="28"/>
          <w:szCs w:val="28"/>
          <w:lang w:eastAsia="ru-RU"/>
        </w:rPr>
        <w:t> </w:t>
      </w:r>
      <w:r w:rsidRPr="00DC7169">
        <w:rPr>
          <w:rFonts w:ascii="Times New Roman" w:eastAsia="Times New Roman" w:hAnsi="Times New Roman" w:cs="Times New Roman"/>
          <w:bCs/>
          <w:color w:val="000000" w:themeColor="text1"/>
          <w:sz w:val="28"/>
          <w:szCs w:val="28"/>
          <w:lang w:eastAsia="ru-RU"/>
        </w:rPr>
        <w:t>2</w:t>
      </w:r>
      <w:r w:rsidRPr="00DC7169">
        <w:rPr>
          <w:rFonts w:ascii="Times New Roman" w:eastAsia="Times New Roman" w:hAnsi="Times New Roman" w:cs="Times New Roman"/>
          <w:color w:val="000000" w:themeColor="text1"/>
          <w:sz w:val="28"/>
          <w:szCs w:val="28"/>
          <w:lang w:eastAsia="ru-RU"/>
        </w:rPr>
        <w:t>. Найдите среди представленных фигур (1—4) ту, которая соответствует образцу.</w:t>
      </w:r>
    </w:p>
    <w:p w:rsidR="00D100E2" w:rsidRPr="00DC7169" w:rsidRDefault="00D100E2" w:rsidP="00D100E2">
      <w:pPr>
        <w:spacing w:line="360" w:lineRule="auto"/>
        <w:jc w:val="center"/>
        <w:rPr>
          <w:rFonts w:ascii="Times New Roman" w:eastAsia="Times New Roman" w:hAnsi="Times New Roman" w:cs="Times New Roman"/>
          <w:color w:val="000000" w:themeColor="text1"/>
          <w:sz w:val="28"/>
          <w:szCs w:val="28"/>
          <w:lang w:eastAsia="ru-RU"/>
        </w:rPr>
      </w:pPr>
      <w:r w:rsidRPr="00DC7169">
        <w:rPr>
          <w:rFonts w:ascii="Times New Roman" w:eastAsia="Times New Roman" w:hAnsi="Times New Roman" w:cs="Times New Roman"/>
          <w:bCs/>
          <w:noProof/>
          <w:color w:val="000000" w:themeColor="text1"/>
          <w:sz w:val="28"/>
          <w:szCs w:val="28"/>
          <w:lang w:eastAsia="ru-RU"/>
        </w:rPr>
        <w:drawing>
          <wp:inline distT="0" distB="0" distL="0" distR="0">
            <wp:extent cx="2466753" cy="1468306"/>
            <wp:effectExtent l="19050" t="0" r="0" b="0"/>
            <wp:docPr id="10" name="Рисунок 2" descr="http://www.voppsy.ru/issues/1991/911/911128.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voppsy.ru/issues/1991/911/911128.files/image004.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58764" cy="1463551"/>
                    </a:xfrm>
                    <a:prstGeom prst="rect">
                      <a:avLst/>
                    </a:prstGeom>
                    <a:noFill/>
                    <a:ln>
                      <a:noFill/>
                    </a:ln>
                  </pic:spPr>
                </pic:pic>
              </a:graphicData>
            </a:graphic>
          </wp:inline>
        </w:drawing>
      </w:r>
    </w:p>
    <w:p w:rsidR="00D100E2" w:rsidRPr="00DC7169" w:rsidRDefault="00D100E2" w:rsidP="00D100E2">
      <w:pPr>
        <w:spacing w:line="360" w:lineRule="auto"/>
        <w:jc w:val="center"/>
        <w:rPr>
          <w:rFonts w:ascii="Times New Roman" w:hAnsi="Times New Roman" w:cs="Times New Roman"/>
          <w:color w:val="000000" w:themeColor="text1"/>
          <w:sz w:val="28"/>
          <w:szCs w:val="28"/>
        </w:rPr>
      </w:pPr>
      <w:r w:rsidRPr="00DC7169">
        <w:rPr>
          <w:rFonts w:ascii="Times New Roman" w:hAnsi="Times New Roman" w:cs="Times New Roman"/>
          <w:bCs/>
          <w:color w:val="000000" w:themeColor="text1"/>
          <w:sz w:val="28"/>
          <w:szCs w:val="28"/>
        </w:rPr>
        <w:t>Задание 3.</w:t>
      </w:r>
      <w:r w:rsidRPr="00DC7169">
        <w:rPr>
          <w:rFonts w:ascii="Times New Roman" w:hAnsi="Times New Roman" w:cs="Times New Roman"/>
          <w:color w:val="000000" w:themeColor="text1"/>
          <w:sz w:val="28"/>
          <w:szCs w:val="28"/>
        </w:rPr>
        <w:t> Из четырех изображений выберите то, которое соответствует заданному объекту, если смотреть со стороны, отмеченной стрелкой.</w:t>
      </w:r>
    </w:p>
    <w:p w:rsidR="00D100E2" w:rsidRPr="00DC7169" w:rsidRDefault="00D100E2" w:rsidP="00D100E2">
      <w:pPr>
        <w:spacing w:line="360" w:lineRule="auto"/>
        <w:contextualSpacing/>
        <w:jc w:val="center"/>
        <w:rPr>
          <w:rFonts w:ascii="Times New Roman" w:hAnsi="Times New Roman" w:cs="Times New Roman"/>
          <w:color w:val="000000" w:themeColor="text1"/>
          <w:sz w:val="28"/>
          <w:szCs w:val="28"/>
        </w:rPr>
      </w:pPr>
      <w:r w:rsidRPr="00DC7169">
        <w:rPr>
          <w:rFonts w:ascii="Times New Roman" w:hAnsi="Times New Roman" w:cs="Times New Roman"/>
          <w:noProof/>
          <w:color w:val="000000" w:themeColor="text1"/>
          <w:sz w:val="28"/>
          <w:szCs w:val="28"/>
          <w:lang w:eastAsia="ru-RU"/>
        </w:rPr>
        <w:drawing>
          <wp:inline distT="0" distB="0" distL="0" distR="0">
            <wp:extent cx="2681620" cy="1616319"/>
            <wp:effectExtent l="19050" t="0" r="4430" b="0"/>
            <wp:docPr id="11" name="Рисунок 11" descr="http://www.voppsy.ru/issues/1991/911/911128.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voppsy.ru/issues/1991/911/911128.files/image006.jpg"/>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77356" cy="1613749"/>
                    </a:xfrm>
                    <a:prstGeom prst="rect">
                      <a:avLst/>
                    </a:prstGeom>
                    <a:noFill/>
                    <a:ln>
                      <a:noFill/>
                    </a:ln>
                  </pic:spPr>
                </pic:pic>
              </a:graphicData>
            </a:graphic>
          </wp:inline>
        </w:drawing>
      </w:r>
    </w:p>
    <w:p w:rsidR="00D100E2" w:rsidRPr="00DC7169" w:rsidRDefault="00D100E2" w:rsidP="00D100E2">
      <w:pPr>
        <w:spacing w:line="360" w:lineRule="auto"/>
        <w:contextualSpacing/>
        <w:jc w:val="center"/>
        <w:rPr>
          <w:rFonts w:ascii="Times New Roman" w:hAnsi="Times New Roman" w:cs="Times New Roman"/>
          <w:color w:val="000000" w:themeColor="text1"/>
          <w:sz w:val="28"/>
          <w:szCs w:val="28"/>
        </w:rPr>
      </w:pPr>
    </w:p>
    <w:p w:rsidR="00D100E2" w:rsidRPr="00DC7169" w:rsidRDefault="00D100E2" w:rsidP="00D100E2">
      <w:pPr>
        <w:spacing w:line="360" w:lineRule="auto"/>
        <w:contextualSpacing/>
        <w:jc w:val="center"/>
        <w:rPr>
          <w:rFonts w:ascii="Times New Roman" w:hAnsi="Times New Roman" w:cs="Times New Roman"/>
          <w:color w:val="000000" w:themeColor="text1"/>
          <w:sz w:val="28"/>
          <w:szCs w:val="28"/>
        </w:rPr>
      </w:pPr>
    </w:p>
    <w:p w:rsidR="00D100E2" w:rsidRPr="00DC7169" w:rsidRDefault="00D100E2" w:rsidP="00D100E2">
      <w:pPr>
        <w:spacing w:line="360" w:lineRule="auto"/>
        <w:contextualSpacing/>
        <w:jc w:val="center"/>
        <w:rPr>
          <w:rFonts w:ascii="Times New Roman" w:hAnsi="Times New Roman" w:cs="Times New Roman"/>
          <w:color w:val="000000" w:themeColor="text1"/>
          <w:sz w:val="28"/>
          <w:szCs w:val="28"/>
        </w:rPr>
      </w:pPr>
    </w:p>
    <w:p w:rsidR="00D100E2" w:rsidRPr="00DC7169" w:rsidRDefault="00D100E2" w:rsidP="00D100E2">
      <w:pPr>
        <w:spacing w:line="360" w:lineRule="auto"/>
        <w:contextualSpacing/>
        <w:jc w:val="center"/>
        <w:rPr>
          <w:rFonts w:ascii="Times New Roman" w:hAnsi="Times New Roman" w:cs="Times New Roman"/>
          <w:color w:val="000000" w:themeColor="text1"/>
          <w:sz w:val="28"/>
          <w:szCs w:val="28"/>
        </w:rPr>
      </w:pPr>
    </w:p>
    <w:p w:rsidR="00D100E2" w:rsidRPr="00DC7169" w:rsidRDefault="00D100E2" w:rsidP="00D100E2">
      <w:pPr>
        <w:spacing w:line="360" w:lineRule="auto"/>
        <w:contextualSpacing/>
        <w:jc w:val="center"/>
        <w:rPr>
          <w:rFonts w:ascii="Times New Roman" w:hAnsi="Times New Roman" w:cs="Times New Roman"/>
          <w:color w:val="000000" w:themeColor="text1"/>
          <w:sz w:val="28"/>
          <w:szCs w:val="28"/>
        </w:rPr>
      </w:pPr>
    </w:p>
    <w:p w:rsidR="00D100E2" w:rsidRPr="00DC7169" w:rsidRDefault="00D100E2" w:rsidP="00D100E2">
      <w:pPr>
        <w:spacing w:line="360" w:lineRule="auto"/>
        <w:contextualSpacing/>
        <w:jc w:val="center"/>
        <w:rPr>
          <w:rFonts w:ascii="Times New Roman" w:hAnsi="Times New Roman" w:cs="Times New Roman"/>
          <w:color w:val="000000" w:themeColor="text1"/>
          <w:sz w:val="28"/>
          <w:szCs w:val="28"/>
        </w:rPr>
      </w:pPr>
      <w:r w:rsidRPr="00DC7169">
        <w:rPr>
          <w:rFonts w:ascii="Times New Roman" w:hAnsi="Times New Roman" w:cs="Times New Roman"/>
          <w:bCs/>
          <w:color w:val="000000" w:themeColor="text1"/>
          <w:sz w:val="28"/>
          <w:szCs w:val="28"/>
        </w:rPr>
        <w:t>Задание 4.</w:t>
      </w:r>
      <w:r w:rsidRPr="00DC7169">
        <w:rPr>
          <w:rFonts w:ascii="Times New Roman" w:hAnsi="Times New Roman" w:cs="Times New Roman"/>
          <w:color w:val="000000" w:themeColor="text1"/>
          <w:sz w:val="28"/>
          <w:szCs w:val="28"/>
        </w:rPr>
        <w:t> Укажите ту часть плоскости, которая является общей для всех фигур.</w:t>
      </w:r>
    </w:p>
    <w:p w:rsidR="00D100E2" w:rsidRPr="00DC7169" w:rsidRDefault="00D100E2" w:rsidP="00D100E2">
      <w:pPr>
        <w:spacing w:line="360" w:lineRule="auto"/>
        <w:contextualSpacing/>
        <w:jc w:val="center"/>
        <w:rPr>
          <w:rFonts w:ascii="Times New Roman" w:hAnsi="Times New Roman" w:cs="Times New Roman"/>
          <w:color w:val="000000" w:themeColor="text1"/>
          <w:sz w:val="28"/>
          <w:szCs w:val="28"/>
        </w:rPr>
      </w:pPr>
      <w:r w:rsidRPr="00DC7169">
        <w:rPr>
          <w:rFonts w:ascii="Times New Roman" w:hAnsi="Times New Roman" w:cs="Times New Roman"/>
          <w:noProof/>
          <w:color w:val="000000" w:themeColor="text1"/>
          <w:sz w:val="28"/>
          <w:szCs w:val="28"/>
          <w:lang w:eastAsia="ru-RU"/>
        </w:rPr>
        <w:drawing>
          <wp:inline distT="0" distB="0" distL="0" distR="0">
            <wp:extent cx="1323975" cy="1143000"/>
            <wp:effectExtent l="0" t="0" r="9525" b="0"/>
            <wp:docPr id="12" name="Рисунок 10" descr="http://www.voppsy.ru/issues/1991/911/911128.files/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voppsy.ru/issues/1991/911/911128.files/image008.gif"/>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23975" cy="1143000"/>
                    </a:xfrm>
                    <a:prstGeom prst="rect">
                      <a:avLst/>
                    </a:prstGeom>
                    <a:noFill/>
                    <a:ln>
                      <a:noFill/>
                    </a:ln>
                  </pic:spPr>
                </pic:pic>
              </a:graphicData>
            </a:graphic>
          </wp:inline>
        </w:drawing>
      </w:r>
    </w:p>
    <w:p w:rsidR="00D100E2" w:rsidRPr="00DC7169" w:rsidRDefault="00D100E2" w:rsidP="00D100E2">
      <w:pPr>
        <w:spacing w:line="360" w:lineRule="auto"/>
        <w:contextualSpacing/>
        <w:jc w:val="center"/>
        <w:rPr>
          <w:rFonts w:ascii="Times New Roman" w:hAnsi="Times New Roman" w:cs="Times New Roman"/>
          <w:color w:val="000000" w:themeColor="text1"/>
          <w:sz w:val="28"/>
          <w:szCs w:val="28"/>
        </w:rPr>
      </w:pPr>
      <w:r w:rsidRPr="00DC7169">
        <w:rPr>
          <w:rFonts w:ascii="Times New Roman" w:hAnsi="Times New Roman" w:cs="Times New Roman"/>
          <w:bCs/>
          <w:color w:val="000000" w:themeColor="text1"/>
          <w:sz w:val="28"/>
          <w:szCs w:val="28"/>
        </w:rPr>
        <w:t>Задание 5.</w:t>
      </w:r>
      <w:r w:rsidRPr="00DC7169">
        <w:rPr>
          <w:rFonts w:ascii="Times New Roman" w:hAnsi="Times New Roman" w:cs="Times New Roman"/>
          <w:color w:val="000000" w:themeColor="text1"/>
          <w:sz w:val="28"/>
          <w:szCs w:val="28"/>
        </w:rPr>
        <w:t> Фигура разрезана по линии АК</w:t>
      </w:r>
      <w:r w:rsidRPr="00DC7169">
        <w:rPr>
          <w:rFonts w:ascii="Times New Roman" w:hAnsi="Times New Roman" w:cs="Times New Roman"/>
          <w:i/>
          <w:iCs/>
          <w:color w:val="000000" w:themeColor="text1"/>
          <w:sz w:val="28"/>
          <w:szCs w:val="28"/>
        </w:rPr>
        <w:t> </w:t>
      </w:r>
      <w:r w:rsidRPr="00DC7169">
        <w:rPr>
          <w:rFonts w:ascii="Times New Roman" w:hAnsi="Times New Roman" w:cs="Times New Roman"/>
          <w:color w:val="000000" w:themeColor="text1"/>
          <w:sz w:val="28"/>
          <w:szCs w:val="28"/>
        </w:rPr>
        <w:t>на две части. Представь, что треугольник АВК повернут вокруг точки</w:t>
      </w:r>
      <w:proofErr w:type="gramStart"/>
      <w:r w:rsidRPr="00DC7169">
        <w:rPr>
          <w:rFonts w:ascii="Times New Roman" w:hAnsi="Times New Roman" w:cs="Times New Roman"/>
          <w:color w:val="000000" w:themeColor="text1"/>
          <w:sz w:val="28"/>
          <w:szCs w:val="28"/>
        </w:rPr>
        <w:t>  К</w:t>
      </w:r>
      <w:proofErr w:type="gramEnd"/>
      <w:r w:rsidRPr="00DC7169">
        <w:rPr>
          <w:rFonts w:ascii="Times New Roman" w:hAnsi="Times New Roman" w:cs="Times New Roman"/>
          <w:color w:val="000000" w:themeColor="text1"/>
          <w:sz w:val="28"/>
          <w:szCs w:val="28"/>
        </w:rPr>
        <w:t>  так, что  отрезки ВК</w:t>
      </w:r>
      <w:r w:rsidRPr="00DC7169">
        <w:rPr>
          <w:rFonts w:ascii="Times New Roman" w:hAnsi="Times New Roman" w:cs="Times New Roman"/>
          <w:i/>
          <w:iCs/>
          <w:color w:val="000000" w:themeColor="text1"/>
          <w:sz w:val="28"/>
          <w:szCs w:val="28"/>
        </w:rPr>
        <w:t> </w:t>
      </w:r>
      <w:r w:rsidRPr="00DC7169">
        <w:rPr>
          <w:rFonts w:ascii="Times New Roman" w:hAnsi="Times New Roman" w:cs="Times New Roman"/>
          <w:color w:val="000000" w:themeColor="text1"/>
          <w:sz w:val="28"/>
          <w:szCs w:val="28"/>
        </w:rPr>
        <w:t>и КС совместятся. Какая фигура при этом получается?</w:t>
      </w:r>
    </w:p>
    <w:p w:rsidR="00D100E2" w:rsidRPr="00DC7169" w:rsidRDefault="00D100E2" w:rsidP="00D100E2">
      <w:pPr>
        <w:spacing w:line="360" w:lineRule="auto"/>
        <w:contextualSpacing/>
        <w:jc w:val="center"/>
        <w:rPr>
          <w:rFonts w:ascii="Times New Roman" w:hAnsi="Times New Roman" w:cs="Times New Roman"/>
          <w:color w:val="000000" w:themeColor="text1"/>
          <w:sz w:val="28"/>
          <w:szCs w:val="28"/>
        </w:rPr>
      </w:pPr>
      <w:r w:rsidRPr="00DC7169">
        <w:rPr>
          <w:rFonts w:ascii="Times New Roman" w:hAnsi="Times New Roman" w:cs="Times New Roman"/>
          <w:noProof/>
          <w:color w:val="000000" w:themeColor="text1"/>
          <w:sz w:val="28"/>
          <w:szCs w:val="28"/>
          <w:lang w:eastAsia="ru-RU"/>
        </w:rPr>
        <w:drawing>
          <wp:inline distT="0" distB="0" distL="0" distR="0">
            <wp:extent cx="2781300" cy="1666875"/>
            <wp:effectExtent l="0" t="0" r="0" b="9525"/>
            <wp:docPr id="13" name="Рисунок 9" descr="http://www.voppsy.ru/issues/1991/911/911128.files/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voppsy.ru/issues/1991/911/911128.files/image010.jpg"/>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81300" cy="1666875"/>
                    </a:xfrm>
                    <a:prstGeom prst="rect">
                      <a:avLst/>
                    </a:prstGeom>
                    <a:noFill/>
                    <a:ln>
                      <a:noFill/>
                    </a:ln>
                  </pic:spPr>
                </pic:pic>
              </a:graphicData>
            </a:graphic>
          </wp:inline>
        </w:drawing>
      </w:r>
    </w:p>
    <w:p w:rsidR="00D100E2" w:rsidRPr="00DC7169" w:rsidRDefault="00D100E2" w:rsidP="00D100E2">
      <w:pPr>
        <w:spacing w:line="360" w:lineRule="auto"/>
        <w:contextualSpacing/>
        <w:jc w:val="center"/>
        <w:rPr>
          <w:rFonts w:ascii="Times New Roman" w:hAnsi="Times New Roman" w:cs="Times New Roman"/>
          <w:color w:val="000000" w:themeColor="text1"/>
          <w:sz w:val="28"/>
          <w:szCs w:val="28"/>
        </w:rPr>
      </w:pPr>
      <w:r w:rsidRPr="00DC7169">
        <w:rPr>
          <w:rFonts w:ascii="Times New Roman" w:hAnsi="Times New Roman" w:cs="Times New Roman"/>
          <w:color w:val="000000" w:themeColor="text1"/>
          <w:sz w:val="28"/>
          <w:szCs w:val="28"/>
        </w:rPr>
        <w:t>Задание 6. Посмотри внимательно и найди недостающие детали, чтобы образовался форма куба.</w:t>
      </w:r>
    </w:p>
    <w:p w:rsidR="00D100E2" w:rsidRPr="00DC7169" w:rsidRDefault="00D100E2" w:rsidP="00D100E2">
      <w:pPr>
        <w:spacing w:line="360" w:lineRule="auto"/>
        <w:contextualSpacing/>
        <w:jc w:val="center"/>
        <w:rPr>
          <w:rFonts w:ascii="Times New Roman" w:hAnsi="Times New Roman" w:cs="Times New Roman"/>
          <w:color w:val="000000" w:themeColor="text1"/>
          <w:sz w:val="28"/>
          <w:szCs w:val="28"/>
        </w:rPr>
      </w:pPr>
      <w:r w:rsidRPr="00DC7169">
        <w:rPr>
          <w:rFonts w:ascii="Times New Roman" w:hAnsi="Times New Roman" w:cs="Times New Roman"/>
          <w:noProof/>
          <w:color w:val="000000" w:themeColor="text1"/>
          <w:sz w:val="28"/>
          <w:szCs w:val="28"/>
          <w:lang w:eastAsia="ru-RU"/>
        </w:rPr>
        <w:lastRenderedPageBreak/>
        <w:drawing>
          <wp:inline distT="0" distB="0" distL="0" distR="0">
            <wp:extent cx="3987628" cy="3779577"/>
            <wp:effectExtent l="19050" t="0" r="0" b="0"/>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4010585" cy="3801336"/>
                    </a:xfrm>
                    <a:prstGeom prst="rect">
                      <a:avLst/>
                    </a:prstGeom>
                    <a:noFill/>
                    <a:ln w="9525">
                      <a:noFill/>
                      <a:miter lim="800000"/>
                      <a:headEnd/>
                      <a:tailEnd/>
                    </a:ln>
                  </pic:spPr>
                </pic:pic>
              </a:graphicData>
            </a:graphic>
          </wp:inline>
        </w:drawing>
      </w:r>
    </w:p>
    <w:p w:rsidR="0067291D" w:rsidRPr="00DC7169" w:rsidRDefault="0067291D" w:rsidP="0067291D">
      <w:pPr>
        <w:pStyle w:val="a4"/>
        <w:spacing w:line="360" w:lineRule="auto"/>
        <w:ind w:left="0"/>
        <w:jc w:val="center"/>
        <w:rPr>
          <w:rFonts w:ascii="Times New Roman" w:hAnsi="Times New Roman" w:cs="Times New Roman"/>
          <w:color w:val="000000" w:themeColor="text1"/>
          <w:sz w:val="28"/>
          <w:szCs w:val="28"/>
        </w:rPr>
      </w:pPr>
      <w:r w:rsidRPr="00DC7169">
        <w:rPr>
          <w:rFonts w:ascii="Times New Roman" w:hAnsi="Times New Roman" w:cs="Times New Roman"/>
          <w:color w:val="000000" w:themeColor="text1"/>
          <w:sz w:val="28"/>
          <w:szCs w:val="28"/>
        </w:rPr>
        <w:t>СПИСОК ЛИТЕРАТУРЫ</w:t>
      </w:r>
    </w:p>
    <w:p w:rsidR="0067291D" w:rsidRPr="00DC7169" w:rsidRDefault="0067291D" w:rsidP="0067291D">
      <w:pPr>
        <w:pStyle w:val="a4"/>
        <w:spacing w:line="360" w:lineRule="auto"/>
        <w:ind w:left="0"/>
        <w:jc w:val="center"/>
        <w:rPr>
          <w:rFonts w:ascii="Times New Roman" w:hAnsi="Times New Roman" w:cs="Times New Roman"/>
          <w:color w:val="000000" w:themeColor="text1"/>
          <w:sz w:val="28"/>
          <w:szCs w:val="28"/>
        </w:rPr>
      </w:pPr>
    </w:p>
    <w:p w:rsidR="0067291D" w:rsidRPr="00DC7169" w:rsidRDefault="0067291D" w:rsidP="0067291D">
      <w:pPr>
        <w:pStyle w:val="a4"/>
        <w:numPr>
          <w:ilvl w:val="0"/>
          <w:numId w:val="1"/>
        </w:numPr>
        <w:spacing w:line="360" w:lineRule="auto"/>
        <w:ind w:left="0" w:firstLine="709"/>
        <w:rPr>
          <w:rFonts w:ascii="Times New Roman" w:hAnsi="Times New Roman" w:cs="Times New Roman"/>
          <w:color w:val="000000" w:themeColor="text1"/>
          <w:sz w:val="28"/>
          <w:szCs w:val="28"/>
        </w:rPr>
      </w:pPr>
      <w:r w:rsidRPr="00DC7169">
        <w:rPr>
          <w:rFonts w:ascii="Times New Roman" w:hAnsi="Times New Roman" w:cs="Times New Roman"/>
          <w:color w:val="000000" w:themeColor="text1"/>
          <w:sz w:val="28"/>
          <w:szCs w:val="28"/>
        </w:rPr>
        <w:t xml:space="preserve">Виноградова Г.Г. Уроки рисования с натуры в общеобразовательной школе: пособие для учителя. – М.: Просвещение, 1980. – 144 </w:t>
      </w:r>
      <w:proofErr w:type="gramStart"/>
      <w:r w:rsidRPr="00DC7169">
        <w:rPr>
          <w:rFonts w:ascii="Times New Roman" w:hAnsi="Times New Roman" w:cs="Times New Roman"/>
          <w:color w:val="000000" w:themeColor="text1"/>
          <w:sz w:val="28"/>
          <w:szCs w:val="28"/>
        </w:rPr>
        <w:t>с</w:t>
      </w:r>
      <w:proofErr w:type="gramEnd"/>
      <w:r w:rsidRPr="00DC7169">
        <w:rPr>
          <w:rFonts w:ascii="Times New Roman" w:hAnsi="Times New Roman" w:cs="Times New Roman"/>
          <w:color w:val="000000" w:themeColor="text1"/>
          <w:sz w:val="28"/>
          <w:szCs w:val="28"/>
        </w:rPr>
        <w:t>.</w:t>
      </w:r>
    </w:p>
    <w:p w:rsidR="0067291D" w:rsidRPr="00DC7169" w:rsidRDefault="0067291D" w:rsidP="0067291D">
      <w:pPr>
        <w:pStyle w:val="a4"/>
        <w:numPr>
          <w:ilvl w:val="0"/>
          <w:numId w:val="1"/>
        </w:numPr>
        <w:suppressAutoHyphens/>
        <w:autoSpaceDE w:val="0"/>
        <w:autoSpaceDN w:val="0"/>
        <w:adjustRightInd w:val="0"/>
        <w:spacing w:line="360" w:lineRule="auto"/>
        <w:ind w:left="0" w:firstLine="709"/>
        <w:rPr>
          <w:rFonts w:ascii="Times New Roman" w:hAnsi="Times New Roman" w:cs="Times New Roman"/>
          <w:color w:val="000000" w:themeColor="text1"/>
          <w:sz w:val="28"/>
          <w:szCs w:val="28"/>
        </w:rPr>
      </w:pPr>
      <w:proofErr w:type="spellStart"/>
      <w:r w:rsidRPr="00DC7169">
        <w:rPr>
          <w:rFonts w:ascii="Times New Roman" w:hAnsi="Times New Roman" w:cs="Times New Roman"/>
          <w:color w:val="000000" w:themeColor="text1"/>
          <w:sz w:val="28"/>
          <w:szCs w:val="28"/>
        </w:rPr>
        <w:t>Люблинская</w:t>
      </w:r>
      <w:proofErr w:type="spellEnd"/>
      <w:r w:rsidRPr="00DC7169">
        <w:rPr>
          <w:rFonts w:ascii="Times New Roman" w:hAnsi="Times New Roman" w:cs="Times New Roman"/>
          <w:color w:val="000000" w:themeColor="text1"/>
          <w:sz w:val="28"/>
          <w:szCs w:val="28"/>
        </w:rPr>
        <w:t xml:space="preserve"> А. А. Учителю о психологии младшего школьника: пособие для учителя. – М.: Просвещение, 1977. – 224 </w:t>
      </w:r>
      <w:proofErr w:type="gramStart"/>
      <w:r w:rsidRPr="00DC7169">
        <w:rPr>
          <w:rFonts w:ascii="Times New Roman" w:hAnsi="Times New Roman" w:cs="Times New Roman"/>
          <w:color w:val="000000" w:themeColor="text1"/>
          <w:sz w:val="28"/>
          <w:szCs w:val="28"/>
        </w:rPr>
        <w:t>с</w:t>
      </w:r>
      <w:proofErr w:type="gramEnd"/>
      <w:r w:rsidRPr="00DC7169">
        <w:rPr>
          <w:rFonts w:ascii="Times New Roman" w:hAnsi="Times New Roman" w:cs="Times New Roman"/>
          <w:color w:val="000000" w:themeColor="text1"/>
          <w:sz w:val="28"/>
          <w:szCs w:val="28"/>
        </w:rPr>
        <w:t>.</w:t>
      </w:r>
    </w:p>
    <w:p w:rsidR="0067291D" w:rsidRPr="00DC7169" w:rsidRDefault="0067291D" w:rsidP="0067291D">
      <w:pPr>
        <w:pStyle w:val="a4"/>
        <w:numPr>
          <w:ilvl w:val="0"/>
          <w:numId w:val="1"/>
        </w:numPr>
        <w:spacing w:line="360" w:lineRule="auto"/>
        <w:ind w:left="0" w:firstLine="709"/>
        <w:rPr>
          <w:rFonts w:ascii="Times New Roman" w:hAnsi="Times New Roman" w:cs="Times New Roman"/>
          <w:color w:val="000000" w:themeColor="text1"/>
          <w:sz w:val="28"/>
          <w:szCs w:val="28"/>
        </w:rPr>
      </w:pPr>
      <w:r w:rsidRPr="00DC7169">
        <w:rPr>
          <w:rFonts w:ascii="Times New Roman" w:hAnsi="Times New Roman" w:cs="Times New Roman"/>
          <w:color w:val="000000" w:themeColor="text1"/>
          <w:sz w:val="28"/>
          <w:szCs w:val="28"/>
        </w:rPr>
        <w:t xml:space="preserve">Павлова С.В., </w:t>
      </w:r>
      <w:proofErr w:type="spellStart"/>
      <w:r w:rsidRPr="00DC7169">
        <w:rPr>
          <w:rFonts w:ascii="Times New Roman" w:hAnsi="Times New Roman" w:cs="Times New Roman"/>
          <w:color w:val="000000" w:themeColor="text1"/>
          <w:sz w:val="28"/>
          <w:szCs w:val="28"/>
        </w:rPr>
        <w:t>Инкижинова</w:t>
      </w:r>
      <w:proofErr w:type="spellEnd"/>
      <w:r w:rsidRPr="00DC7169">
        <w:rPr>
          <w:rFonts w:ascii="Times New Roman" w:hAnsi="Times New Roman" w:cs="Times New Roman"/>
          <w:color w:val="000000" w:themeColor="text1"/>
          <w:sz w:val="28"/>
          <w:szCs w:val="28"/>
        </w:rPr>
        <w:t xml:space="preserve"> В.Г. Рисунок: учебно-методическое пособие. – Улан-Удэ. </w:t>
      </w:r>
      <w:proofErr w:type="gramStart"/>
      <w:r w:rsidRPr="00DC7169">
        <w:rPr>
          <w:rFonts w:ascii="Times New Roman" w:hAnsi="Times New Roman" w:cs="Times New Roman"/>
          <w:color w:val="000000" w:themeColor="text1"/>
          <w:sz w:val="28"/>
          <w:szCs w:val="28"/>
        </w:rPr>
        <w:t>ВСГТУ, 2004. – 44 с.</w:t>
      </w:r>
      <w:proofErr w:type="gramEnd"/>
    </w:p>
    <w:p w:rsidR="0067291D" w:rsidRDefault="0067291D" w:rsidP="0067291D">
      <w:pPr>
        <w:pStyle w:val="a4"/>
        <w:numPr>
          <w:ilvl w:val="0"/>
          <w:numId w:val="1"/>
        </w:numPr>
        <w:spacing w:line="360" w:lineRule="auto"/>
        <w:ind w:left="0" w:firstLine="709"/>
        <w:rPr>
          <w:rFonts w:ascii="Times New Roman" w:hAnsi="Times New Roman" w:cs="Times New Roman"/>
          <w:color w:val="000000" w:themeColor="text1"/>
          <w:sz w:val="28"/>
          <w:szCs w:val="28"/>
        </w:rPr>
      </w:pPr>
      <w:proofErr w:type="spellStart"/>
      <w:r w:rsidRPr="00DC7169">
        <w:rPr>
          <w:rFonts w:ascii="Times New Roman" w:hAnsi="Times New Roman" w:cs="Times New Roman"/>
          <w:color w:val="000000" w:themeColor="text1"/>
          <w:sz w:val="28"/>
          <w:szCs w:val="28"/>
        </w:rPr>
        <w:t>Якиманская</w:t>
      </w:r>
      <w:proofErr w:type="spellEnd"/>
      <w:r w:rsidRPr="00DC7169">
        <w:rPr>
          <w:rFonts w:ascii="Times New Roman" w:hAnsi="Times New Roman" w:cs="Times New Roman"/>
          <w:color w:val="000000" w:themeColor="text1"/>
          <w:sz w:val="28"/>
          <w:szCs w:val="28"/>
        </w:rPr>
        <w:t xml:space="preserve"> И.С. Развитие пространственного мышления школьников. – М.: Педагогика, 1980. – 240 </w:t>
      </w:r>
      <w:proofErr w:type="gramStart"/>
      <w:r w:rsidRPr="00DC7169">
        <w:rPr>
          <w:rFonts w:ascii="Times New Roman" w:hAnsi="Times New Roman" w:cs="Times New Roman"/>
          <w:color w:val="000000" w:themeColor="text1"/>
          <w:sz w:val="28"/>
          <w:szCs w:val="28"/>
        </w:rPr>
        <w:t>с</w:t>
      </w:r>
      <w:proofErr w:type="gramEnd"/>
      <w:r w:rsidRPr="00DC7169">
        <w:rPr>
          <w:rFonts w:ascii="Times New Roman" w:hAnsi="Times New Roman" w:cs="Times New Roman"/>
          <w:color w:val="000000" w:themeColor="text1"/>
          <w:sz w:val="28"/>
          <w:szCs w:val="28"/>
        </w:rPr>
        <w:t>.</w:t>
      </w:r>
    </w:p>
    <w:p w:rsidR="00DC7169" w:rsidRPr="00307666" w:rsidRDefault="00DC7169" w:rsidP="00DC7169">
      <w:pPr>
        <w:pStyle w:val="a4"/>
        <w:numPr>
          <w:ilvl w:val="0"/>
          <w:numId w:val="1"/>
        </w:numPr>
        <w:spacing w:line="360" w:lineRule="auto"/>
        <w:ind w:left="0" w:firstLine="709"/>
        <w:rPr>
          <w:rFonts w:ascii="Times New Roman" w:hAnsi="Times New Roman" w:cs="Times New Roman"/>
          <w:color w:val="000000" w:themeColor="text1"/>
          <w:sz w:val="28"/>
          <w:szCs w:val="28"/>
        </w:rPr>
      </w:pPr>
      <w:proofErr w:type="spellStart"/>
      <w:r w:rsidRPr="00307666">
        <w:rPr>
          <w:rFonts w:ascii="Times New Roman" w:hAnsi="Times New Roman" w:cs="Times New Roman"/>
          <w:color w:val="000000" w:themeColor="text1"/>
          <w:sz w:val="28"/>
          <w:szCs w:val="28"/>
        </w:rPr>
        <w:t>Якиманская</w:t>
      </w:r>
      <w:proofErr w:type="spellEnd"/>
      <w:r w:rsidRPr="00307666">
        <w:rPr>
          <w:rFonts w:ascii="Times New Roman" w:hAnsi="Times New Roman" w:cs="Times New Roman"/>
          <w:color w:val="000000" w:themeColor="text1"/>
          <w:sz w:val="28"/>
          <w:szCs w:val="28"/>
        </w:rPr>
        <w:t xml:space="preserve"> И.С., </w:t>
      </w:r>
      <w:proofErr w:type="spellStart"/>
      <w:r w:rsidRPr="00307666">
        <w:rPr>
          <w:rFonts w:ascii="Times New Roman" w:hAnsi="Times New Roman" w:cs="Times New Roman"/>
          <w:color w:val="000000" w:themeColor="text1"/>
          <w:sz w:val="28"/>
          <w:szCs w:val="28"/>
        </w:rPr>
        <w:t>Зархин</w:t>
      </w:r>
      <w:proofErr w:type="spellEnd"/>
      <w:r w:rsidRPr="00307666">
        <w:rPr>
          <w:rFonts w:ascii="Times New Roman" w:hAnsi="Times New Roman" w:cs="Times New Roman"/>
          <w:color w:val="000000" w:themeColor="text1"/>
          <w:sz w:val="28"/>
          <w:szCs w:val="28"/>
        </w:rPr>
        <w:t xml:space="preserve"> В.Г. </w:t>
      </w:r>
      <w:proofErr w:type="spellStart"/>
      <w:r w:rsidRPr="00307666">
        <w:rPr>
          <w:rFonts w:ascii="Times New Roman" w:hAnsi="Times New Roman" w:cs="Times New Roman"/>
          <w:color w:val="000000" w:themeColor="text1"/>
          <w:sz w:val="28"/>
          <w:szCs w:val="28"/>
        </w:rPr>
        <w:t>Кадаяс</w:t>
      </w:r>
      <w:proofErr w:type="spellEnd"/>
      <w:r w:rsidRPr="00307666">
        <w:rPr>
          <w:rFonts w:ascii="Times New Roman" w:hAnsi="Times New Roman" w:cs="Times New Roman"/>
          <w:color w:val="000000" w:themeColor="text1"/>
          <w:sz w:val="28"/>
          <w:szCs w:val="28"/>
        </w:rPr>
        <w:t xml:space="preserve"> М.Х. Тест пространственного мышления: опыт разработки и применения // Вопросы психологии. – 1988, № 18 –  с. 128- 134.</w:t>
      </w:r>
    </w:p>
    <w:p w:rsidR="00DC7169" w:rsidRPr="00DC7169" w:rsidRDefault="00DC7169" w:rsidP="00DC7169">
      <w:pPr>
        <w:pStyle w:val="a4"/>
        <w:spacing w:line="360" w:lineRule="auto"/>
        <w:ind w:left="709" w:firstLine="0"/>
        <w:rPr>
          <w:rFonts w:ascii="Times New Roman" w:hAnsi="Times New Roman" w:cs="Times New Roman"/>
          <w:color w:val="000000" w:themeColor="text1"/>
          <w:sz w:val="28"/>
          <w:szCs w:val="28"/>
        </w:rPr>
      </w:pPr>
    </w:p>
    <w:p w:rsidR="0067291D" w:rsidRPr="00DC7169" w:rsidRDefault="0067291D" w:rsidP="0067291D">
      <w:pPr>
        <w:pStyle w:val="a4"/>
        <w:autoSpaceDE w:val="0"/>
        <w:autoSpaceDN w:val="0"/>
        <w:adjustRightInd w:val="0"/>
        <w:spacing w:line="360" w:lineRule="auto"/>
        <w:ind w:left="0"/>
        <w:rPr>
          <w:rFonts w:ascii="Times New Roman" w:hAnsi="Times New Roman" w:cs="Times New Roman"/>
          <w:color w:val="000000" w:themeColor="text1"/>
          <w:sz w:val="28"/>
          <w:szCs w:val="28"/>
        </w:rPr>
      </w:pPr>
    </w:p>
    <w:p w:rsidR="00421594" w:rsidRPr="00DC7169" w:rsidRDefault="00421594">
      <w:pPr>
        <w:rPr>
          <w:rFonts w:ascii="Times New Roman" w:hAnsi="Times New Roman" w:cs="Times New Roman"/>
          <w:sz w:val="28"/>
          <w:szCs w:val="28"/>
        </w:rPr>
      </w:pPr>
    </w:p>
    <w:sectPr w:rsidR="00421594" w:rsidRPr="00DC7169" w:rsidSect="004215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2805C4"/>
    <w:multiLevelType w:val="hybridMultilevel"/>
    <w:tmpl w:val="CE88DB82"/>
    <w:lvl w:ilvl="0" w:tplc="6E3AFE90">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E0E0050"/>
    <w:multiLevelType w:val="hybridMultilevel"/>
    <w:tmpl w:val="3F1A11CE"/>
    <w:lvl w:ilvl="0" w:tplc="38440120">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E1E5003"/>
    <w:multiLevelType w:val="hybridMultilevel"/>
    <w:tmpl w:val="9D3812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7291D"/>
    <w:rsid w:val="00080541"/>
    <w:rsid w:val="00090E7F"/>
    <w:rsid w:val="002D05AC"/>
    <w:rsid w:val="003F6AAC"/>
    <w:rsid w:val="00421594"/>
    <w:rsid w:val="00625909"/>
    <w:rsid w:val="0067291D"/>
    <w:rsid w:val="00730BE6"/>
    <w:rsid w:val="0075668E"/>
    <w:rsid w:val="0076374F"/>
    <w:rsid w:val="007D4052"/>
    <w:rsid w:val="00852E03"/>
    <w:rsid w:val="00885408"/>
    <w:rsid w:val="00892855"/>
    <w:rsid w:val="008B440E"/>
    <w:rsid w:val="00BD464A"/>
    <w:rsid w:val="00CB173D"/>
    <w:rsid w:val="00D100E2"/>
    <w:rsid w:val="00DC71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291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7291D"/>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a4">
    <w:name w:val="List Paragraph"/>
    <w:basedOn w:val="a"/>
    <w:uiPriority w:val="34"/>
    <w:qFormat/>
    <w:rsid w:val="0067291D"/>
    <w:pPr>
      <w:ind w:left="720"/>
      <w:contextualSpacing/>
    </w:pPr>
  </w:style>
  <w:style w:type="paragraph" w:styleId="a5">
    <w:name w:val="Balloon Text"/>
    <w:basedOn w:val="a"/>
    <w:link w:val="a6"/>
    <w:uiPriority w:val="99"/>
    <w:semiHidden/>
    <w:unhideWhenUsed/>
    <w:rsid w:val="0067291D"/>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29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9</Pages>
  <Words>1538</Words>
  <Characters>8768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2019-01-08T06:47:00Z</dcterms:created>
  <dcterms:modified xsi:type="dcterms:W3CDTF">2019-01-08T08:03:00Z</dcterms:modified>
</cp:coreProperties>
</file>