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Профессиональная  задача.</w:t>
      </w: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вашем классе обучается явно одаренный по вашему предмету ребенок. Он победил в школьном этапе Всероссийской олимпиады школьников по вашему предмету. Вы предложили ему участие в районном этапе олимпиады, однако, ребенок отказывается, никак не мотивируя св</w:t>
      </w:r>
      <w:r>
        <w:rPr>
          <w:rFonts w:ascii="Times New Roman" w:eastAsia="Times New Roman" w:hAnsi="Times New Roman" w:cs="Times New Roman"/>
          <w:sz w:val="24"/>
        </w:rPr>
        <w:t>ое решение. Кого и каким образом вы можете привлечь, чтобы помочь ученику осознать личную значимость участия в олимпиаде? Отразите свое профессиональное мнение в решении (форму представления решения выберите на свое усмотрение).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15250" w:rsidRDefault="00472C36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1.       Форма представле</w:t>
      </w:r>
      <w:r>
        <w:rPr>
          <w:rFonts w:ascii="Times New Roman" w:eastAsia="Times New Roman" w:hAnsi="Times New Roman" w:cs="Times New Roman"/>
          <w:sz w:val="24"/>
        </w:rPr>
        <w:t>ния – план работы по мотивации ученика к участию в районном этапе олимпиады.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Цель – помочь осознать ученику личностную значимость участия в районном этапе олимпиады.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Необходимо решить следующую педагогическую задачу: задействовать педагогов, психологов, ро</w:t>
      </w:r>
      <w:r>
        <w:rPr>
          <w:rFonts w:ascii="Times New Roman" w:eastAsia="Times New Roman" w:hAnsi="Times New Roman" w:cs="Times New Roman"/>
          <w:sz w:val="24"/>
        </w:rPr>
        <w:t>дителей, коллектив учащихся, где учится талантливый ребенок для того, чтобы он задумался, изменил свое решение и поехал выступать на районную олимпиаду.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Являясь классным руководителем подготовить с детьми своего класса материал об учащихся школы и ее выпус</w:t>
      </w:r>
      <w:r>
        <w:rPr>
          <w:rFonts w:ascii="Times New Roman" w:eastAsia="Times New Roman" w:hAnsi="Times New Roman" w:cs="Times New Roman"/>
          <w:sz w:val="24"/>
        </w:rPr>
        <w:t>книках, которые достигли успеха в учебе, профессии и были участниками, призерами и победителями олимпиад. Приглашу на классный час участников олимпиад -  выпускников прошлого года. Выпускники расскажут о необходимости и нужности участия в олимпиадах.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Как у</w:t>
      </w:r>
      <w:r>
        <w:rPr>
          <w:rFonts w:ascii="Times New Roman" w:eastAsia="Times New Roman" w:hAnsi="Times New Roman" w:cs="Times New Roman"/>
          <w:sz w:val="24"/>
        </w:rPr>
        <w:t>читель – предметник подготовить  уроки с конкретной соревновательной направленностью, в которой талантливый ребенок не может себя не проявить. Одноклассники  обязательно помогут ему  осознать свою личную значимость.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Пригласить  родителей ученика и школьног</w:t>
      </w:r>
      <w:r>
        <w:rPr>
          <w:rFonts w:ascii="Times New Roman" w:eastAsia="Times New Roman" w:hAnsi="Times New Roman" w:cs="Times New Roman"/>
          <w:sz w:val="24"/>
        </w:rPr>
        <w:t>о психолога на беседу с целью выявления психологических особенностей данного ребенка. Разработать вместе с родителями и психологом ситуации, помогающие  понять ученику  необходимость своего участия в олимпиадном движении и постоянного роста в нем.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Выйти с </w:t>
      </w:r>
      <w:r>
        <w:rPr>
          <w:rFonts w:ascii="Times New Roman" w:eastAsia="Times New Roman" w:hAnsi="Times New Roman" w:cs="Times New Roman"/>
          <w:sz w:val="24"/>
        </w:rPr>
        <w:t xml:space="preserve">просьбой к учителю истории о проведении урока истории, </w:t>
      </w:r>
    </w:p>
    <w:p w:rsidR="00B15250" w:rsidRDefault="00472C36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рассказывающего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об олимпиадном движении в России.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Рассказать о существующей материальной поддержке победителей олимпиад – региональных и федеральных грантах.</w:t>
      </w: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472C36">
      <w:pPr>
        <w:spacing w:before="100" w:after="10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</w:t>
      </w: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3207"/>
        <w:gridCol w:w="5770"/>
      </w:tblGrid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Segoe UI Symbol" w:eastAsia="Segoe UI Symbol" w:hAnsi="Segoe UI Symbol" w:cs="Segoe UI Symbol"/>
                <w:sz w:val="24"/>
              </w:rPr>
              <w:t>№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Вопрос, на который нужно найти отве</w:t>
            </w:r>
            <w:r>
              <w:rPr>
                <w:rFonts w:ascii="Times New Roman" w:eastAsia="Times New Roman" w:hAnsi="Times New Roman" w:cs="Times New Roman"/>
                <w:sz w:val="24"/>
              </w:rPr>
              <w:t>ты для поиска решения задачи.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Конкретные действия по поиску ответа на поставленный вопрос.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Может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быть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ребенок не уверен в своих силах и способности решать олимпиадные задачи более высокого уровня?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Провести игру «математический бой», </w:t>
            </w:r>
            <w:r>
              <w:rPr>
                <w:rFonts w:ascii="Times New Roman" w:eastAsia="Times New Roman" w:hAnsi="Times New Roman" w:cs="Times New Roman"/>
                <w:sz w:val="24"/>
              </w:rPr>
              <w:t>направленную на то, чтобы убедить талантливого ученика в силе своих знаний.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Провести элективные занятия по методам решения олимпиадных задач районного уровня с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привлечением данного ребенка.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Каков психологический климат в семье? Понимают ли родители свое</w:t>
            </w:r>
            <w:r>
              <w:rPr>
                <w:rFonts w:ascii="Times New Roman" w:eastAsia="Times New Roman" w:hAnsi="Times New Roman" w:cs="Times New Roman"/>
                <w:sz w:val="24"/>
              </w:rPr>
              <w:t>го ребенка? Помогают ли родители ему настроиться на позитивный лад?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Пригласить  психолога на встречу с родителями ребенка.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Понять психологический климат в семье (вместе с психологом). Если необходимо, психолог будет работать с семьей.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Просить родителей сод</w:t>
            </w:r>
            <w:r>
              <w:rPr>
                <w:rFonts w:ascii="Times New Roman" w:eastAsia="Times New Roman" w:hAnsi="Times New Roman" w:cs="Times New Roman"/>
                <w:sz w:val="24"/>
              </w:rPr>
              <w:t>ействовать настрою ребенка на участие в олимпиадах.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Оказать семье педагогическую поддержку.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Знает ли ребенок о том, что Россия – самая богатая талантами страна?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Выйти с просьбой к учителю истории провести серию интегрированных занятий история – классный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час, рассказывающих об олимпиадном движении России.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Знает ли ребенок о том, какое количество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олимпиадников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в городе Фрязино и нашем лицее?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Провести экскурсию по научным предприятиям города Фрязино, показать и рассказать о научных предприятиях города и познакомить ученых, работающих на этих предприятиях (бывших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олимпиадниках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и выпускниках лицея) со своим классом, в том числе и с интересующим р</w:t>
            </w:r>
            <w:r>
              <w:rPr>
                <w:rFonts w:ascii="Times New Roman" w:eastAsia="Times New Roman" w:hAnsi="Times New Roman" w:cs="Times New Roman"/>
                <w:sz w:val="24"/>
              </w:rPr>
              <w:t>ебенком. Попросить их рассказать, как участие в олимпиадах помогло им стать известными и знаменитыми.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Показать «Книгу Почета Лицея» с количеством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олимпиадников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за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последние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 10 лет.</w:t>
            </w:r>
          </w:p>
          <w:p w:rsidR="00B15250" w:rsidRDefault="00B15250">
            <w:pPr>
              <w:spacing w:before="100" w:after="100" w:line="240" w:lineRule="auto"/>
            </w:pP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Знает ли ребенок, какие преимущество дают победы в олимпиадах разного у</w:t>
            </w:r>
            <w:r>
              <w:rPr>
                <w:rFonts w:ascii="Times New Roman" w:eastAsia="Times New Roman" w:hAnsi="Times New Roman" w:cs="Times New Roman"/>
                <w:sz w:val="24"/>
              </w:rPr>
              <w:t>ровня?</w:t>
            </w:r>
          </w:p>
        </w:tc>
        <w:tc>
          <w:tcPr>
            <w:tcW w:w="6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Пригласить своих выпускников (студенты МГТУ им. Баумана и ВШЭ), рассказать, как они благодаря олимпиаде получили 100 баллов по математике.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Рассказать детям о том, что своими знаниями, они могут заработать себе деньги, так как победители и призеры районной и выше олимпиад подаются администрацией лицея и города на премии Мэра города Фрязино, на премию Губернатора Московской области и т.д.</w:t>
            </w:r>
          </w:p>
        </w:tc>
      </w:tr>
    </w:tbl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</w:t>
      </w: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2734"/>
        <w:gridCol w:w="3165"/>
        <w:gridCol w:w="3078"/>
      </w:tblGrid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Segoe UI Symbol" w:eastAsia="Segoe UI Symbol" w:hAnsi="Segoe UI Symbol" w:cs="Segoe UI Symbol"/>
                <w:sz w:val="24"/>
              </w:rPr>
              <w:t>№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Содержание собираемой информации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Источник этой информации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Метод работы с этой информацией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Правила проведения «математического боя». Тексты задач и их решение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Турнир математических боев школ Тульской области. Под редакцией В.А.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Шулюпова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. Тула. 2014. Методические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рекомендации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2.Социальная сеть работников образования nsportal.ru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3.mathschool.ru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- Отбор информации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Анализ информации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 Преобразование информаци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пре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зентация), </w:t>
            </w: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создание плана игры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2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Задачный материал для серии занятий по подготовке к районной олимпиаде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1.Математика.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Районные олимпиады 6-11 класс.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Агаханов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Н.Х.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Подлипский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О.К. Москва. Просвещение. 2010-192с.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2.Сайт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Инфоурок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>»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3.Сайт nsportal.ru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</w:rPr>
              <w:t>Выявлени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отбор информации)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Осмыслени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анализ информации, интерпретация информации – раскрыть смысл, объяснить)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 Преобразовани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создание раздаточного материала, оформление решения на электронном носителе)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Психологические аспекты работы с одаренными д</w:t>
            </w:r>
            <w:r>
              <w:rPr>
                <w:rFonts w:ascii="Times New Roman" w:eastAsia="Times New Roman" w:hAnsi="Times New Roman" w:cs="Times New Roman"/>
                <w:sz w:val="24"/>
              </w:rPr>
              <w:t>етьми.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Психологические особенности работы с родителями в школе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Отбор информаци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поиск литературы по теме)</w:t>
            </w:r>
          </w:p>
          <w:p w:rsidR="00B15250" w:rsidRDefault="00472C36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- Осмысление (формирование суждений)</w:t>
            </w:r>
          </w:p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- Преобразование (создание информационного листа)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B15250">
            <w:pPr>
              <w:spacing w:before="100" w:after="100" w:line="240" w:lineRule="auto"/>
              <w:rPr>
                <w:rFonts w:ascii="Calibri" w:eastAsia="Calibri" w:hAnsi="Calibri" w:cs="Calibri"/>
              </w:rPr>
            </w:pPr>
          </w:p>
        </w:tc>
      </w:tr>
    </w:tbl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                              </w:t>
      </w:r>
      <w:r>
        <w:rPr>
          <w:rFonts w:ascii="Times New Roman" w:eastAsia="Times New Roman" w:hAnsi="Times New Roman" w:cs="Times New Roman"/>
          <w:sz w:val="24"/>
        </w:rPr>
        <w:t>Применение метода убеждения.</w:t>
      </w: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Метод убеждения – главный метод учебно-воспитательного процесса, который представляет собой воздействие педагога на разумную сферу сознания воспитанников. Он гарантирует решение ключевой задачи – формирование позитивного отно</w:t>
      </w:r>
      <w:r>
        <w:rPr>
          <w:rFonts w:ascii="Times New Roman" w:eastAsia="Times New Roman" w:hAnsi="Times New Roman" w:cs="Times New Roman"/>
          <w:sz w:val="24"/>
        </w:rPr>
        <w:t>шения к миру, высоких нравственных и гражданских качеств, осознанной уверенности в своих силах.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Чтобы убедить талантливого ученика в силе своих знаний, больших возможностей и необходимости олимпиадного роста, я призвала на помощь игровую и групповую технол</w:t>
      </w:r>
      <w:r>
        <w:rPr>
          <w:rFonts w:ascii="Times New Roman" w:eastAsia="Times New Roman" w:hAnsi="Times New Roman" w:cs="Times New Roman"/>
          <w:sz w:val="24"/>
        </w:rPr>
        <w:t>огию проведения серии уроков. Командная игра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>,Математический бой’’ очень интересна и интенсивна. В этой игре талантливый ребёнок проявит себя обязательно. Он почувствует уважение одноклассников к себе, как личности, поймёт, что решает серьёзные задачи. Мо</w:t>
      </w:r>
      <w:r>
        <w:rPr>
          <w:rFonts w:ascii="Times New Roman" w:eastAsia="Times New Roman" w:hAnsi="Times New Roman" w:cs="Times New Roman"/>
          <w:sz w:val="24"/>
        </w:rPr>
        <w:t>я цель, как учителя – убедить ребёнка в своих силах будет достигнута.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Целью убеждения является сознание, усиление ими изменение взглядов, мнений, оценок, установок у объекта воздействия с тем, чтобы </w:t>
      </w:r>
      <w:proofErr w:type="gramStart"/>
      <w:r>
        <w:rPr>
          <w:rFonts w:ascii="Times New Roman" w:eastAsia="Times New Roman" w:hAnsi="Times New Roman" w:cs="Times New Roman"/>
          <w:sz w:val="24"/>
        </w:rPr>
        <w:t>последний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принял точку зрения </w:t>
      </w:r>
      <w:r>
        <w:rPr>
          <w:rFonts w:ascii="Times New Roman" w:eastAsia="Times New Roman" w:hAnsi="Times New Roman" w:cs="Times New Roman"/>
          <w:sz w:val="24"/>
        </w:rPr>
        <w:lastRenderedPageBreak/>
        <w:t>убеждающего и следовал ей в</w:t>
      </w:r>
      <w:r>
        <w:rPr>
          <w:rFonts w:ascii="Times New Roman" w:eastAsia="Times New Roman" w:hAnsi="Times New Roman" w:cs="Times New Roman"/>
          <w:sz w:val="24"/>
        </w:rPr>
        <w:t xml:space="preserve"> своей деятельности и поведении. Для достижения цели задачи, к процессу подготовки к районным олимпиадам, я решила привлечь несколько талантливых учащихся и среди них ребёнок, на которого </w:t>
      </w:r>
      <w:proofErr w:type="spellStart"/>
      <w:r>
        <w:rPr>
          <w:rFonts w:ascii="Times New Roman" w:eastAsia="Times New Roman" w:hAnsi="Times New Roman" w:cs="Times New Roman"/>
          <w:sz w:val="24"/>
        </w:rPr>
        <w:t>расчитан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этот приём. </w:t>
      </w:r>
      <w:proofErr w:type="gramStart"/>
      <w:r>
        <w:rPr>
          <w:rFonts w:ascii="Times New Roman" w:eastAsia="Times New Roman" w:hAnsi="Times New Roman" w:cs="Times New Roman"/>
          <w:sz w:val="24"/>
        </w:rPr>
        <w:t>При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подготовки задачного материала и решения к </w:t>
      </w:r>
      <w:r>
        <w:rPr>
          <w:rFonts w:ascii="Times New Roman" w:eastAsia="Times New Roman" w:hAnsi="Times New Roman" w:cs="Times New Roman"/>
          <w:sz w:val="24"/>
        </w:rPr>
        <w:t>нему среди нашей группы возник – диалог. Диалог – универсальная форма информационного воздействия взаимодействия педагога с учащимися. Через диалог реализуется общение, решаются многие воспитательные и учебные задачи. К диалоговым методам убеждения относит</w:t>
      </w:r>
      <w:r>
        <w:rPr>
          <w:rFonts w:ascii="Times New Roman" w:eastAsia="Times New Roman" w:hAnsi="Times New Roman" w:cs="Times New Roman"/>
          <w:sz w:val="24"/>
        </w:rPr>
        <w:t xml:space="preserve">ся диспут - спор на тему, волнующую учащихся. Диспут не требует определённых и окончательных решений. Он даёт учащимся и педагогу возможность анализировать </w:t>
      </w:r>
      <w:proofErr w:type="gramStart"/>
      <w:r>
        <w:rPr>
          <w:rFonts w:ascii="Times New Roman" w:eastAsia="Times New Roman" w:hAnsi="Times New Roman" w:cs="Times New Roman"/>
          <w:sz w:val="24"/>
        </w:rPr>
        <w:t>понятии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доводы, защищать свои взгляды, убеждать в них других людей. В процессе диспута были затрон</w:t>
      </w:r>
      <w:r>
        <w:rPr>
          <w:rFonts w:ascii="Times New Roman" w:eastAsia="Times New Roman" w:hAnsi="Times New Roman" w:cs="Times New Roman"/>
          <w:sz w:val="24"/>
        </w:rPr>
        <w:t xml:space="preserve">уты многие сложные </w:t>
      </w:r>
      <w:proofErr w:type="gramStart"/>
      <w:r>
        <w:rPr>
          <w:rFonts w:ascii="Times New Roman" w:eastAsia="Times New Roman" w:hAnsi="Times New Roman" w:cs="Times New Roman"/>
          <w:sz w:val="24"/>
        </w:rPr>
        <w:t>вопросы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дети не обошлись без вопрос об участии в районной олимпиаде. Я изложила детям свою точку зрения на этот вопрос (участвовала во всех олимпиадах по математике, призёром олимпиады была, а победителем нет), однако считаю бесценным </w:t>
      </w:r>
      <w:r>
        <w:rPr>
          <w:rFonts w:ascii="Times New Roman" w:eastAsia="Times New Roman" w:hAnsi="Times New Roman" w:cs="Times New Roman"/>
          <w:sz w:val="24"/>
        </w:rPr>
        <w:t>полученный опыт написания олимпиад. После подготовки группа учащихся выступает совместно со мной на элективных занятиях по методам решения олимпиадных задач.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Убеждение как метод апеллируют к уму, опыту, логики и эмоциям человека, обеспечивает добровольное </w:t>
      </w:r>
      <w:r>
        <w:rPr>
          <w:rFonts w:ascii="Times New Roman" w:eastAsia="Times New Roman" w:hAnsi="Times New Roman" w:cs="Times New Roman"/>
          <w:sz w:val="24"/>
        </w:rPr>
        <w:t xml:space="preserve">принятие ими идей, самостоятельное понимания и перевоплощение их в мотивы поведение. Поэтому он наиболее часто используется в психологии – педагогическом направлении. Пригласив родителей ребёнка на беседу, </w:t>
      </w:r>
      <w:proofErr w:type="gramStart"/>
      <w:r>
        <w:rPr>
          <w:rFonts w:ascii="Times New Roman" w:eastAsia="Times New Roman" w:hAnsi="Times New Roman" w:cs="Times New Roman"/>
          <w:sz w:val="24"/>
        </w:rPr>
        <w:t>я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прежде всего, рассказала им насколько большой та</w:t>
      </w:r>
      <w:r>
        <w:rPr>
          <w:rFonts w:ascii="Times New Roman" w:eastAsia="Times New Roman" w:hAnsi="Times New Roman" w:cs="Times New Roman"/>
          <w:sz w:val="24"/>
        </w:rPr>
        <w:t>лант растёт в их семье: показала результаты школьной олимпиады, работу их ребёнка, рассказала, как он замечательно проявляет себя на математическом бое. После этого объяснила им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>,непонятный’’ отказ ребёнка участвовать в районной олимпиаде. Как учитель, ви</w:t>
      </w:r>
      <w:r>
        <w:rPr>
          <w:rFonts w:ascii="Times New Roman" w:eastAsia="Times New Roman" w:hAnsi="Times New Roman" w:cs="Times New Roman"/>
          <w:sz w:val="24"/>
        </w:rPr>
        <w:t xml:space="preserve">дящий талант ребёнка, я попросила помощи у родителей в настрое ребёнка на олимпиаду, оказав любую требующуюся им помощь – психологическую или педагогическую. Разработать вместе с </w:t>
      </w:r>
      <w:proofErr w:type="spellStart"/>
      <w:r>
        <w:rPr>
          <w:rFonts w:ascii="Times New Roman" w:eastAsia="Times New Roman" w:hAnsi="Times New Roman" w:cs="Times New Roman"/>
          <w:sz w:val="24"/>
        </w:rPr>
        <w:t>родителими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и психологом несколько ситуаций, помогающих ребёнку задуматься и </w:t>
      </w:r>
      <w:r>
        <w:rPr>
          <w:rFonts w:ascii="Times New Roman" w:eastAsia="Times New Roman" w:hAnsi="Times New Roman" w:cs="Times New Roman"/>
          <w:sz w:val="24"/>
        </w:rPr>
        <w:t xml:space="preserve">понять необходимость участия в </w:t>
      </w:r>
      <w:proofErr w:type="gramStart"/>
      <w:r>
        <w:rPr>
          <w:rFonts w:ascii="Times New Roman" w:eastAsia="Times New Roman" w:hAnsi="Times New Roman" w:cs="Times New Roman"/>
          <w:sz w:val="24"/>
        </w:rPr>
        <w:t>районной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и последующих олимпиадах.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Метод убеждения – это </w:t>
      </w:r>
      <w:proofErr w:type="gramStart"/>
      <w:r>
        <w:rPr>
          <w:rFonts w:ascii="Times New Roman" w:eastAsia="Times New Roman" w:hAnsi="Times New Roman" w:cs="Times New Roman"/>
          <w:sz w:val="24"/>
        </w:rPr>
        <w:t>метод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 помощью которого формируются взгляды, представления, понятия воспитуемых, происходит оперативный обмен информацией (внушение, диалог, доказательство, призывы). </w:t>
      </w:r>
      <w:r>
        <w:rPr>
          <w:rFonts w:ascii="Times New Roman" w:eastAsia="Times New Roman" w:hAnsi="Times New Roman" w:cs="Times New Roman"/>
          <w:sz w:val="24"/>
        </w:rPr>
        <w:t>Метод убеждения – основной метод воспитания, представляющий собой воздействие учителя на рациональную сферу сознания учеников. Предлагая провести интегрированный урок истории – классный час на тему: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>,олимпиадное движение в России’’ цель, которую преследую</w:t>
      </w:r>
      <w:r>
        <w:rPr>
          <w:rFonts w:ascii="Times New Roman" w:eastAsia="Times New Roman" w:hAnsi="Times New Roman" w:cs="Times New Roman"/>
          <w:sz w:val="24"/>
        </w:rPr>
        <w:t xml:space="preserve"> я и учитель истории – это призыв учащихся готовится к олимпиадам и участвовать в них. Это призыв будет главной мыслью такого занятия. Талантливый ребёнок уловит нужные ноты этого призыва, и это самое главная моя задача будет </w:t>
      </w:r>
      <w:proofErr w:type="spellStart"/>
      <w:r>
        <w:rPr>
          <w:rFonts w:ascii="Times New Roman" w:eastAsia="Times New Roman" w:hAnsi="Times New Roman" w:cs="Times New Roman"/>
          <w:sz w:val="24"/>
        </w:rPr>
        <w:t>выполнина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Одна из самых важны</w:t>
      </w:r>
      <w:r>
        <w:rPr>
          <w:rFonts w:ascii="Times New Roman" w:eastAsia="Times New Roman" w:hAnsi="Times New Roman" w:cs="Times New Roman"/>
          <w:sz w:val="24"/>
        </w:rPr>
        <w:t xml:space="preserve">х сторон метода убеждения – это разговор с личностью, убеждённой в своей правде на 100%. Такими являются выпускники – </w:t>
      </w:r>
      <w:proofErr w:type="spellStart"/>
      <w:r>
        <w:rPr>
          <w:rFonts w:ascii="Times New Roman" w:eastAsia="Times New Roman" w:hAnsi="Times New Roman" w:cs="Times New Roman"/>
          <w:sz w:val="24"/>
        </w:rPr>
        <w:t>олимпиадники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нашего Лицея. Многие из них поступили в университеты благодаря олимпиадам и прекрасно учились там. Многие выпускники вернулис</w:t>
      </w:r>
      <w:r>
        <w:rPr>
          <w:rFonts w:ascii="Times New Roman" w:eastAsia="Times New Roman" w:hAnsi="Times New Roman" w:cs="Times New Roman"/>
          <w:sz w:val="24"/>
        </w:rPr>
        <w:t>ь в свой родной город Фрязино работать на разных научных предприятиях. Одно из таких предложений НПП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,Исток’’. Весь свой класс поведу на экскурсию на это закрытое предприятие. Нашими экскурсоводами  будет – выпускники Лицея, причём </w:t>
      </w:r>
      <w:proofErr w:type="spellStart"/>
      <w:r>
        <w:rPr>
          <w:rFonts w:ascii="Times New Roman" w:eastAsia="Times New Roman" w:hAnsi="Times New Roman" w:cs="Times New Roman"/>
          <w:sz w:val="24"/>
        </w:rPr>
        <w:t>олимпиадники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они покажу</w:t>
      </w:r>
      <w:r>
        <w:rPr>
          <w:rFonts w:ascii="Times New Roman" w:eastAsia="Times New Roman" w:hAnsi="Times New Roman" w:cs="Times New Roman"/>
          <w:sz w:val="24"/>
        </w:rPr>
        <w:t>т учащимся одно из самых высокотехнологичных предприятий города Фрязино, расскажут о знаменитых НПП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,Исток’’, покажут музей предприятия и расскажут о своём участии в олимпиадах города – </w:t>
      </w:r>
      <w:proofErr w:type="spellStart"/>
      <w:r>
        <w:rPr>
          <w:rFonts w:ascii="Times New Roman" w:eastAsia="Times New Roman" w:hAnsi="Times New Roman" w:cs="Times New Roman"/>
          <w:sz w:val="24"/>
        </w:rPr>
        <w:t>наукограда,о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своих победах и поражениях, а также сделают акцент на то</w:t>
      </w:r>
      <w:r>
        <w:rPr>
          <w:rFonts w:ascii="Times New Roman" w:eastAsia="Times New Roman" w:hAnsi="Times New Roman" w:cs="Times New Roman"/>
          <w:sz w:val="24"/>
        </w:rPr>
        <w:t xml:space="preserve">м, какую огромную развивающую роль сыграло в их жизни и учёбе участие в олимпиадах. Общение с умными, современными молодыми учёными сыграет свою роль в </w:t>
      </w:r>
      <w:proofErr w:type="gramStart"/>
      <w:r>
        <w:rPr>
          <w:rFonts w:ascii="Times New Roman" w:eastAsia="Times New Roman" w:hAnsi="Times New Roman" w:cs="Times New Roman"/>
          <w:sz w:val="24"/>
        </w:rPr>
        <w:t>том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что ребёнок захочет участвовать в районной олимпиаде и моя цель будет достигнута. После этого</w:t>
      </w:r>
      <w:r>
        <w:rPr>
          <w:rFonts w:ascii="Times New Roman" w:eastAsia="Times New Roman" w:hAnsi="Times New Roman" w:cs="Times New Roman"/>
          <w:sz w:val="24"/>
        </w:rPr>
        <w:t xml:space="preserve"> на классном часе,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  я покажу презентацию </w:t>
      </w:r>
      <w:proofErr w:type="gramStart"/>
      <w:r>
        <w:rPr>
          <w:rFonts w:ascii="Times New Roman" w:eastAsia="Times New Roman" w:hAnsi="Times New Roman" w:cs="Times New Roman"/>
          <w:sz w:val="24"/>
        </w:rPr>
        <w:t>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всех </w:t>
      </w:r>
      <w:proofErr w:type="spellStart"/>
      <w:r>
        <w:rPr>
          <w:rFonts w:ascii="Times New Roman" w:eastAsia="Times New Roman" w:hAnsi="Times New Roman" w:cs="Times New Roman"/>
          <w:sz w:val="24"/>
        </w:rPr>
        <w:t>олимпиадниках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Лицея и города Фрязино, чтобы каждый ученик гордился своим Лицеем и своим городом.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Российское государство своей первостепенной задачей считает поддержку талантливых детей. Поэтому ежегодно государство</w:t>
      </w:r>
      <w:r>
        <w:rPr>
          <w:rFonts w:ascii="Times New Roman" w:eastAsia="Times New Roman" w:hAnsi="Times New Roman" w:cs="Times New Roman"/>
          <w:sz w:val="24"/>
        </w:rPr>
        <w:t xml:space="preserve"> поощряет победителей олимпиад грамотами, подарками, денежными грантами, выплачивает стипендии. Считаю необходимым познакомить  учащихся с </w:t>
      </w:r>
      <w:proofErr w:type="gramStart"/>
      <w:r>
        <w:rPr>
          <w:rFonts w:ascii="Times New Roman" w:eastAsia="Times New Roman" w:hAnsi="Times New Roman" w:cs="Times New Roman"/>
          <w:sz w:val="24"/>
        </w:rPr>
        <w:t>документами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которых сказано какие преимущества дают победы в олимпиадах разного уровня. Эта информация подталкивает</w:t>
      </w:r>
      <w:r>
        <w:rPr>
          <w:rFonts w:ascii="Times New Roman" w:eastAsia="Times New Roman" w:hAnsi="Times New Roman" w:cs="Times New Roman"/>
          <w:sz w:val="24"/>
        </w:rPr>
        <w:t xml:space="preserve"> ребёнка к убеждению, что надо участвовать в </w:t>
      </w:r>
      <w:proofErr w:type="spellStart"/>
      <w:r>
        <w:rPr>
          <w:rFonts w:ascii="Times New Roman" w:eastAsia="Times New Roman" w:hAnsi="Times New Roman" w:cs="Times New Roman"/>
          <w:sz w:val="24"/>
        </w:rPr>
        <w:t>олимриадах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.     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 Метод оценки эффективности решения педагогической задачи</w:t>
      </w:r>
      <w:proofErr w:type="gramStart"/>
      <w:r>
        <w:rPr>
          <w:rFonts w:ascii="Times New Roman" w:eastAsia="Times New Roman" w:hAnsi="Times New Roman" w:cs="Times New Roman"/>
          <w:sz w:val="24"/>
        </w:rPr>
        <w:t>.</w:t>
      </w:r>
      <w:proofErr w:type="gramEnd"/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SimSun" w:eastAsia="SimSun" w:hAnsi="SimSun" w:cs="SimSun"/>
          <w:sz w:val="24"/>
        </w:rPr>
        <w:t>Ⅰ</w:t>
      </w:r>
      <w:r>
        <w:rPr>
          <w:rFonts w:ascii="Times New Roman" w:eastAsia="Times New Roman" w:hAnsi="Times New Roman" w:cs="Times New Roman"/>
          <w:sz w:val="24"/>
        </w:rPr>
        <w:t>. этап: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1)Сформулирована цель педагогической задачи.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2)Определены участники решение педагогической задачи: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</w:t>
      </w:r>
      <w:proofErr w:type="gramStart"/>
      <w:r>
        <w:rPr>
          <w:rFonts w:ascii="Times New Roman" w:eastAsia="Times New Roman" w:hAnsi="Times New Roman" w:cs="Times New Roman"/>
          <w:sz w:val="24"/>
        </w:rPr>
        <w:t>)К</w:t>
      </w:r>
      <w:proofErr w:type="gramEnd"/>
      <w:r>
        <w:rPr>
          <w:rFonts w:ascii="Times New Roman" w:eastAsia="Times New Roman" w:hAnsi="Times New Roman" w:cs="Times New Roman"/>
          <w:sz w:val="24"/>
        </w:rPr>
        <w:t>оллектив, где учится ребёнок.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</w:t>
      </w:r>
      <w:proofErr w:type="gramStart"/>
      <w:r>
        <w:rPr>
          <w:rFonts w:ascii="Times New Roman" w:eastAsia="Times New Roman" w:hAnsi="Times New Roman" w:cs="Times New Roman"/>
          <w:sz w:val="24"/>
        </w:rPr>
        <w:t>)К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лассный руководитель. 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</w:rPr>
        <w:t>)У</w:t>
      </w:r>
      <w:proofErr w:type="gramEnd"/>
      <w:r>
        <w:rPr>
          <w:rFonts w:ascii="Times New Roman" w:eastAsia="Times New Roman" w:hAnsi="Times New Roman" w:cs="Times New Roman"/>
          <w:sz w:val="24"/>
        </w:rPr>
        <w:t>чителя предметники.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</w:rPr>
        <w:t>)Р</w:t>
      </w:r>
      <w:proofErr w:type="gramEnd"/>
      <w:r>
        <w:rPr>
          <w:rFonts w:ascii="Times New Roman" w:eastAsia="Times New Roman" w:hAnsi="Times New Roman" w:cs="Times New Roman"/>
          <w:sz w:val="24"/>
        </w:rPr>
        <w:t>одители учащегося.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</w:t>
      </w:r>
      <w:proofErr w:type="gramStart"/>
      <w:r>
        <w:rPr>
          <w:rFonts w:ascii="Times New Roman" w:eastAsia="Times New Roman" w:hAnsi="Times New Roman" w:cs="Times New Roman"/>
          <w:sz w:val="24"/>
        </w:rPr>
        <w:t>)П</w:t>
      </w:r>
      <w:proofErr w:type="gramEnd"/>
      <w:r>
        <w:rPr>
          <w:rFonts w:ascii="Times New Roman" w:eastAsia="Times New Roman" w:hAnsi="Times New Roman" w:cs="Times New Roman"/>
          <w:sz w:val="24"/>
        </w:rPr>
        <w:t>сихология.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</w:t>
      </w:r>
      <w:proofErr w:type="gramStart"/>
      <w:r>
        <w:rPr>
          <w:rFonts w:ascii="Times New Roman" w:eastAsia="Times New Roman" w:hAnsi="Times New Roman" w:cs="Times New Roman"/>
          <w:sz w:val="24"/>
        </w:rPr>
        <w:t>)В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ыпускники – </w:t>
      </w:r>
      <w:proofErr w:type="spellStart"/>
      <w:r>
        <w:rPr>
          <w:rFonts w:ascii="Times New Roman" w:eastAsia="Times New Roman" w:hAnsi="Times New Roman" w:cs="Times New Roman"/>
          <w:sz w:val="24"/>
        </w:rPr>
        <w:t>олимпиадники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3)Определены мероприятия, направленные на решение педагогической задачи: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</w:t>
      </w:r>
      <w:proofErr w:type="gramStart"/>
      <w:r>
        <w:rPr>
          <w:rFonts w:ascii="Times New Roman" w:eastAsia="Times New Roman" w:hAnsi="Times New Roman" w:cs="Times New Roman"/>
          <w:sz w:val="24"/>
        </w:rPr>
        <w:t>)И</w:t>
      </w:r>
      <w:proofErr w:type="gramEnd"/>
      <w:r>
        <w:rPr>
          <w:rFonts w:ascii="Times New Roman" w:eastAsia="Times New Roman" w:hAnsi="Times New Roman" w:cs="Times New Roman"/>
          <w:sz w:val="24"/>
        </w:rPr>
        <w:t>гра ,,Математический бой’’.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</w:t>
      </w:r>
      <w:proofErr w:type="gramStart"/>
      <w:r>
        <w:rPr>
          <w:rFonts w:ascii="Times New Roman" w:eastAsia="Times New Roman" w:hAnsi="Times New Roman" w:cs="Times New Roman"/>
          <w:sz w:val="24"/>
        </w:rPr>
        <w:t>)П</w:t>
      </w:r>
      <w:proofErr w:type="gramEnd"/>
      <w:r>
        <w:rPr>
          <w:rFonts w:ascii="Times New Roman" w:eastAsia="Times New Roman" w:hAnsi="Times New Roman" w:cs="Times New Roman"/>
          <w:sz w:val="24"/>
        </w:rPr>
        <w:t>од</w:t>
      </w:r>
      <w:r>
        <w:rPr>
          <w:rFonts w:ascii="Times New Roman" w:eastAsia="Times New Roman" w:hAnsi="Times New Roman" w:cs="Times New Roman"/>
          <w:sz w:val="24"/>
        </w:rPr>
        <w:t>готовка олимпиадного практикума(с привлечением учащихся).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</w:rPr>
        <w:t>)И</w:t>
      </w:r>
      <w:proofErr w:type="gramEnd"/>
      <w:r>
        <w:rPr>
          <w:rFonts w:ascii="Times New Roman" w:eastAsia="Times New Roman" w:hAnsi="Times New Roman" w:cs="Times New Roman"/>
          <w:sz w:val="24"/>
        </w:rPr>
        <w:t>нтегрированный урок истории – классный час на тему: ,,Олимпиадное движение России’’.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</w:rPr>
        <w:t>)С</w:t>
      </w:r>
      <w:proofErr w:type="gramEnd"/>
      <w:r>
        <w:rPr>
          <w:rFonts w:ascii="Times New Roman" w:eastAsia="Times New Roman" w:hAnsi="Times New Roman" w:cs="Times New Roman"/>
          <w:sz w:val="24"/>
        </w:rPr>
        <w:t>емье оказана психологическая поддержка.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</w:t>
      </w:r>
      <w:proofErr w:type="gramStart"/>
      <w:r>
        <w:rPr>
          <w:rFonts w:ascii="Times New Roman" w:eastAsia="Times New Roman" w:hAnsi="Times New Roman" w:cs="Times New Roman"/>
          <w:sz w:val="24"/>
        </w:rPr>
        <w:t>)С</w:t>
      </w:r>
      <w:proofErr w:type="gramEnd"/>
      <w:r>
        <w:rPr>
          <w:rFonts w:ascii="Times New Roman" w:eastAsia="Times New Roman" w:hAnsi="Times New Roman" w:cs="Times New Roman"/>
          <w:sz w:val="24"/>
        </w:rPr>
        <w:t>емья оказана педагогическая поддержка.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SimSun" w:eastAsia="SimSun" w:hAnsi="SimSun" w:cs="SimSun"/>
          <w:sz w:val="24"/>
        </w:rPr>
        <w:t>Ⅱ</w:t>
      </w:r>
      <w:r>
        <w:rPr>
          <w:rFonts w:ascii="Times New Roman" w:eastAsia="Times New Roman" w:hAnsi="Times New Roman" w:cs="Times New Roman"/>
          <w:sz w:val="24"/>
        </w:rPr>
        <w:t xml:space="preserve"> этап: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1)Проведена работ</w:t>
      </w:r>
      <w:r>
        <w:rPr>
          <w:rFonts w:ascii="Times New Roman" w:eastAsia="Times New Roman" w:hAnsi="Times New Roman" w:cs="Times New Roman"/>
          <w:sz w:val="24"/>
        </w:rPr>
        <w:t>а с источниками информации: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</w:t>
      </w:r>
      <w:proofErr w:type="gramStart"/>
      <w:r>
        <w:rPr>
          <w:rFonts w:ascii="Times New Roman" w:eastAsia="Times New Roman" w:hAnsi="Times New Roman" w:cs="Times New Roman"/>
          <w:sz w:val="24"/>
        </w:rPr>
        <w:t>)О</w:t>
      </w:r>
      <w:proofErr w:type="gramEnd"/>
      <w:r>
        <w:rPr>
          <w:rFonts w:ascii="Times New Roman" w:eastAsia="Times New Roman" w:hAnsi="Times New Roman" w:cs="Times New Roman"/>
          <w:sz w:val="24"/>
        </w:rPr>
        <w:t>пределено содержание собираемой информации.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</w:t>
      </w:r>
      <w:proofErr w:type="gramStart"/>
      <w:r>
        <w:rPr>
          <w:rFonts w:ascii="Times New Roman" w:eastAsia="Times New Roman" w:hAnsi="Times New Roman" w:cs="Times New Roman"/>
          <w:sz w:val="24"/>
        </w:rPr>
        <w:t>)П</w:t>
      </w:r>
      <w:proofErr w:type="gramEnd"/>
      <w:r>
        <w:rPr>
          <w:rFonts w:ascii="Times New Roman" w:eastAsia="Times New Roman" w:hAnsi="Times New Roman" w:cs="Times New Roman"/>
          <w:sz w:val="24"/>
        </w:rPr>
        <w:t>равильно выбраны источники информации.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</w:rPr>
        <w:t>)О</w:t>
      </w:r>
      <w:proofErr w:type="gramEnd"/>
      <w:r>
        <w:rPr>
          <w:rFonts w:ascii="Times New Roman" w:eastAsia="Times New Roman" w:hAnsi="Times New Roman" w:cs="Times New Roman"/>
          <w:sz w:val="24"/>
        </w:rPr>
        <w:t>писаны методы работы с информацией.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2)Предложенное решение задачи: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</w:rPr>
        <w:t>,Применение метода убеждения’’: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</w:t>
      </w:r>
      <w:proofErr w:type="gramStart"/>
      <w:r>
        <w:rPr>
          <w:rFonts w:ascii="Times New Roman" w:eastAsia="Times New Roman" w:hAnsi="Times New Roman" w:cs="Times New Roman"/>
          <w:sz w:val="24"/>
        </w:rPr>
        <w:t>)С</w:t>
      </w:r>
      <w:proofErr w:type="gramEnd"/>
      <w:r>
        <w:rPr>
          <w:rFonts w:ascii="Times New Roman" w:eastAsia="Times New Roman" w:hAnsi="Times New Roman" w:cs="Times New Roman"/>
          <w:sz w:val="24"/>
        </w:rPr>
        <w:t>оответствует поставленной цели.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</w:t>
      </w:r>
      <w:proofErr w:type="gramStart"/>
      <w:r>
        <w:rPr>
          <w:rFonts w:ascii="Times New Roman" w:eastAsia="Times New Roman" w:hAnsi="Times New Roman" w:cs="Times New Roman"/>
          <w:sz w:val="24"/>
        </w:rPr>
        <w:t>)О</w:t>
      </w:r>
      <w:proofErr w:type="gramEnd"/>
      <w:r>
        <w:rPr>
          <w:rFonts w:ascii="Times New Roman" w:eastAsia="Times New Roman" w:hAnsi="Times New Roman" w:cs="Times New Roman"/>
          <w:sz w:val="24"/>
        </w:rPr>
        <w:t>писывает конкретные приёмы.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</w:rPr>
        <w:t>)П</w:t>
      </w:r>
      <w:proofErr w:type="gramEnd"/>
      <w:r>
        <w:rPr>
          <w:rFonts w:ascii="Times New Roman" w:eastAsia="Times New Roman" w:hAnsi="Times New Roman" w:cs="Times New Roman"/>
          <w:sz w:val="24"/>
        </w:rPr>
        <w:t>одтверждается примерами.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</w:t>
      </w:r>
      <w:proofErr w:type="gramStart"/>
      <w:r>
        <w:rPr>
          <w:rFonts w:ascii="Times New Roman" w:eastAsia="Times New Roman" w:hAnsi="Times New Roman" w:cs="Times New Roman"/>
          <w:sz w:val="24"/>
        </w:rPr>
        <w:t>)У</w:t>
      </w:r>
      <w:proofErr w:type="gramEnd"/>
      <w:r>
        <w:rPr>
          <w:rFonts w:ascii="Times New Roman" w:eastAsia="Times New Roman" w:hAnsi="Times New Roman" w:cs="Times New Roman"/>
          <w:sz w:val="24"/>
        </w:rPr>
        <w:t>читывает психологические особенности.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SimSun" w:eastAsia="SimSun" w:hAnsi="SimSun" w:cs="SimSun"/>
          <w:sz w:val="24"/>
        </w:rPr>
        <w:t>Ⅲ</w:t>
      </w:r>
      <w:r>
        <w:rPr>
          <w:rFonts w:ascii="Times New Roman" w:eastAsia="Times New Roman" w:hAnsi="Times New Roman" w:cs="Times New Roman"/>
          <w:sz w:val="24"/>
        </w:rPr>
        <w:t xml:space="preserve"> этап: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Вывод: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</w:t>
      </w:r>
      <w:proofErr w:type="gramStart"/>
      <w:r>
        <w:rPr>
          <w:rFonts w:ascii="Times New Roman" w:eastAsia="Times New Roman" w:hAnsi="Times New Roman" w:cs="Times New Roman"/>
          <w:sz w:val="24"/>
        </w:rPr>
        <w:t>)З</w:t>
      </w:r>
      <w:proofErr w:type="gramEnd"/>
      <w:r>
        <w:rPr>
          <w:rFonts w:ascii="Times New Roman" w:eastAsia="Times New Roman" w:hAnsi="Times New Roman" w:cs="Times New Roman"/>
          <w:sz w:val="24"/>
        </w:rPr>
        <w:t>адача решена.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</w:t>
      </w:r>
      <w:proofErr w:type="gramStart"/>
      <w:r>
        <w:rPr>
          <w:rFonts w:ascii="Times New Roman" w:eastAsia="Times New Roman" w:hAnsi="Times New Roman" w:cs="Times New Roman"/>
          <w:sz w:val="24"/>
        </w:rPr>
        <w:t>)З</w:t>
      </w:r>
      <w:proofErr w:type="gramEnd"/>
      <w:r>
        <w:rPr>
          <w:rFonts w:ascii="Times New Roman" w:eastAsia="Times New Roman" w:hAnsi="Times New Roman" w:cs="Times New Roman"/>
          <w:sz w:val="24"/>
        </w:rPr>
        <w:t>адача решена частично.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</w:rPr>
        <w:t>)З</w:t>
      </w:r>
      <w:proofErr w:type="gramEnd"/>
      <w:r>
        <w:rPr>
          <w:rFonts w:ascii="Times New Roman" w:eastAsia="Times New Roman" w:hAnsi="Times New Roman" w:cs="Times New Roman"/>
          <w:sz w:val="24"/>
        </w:rPr>
        <w:t>адача не решена.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6. </w:t>
      </w:r>
      <w:r>
        <w:rPr>
          <w:rFonts w:ascii="Times New Roman" w:eastAsia="Times New Roman" w:hAnsi="Times New Roman" w:cs="Times New Roman"/>
          <w:sz w:val="24"/>
        </w:rPr>
        <w:t xml:space="preserve">Мною выбран именно такой вариант решения задачи, так как он проверен на практике. На протяжении 25 лет работы мне встречались талантливые дети, которые </w:t>
      </w:r>
      <w:r>
        <w:rPr>
          <w:rFonts w:ascii="Times New Roman" w:eastAsia="Times New Roman" w:hAnsi="Times New Roman" w:cs="Times New Roman"/>
          <w:sz w:val="24"/>
        </w:rPr>
        <w:lastRenderedPageBreak/>
        <w:t>необоснованно отказывались писать олимпиады более высокого уровня. Именно метод убеждения работает безот</w:t>
      </w:r>
      <w:r>
        <w:rPr>
          <w:rFonts w:ascii="Times New Roman" w:eastAsia="Times New Roman" w:hAnsi="Times New Roman" w:cs="Times New Roman"/>
          <w:sz w:val="24"/>
        </w:rPr>
        <w:t>казно.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7)Предложенное решение применимо в следующих ситуациях: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</w:t>
      </w:r>
      <w:proofErr w:type="gramStart"/>
      <w:r>
        <w:rPr>
          <w:rFonts w:ascii="Times New Roman" w:eastAsia="Times New Roman" w:hAnsi="Times New Roman" w:cs="Times New Roman"/>
          <w:sz w:val="24"/>
        </w:rPr>
        <w:t>)П</w:t>
      </w:r>
      <w:proofErr w:type="gramEnd"/>
      <w:r>
        <w:rPr>
          <w:rFonts w:ascii="Times New Roman" w:eastAsia="Times New Roman" w:hAnsi="Times New Roman" w:cs="Times New Roman"/>
          <w:sz w:val="24"/>
        </w:rPr>
        <w:t>овышение самооценки учащегося(,,Математический бой’’, участие в подготовке к олимпиаде, ,,Олимпиадное движение России’’).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</w:t>
      </w:r>
      <w:proofErr w:type="gramStart"/>
      <w:r>
        <w:rPr>
          <w:rFonts w:ascii="Times New Roman" w:eastAsia="Times New Roman" w:hAnsi="Times New Roman" w:cs="Times New Roman"/>
          <w:sz w:val="24"/>
        </w:rPr>
        <w:t>)О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сознание себя, как личности в коллективе(,,Математический бой’’, </w:t>
      </w:r>
      <w:r>
        <w:rPr>
          <w:rFonts w:ascii="Times New Roman" w:eastAsia="Times New Roman" w:hAnsi="Times New Roman" w:cs="Times New Roman"/>
          <w:sz w:val="24"/>
        </w:rPr>
        <w:t>в подготовке к олимпиадам).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</w:rPr>
        <w:t>)С</w:t>
      </w:r>
      <w:proofErr w:type="gramEnd"/>
      <w:r>
        <w:rPr>
          <w:rFonts w:ascii="Times New Roman" w:eastAsia="Times New Roman" w:hAnsi="Times New Roman" w:cs="Times New Roman"/>
          <w:sz w:val="24"/>
        </w:rPr>
        <w:t>тимулирование к активной деятельности в учёбе, творчестве(,,Математический бой’’, экскурсия на ,,исток’’, книга почёта Лицея, зарабатывание денег своим умом).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6"/>
        <w:gridCol w:w="4727"/>
      </w:tblGrid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Действие учителя, совершаемые в процессе решения задачи.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10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Этичес</w:t>
            </w:r>
            <w:r>
              <w:rPr>
                <w:rFonts w:ascii="Times New Roman" w:eastAsia="Times New Roman" w:hAnsi="Times New Roman" w:cs="Times New Roman"/>
                <w:sz w:val="24"/>
              </w:rPr>
              <w:t>кие нормы, нарушение которых предотвращает предложенное действие.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numPr>
                <w:ilvl w:val="0"/>
                <w:numId w:val="1"/>
              </w:numPr>
              <w:spacing w:before="100" w:after="10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Подготовка к проведению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,Математический бой’’.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-Объективность и справедливость оценки;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-Партнёрство;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-Ответственность;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numPr>
                <w:ilvl w:val="0"/>
                <w:numId w:val="2"/>
              </w:numPr>
              <w:spacing w:before="100" w:after="10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>Подготовка олимпиадных задач с группой учащихся.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-Ответственность;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-Профессионализм;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</w:t>
            </w:r>
            <w:proofErr w:type="spellStart"/>
            <w:r>
              <w:rPr>
                <w:rFonts w:ascii="Calibri" w:eastAsia="Calibri" w:hAnsi="Calibri" w:cs="Calibri"/>
                <w:sz w:val="24"/>
              </w:rPr>
              <w:t>Сотруднечиство</w:t>
            </w:r>
            <w:proofErr w:type="spellEnd"/>
            <w:r>
              <w:rPr>
                <w:rFonts w:ascii="Calibri" w:eastAsia="Calibri" w:hAnsi="Calibri" w:cs="Calibri"/>
                <w:sz w:val="24"/>
              </w:rPr>
              <w:t>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-Взаимное уважение;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-Творческая инициатива;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numPr>
                <w:ilvl w:val="0"/>
                <w:numId w:val="3"/>
              </w:numPr>
              <w:spacing w:before="100" w:after="10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>Диалог с воспитанниками.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-Человечность;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-Воспитание на своём положительном примере;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-Взаимное уважение;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-Честность;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numPr>
                <w:ilvl w:val="0"/>
                <w:numId w:val="4"/>
              </w:numPr>
              <w:spacing w:before="100" w:after="10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Беседа с родителями талантливого ребёнка.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</w:t>
            </w:r>
            <w:r>
              <w:rPr>
                <w:rFonts w:ascii="Calibri" w:eastAsia="Calibri" w:hAnsi="Calibri" w:cs="Calibri"/>
                <w:sz w:val="24"/>
              </w:rPr>
              <w:t>Взаимное уважение;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-Объективность и справедливость;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-Откровенность и человечность;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</w:t>
            </w:r>
            <w:proofErr w:type="spellStart"/>
            <w:r>
              <w:rPr>
                <w:rFonts w:ascii="Calibri" w:eastAsia="Calibri" w:hAnsi="Calibri" w:cs="Calibri"/>
                <w:sz w:val="24"/>
              </w:rPr>
              <w:t>Сотруднечиство</w:t>
            </w:r>
            <w:proofErr w:type="spellEnd"/>
            <w:r>
              <w:rPr>
                <w:rFonts w:ascii="Calibri" w:eastAsia="Calibri" w:hAnsi="Calibri" w:cs="Calibri"/>
                <w:sz w:val="24"/>
              </w:rPr>
              <w:t xml:space="preserve"> с психологом;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numPr>
                <w:ilvl w:val="0"/>
                <w:numId w:val="5"/>
              </w:numPr>
              <w:spacing w:before="100" w:after="100" w:line="240" w:lineRule="auto"/>
              <w:ind w:left="720" w:hanging="360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Проведение интегрированного урока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,Олимпиадное движение России’’.</w:t>
            </w:r>
          </w:p>
          <w:p w:rsidR="00B15250" w:rsidRDefault="00B15250">
            <w:pPr>
              <w:spacing w:before="100" w:after="100" w:line="240" w:lineRule="auto"/>
            </w:pP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-Гражданский долг;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-Социальн</w:t>
            </w:r>
            <w:proofErr w:type="gramStart"/>
            <w:r>
              <w:rPr>
                <w:rFonts w:ascii="Calibri" w:eastAsia="Calibri" w:hAnsi="Calibri" w:cs="Calibri"/>
                <w:sz w:val="24"/>
              </w:rPr>
              <w:t>о-</w:t>
            </w:r>
            <w:proofErr w:type="gramEnd"/>
            <w:r>
              <w:rPr>
                <w:rFonts w:ascii="Calibri" w:eastAsia="Calibri" w:hAnsi="Calibri" w:cs="Calibri"/>
                <w:sz w:val="24"/>
              </w:rPr>
              <w:t xml:space="preserve"> положительная роль;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-Патриотизм;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</w:t>
            </w:r>
            <w:proofErr w:type="spellStart"/>
            <w:r>
              <w:rPr>
                <w:rFonts w:ascii="Calibri" w:eastAsia="Calibri" w:hAnsi="Calibri" w:cs="Calibri"/>
                <w:sz w:val="24"/>
              </w:rPr>
              <w:t>Сотруднечиство</w:t>
            </w:r>
            <w:proofErr w:type="spellEnd"/>
            <w:r>
              <w:rPr>
                <w:rFonts w:ascii="Calibri" w:eastAsia="Calibri" w:hAnsi="Calibri" w:cs="Calibri"/>
                <w:sz w:val="24"/>
              </w:rPr>
              <w:t xml:space="preserve"> с историком;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numPr>
                <w:ilvl w:val="0"/>
                <w:numId w:val="6"/>
              </w:numPr>
              <w:spacing w:before="100" w:after="10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Организация экскурсии на НПП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 xml:space="preserve">,Исток’’, приглашение выпускников-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олимпиадников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-Свобода выбора;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-Ответственность;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</w:t>
            </w:r>
            <w:proofErr w:type="spellStart"/>
            <w:r>
              <w:rPr>
                <w:rFonts w:ascii="Calibri" w:eastAsia="Calibri" w:hAnsi="Calibri" w:cs="Calibri"/>
                <w:sz w:val="24"/>
              </w:rPr>
              <w:t>Сотруднечиство</w:t>
            </w:r>
            <w:proofErr w:type="spellEnd"/>
            <w:r>
              <w:rPr>
                <w:rFonts w:ascii="Calibri" w:eastAsia="Calibri" w:hAnsi="Calibri" w:cs="Calibri"/>
                <w:sz w:val="24"/>
              </w:rPr>
              <w:t>;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numPr>
                <w:ilvl w:val="0"/>
                <w:numId w:val="7"/>
              </w:numPr>
              <w:spacing w:before="100" w:after="100" w:line="240" w:lineRule="auto"/>
              <w:ind w:left="720" w:hanging="360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Проведение классного часа: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</w:rPr>
              <w:t>,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Олимпиадники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Лицея и города Фрязино’’.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</w:t>
            </w:r>
            <w:r>
              <w:rPr>
                <w:rFonts w:ascii="Calibri" w:eastAsia="Calibri" w:hAnsi="Calibri" w:cs="Calibri"/>
                <w:sz w:val="24"/>
              </w:rPr>
              <w:t>Социально - положительная роль;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-Патриотизм;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lastRenderedPageBreak/>
              <w:t>-Ответственность;</w:t>
            </w:r>
          </w:p>
        </w:tc>
      </w:tr>
      <w:tr w:rsidR="00B15250">
        <w:tblPrEx>
          <w:tblCellMar>
            <w:top w:w="0" w:type="dxa"/>
            <w:bottom w:w="0" w:type="dxa"/>
          </w:tblCellMar>
        </w:tblPrEx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numPr>
                <w:ilvl w:val="0"/>
                <w:numId w:val="8"/>
              </w:numPr>
              <w:spacing w:before="100" w:after="100" w:line="240" w:lineRule="auto"/>
              <w:ind w:left="721" w:hanging="35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4"/>
              </w:rPr>
              <w:lastRenderedPageBreak/>
              <w:t xml:space="preserve">Знакомство учащихся с документами о </w:t>
            </w:r>
            <w:proofErr w:type="spellStart"/>
            <w:r>
              <w:rPr>
                <w:rFonts w:ascii="Calibri" w:eastAsia="Calibri" w:hAnsi="Calibri" w:cs="Calibri"/>
                <w:sz w:val="24"/>
              </w:rPr>
              <w:t>поощерении</w:t>
            </w:r>
            <w:proofErr w:type="spellEnd"/>
            <w:r>
              <w:rPr>
                <w:rFonts w:ascii="Calibri" w:eastAsia="Calibri" w:hAnsi="Calibri" w:cs="Calibri"/>
                <w:sz w:val="24"/>
              </w:rPr>
              <w:t xml:space="preserve"> талантливых детей, победителей и призёров олимпиад.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-Законность;</w:t>
            </w:r>
          </w:p>
          <w:p w:rsidR="00B15250" w:rsidRDefault="00472C36">
            <w:pPr>
              <w:spacing w:before="100" w:after="0" w:line="240" w:lineRule="auto"/>
              <w:rPr>
                <w:rFonts w:ascii="Calibri" w:eastAsia="Calibri" w:hAnsi="Calibri" w:cs="Calibri"/>
                <w:sz w:val="24"/>
              </w:rPr>
            </w:pPr>
            <w:r>
              <w:rPr>
                <w:rFonts w:ascii="Calibri" w:eastAsia="Calibri" w:hAnsi="Calibri" w:cs="Calibri"/>
                <w:sz w:val="24"/>
              </w:rPr>
              <w:t>-Демократичность;</w:t>
            </w:r>
          </w:p>
        </w:tc>
      </w:tr>
    </w:tbl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472C36">
      <w:pPr>
        <w:spacing w:before="100" w:after="0" w:line="240" w:lineRule="auto"/>
        <w:ind w:firstLine="7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Вывод: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Последствие предложенного решения данной задачи для обучающегося - это участие талантливого ребёнка в районной и последующих олимпиадах.</w:t>
      </w:r>
      <w:proofErr w:type="gramEnd"/>
    </w:p>
    <w:p w:rsidR="00B15250" w:rsidRDefault="00472C36">
      <w:pPr>
        <w:spacing w:before="100" w:after="0" w:line="240" w:lineRule="auto"/>
        <w:ind w:firstLine="71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Последствие предложенного решения данной задачи для меня, как для педагога - убеждённость в правильности выбора своей </w:t>
      </w:r>
      <w:r>
        <w:rPr>
          <w:rFonts w:ascii="Times New Roman" w:eastAsia="Times New Roman" w:hAnsi="Times New Roman" w:cs="Times New Roman"/>
          <w:sz w:val="24"/>
        </w:rPr>
        <w:t>профессии.</w:t>
      </w: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15250" w:rsidRDefault="00B15250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B15250" w:rsidRDefault="00472C36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p w:rsidR="00B15250" w:rsidRDefault="00B15250">
      <w:pPr>
        <w:spacing w:before="100" w:after="100" w:line="240" w:lineRule="auto"/>
        <w:ind w:firstLine="709"/>
        <w:rPr>
          <w:rFonts w:ascii="Times New Roman" w:eastAsia="Times New Roman" w:hAnsi="Times New Roman" w:cs="Times New Roman"/>
          <w:sz w:val="24"/>
        </w:rPr>
      </w:pPr>
    </w:p>
    <w:sectPr w:rsidR="00B152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42751"/>
    <w:multiLevelType w:val="multilevel"/>
    <w:tmpl w:val="0F1260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9C2B9E"/>
    <w:multiLevelType w:val="multilevel"/>
    <w:tmpl w:val="187831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6EF7F3B"/>
    <w:multiLevelType w:val="multilevel"/>
    <w:tmpl w:val="9510F35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AAE7E7F"/>
    <w:multiLevelType w:val="multilevel"/>
    <w:tmpl w:val="411430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CB02320"/>
    <w:multiLevelType w:val="multilevel"/>
    <w:tmpl w:val="6F2ECD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5C6FF2"/>
    <w:multiLevelType w:val="multilevel"/>
    <w:tmpl w:val="D9FAFC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C9859AE"/>
    <w:multiLevelType w:val="multilevel"/>
    <w:tmpl w:val="49C0DBF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FA77B06"/>
    <w:multiLevelType w:val="multilevel"/>
    <w:tmpl w:val="C7C453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15250"/>
    <w:rsid w:val="00472C36"/>
    <w:rsid w:val="00B1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2109</Words>
  <Characters>12027</Characters>
  <Application>Microsoft Office Word</Application>
  <DocSecurity>0</DocSecurity>
  <Lines>100</Lines>
  <Paragraphs>28</Paragraphs>
  <ScaleCrop>false</ScaleCrop>
  <Company>Hewlett-Packard</Company>
  <LinksUpToDate>false</LinksUpToDate>
  <CharactersWithSpaces>14108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Валентина Пирогова</cp:lastModifiedBy>
  <cp:revision>2</cp:revision>
  <dcterms:created xsi:type="dcterms:W3CDTF">2019-01-18T19:54:00Z</dcterms:created>
  <dcterms:modified xsi:type="dcterms:W3CDTF">2019-01-18T19:57:00Z</dcterms:modified>
</cp:coreProperties>
</file>