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26" w:rsidRDefault="00322226" w:rsidP="00322226">
      <w:pPr>
        <w:pStyle w:val="a3"/>
        <w:shd w:val="clear" w:color="auto" w:fill="FFFFFF"/>
        <w:spacing w:before="0" w:beforeAutospacing="0" w:after="216" w:afterAutospacing="0"/>
        <w:ind w:firstLine="708"/>
        <w:contextualSpacing/>
        <w:jc w:val="center"/>
        <w:rPr>
          <w:b/>
          <w:color w:val="000000" w:themeColor="text1"/>
          <w:sz w:val="28"/>
          <w:szCs w:val="28"/>
        </w:rPr>
      </w:pPr>
      <w:r w:rsidRPr="00322226">
        <w:rPr>
          <w:b/>
          <w:color w:val="000000" w:themeColor="text1"/>
          <w:sz w:val="28"/>
          <w:szCs w:val="28"/>
        </w:rPr>
        <w:t>Создание условий для развития инициативы</w:t>
      </w:r>
    </w:p>
    <w:p w:rsidR="006D53DC" w:rsidRPr="00322226" w:rsidRDefault="00322226" w:rsidP="00322226">
      <w:pPr>
        <w:pStyle w:val="a3"/>
        <w:shd w:val="clear" w:color="auto" w:fill="FFFFFF"/>
        <w:spacing w:before="0" w:beforeAutospacing="0" w:after="216" w:afterAutospacing="0"/>
        <w:ind w:firstLine="708"/>
        <w:contextualSpacing/>
        <w:jc w:val="center"/>
        <w:rPr>
          <w:b/>
          <w:color w:val="000000" w:themeColor="text1"/>
          <w:sz w:val="28"/>
          <w:szCs w:val="28"/>
        </w:rPr>
      </w:pPr>
      <w:r w:rsidRPr="00322226">
        <w:rPr>
          <w:b/>
          <w:color w:val="000000" w:themeColor="text1"/>
          <w:sz w:val="28"/>
          <w:szCs w:val="28"/>
        </w:rPr>
        <w:t xml:space="preserve"> и</w:t>
      </w:r>
      <w:r w:rsidR="0040292F">
        <w:rPr>
          <w:b/>
          <w:color w:val="000000" w:themeColor="text1"/>
          <w:sz w:val="28"/>
          <w:szCs w:val="28"/>
        </w:rPr>
        <w:t xml:space="preserve"> самостоятельности дошкольников</w:t>
      </w:r>
    </w:p>
    <w:p w:rsidR="00ED194F" w:rsidRPr="004B496C" w:rsidRDefault="004B496C" w:rsidP="006D53DC">
      <w:pPr>
        <w:pStyle w:val="a3"/>
        <w:shd w:val="clear" w:color="auto" w:fill="FFFFFF"/>
        <w:spacing w:before="0" w:beforeAutospacing="0" w:after="216" w:afterAutospacing="0"/>
        <w:ind w:firstLine="708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детском учреждении</w:t>
      </w:r>
      <w:r w:rsidR="00E00A3D">
        <w:rPr>
          <w:color w:val="000000" w:themeColor="text1"/>
          <w:sz w:val="28"/>
          <w:szCs w:val="28"/>
        </w:rPr>
        <w:t xml:space="preserve"> № 10 " </w:t>
      </w:r>
      <w:proofErr w:type="spellStart"/>
      <w:r w:rsidR="00E00A3D">
        <w:rPr>
          <w:color w:val="000000" w:themeColor="text1"/>
          <w:sz w:val="28"/>
          <w:szCs w:val="28"/>
        </w:rPr>
        <w:t>Дюймовочка</w:t>
      </w:r>
      <w:proofErr w:type="spellEnd"/>
      <w:r w:rsidR="00E00A3D">
        <w:rPr>
          <w:color w:val="000000" w:themeColor="text1"/>
          <w:sz w:val="28"/>
          <w:szCs w:val="28"/>
        </w:rPr>
        <w:t>"</w:t>
      </w:r>
      <w:r w:rsidR="00322226">
        <w:rPr>
          <w:color w:val="000000" w:themeColor="text1"/>
          <w:sz w:val="28"/>
          <w:szCs w:val="28"/>
        </w:rPr>
        <w:t xml:space="preserve"> </w:t>
      </w:r>
      <w:r w:rsidR="00E15233">
        <w:rPr>
          <w:color w:val="000000" w:themeColor="text1"/>
          <w:sz w:val="28"/>
          <w:szCs w:val="28"/>
        </w:rPr>
        <w:t>г. Саянска</w:t>
      </w:r>
      <w:r>
        <w:rPr>
          <w:color w:val="000000" w:themeColor="text1"/>
          <w:sz w:val="28"/>
          <w:szCs w:val="28"/>
        </w:rPr>
        <w:t xml:space="preserve">, </w:t>
      </w:r>
      <w:r w:rsidRPr="005D5BCF">
        <w:rPr>
          <w:b/>
          <w:color w:val="000000" w:themeColor="text1"/>
          <w:sz w:val="28"/>
          <w:szCs w:val="28"/>
        </w:rPr>
        <w:t xml:space="preserve">в </w:t>
      </w:r>
      <w:r w:rsidR="00ED194F" w:rsidRPr="005D5BCF">
        <w:rPr>
          <w:b/>
          <w:color w:val="000000" w:themeColor="text1"/>
          <w:sz w:val="28"/>
          <w:szCs w:val="28"/>
        </w:rPr>
        <w:t>центре речевого и познавательного развития</w:t>
      </w:r>
      <w:r>
        <w:rPr>
          <w:color w:val="000000" w:themeColor="text1"/>
          <w:sz w:val="28"/>
          <w:szCs w:val="28"/>
        </w:rPr>
        <w:t xml:space="preserve">, </w:t>
      </w:r>
      <w:r w:rsidR="00ED194F" w:rsidRPr="004B496C">
        <w:rPr>
          <w:color w:val="000000" w:themeColor="text1"/>
          <w:sz w:val="28"/>
          <w:szCs w:val="28"/>
        </w:rPr>
        <w:t>дошкольникам предоставляется выбор занятий по интересам. Для этого создана соответствующая развивающая среда для самостоятельной работы.</w:t>
      </w:r>
    </w:p>
    <w:p w:rsidR="00ED194F" w:rsidRPr="004B496C" w:rsidRDefault="00ED194F" w:rsidP="006D53DC">
      <w:pPr>
        <w:pStyle w:val="a3"/>
        <w:shd w:val="clear" w:color="auto" w:fill="FFFFFF"/>
        <w:spacing w:before="0" w:beforeAutospacing="0" w:after="216" w:afterAutospacing="0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4B496C">
        <w:rPr>
          <w:b/>
          <w:color w:val="000000" w:themeColor="text1"/>
          <w:sz w:val="28"/>
          <w:szCs w:val="28"/>
        </w:rPr>
        <w:t>Направления работы</w:t>
      </w:r>
      <w:r w:rsidRPr="004B496C">
        <w:rPr>
          <w:color w:val="000000" w:themeColor="text1"/>
          <w:sz w:val="28"/>
          <w:szCs w:val="28"/>
        </w:rPr>
        <w:t>: р</w:t>
      </w:r>
      <w:r w:rsidR="00322226">
        <w:rPr>
          <w:color w:val="000000" w:themeColor="text1"/>
          <w:sz w:val="28"/>
          <w:szCs w:val="28"/>
        </w:rPr>
        <w:t>азвитие творческих способностей,</w:t>
      </w:r>
      <w:r w:rsidRPr="004B496C">
        <w:rPr>
          <w:color w:val="000000" w:themeColor="text1"/>
          <w:sz w:val="28"/>
          <w:szCs w:val="28"/>
        </w:rPr>
        <w:t xml:space="preserve"> худо</w:t>
      </w:r>
      <w:r w:rsidR="00322226">
        <w:rPr>
          <w:color w:val="000000" w:themeColor="text1"/>
          <w:sz w:val="28"/>
          <w:szCs w:val="28"/>
        </w:rPr>
        <w:t>жественно-эстетическое развитие,</w:t>
      </w:r>
      <w:r w:rsidRPr="004B496C">
        <w:rPr>
          <w:color w:val="000000" w:themeColor="text1"/>
          <w:sz w:val="28"/>
          <w:szCs w:val="28"/>
        </w:rPr>
        <w:t xml:space="preserve"> познавательное развитие.</w:t>
      </w:r>
    </w:p>
    <w:p w:rsidR="004B496C" w:rsidRDefault="00ED194F" w:rsidP="006D53DC">
      <w:pPr>
        <w:pStyle w:val="a3"/>
        <w:shd w:val="clear" w:color="auto" w:fill="FFFFFF"/>
        <w:spacing w:before="0" w:beforeAutospacing="0" w:after="216" w:afterAutospacing="0"/>
        <w:ind w:firstLine="708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4B496C">
        <w:rPr>
          <w:color w:val="000000"/>
          <w:sz w:val="28"/>
          <w:szCs w:val="28"/>
          <w:shd w:val="clear" w:color="auto" w:fill="FFFFFF"/>
        </w:rPr>
        <w:t>Самостоятельные действия заключаются в том, чтобы: уметь без посторонней помощи продумывать замысел, находить изобразительно-выразительные средства для его воплощения, последовательно осуществлять задуманное, контролировать свои действия в различных видах художественной деятельности, уметь действовать в новых ситуациях, находить для передачи образа приемы и средства изображения.</w:t>
      </w:r>
    </w:p>
    <w:p w:rsidR="000804F8" w:rsidRDefault="004B496C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 w:themeColor="text1"/>
          <w:sz w:val="28"/>
          <w:szCs w:val="28"/>
        </w:rPr>
        <w:t>В уголке</w:t>
      </w:r>
      <w:r w:rsidR="00ED194F" w:rsidRPr="004B496C">
        <w:rPr>
          <w:color w:val="000000" w:themeColor="text1"/>
          <w:sz w:val="28"/>
          <w:szCs w:val="28"/>
        </w:rPr>
        <w:t xml:space="preserve"> </w:t>
      </w:r>
      <w:r w:rsidR="00ED194F" w:rsidRPr="004B496C">
        <w:rPr>
          <w:b/>
          <w:color w:val="000000" w:themeColor="text1"/>
          <w:sz w:val="28"/>
          <w:szCs w:val="28"/>
        </w:rPr>
        <w:t>"Лукоморье</w:t>
      </w:r>
      <w:r w:rsidR="00ED194F" w:rsidRPr="004B496C">
        <w:rPr>
          <w:color w:val="000000" w:themeColor="text1"/>
          <w:sz w:val="28"/>
          <w:szCs w:val="28"/>
        </w:rPr>
        <w:t xml:space="preserve">" живёт </w:t>
      </w:r>
      <w:r w:rsidR="00ED194F" w:rsidRPr="004B496C">
        <w:rPr>
          <w:b/>
          <w:color w:val="000000" w:themeColor="text1"/>
          <w:sz w:val="28"/>
          <w:szCs w:val="28"/>
        </w:rPr>
        <w:t>Кот ученый</w:t>
      </w:r>
      <w:r w:rsidR="00ED194F" w:rsidRPr="004B496C">
        <w:rPr>
          <w:color w:val="000000" w:themeColor="text1"/>
          <w:sz w:val="28"/>
          <w:szCs w:val="28"/>
        </w:rPr>
        <w:t xml:space="preserve">, который ходит по цепи кругом и рассказывает сказки, а также </w:t>
      </w:r>
      <w:r>
        <w:rPr>
          <w:color w:val="000000" w:themeColor="text1"/>
          <w:sz w:val="28"/>
          <w:szCs w:val="28"/>
        </w:rPr>
        <w:t>слушает и записывает новые</w:t>
      </w:r>
      <w:r w:rsidR="00ED194F" w:rsidRPr="004B496C">
        <w:rPr>
          <w:color w:val="000000" w:themeColor="text1"/>
          <w:sz w:val="28"/>
          <w:szCs w:val="28"/>
        </w:rPr>
        <w:t>. Это волшебное место, где живут </w:t>
      </w:r>
      <w:r w:rsidR="00ED194F" w:rsidRPr="004B496C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сказочные</w:t>
      </w:r>
      <w:r w:rsidR="00ED194F" w:rsidRPr="004B496C">
        <w:rPr>
          <w:color w:val="000000" w:themeColor="text1"/>
          <w:sz w:val="28"/>
          <w:szCs w:val="28"/>
        </w:rPr>
        <w:t> существа,</w:t>
      </w:r>
      <w:r w:rsidR="00ED194F" w:rsidRPr="004B496C">
        <w:rPr>
          <w:color w:val="2E3137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>где возможны любые чудеса</w:t>
      </w:r>
      <w:r w:rsidR="00ED194F" w:rsidRPr="004B496C">
        <w:rPr>
          <w:color w:val="000000" w:themeColor="text1"/>
          <w:sz w:val="28"/>
          <w:szCs w:val="28"/>
        </w:rPr>
        <w:t xml:space="preserve">. 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>«Кот ученый» символизирует автора-сказителя, который знает невероятное количество сказок и песен. Лукоморье населено множеством волшебных героев, собравшихся здесь из всех русских сказок.</w:t>
      </w:r>
      <w:r w:rsidR="00ED194F" w:rsidRPr="004B496C">
        <w:rPr>
          <w:color w:val="2E3137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000000" w:themeColor="text1"/>
          <w:sz w:val="28"/>
          <w:szCs w:val="28"/>
        </w:rPr>
        <w:t>Кот просит детей  рассказывать ему сказки, рассказы, которые интересны детям.</w:t>
      </w:r>
    </w:p>
    <w:p w:rsidR="000F3773" w:rsidRDefault="00E00A3D" w:rsidP="000804F8">
      <w:pPr>
        <w:pStyle w:val="a3"/>
        <w:shd w:val="clear" w:color="auto" w:fill="FFFFFF"/>
        <w:spacing w:before="0" w:beforeAutospacing="0" w:after="120" w:afterAutospacing="0"/>
        <w:contextualSpacing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4495951" cy="2381250"/>
            <wp:effectExtent l="19050" t="0" r="0" b="0"/>
            <wp:docPr id="1" name="Рисунок 0" descr="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(1).jpg"/>
                    <pic:cNvPicPr/>
                  </pic:nvPicPr>
                  <pic:blipFill>
                    <a:blip r:embed="rId5" cstate="print"/>
                    <a:srcRect r="7629"/>
                    <a:stretch>
                      <a:fillRect/>
                    </a:stretch>
                  </pic:blipFill>
                  <pic:spPr>
                    <a:xfrm>
                      <a:off x="0" y="0"/>
                      <a:ext cx="4495951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226" w:rsidRDefault="00322226" w:rsidP="000804F8">
      <w:pPr>
        <w:pStyle w:val="a3"/>
        <w:shd w:val="clear" w:color="auto" w:fill="FFFFFF"/>
        <w:spacing w:before="0" w:beforeAutospacing="0" w:after="120" w:afterAutospacing="0"/>
        <w:contextualSpacing/>
        <w:jc w:val="center"/>
        <w:rPr>
          <w:b/>
          <w:color w:val="000000" w:themeColor="text1"/>
          <w:sz w:val="28"/>
          <w:szCs w:val="28"/>
        </w:rPr>
      </w:pPr>
    </w:p>
    <w:p w:rsidR="00E00A3D" w:rsidRDefault="00E00A3D" w:rsidP="000804F8">
      <w:pPr>
        <w:pStyle w:val="a3"/>
        <w:shd w:val="clear" w:color="auto" w:fill="FFFFFF"/>
        <w:spacing w:before="0" w:beforeAutospacing="0" w:after="120" w:afterAutospacing="0"/>
        <w:contextualSpacing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4469130" cy="2207597"/>
            <wp:effectExtent l="19050" t="0" r="7620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7321" cy="221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C2E" w:rsidRDefault="00322226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lastRenderedPageBreak/>
        <w:tab/>
      </w:r>
      <w:r w:rsidR="00ED194F" w:rsidRPr="004B496C">
        <w:rPr>
          <w:color w:val="000000" w:themeColor="text1"/>
          <w:sz w:val="28"/>
          <w:szCs w:val="28"/>
        </w:rPr>
        <w:t>Сказка –</w:t>
      </w:r>
      <w:r w:rsidR="004B496C">
        <w:rPr>
          <w:color w:val="000000" w:themeColor="text1"/>
          <w:sz w:val="28"/>
          <w:szCs w:val="28"/>
        </w:rPr>
        <w:t xml:space="preserve"> </w:t>
      </w:r>
      <w:r w:rsidR="00ED194F" w:rsidRPr="004B496C">
        <w:rPr>
          <w:color w:val="000000" w:themeColor="text1"/>
          <w:sz w:val="28"/>
          <w:szCs w:val="28"/>
        </w:rPr>
        <w:t xml:space="preserve">один из наиболее доступных для детей жанров художественной литературы. Пересказывая сказку, формируется звуковая выразительность речи, дикция, фонематическое восприятие, словарь. Ребятам нравится рассказывать коту о том, что интересного узнали на занятиях, с удовольствием играют в постановках по сказкам, чтобы порадовать ученого кота. 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>В театрализованных играх, дети разыгрывают сюжеты и берут на себя роли из литературных произве</w:t>
      </w:r>
      <w:r w:rsidR="00F71557">
        <w:rPr>
          <w:color w:val="000000" w:themeColor="text1"/>
          <w:sz w:val="28"/>
          <w:szCs w:val="28"/>
          <w:shd w:val="clear" w:color="auto" w:fill="FFFFFF"/>
        </w:rPr>
        <w:t>дений, сказок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F71557" w:rsidRPr="004B496C">
        <w:rPr>
          <w:color w:val="000000" w:themeColor="text1"/>
          <w:sz w:val="28"/>
          <w:szCs w:val="28"/>
          <w:shd w:val="clear" w:color="auto" w:fill="FFFFFF"/>
        </w:rPr>
        <w:t xml:space="preserve">Учатся договариваться между собой. </w:t>
      </w:r>
      <w:r w:rsidR="00F71557" w:rsidRPr="004B496C">
        <w:rPr>
          <w:color w:val="111111"/>
          <w:sz w:val="28"/>
          <w:szCs w:val="28"/>
          <w:shd w:val="clear" w:color="auto" w:fill="FFFFFF"/>
        </w:rPr>
        <w:t xml:space="preserve">Каждый ребенок имеет возможность проявить себя,  выбирая роли по желанию. 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>Театрализованная игра способствуют более глубокому пониманию смысла обыгрываемых произведений и активизируют речь детей.</w:t>
      </w:r>
    </w:p>
    <w:p w:rsidR="000F3773" w:rsidRDefault="000F3773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E00A3D" w:rsidRDefault="0070440A" w:rsidP="00322226">
      <w:pPr>
        <w:pStyle w:val="a3"/>
        <w:shd w:val="clear" w:color="auto" w:fill="FFFFFF"/>
        <w:spacing w:before="0" w:beforeAutospacing="0" w:after="120" w:afterAutospacing="0"/>
        <w:contextualSpacing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4347210" cy="2918460"/>
            <wp:effectExtent l="19050" t="0" r="0" b="0"/>
            <wp:docPr id="8" name="Рисунок 7" descr="DSC_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3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120" cy="291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40A" w:rsidRDefault="0070440A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0440A" w:rsidRDefault="0070440A" w:rsidP="00322226">
      <w:pPr>
        <w:pStyle w:val="a3"/>
        <w:shd w:val="clear" w:color="auto" w:fill="FFFFFF"/>
        <w:spacing w:before="0" w:beforeAutospacing="0" w:after="120" w:afterAutospacing="0"/>
        <w:contextualSpacing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4347210" cy="3307080"/>
            <wp:effectExtent l="19050" t="0" r="0" b="0"/>
            <wp:docPr id="14" name="Рисунок 13" descr="DSC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3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120" cy="330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6FB" w:rsidRDefault="007116FB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0440A" w:rsidRDefault="00E00A3D" w:rsidP="00E00A3D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00A3D">
        <w:rPr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34708" cy="4320540"/>
            <wp:effectExtent l="19050" t="0" r="8892" b="0"/>
            <wp:docPr id="3" name="Рисунок 2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2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773" w:rsidRDefault="000F3773" w:rsidP="00E00A3D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</w:t>
      </w:r>
      <w:r w:rsidRPr="00E00A3D">
        <w:rPr>
          <w:color w:val="000000" w:themeColor="text1"/>
          <w:sz w:val="28"/>
          <w:szCs w:val="28"/>
          <w:shd w:val="clear" w:color="auto" w:fill="FFFFFF"/>
        </w:rPr>
        <w:t xml:space="preserve">остановка для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показа в </w:t>
      </w:r>
      <w:r w:rsidRPr="00E00A3D">
        <w:rPr>
          <w:color w:val="000000" w:themeColor="text1"/>
          <w:sz w:val="28"/>
          <w:szCs w:val="28"/>
          <w:shd w:val="clear" w:color="auto" w:fill="FFFFFF"/>
        </w:rPr>
        <w:t>младших групп</w:t>
      </w:r>
      <w:r>
        <w:rPr>
          <w:color w:val="000000" w:themeColor="text1"/>
          <w:sz w:val="28"/>
          <w:szCs w:val="28"/>
          <w:shd w:val="clear" w:color="auto" w:fill="FFFFFF"/>
        </w:rPr>
        <w:t>ах"</w:t>
      </w:r>
      <w:r w:rsidRPr="00E00A3D">
        <w:rPr>
          <w:color w:val="000000" w:themeColor="text1"/>
          <w:sz w:val="28"/>
          <w:szCs w:val="28"/>
          <w:shd w:val="clear" w:color="auto" w:fill="FFFFFF"/>
        </w:rPr>
        <w:t xml:space="preserve"> Как ежик маму поздравлял</w:t>
      </w:r>
      <w:r>
        <w:rPr>
          <w:color w:val="000000" w:themeColor="text1"/>
          <w:sz w:val="28"/>
          <w:szCs w:val="28"/>
          <w:shd w:val="clear" w:color="auto" w:fill="FFFFFF"/>
        </w:rPr>
        <w:t>"</w:t>
      </w:r>
    </w:p>
    <w:p w:rsidR="000F3773" w:rsidRDefault="000F3773" w:rsidP="00E00A3D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0440A" w:rsidRDefault="00E00A3D" w:rsidP="00E00A3D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00A3D"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5934708" cy="4206240"/>
            <wp:effectExtent l="19050" t="0" r="8892" b="0"/>
            <wp:docPr id="4" name="Рисунок 3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954" w:rsidRDefault="00C86954" w:rsidP="00E00A3D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0440A" w:rsidRDefault="00E00A3D" w:rsidP="00E00A3D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00A3D">
        <w:rPr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3960495"/>
            <wp:effectExtent l="19050" t="0" r="3175" b="0"/>
            <wp:docPr id="5" name="Рисунок 4" descr="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 (1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6FB" w:rsidRDefault="00E00A3D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34469">
        <w:rPr>
          <w:color w:val="000000" w:themeColor="text1"/>
          <w:sz w:val="28"/>
          <w:szCs w:val="28"/>
          <w:shd w:val="clear" w:color="auto" w:fill="FFFFFF"/>
        </w:rPr>
        <w:tab/>
      </w:r>
      <w:r w:rsidR="00ED194F" w:rsidRPr="004B496C">
        <w:rPr>
          <w:b/>
          <w:color w:val="000000" w:themeColor="text1"/>
          <w:sz w:val="28"/>
          <w:szCs w:val="28"/>
        </w:rPr>
        <w:t>Кот</w:t>
      </w:r>
      <w:r w:rsidR="00ED194F" w:rsidRPr="004B496C">
        <w:rPr>
          <w:color w:val="000000" w:themeColor="text1"/>
          <w:sz w:val="28"/>
          <w:szCs w:val="28"/>
        </w:rPr>
        <w:t xml:space="preserve"> </w:t>
      </w:r>
      <w:r w:rsidR="0070440A" w:rsidRPr="0070440A">
        <w:rPr>
          <w:b/>
          <w:color w:val="000000" w:themeColor="text1"/>
          <w:sz w:val="28"/>
          <w:szCs w:val="28"/>
        </w:rPr>
        <w:t>ученый</w:t>
      </w:r>
      <w:r w:rsidR="0070440A">
        <w:rPr>
          <w:color w:val="000000" w:themeColor="text1"/>
          <w:sz w:val="28"/>
          <w:szCs w:val="28"/>
        </w:rPr>
        <w:t xml:space="preserve"> </w:t>
      </w:r>
      <w:r w:rsidR="00ED194F" w:rsidRPr="004B496C">
        <w:rPr>
          <w:color w:val="000000" w:themeColor="text1"/>
          <w:sz w:val="28"/>
          <w:szCs w:val="28"/>
        </w:rPr>
        <w:t>мотивирует дошкольников на познавательную деятельность, формирует интерес и потребности в чтении. В уголке "Лукоморье" дети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 xml:space="preserve"> самостоятельно составляют простейшие короткие рассказы, сочиняют стихотворные фразы. </w:t>
      </w:r>
    </w:p>
    <w:p w:rsidR="007116FB" w:rsidRDefault="007116FB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116FB" w:rsidRDefault="007116FB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116FB"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5940425" cy="3960495"/>
            <wp:effectExtent l="19050" t="0" r="3175" b="0"/>
            <wp:docPr id="10" name="Рисунок 5" descr="DSC_7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53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469" w:rsidRDefault="00534469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ab/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 xml:space="preserve">Придумывают новые сюжеты сказок. Для этого своими руками </w:t>
      </w:r>
      <w:r w:rsidR="00ED194F" w:rsidRPr="00534469">
        <w:rPr>
          <w:b/>
          <w:color w:val="000000" w:themeColor="text1"/>
          <w:sz w:val="28"/>
          <w:szCs w:val="28"/>
          <w:shd w:val="clear" w:color="auto" w:fill="FFFFFF"/>
        </w:rPr>
        <w:t>изготавливают книжки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>. Вырезают и вклеивают картинки из старых книг -</w:t>
      </w:r>
      <w:r w:rsidR="00C8695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000000" w:themeColor="text1"/>
          <w:sz w:val="28"/>
          <w:szCs w:val="28"/>
          <w:shd w:val="clear" w:color="auto" w:fill="FFFFFF"/>
        </w:rPr>
        <w:t>животных, разные предметы, природу, а затем по этим картинкам придумывают сказки про разных героев и рассказывают.</w:t>
      </w:r>
      <w:r w:rsidR="004B496C" w:rsidRPr="004B496C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86954" w:rsidRDefault="00C86954" w:rsidP="00534469">
      <w:pPr>
        <w:pStyle w:val="a3"/>
        <w:shd w:val="clear" w:color="auto" w:fill="FFFFFF"/>
        <w:spacing w:before="0" w:beforeAutospacing="0" w:after="120" w:afterAutospacing="0"/>
        <w:contextualSpacing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4431030" cy="2788920"/>
            <wp:effectExtent l="19050" t="0" r="7620" b="0"/>
            <wp:docPr id="9" name="Рисунок 1" descr="J:\DCIM\100D3100\DSC_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D3100\DSC_00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865" cy="2788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C2E" w:rsidRDefault="005A3C2E" w:rsidP="004B496C">
      <w:pPr>
        <w:pStyle w:val="a3"/>
        <w:shd w:val="clear" w:color="auto" w:fill="FFFFFF"/>
        <w:spacing w:before="0" w:beforeAutospacing="0" w:after="12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4B496C" w:rsidRDefault="00F71557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194F" w:rsidRPr="004B496C">
        <w:rPr>
          <w:sz w:val="28"/>
          <w:szCs w:val="28"/>
        </w:rPr>
        <w:t xml:space="preserve">В кабинете есть </w:t>
      </w:r>
      <w:r w:rsidR="00ED194F" w:rsidRPr="00534469">
        <w:rPr>
          <w:b/>
          <w:sz w:val="28"/>
          <w:szCs w:val="28"/>
        </w:rPr>
        <w:t>"Сезонное дерево"</w:t>
      </w:r>
      <w:r w:rsidR="00ED194F" w:rsidRPr="004B496C">
        <w:rPr>
          <w:sz w:val="28"/>
          <w:szCs w:val="28"/>
        </w:rPr>
        <w:t xml:space="preserve">. </w:t>
      </w:r>
      <w:r w:rsidR="00ED194F" w:rsidRPr="004B496C">
        <w:rPr>
          <w:color w:val="000000"/>
          <w:sz w:val="28"/>
          <w:szCs w:val="28"/>
          <w:shd w:val="clear" w:color="auto" w:fill="FFFFFF"/>
        </w:rPr>
        <w:t>Рассматривая картины с изображением природы в различное время года, дети узнают, чем отличается каждая из них. Тогда и в самостоятельном творчестве они, под влиянием увиденного, передают определенный колорит (зима, осень, весна), подбирают и соответствующие замыслу картины слова и выражения, обогащают словарный запас.</w:t>
      </w:r>
      <w:r w:rsidR="00ED194F" w:rsidRPr="004B496C">
        <w:rPr>
          <w:sz w:val="28"/>
          <w:szCs w:val="28"/>
        </w:rPr>
        <w:t xml:space="preserve"> </w:t>
      </w:r>
    </w:p>
    <w:p w:rsidR="00534469" w:rsidRDefault="00534469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</w:p>
    <w:p w:rsidR="00E00A3D" w:rsidRDefault="00E00A3D" w:rsidP="00534469">
      <w:pPr>
        <w:pStyle w:val="a3"/>
        <w:shd w:val="clear" w:color="auto" w:fill="FFFFFF"/>
        <w:spacing w:before="0" w:beforeAutospacing="0" w:after="216" w:afterAutospacing="0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68190" cy="2796540"/>
            <wp:effectExtent l="19050" t="0" r="3810" b="0"/>
            <wp:docPr id="7" name="Рисунок 6" descr="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(2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592" cy="279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4F8" w:rsidRDefault="00534469" w:rsidP="00F71557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ED194F" w:rsidRPr="00534469">
        <w:rPr>
          <w:b/>
          <w:color w:val="000000" w:themeColor="text1"/>
          <w:sz w:val="28"/>
          <w:szCs w:val="28"/>
        </w:rPr>
        <w:t>Нестандартное</w:t>
      </w:r>
      <w:r w:rsidR="00ED194F" w:rsidRPr="00534469">
        <w:rPr>
          <w:b/>
          <w:sz w:val="28"/>
          <w:szCs w:val="28"/>
        </w:rPr>
        <w:t xml:space="preserve"> конструирование или создание настольных, объемных, быстро трансформируемых </w:t>
      </w:r>
      <w:r w:rsidR="00ED194F" w:rsidRPr="00534469">
        <w:rPr>
          <w:b/>
          <w:color w:val="000000" w:themeColor="text1"/>
          <w:sz w:val="28"/>
          <w:szCs w:val="28"/>
        </w:rPr>
        <w:t>интересных композиций</w:t>
      </w:r>
      <w:r w:rsidR="00ED194F" w:rsidRPr="004B496C">
        <w:rPr>
          <w:color w:val="000000" w:themeColor="text1"/>
          <w:sz w:val="28"/>
          <w:szCs w:val="28"/>
        </w:rPr>
        <w:t xml:space="preserve"> </w:t>
      </w:r>
      <w:r w:rsidR="00ED194F" w:rsidRPr="004B496C">
        <w:rPr>
          <w:sz w:val="28"/>
          <w:szCs w:val="28"/>
        </w:rPr>
        <w:t xml:space="preserve"> с помощью бросового материала, </w:t>
      </w:r>
      <w:r w:rsidR="00ED194F" w:rsidRPr="004B496C">
        <w:rPr>
          <w:color w:val="111111"/>
          <w:sz w:val="28"/>
          <w:szCs w:val="28"/>
          <w:shd w:val="clear" w:color="auto" w:fill="FFFFFF"/>
        </w:rPr>
        <w:t>предметных картинок «Деревья», «Дикие</w:t>
      </w:r>
      <w:r>
        <w:rPr>
          <w:color w:val="111111"/>
          <w:sz w:val="28"/>
          <w:szCs w:val="28"/>
          <w:shd w:val="clear" w:color="auto" w:fill="FFFFFF"/>
        </w:rPr>
        <w:t xml:space="preserve"> и домашние</w:t>
      </w:r>
      <w:r w:rsidR="00ED194F" w:rsidRPr="004B496C">
        <w:rPr>
          <w:color w:val="111111"/>
          <w:sz w:val="28"/>
          <w:szCs w:val="28"/>
          <w:shd w:val="clear" w:color="auto" w:fill="FFFFFF"/>
        </w:rPr>
        <w:t xml:space="preserve"> животные», «Мамы и детки»,  «Овощи, фрукты, ягоды», </w:t>
      </w:r>
      <w:r w:rsidR="00ED194F" w:rsidRPr="004B496C">
        <w:rPr>
          <w:sz w:val="28"/>
          <w:szCs w:val="28"/>
        </w:rPr>
        <w:t xml:space="preserve">очень нравится детям. Это и </w:t>
      </w:r>
      <w:r w:rsidR="007116FB">
        <w:rPr>
          <w:sz w:val="28"/>
          <w:szCs w:val="28"/>
        </w:rPr>
        <w:t xml:space="preserve">композиция </w:t>
      </w:r>
      <w:r w:rsidR="00ED194F" w:rsidRPr="004B496C">
        <w:rPr>
          <w:sz w:val="28"/>
          <w:szCs w:val="28"/>
        </w:rPr>
        <w:t xml:space="preserve">"Зимняя сказка" и "Яркая осень". </w:t>
      </w:r>
    </w:p>
    <w:p w:rsidR="007116FB" w:rsidRDefault="007116FB" w:rsidP="00F71557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19050" t="0" r="3175" b="0"/>
            <wp:docPr id="15" name="Рисунок 14" descr="DSC_7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57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469" w:rsidRDefault="00534469" w:rsidP="00F71557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</w:p>
    <w:p w:rsidR="000804F8" w:rsidRDefault="00E15233" w:rsidP="00F71557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4235" cy="3756660"/>
            <wp:effectExtent l="19050" t="0" r="0" b="0"/>
            <wp:docPr id="13" name="Рисунок 12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962" cy="376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4F8" w:rsidRPr="000804F8" w:rsidRDefault="000804F8" w:rsidP="000804F8">
      <w:pPr>
        <w:pStyle w:val="a3"/>
        <w:shd w:val="clear" w:color="auto" w:fill="FFFFFF"/>
        <w:spacing w:before="0" w:beforeAutospacing="0" w:after="216" w:afterAutospacing="0"/>
        <w:contextualSpacing/>
        <w:jc w:val="center"/>
        <w:rPr>
          <w:b/>
          <w:sz w:val="28"/>
          <w:szCs w:val="28"/>
          <w:u w:val="single"/>
        </w:rPr>
      </w:pPr>
    </w:p>
    <w:p w:rsidR="002B1786" w:rsidRDefault="002B1786" w:rsidP="002B1786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F71557">
        <w:rPr>
          <w:color w:val="000000"/>
          <w:sz w:val="28"/>
          <w:szCs w:val="28"/>
          <w:shd w:val="clear" w:color="auto" w:fill="FFFFFF"/>
        </w:rPr>
        <w:t xml:space="preserve">Наличие </w:t>
      </w:r>
      <w:r w:rsidR="00ED194F" w:rsidRPr="004B496C">
        <w:rPr>
          <w:color w:val="000000"/>
          <w:sz w:val="28"/>
          <w:szCs w:val="28"/>
          <w:shd w:val="clear" w:color="auto" w:fill="FFFFFF"/>
        </w:rPr>
        <w:t xml:space="preserve"> столов различной конструкции, мольбертов, навесных досок не только разнообразит формы организации самостоятельной деятельности, но и помогает устранить гиподинамию.</w:t>
      </w:r>
      <w:r w:rsidR="00F71557">
        <w:rPr>
          <w:color w:val="000000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sz w:val="28"/>
          <w:szCs w:val="28"/>
        </w:rPr>
        <w:t>Создание настольной композиции, и одновременно сюжетно-ролевой игры об обитателях морских водоемов, из разных предметов данной тематики, вызывают неподдельный интерес.</w:t>
      </w:r>
      <w:r w:rsidR="00ED194F" w:rsidRPr="004B496C">
        <w:rPr>
          <w:color w:val="000000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000000"/>
          <w:sz w:val="28"/>
          <w:szCs w:val="28"/>
          <w:shd w:val="clear" w:color="auto" w:fill="FFFFFF"/>
        </w:rPr>
        <w:lastRenderedPageBreak/>
        <w:t>Ребята сами создают условия, необходимые для данной игры: сооружают на столе из ткани океан, помещают в него разных морских обитателей</w:t>
      </w:r>
      <w:r w:rsidR="006D53DC">
        <w:rPr>
          <w:color w:val="000000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000000"/>
          <w:sz w:val="28"/>
          <w:szCs w:val="28"/>
          <w:shd w:val="clear" w:color="auto" w:fill="FFFFFF"/>
        </w:rPr>
        <w:t xml:space="preserve">(мелкие игрушки), настоящие морские камушки, кораллы и ракушки. </w:t>
      </w:r>
      <w:r w:rsidR="00ED194F" w:rsidRPr="004B496C">
        <w:rPr>
          <w:color w:val="111111"/>
          <w:sz w:val="28"/>
          <w:szCs w:val="28"/>
          <w:shd w:val="clear" w:color="auto" w:fill="FFFFFF"/>
        </w:rPr>
        <w:t>Для большей эмоциональности, используют музыкальное сопровождение,</w:t>
      </w:r>
      <w:r w:rsidR="00ED194F" w:rsidRPr="004B496C">
        <w:rPr>
          <w:color w:val="000000"/>
          <w:sz w:val="28"/>
          <w:szCs w:val="28"/>
          <w:shd w:val="clear" w:color="auto" w:fill="FFFFFF"/>
        </w:rPr>
        <w:t xml:space="preserve"> прослушивают аудиозаписи: шум моря, океана, крики чаек, дельфинов. Слушают</w:t>
      </w:r>
      <w:r w:rsidR="00F71557">
        <w:rPr>
          <w:color w:val="000000"/>
          <w:sz w:val="28"/>
          <w:szCs w:val="28"/>
          <w:shd w:val="clear" w:color="auto" w:fill="FFFFFF"/>
        </w:rPr>
        <w:t>,</w:t>
      </w:r>
      <w:r w:rsidR="00ED194F" w:rsidRPr="004B496C">
        <w:rPr>
          <w:color w:val="000000"/>
          <w:sz w:val="28"/>
          <w:szCs w:val="28"/>
          <w:shd w:val="clear" w:color="auto" w:fill="FFFFFF"/>
        </w:rPr>
        <w:t xml:space="preserve"> как шумит море в ракушке. Добавляют и другой реквизит: пароход, кораблик. Н</w:t>
      </w:r>
      <w:r w:rsidR="00F71557">
        <w:rPr>
          <w:color w:val="000000"/>
          <w:sz w:val="28"/>
          <w:szCs w:val="28"/>
          <w:shd w:val="clear" w:color="auto" w:fill="FFFFFF"/>
        </w:rPr>
        <w:t>адевают матросские воротники, головные уборы</w:t>
      </w:r>
      <w:r w:rsidR="00ED194F" w:rsidRPr="004B496C">
        <w:rPr>
          <w:color w:val="000000"/>
          <w:sz w:val="28"/>
          <w:szCs w:val="28"/>
          <w:shd w:val="clear" w:color="auto" w:fill="FFFFFF"/>
        </w:rPr>
        <w:t>, встают в роли капитана за штурвал 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534469">
        <w:rPr>
          <w:color w:val="000000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111111"/>
          <w:sz w:val="28"/>
          <w:szCs w:val="28"/>
          <w:shd w:val="clear" w:color="auto" w:fill="FFFFFF"/>
        </w:rPr>
        <w:t>отправляются</w:t>
      </w:r>
      <w:r w:rsidR="00F71557"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="00ED194F" w:rsidRPr="004B496C">
        <w:rPr>
          <w:color w:val="111111"/>
          <w:sz w:val="28"/>
          <w:szCs w:val="28"/>
          <w:shd w:val="clear" w:color="auto" w:fill="FFFFFF"/>
        </w:rPr>
        <w:t>в</w:t>
      </w:r>
      <w:r w:rsidR="00ED194F" w:rsidRPr="004B496C">
        <w:rPr>
          <w:b/>
          <w:color w:val="111111"/>
          <w:sz w:val="28"/>
          <w:szCs w:val="28"/>
          <w:shd w:val="clear" w:color="auto" w:fill="FFFFFF"/>
        </w:rPr>
        <w:t> </w:t>
      </w:r>
      <w:r w:rsidR="00ED194F" w:rsidRPr="004B496C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интересное морское путешествие</w:t>
      </w:r>
      <w:r w:rsidR="00ED194F" w:rsidRPr="004B496C">
        <w:rPr>
          <w:color w:val="111111"/>
          <w:sz w:val="28"/>
          <w:szCs w:val="28"/>
          <w:shd w:val="clear" w:color="auto" w:fill="FFFFFF"/>
        </w:rPr>
        <w:t>.</w:t>
      </w:r>
    </w:p>
    <w:p w:rsidR="002B1786" w:rsidRDefault="002B1786" w:rsidP="002B1786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111111"/>
          <w:sz w:val="28"/>
          <w:szCs w:val="28"/>
          <w:shd w:val="clear" w:color="auto" w:fill="FFFFFF"/>
        </w:rPr>
      </w:pPr>
    </w:p>
    <w:p w:rsidR="00E00A3D" w:rsidRDefault="00E00A3D" w:rsidP="002B1786">
      <w:pPr>
        <w:pStyle w:val="a3"/>
        <w:shd w:val="clear" w:color="auto" w:fill="FFFFFF"/>
        <w:spacing w:before="0" w:beforeAutospacing="0" w:after="216" w:afterAutospacing="0"/>
        <w:contextualSpacing/>
        <w:jc w:val="center"/>
        <w:rPr>
          <w:color w:val="111111"/>
          <w:sz w:val="28"/>
          <w:szCs w:val="28"/>
          <w:shd w:val="clear" w:color="auto" w:fill="FFFFFF"/>
        </w:rPr>
      </w:pPr>
      <w:r>
        <w:rPr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4560570" cy="2773680"/>
            <wp:effectExtent l="19050" t="0" r="0" b="0"/>
            <wp:docPr id="11" name="Рисунок 10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4963" cy="277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94F" w:rsidRDefault="00ED194F" w:rsidP="00F71557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4B496C">
        <w:rPr>
          <w:color w:val="111111"/>
          <w:sz w:val="28"/>
          <w:szCs w:val="28"/>
          <w:shd w:val="clear" w:color="auto" w:fill="FFFFFF"/>
        </w:rPr>
        <w:t> </w:t>
      </w:r>
      <w:r w:rsidRPr="004B496C">
        <w:rPr>
          <w:color w:val="000000"/>
          <w:sz w:val="28"/>
          <w:szCs w:val="28"/>
          <w:shd w:val="clear" w:color="auto" w:fill="FFFFFF"/>
        </w:rPr>
        <w:t>Рассматривают иллюстрированные наборы о морских обитателях, делятся знаниями о каждом из них</w:t>
      </w:r>
      <w:r w:rsidR="00F71557">
        <w:rPr>
          <w:color w:val="000000"/>
          <w:sz w:val="28"/>
          <w:szCs w:val="28"/>
          <w:shd w:val="clear" w:color="auto" w:fill="FFFFFF"/>
        </w:rPr>
        <w:t>. Составляют предложения,</w:t>
      </w:r>
      <w:r w:rsidRPr="004B496C">
        <w:rPr>
          <w:color w:val="000000"/>
          <w:sz w:val="28"/>
          <w:szCs w:val="28"/>
          <w:shd w:val="clear" w:color="auto" w:fill="FFFFFF"/>
        </w:rPr>
        <w:t xml:space="preserve"> рассказы о морском обитателе: Кто это? Где живет? Чем питается? Например, что медуза живет сотни лет, что бывает опасна, может обжечь.</w:t>
      </w:r>
    </w:p>
    <w:p w:rsidR="000804F8" w:rsidRDefault="00E15233" w:rsidP="00F71557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34708" cy="3604260"/>
            <wp:effectExtent l="19050" t="0" r="8892" b="0"/>
            <wp:docPr id="12" name="Рисунок 11" descr="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а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0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94F" w:rsidRPr="004B496C" w:rsidRDefault="00F71557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ab/>
      </w:r>
      <w:r w:rsidR="00ED194F" w:rsidRPr="008D0437">
        <w:rPr>
          <w:b/>
          <w:color w:val="000000" w:themeColor="text1"/>
          <w:sz w:val="28"/>
          <w:szCs w:val="28"/>
        </w:rPr>
        <w:t>Нестандартное конструирование из бросового материала</w:t>
      </w:r>
      <w:r w:rsidR="00ED194F" w:rsidRPr="004B496C">
        <w:rPr>
          <w:color w:val="000000" w:themeColor="text1"/>
          <w:sz w:val="28"/>
          <w:szCs w:val="28"/>
        </w:rPr>
        <w:t xml:space="preserve"> и других материалов является важнейшим средством сенсорного развития для детей. Благодаря этой деятельности особенно быстро совершенствуются навыки и умения, умственное и эстетическое развитие ребенка. У детей с хорошо развитыми навыками в конструировании быстрее развивается речь, так как тонкая моторика рук связана с центрами речи. Ловкие, точные движения рук дают ребенку возможность быстрее, лучше овладеть техникой письма.</w:t>
      </w:r>
    </w:p>
    <w:p w:rsidR="00ED194F" w:rsidRPr="004B496C" w:rsidRDefault="00ED194F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 w:rsidRPr="004B496C">
        <w:rPr>
          <w:color w:val="000000" w:themeColor="text1"/>
          <w:sz w:val="28"/>
          <w:szCs w:val="28"/>
        </w:rPr>
        <w:t>Развивать творчество детей можно по-разному, в том числе работа с подручными материалами, которая включает в себя различные виды создания образов предметов из ткани, бумаги, природного и бросового материалов. В процессе работы с этими материалами дети познают свойства, возможности их п</w:t>
      </w:r>
      <w:r w:rsidR="00575BB8">
        <w:rPr>
          <w:color w:val="000000" w:themeColor="text1"/>
          <w:sz w:val="28"/>
          <w:szCs w:val="28"/>
        </w:rPr>
        <w:t xml:space="preserve">реобразования и использование </w:t>
      </w:r>
      <w:r w:rsidRPr="004B496C">
        <w:rPr>
          <w:color w:val="000000" w:themeColor="text1"/>
          <w:sz w:val="28"/>
          <w:szCs w:val="28"/>
        </w:rPr>
        <w:t xml:space="preserve"> в различных композициях.</w:t>
      </w:r>
      <w:r w:rsidR="00F71557">
        <w:rPr>
          <w:color w:val="000000" w:themeColor="text1"/>
          <w:sz w:val="28"/>
          <w:szCs w:val="28"/>
        </w:rPr>
        <w:t xml:space="preserve"> </w:t>
      </w:r>
      <w:r w:rsidRPr="004B496C">
        <w:rPr>
          <w:color w:val="000000" w:themeColor="text1"/>
          <w:sz w:val="28"/>
          <w:szCs w:val="28"/>
        </w:rPr>
        <w:t xml:space="preserve">Конструирование </w:t>
      </w:r>
      <w:r w:rsidR="004B496C" w:rsidRPr="004B496C">
        <w:rPr>
          <w:color w:val="000000" w:themeColor="text1"/>
          <w:sz w:val="28"/>
          <w:szCs w:val="28"/>
        </w:rPr>
        <w:t xml:space="preserve">из разных материалов </w:t>
      </w:r>
      <w:r w:rsidRPr="004B496C">
        <w:rPr>
          <w:color w:val="000000" w:themeColor="text1"/>
          <w:sz w:val="28"/>
          <w:szCs w:val="28"/>
        </w:rPr>
        <w:t>помогает ребенку знакомиться с сенсорными эталонами, такими, как цвет, форма, размер, помогает в развитии пространственного мышления и в развитие зачатков логического мышления, так как при выполнении  ребенок учится анализировать, сопоставлять и представлять.</w:t>
      </w:r>
      <w:r w:rsidR="00F71557">
        <w:rPr>
          <w:color w:val="000000" w:themeColor="text1"/>
          <w:sz w:val="28"/>
          <w:szCs w:val="28"/>
        </w:rPr>
        <w:t xml:space="preserve"> </w:t>
      </w:r>
      <w:r w:rsidRPr="004B496C">
        <w:rPr>
          <w:color w:val="000000" w:themeColor="text1"/>
          <w:sz w:val="28"/>
          <w:szCs w:val="28"/>
        </w:rPr>
        <w:t>В процессе деятельности расширяется словарный запас ребенка, он усваивает такие понятия как длина, ширина, высота и направление в пространстве: вверху, внизу, посередине, сбоку.</w:t>
      </w:r>
      <w:r w:rsidR="00F71557">
        <w:rPr>
          <w:color w:val="000000" w:themeColor="text1"/>
          <w:sz w:val="28"/>
          <w:szCs w:val="28"/>
        </w:rPr>
        <w:t xml:space="preserve"> </w:t>
      </w:r>
      <w:r w:rsidRPr="004B496C">
        <w:rPr>
          <w:color w:val="000000" w:themeColor="text1"/>
          <w:sz w:val="28"/>
          <w:szCs w:val="28"/>
        </w:rPr>
        <w:t>А так как конструирование это практическая деятельность, то ребенок учится ставить перед собой цель, которой он достигает в ходе деятельности и сразу может видеть результат своей деятельности для практического использования в игре.</w:t>
      </w:r>
    </w:p>
    <w:p w:rsidR="00864FB0" w:rsidRDefault="00ED194F" w:rsidP="00864FB0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 w:rsidRPr="004B496C">
        <w:rPr>
          <w:color w:val="000000" w:themeColor="text1"/>
          <w:sz w:val="28"/>
          <w:szCs w:val="28"/>
        </w:rPr>
        <w:t>При обследовании деталей необычного  конструктора у ребенка развиваются мелкая моторика и зрительная координация. Также необычное конструирование развивает и творческое мышление.</w:t>
      </w:r>
    </w:p>
    <w:p w:rsidR="002B1786" w:rsidRDefault="002B1786" w:rsidP="002B1786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864FB0">
        <w:rPr>
          <w:color w:val="000000" w:themeColor="text1"/>
          <w:sz w:val="28"/>
          <w:szCs w:val="28"/>
        </w:rPr>
        <w:t>В</w:t>
      </w:r>
      <w:r w:rsidR="00864FB0" w:rsidRPr="00864FB0">
        <w:rPr>
          <w:color w:val="000000" w:themeColor="text1"/>
          <w:sz w:val="28"/>
          <w:szCs w:val="28"/>
        </w:rPr>
        <w:t xml:space="preserve"> центре речевого и познавательного развития</w:t>
      </w:r>
      <w:r w:rsidR="00864FB0" w:rsidRPr="000D5F22">
        <w:rPr>
          <w:color w:val="000000"/>
          <w:sz w:val="28"/>
          <w:szCs w:val="28"/>
        </w:rPr>
        <w:t xml:space="preserve"> </w:t>
      </w:r>
      <w:r w:rsidR="00864FB0">
        <w:rPr>
          <w:color w:val="000000"/>
          <w:sz w:val="28"/>
          <w:szCs w:val="28"/>
        </w:rPr>
        <w:t>д</w:t>
      </w:r>
      <w:r w:rsidR="00864FB0" w:rsidRPr="000D5F22">
        <w:rPr>
          <w:color w:val="000000"/>
          <w:sz w:val="28"/>
          <w:szCs w:val="28"/>
        </w:rPr>
        <w:t>етей окружает специально созданная пространственно-развивающая среда</w:t>
      </w:r>
      <w:r w:rsidR="00864FB0">
        <w:rPr>
          <w:color w:val="000000"/>
          <w:sz w:val="28"/>
          <w:szCs w:val="28"/>
        </w:rPr>
        <w:t xml:space="preserve"> </w:t>
      </w:r>
      <w:r w:rsidR="00864FB0" w:rsidRPr="00864FB0">
        <w:rPr>
          <w:b/>
          <w:color w:val="000000"/>
          <w:sz w:val="28"/>
          <w:szCs w:val="28"/>
        </w:rPr>
        <w:t>для математического развития дошкольников</w:t>
      </w:r>
      <w:r w:rsidR="00864FB0">
        <w:rPr>
          <w:color w:val="000000"/>
          <w:sz w:val="28"/>
          <w:szCs w:val="28"/>
        </w:rPr>
        <w:t>. Дети играют в и</w:t>
      </w:r>
      <w:r w:rsidR="00864FB0" w:rsidRPr="000D5F22">
        <w:rPr>
          <w:rStyle w:val="c0"/>
          <w:color w:val="000000"/>
          <w:sz w:val="28"/>
          <w:szCs w:val="28"/>
        </w:rPr>
        <w:t>гры с цифрами и числами, с геометрическими фигурами</w:t>
      </w:r>
      <w:r w:rsidR="00864FB0">
        <w:rPr>
          <w:color w:val="000000"/>
          <w:sz w:val="28"/>
          <w:szCs w:val="28"/>
        </w:rPr>
        <w:t>.</w:t>
      </w:r>
      <w:r w:rsidR="00864FB0">
        <w:rPr>
          <w:color w:val="000000"/>
          <w:sz w:val="28"/>
          <w:szCs w:val="28"/>
          <w:shd w:val="clear" w:color="auto" w:fill="FFFFFF"/>
        </w:rPr>
        <w:t xml:space="preserve"> Ребёнку предоставляется </w:t>
      </w:r>
      <w:r w:rsidR="00864FB0" w:rsidRPr="000D5F22">
        <w:rPr>
          <w:color w:val="000000"/>
          <w:sz w:val="28"/>
          <w:szCs w:val="28"/>
          <w:shd w:val="clear" w:color="auto" w:fill="FFFFFF"/>
        </w:rPr>
        <w:t xml:space="preserve">возможность </w:t>
      </w:r>
      <w:r w:rsidR="00864FB0">
        <w:rPr>
          <w:color w:val="000000"/>
          <w:sz w:val="28"/>
          <w:szCs w:val="28"/>
          <w:shd w:val="clear" w:color="auto" w:fill="FFFFFF"/>
        </w:rPr>
        <w:t xml:space="preserve">поближе </w:t>
      </w:r>
      <w:r w:rsidR="00864FB0" w:rsidRPr="000D5F22">
        <w:rPr>
          <w:color w:val="000000"/>
          <w:sz w:val="28"/>
          <w:szCs w:val="28"/>
          <w:shd w:val="clear" w:color="auto" w:fill="FFFFFF"/>
        </w:rPr>
        <w:t>познакомиться с математикой, подружиться с ней, увидеть в ней интересную игру</w:t>
      </w:r>
      <w:r w:rsidR="00864FB0">
        <w:rPr>
          <w:color w:val="000000"/>
          <w:sz w:val="28"/>
          <w:szCs w:val="28"/>
          <w:shd w:val="clear" w:color="auto" w:fill="FFFFFF"/>
        </w:rPr>
        <w:t>,</w:t>
      </w:r>
      <w:r w:rsidR="00864FB0">
        <w:rPr>
          <w:sz w:val="28"/>
          <w:szCs w:val="28"/>
        </w:rPr>
        <w:t xml:space="preserve"> стимулирует</w:t>
      </w:r>
      <w:r w:rsidR="00864FB0" w:rsidRPr="000D5F22">
        <w:rPr>
          <w:sz w:val="28"/>
          <w:szCs w:val="28"/>
        </w:rPr>
        <w:t xml:space="preserve"> интерес к обучению.</w:t>
      </w:r>
    </w:p>
    <w:p w:rsidR="003A3BA4" w:rsidRDefault="002B1786" w:rsidP="002B1786">
      <w:pPr>
        <w:pStyle w:val="a3"/>
        <w:shd w:val="clear" w:color="auto" w:fill="FFFFFF"/>
        <w:spacing w:before="0" w:beforeAutospacing="0" w:after="216" w:afterAutospacing="0"/>
        <w:contextualSpacing/>
        <w:jc w:val="center"/>
        <w:rPr>
          <w:color w:val="000000" w:themeColor="text1"/>
          <w:sz w:val="28"/>
          <w:szCs w:val="28"/>
        </w:rPr>
      </w:pPr>
      <w:r w:rsidRPr="002B1786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610099" cy="2499360"/>
            <wp:effectExtent l="19050" t="0" r="1" b="0"/>
            <wp:docPr id="22" name="Рисунок 5" descr="C:\Users\ПК\Desktop\ВСЕ ДЛЯ РАБОТЫ\Фото для сайта\гр 7\DSC_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ВСЕ ДЛЯ РАБОТЫ\Фото для сайта\гр 7\DSC_008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86" cy="2498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786" w:rsidRDefault="002B178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035877" w:rsidRDefault="00035877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3957697"/>
            <wp:effectExtent l="19050" t="0" r="3175" b="0"/>
            <wp:docPr id="16" name="Рисунок 1" descr="C:\Users\ПК\Desktop\Фото гр № 14\14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Фото гр № 14\14\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035877" w:rsidRDefault="00035877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957697"/>
            <wp:effectExtent l="19050" t="0" r="3175" b="0"/>
            <wp:docPr id="18" name="Рисунок 3" descr="C:\Users\ПК\Desktop\Фото гр№7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Фото гр№7\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5940425" cy="3957697"/>
            <wp:effectExtent l="19050" t="0" r="3175" b="0"/>
            <wp:docPr id="19" name="Рисунок 4" descr="C:\Users\ПК\Desktop\Фото гр№11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Фото гр№11\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BF2536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</w:p>
    <w:p w:rsidR="00BF2536" w:rsidRPr="004B496C" w:rsidRDefault="00BF2536" w:rsidP="004B496C">
      <w:pPr>
        <w:pStyle w:val="a3"/>
        <w:shd w:val="clear" w:color="auto" w:fill="FFFFFF"/>
        <w:spacing w:before="0" w:beforeAutospacing="0" w:after="216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3961358"/>
            <wp:effectExtent l="19050" t="0" r="3175" b="0"/>
            <wp:docPr id="21" name="Рисунок 6" descr="C:\Users\ПК\Desktop\ВСЕ ДЛЯ РАБОТЫ\фото открытый урок\DSC_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esktop\ВСЕ ДЛЯ РАБОТЫ\фото открытый урок\DSC_006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E7F" w:rsidRDefault="00F71557" w:rsidP="00322226">
      <w:pPr>
        <w:pStyle w:val="a3"/>
        <w:shd w:val="clear" w:color="auto" w:fill="FFFFFF"/>
        <w:contextualSpacing/>
        <w:jc w:val="both"/>
      </w:pPr>
      <w:r>
        <w:rPr>
          <w:color w:val="111111"/>
          <w:sz w:val="28"/>
          <w:szCs w:val="28"/>
        </w:rPr>
        <w:tab/>
      </w:r>
      <w:r w:rsidR="00ED194F" w:rsidRPr="004B496C">
        <w:rPr>
          <w:color w:val="111111"/>
          <w:sz w:val="28"/>
          <w:szCs w:val="28"/>
        </w:rPr>
        <w:t xml:space="preserve">Кроме </w:t>
      </w:r>
      <w:r w:rsidR="002B1786">
        <w:rPr>
          <w:color w:val="111111"/>
          <w:sz w:val="28"/>
          <w:szCs w:val="28"/>
        </w:rPr>
        <w:t xml:space="preserve">всего </w:t>
      </w:r>
      <w:r w:rsidR="00ED194F" w:rsidRPr="004B496C">
        <w:rPr>
          <w:color w:val="111111"/>
          <w:sz w:val="28"/>
          <w:szCs w:val="28"/>
        </w:rPr>
        <w:t>этого</w:t>
      </w:r>
      <w:r w:rsidR="00322226">
        <w:rPr>
          <w:color w:val="111111"/>
          <w:sz w:val="28"/>
          <w:szCs w:val="28"/>
        </w:rPr>
        <w:t>,</w:t>
      </w:r>
      <w:r w:rsidR="00ED194F" w:rsidRPr="004B496C">
        <w:rPr>
          <w:color w:val="111111"/>
          <w:sz w:val="28"/>
          <w:szCs w:val="28"/>
        </w:rPr>
        <w:t xml:space="preserve"> дети получают эмоциональный подъём, проявляют позитивные качества характера такие </w:t>
      </w:r>
      <w:r w:rsidR="00ED194F" w:rsidRPr="004B496C">
        <w:rPr>
          <w:color w:val="111111"/>
          <w:sz w:val="28"/>
          <w:szCs w:val="28"/>
          <w:bdr w:val="none" w:sz="0" w:space="0" w:color="auto" w:frame="1"/>
        </w:rPr>
        <w:t>как</w:t>
      </w:r>
      <w:r w:rsidR="00ED194F" w:rsidRPr="004B496C">
        <w:rPr>
          <w:color w:val="111111"/>
          <w:sz w:val="28"/>
          <w:szCs w:val="28"/>
        </w:rPr>
        <w:t>: находчивость, взаимопомощь, умение сопереживать, умение </w:t>
      </w:r>
      <w:r w:rsidR="00ED194F" w:rsidRPr="004B496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работать в коллективе</w:t>
      </w:r>
      <w:r w:rsidR="00ED194F" w:rsidRPr="004B496C">
        <w:rPr>
          <w:color w:val="111111"/>
          <w:sz w:val="28"/>
          <w:szCs w:val="28"/>
        </w:rPr>
        <w:t>, целеустремленность, эстетические потребности личности</w:t>
      </w:r>
      <w:r w:rsidR="00575BB8">
        <w:rPr>
          <w:color w:val="111111"/>
          <w:sz w:val="28"/>
          <w:szCs w:val="28"/>
        </w:rPr>
        <w:t>.</w:t>
      </w:r>
    </w:p>
    <w:sectPr w:rsidR="004E1E7F" w:rsidSect="00E96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D194F"/>
    <w:rsid w:val="00035877"/>
    <w:rsid w:val="000804F8"/>
    <w:rsid w:val="000F3773"/>
    <w:rsid w:val="00175C83"/>
    <w:rsid w:val="002432CA"/>
    <w:rsid w:val="00273F30"/>
    <w:rsid w:val="00296631"/>
    <w:rsid w:val="002B1786"/>
    <w:rsid w:val="003016E4"/>
    <w:rsid w:val="00322226"/>
    <w:rsid w:val="003A3BA4"/>
    <w:rsid w:val="0040292F"/>
    <w:rsid w:val="004B496C"/>
    <w:rsid w:val="004E1E7F"/>
    <w:rsid w:val="00534469"/>
    <w:rsid w:val="00575BB8"/>
    <w:rsid w:val="005A3C2E"/>
    <w:rsid w:val="005D5BCF"/>
    <w:rsid w:val="006D53DC"/>
    <w:rsid w:val="0070440A"/>
    <w:rsid w:val="007116FB"/>
    <w:rsid w:val="007543B6"/>
    <w:rsid w:val="007D473C"/>
    <w:rsid w:val="007F40E5"/>
    <w:rsid w:val="00864FB0"/>
    <w:rsid w:val="008D0437"/>
    <w:rsid w:val="0091127F"/>
    <w:rsid w:val="00AD6A9F"/>
    <w:rsid w:val="00B35FC2"/>
    <w:rsid w:val="00B81212"/>
    <w:rsid w:val="00BF2536"/>
    <w:rsid w:val="00C86954"/>
    <w:rsid w:val="00E00A3D"/>
    <w:rsid w:val="00E15233"/>
    <w:rsid w:val="00E52DBF"/>
    <w:rsid w:val="00E96A89"/>
    <w:rsid w:val="00ED194F"/>
    <w:rsid w:val="00F71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A89"/>
  </w:style>
  <w:style w:type="paragraph" w:styleId="2">
    <w:name w:val="heading 2"/>
    <w:basedOn w:val="a"/>
    <w:link w:val="20"/>
    <w:uiPriority w:val="9"/>
    <w:qFormat/>
    <w:rsid w:val="004E1E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1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D194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0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0A3D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864FB0"/>
  </w:style>
  <w:style w:type="character" w:customStyle="1" w:styleId="20">
    <w:name w:val="Заголовок 2 Знак"/>
    <w:basedOn w:val="a0"/>
    <w:link w:val="2"/>
    <w:uiPriority w:val="9"/>
    <w:rsid w:val="004E1E7F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xt">
    <w:name w:val="text"/>
    <w:basedOn w:val="a"/>
    <w:rsid w:val="004E1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E1E7F"/>
    <w:rPr>
      <w:color w:val="0000FF"/>
      <w:u w:val="single"/>
    </w:rPr>
  </w:style>
  <w:style w:type="character" w:customStyle="1" w:styleId="left">
    <w:name w:val="left"/>
    <w:basedOn w:val="a0"/>
    <w:rsid w:val="004E1E7F"/>
  </w:style>
  <w:style w:type="character" w:customStyle="1" w:styleId="right">
    <w:name w:val="right"/>
    <w:basedOn w:val="a0"/>
    <w:rsid w:val="004E1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9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10025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616014">
                      <w:marLeft w:val="0"/>
                      <w:marRight w:val="0"/>
                      <w:marTop w:val="22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3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45458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333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6903D-B848-4528-AC72-98EC5C553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23</cp:revision>
  <dcterms:created xsi:type="dcterms:W3CDTF">2018-11-14T08:55:00Z</dcterms:created>
  <dcterms:modified xsi:type="dcterms:W3CDTF">2019-02-16T09:39:00Z</dcterms:modified>
</cp:coreProperties>
</file>