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b/>
          <w:bCs/>
          <w:i/>
          <w:iCs/>
          <w:color w:val="4A4A4A"/>
          <w:sz w:val="32"/>
          <w:szCs w:val="32"/>
        </w:rPr>
        <w:t>Организация индивидуальной работы по предупреждению неуспеваемости во 2 г классе            на 2018-2019 учебный год.                                                  Контроль подготовленности учащихся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Специально контролировать усвоение вопросов, обычно вызывающих у учащихся наибольшее затруднение.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Тщательно анализировать и систематизировать ошибки, допускаемые учениками в устных ответах, письменных работах, выявить типичные для класса и концентрировать внимание на их устранении.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Контролировать усвоение материала учениками, пропустившими предыдущие уроки. В конце темы или раздела обобщить итоги усвоения основных понятий, законов, правил, умений и навыков, выявить причины отставания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b/>
          <w:bCs/>
          <w:i/>
          <w:iCs/>
          <w:color w:val="4A4A4A"/>
          <w:sz w:val="32"/>
          <w:szCs w:val="32"/>
        </w:rPr>
        <w:t>Изложение нового материала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Обязательно проверять в ходе урока степень понимания учащимися основных элементов излагаемого материала.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Стимулировать вопросы со стороны учащихся при затруднениях в усвоении учебного материала.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Применять средства поддержания интереса к усвоению знаний.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Обеспечивать разнообразие методов обучения, позволяющих всем учащимся активно усваивать материал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b/>
          <w:bCs/>
          <w:i/>
          <w:iCs/>
          <w:color w:val="4A4A4A"/>
          <w:sz w:val="32"/>
          <w:szCs w:val="32"/>
        </w:rPr>
        <w:t>Самостоятельная работа учащихся на уроке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Подбирать для самостоятельной работы задания по наиболее существенным разделам учебного материала.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Стремиться меньшим числом упражнений, но поданных в определенной системе достичь большего эффекта.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Включать в содержание самостоятельной работы упражнения по устранению ошибок, допущенных при ответах и в письменных работах.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Инструктировать о порядке выполнения работы.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Стимулировать постановку вопросов к учителю при затруднениях в самостоятельной работе.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lastRenderedPageBreak/>
        <w:t>Умело оказывать помощь ученикам в работе, всемерно развивать их самостоятельность.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Учить умениям планировать работу, выполняя ее в должном темпе, и осуществлять контроль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b/>
          <w:bCs/>
          <w:i/>
          <w:iCs/>
          <w:color w:val="4A4A4A"/>
          <w:sz w:val="32"/>
          <w:szCs w:val="32"/>
        </w:rPr>
        <w:t>Организация самостоятельной работы вне класса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        </w:t>
      </w:r>
      <w:proofErr w:type="gramStart"/>
      <w:r w:rsidRPr="00125E56">
        <w:rPr>
          <w:rFonts w:ascii="Helvetica" w:hAnsi="Helvetica" w:cs="Helvetica"/>
          <w:color w:val="4A4A4A"/>
          <w:sz w:val="32"/>
          <w:szCs w:val="32"/>
        </w:rPr>
        <w:t>Обеспечивать в ходе домашней работы повторение пройденного, концентрируя внимание на наиболее существенных элементах программы, вызывающих обычно наибольшие затруднения.</w:t>
      </w:r>
      <w:proofErr w:type="gramEnd"/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Систематически давать домашние задания по работе над типичными ошибками.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Четко инструктировать учащихся о порядке выполнения домашних работ, проверять понимание этих инструкций школьниками.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b/>
          <w:bCs/>
          <w:i/>
          <w:iCs/>
          <w:color w:val="4A4A4A"/>
          <w:sz w:val="32"/>
          <w:szCs w:val="32"/>
        </w:rPr>
        <w:t>План работы со слабоуспевающими и неуспевающими учащимися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1.Проведение контрольного среза знаний учащихся класса по основным разделам учебного материала предыдущего года  обучения.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 2. Установление причин неуспеваемости учащихся через встречи с родителями, с самим ребенком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 3. Составление индивидуального плана работы по ликвидации пробелов в знаниях отстающего ученика  и  корректирование  по мере необходимости</w:t>
      </w:r>
    </w:p>
    <w:p w:rsidR="00CB5B84" w:rsidRPr="00125E56" w:rsidRDefault="00CB5B84" w:rsidP="00CB5B84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125E56">
        <w:rPr>
          <w:rFonts w:ascii="Helvetica" w:hAnsi="Helvetica" w:cs="Helvetica"/>
          <w:color w:val="4A4A4A"/>
          <w:sz w:val="32"/>
          <w:szCs w:val="32"/>
        </w:rPr>
        <w:t>     4. Использование дифференцированного подхода при организации самостоятельной работы на уроке. Включение посильных индивидуальных заданий в  течение учебного года</w:t>
      </w:r>
    </w:p>
    <w:p w:rsidR="00CB5B84" w:rsidRPr="00125E56" w:rsidRDefault="00185463" w:rsidP="00185463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b/>
          <w:bCs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185463" w:rsidRPr="00125E56" w:rsidRDefault="00185463" w:rsidP="00185463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 xml:space="preserve">              </w:t>
      </w:r>
      <w:r w:rsidR="00D2287C" w:rsidRPr="00125E56">
        <w:rPr>
          <w:rFonts w:ascii="Verdana" w:hAnsi="Verdana"/>
          <w:color w:val="000000"/>
          <w:sz w:val="32"/>
          <w:szCs w:val="32"/>
        </w:rPr>
        <w:br/>
      </w:r>
      <w:r w:rsidR="00D2287C" w:rsidRPr="00125E56">
        <w:rPr>
          <w:rFonts w:ascii="Verdana" w:hAnsi="Verdana"/>
          <w:color w:val="000000"/>
          <w:sz w:val="32"/>
          <w:szCs w:val="32"/>
        </w:rPr>
        <w:br/>
      </w:r>
      <w:r w:rsidR="00D2287C" w:rsidRPr="00125E56">
        <w:rPr>
          <w:rFonts w:ascii="Verdana" w:hAnsi="Verdana"/>
          <w:color w:val="000000"/>
          <w:sz w:val="32"/>
          <w:szCs w:val="32"/>
        </w:rPr>
        <w:br/>
      </w:r>
      <w:r w:rsidR="00D2287C" w:rsidRPr="00125E56">
        <w:rPr>
          <w:rFonts w:ascii="Verdana" w:hAnsi="Verdana"/>
          <w:color w:val="000000"/>
          <w:sz w:val="32"/>
          <w:szCs w:val="32"/>
        </w:rPr>
        <w:br/>
      </w:r>
      <w:r w:rsidR="00D2287C" w:rsidRPr="00125E56">
        <w:rPr>
          <w:rFonts w:ascii="Verdana" w:hAnsi="Verdana"/>
          <w:color w:val="000000"/>
          <w:sz w:val="32"/>
          <w:szCs w:val="32"/>
        </w:rPr>
        <w:br/>
      </w:r>
      <w:r w:rsidRPr="00125E56">
        <w:rPr>
          <w:rFonts w:ascii="Verdana" w:hAnsi="Verdana"/>
          <w:color w:val="000000"/>
          <w:sz w:val="32"/>
          <w:szCs w:val="32"/>
        </w:rPr>
        <w:t xml:space="preserve">   </w:t>
      </w:r>
      <w:r w:rsidR="00125E56">
        <w:rPr>
          <w:rFonts w:ascii="Verdana" w:hAnsi="Verdana"/>
          <w:color w:val="000000"/>
          <w:sz w:val="32"/>
          <w:szCs w:val="32"/>
        </w:rPr>
        <w:br/>
      </w:r>
      <w:r w:rsidR="00125E56">
        <w:rPr>
          <w:rFonts w:ascii="Verdana" w:hAnsi="Verdana"/>
          <w:color w:val="000000"/>
          <w:sz w:val="32"/>
          <w:szCs w:val="32"/>
        </w:rPr>
        <w:br/>
      </w:r>
      <w:r w:rsidRPr="00125E56">
        <w:rPr>
          <w:rFonts w:ascii="Verdana" w:hAnsi="Verdana"/>
          <w:b/>
          <w:bCs/>
          <w:color w:val="000000"/>
          <w:sz w:val="32"/>
          <w:szCs w:val="32"/>
        </w:rPr>
        <w:lastRenderedPageBreak/>
        <w:t>План индивидуальной работы со слабоуспевающими учащимися</w:t>
      </w:r>
      <w:r w:rsidRPr="00125E56">
        <w:rPr>
          <w:rFonts w:ascii="Verdana" w:hAnsi="Verdana"/>
          <w:color w:val="000000"/>
          <w:sz w:val="32"/>
          <w:szCs w:val="32"/>
        </w:rPr>
        <w:t>.</w:t>
      </w:r>
    </w:p>
    <w:p w:rsidR="00CB5B84" w:rsidRPr="00125E56" w:rsidRDefault="00D2287C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 xml:space="preserve"> </w:t>
      </w:r>
      <w:r w:rsidR="00185463" w:rsidRPr="00125E56">
        <w:rPr>
          <w:rFonts w:ascii="Verdana" w:hAnsi="Verdana"/>
          <w:color w:val="000000"/>
          <w:sz w:val="32"/>
          <w:szCs w:val="32"/>
        </w:rPr>
        <w:t xml:space="preserve">1. Ф.И.О. учеников:                                                  </w:t>
      </w:r>
      <w:r w:rsidRPr="00125E56">
        <w:rPr>
          <w:rFonts w:ascii="Verdana" w:hAnsi="Verdana"/>
          <w:color w:val="000000"/>
          <w:sz w:val="32"/>
          <w:szCs w:val="32"/>
        </w:rPr>
        <w:t xml:space="preserve">       1.</w:t>
      </w:r>
      <w:r w:rsidR="00185463" w:rsidRPr="00125E56">
        <w:rPr>
          <w:rFonts w:ascii="Verdana" w:hAnsi="Verdana"/>
          <w:color w:val="000000"/>
          <w:sz w:val="32"/>
          <w:szCs w:val="32"/>
        </w:rPr>
        <w:t xml:space="preserve">Артюхин Максим Александрович .                              2.Ахмедов </w:t>
      </w:r>
      <w:proofErr w:type="spellStart"/>
      <w:r w:rsidR="00185463" w:rsidRPr="00125E56">
        <w:rPr>
          <w:rFonts w:ascii="Verdana" w:hAnsi="Verdana"/>
          <w:color w:val="000000"/>
          <w:sz w:val="32"/>
          <w:szCs w:val="32"/>
        </w:rPr>
        <w:t>Мухаммад</w:t>
      </w:r>
      <w:proofErr w:type="spellEnd"/>
      <w:r w:rsidR="00185463" w:rsidRPr="00125E56">
        <w:rPr>
          <w:rFonts w:ascii="Verdana" w:hAnsi="Verdana"/>
          <w:color w:val="000000"/>
          <w:sz w:val="32"/>
          <w:szCs w:val="32"/>
        </w:rPr>
        <w:t xml:space="preserve"> </w:t>
      </w:r>
      <w:proofErr w:type="spellStart"/>
      <w:r w:rsidR="00185463" w:rsidRPr="00125E56">
        <w:rPr>
          <w:rFonts w:ascii="Verdana" w:hAnsi="Verdana"/>
          <w:color w:val="000000"/>
          <w:sz w:val="32"/>
          <w:szCs w:val="32"/>
        </w:rPr>
        <w:t>Муслухутдинович</w:t>
      </w:r>
      <w:proofErr w:type="spellEnd"/>
      <w:r w:rsidR="00185463" w:rsidRPr="00125E56">
        <w:rPr>
          <w:rFonts w:ascii="Verdana" w:hAnsi="Verdana"/>
          <w:color w:val="000000"/>
          <w:sz w:val="32"/>
          <w:szCs w:val="32"/>
        </w:rPr>
        <w:t xml:space="preserve">                                                                                               </w:t>
      </w:r>
      <w:r w:rsidRPr="00125E56">
        <w:rPr>
          <w:rFonts w:ascii="Verdana" w:hAnsi="Verdana"/>
          <w:color w:val="000000"/>
          <w:sz w:val="32"/>
          <w:szCs w:val="32"/>
        </w:rPr>
        <w:br/>
      </w:r>
      <w:r w:rsidRPr="00125E56">
        <w:rPr>
          <w:rFonts w:ascii="Verdana" w:hAnsi="Verdana"/>
          <w:color w:val="000000"/>
          <w:sz w:val="32"/>
          <w:szCs w:val="32"/>
        </w:rPr>
        <w:br/>
      </w:r>
      <w:r w:rsidR="00CB5B84" w:rsidRPr="00125E56">
        <w:rPr>
          <w:rFonts w:ascii="Verdana" w:hAnsi="Verdana"/>
          <w:color w:val="000000"/>
          <w:sz w:val="32"/>
          <w:szCs w:val="32"/>
        </w:rPr>
        <w:t>2. Класс 2</w:t>
      </w:r>
      <w:r w:rsidR="00A417C5" w:rsidRPr="00125E56">
        <w:rPr>
          <w:rFonts w:ascii="Verdana" w:hAnsi="Verdana"/>
          <w:color w:val="000000"/>
          <w:sz w:val="32"/>
          <w:szCs w:val="32"/>
        </w:rPr>
        <w:t xml:space="preserve"> г</w:t>
      </w:r>
    </w:p>
    <w:p w:rsidR="00CB5B84" w:rsidRPr="00125E56" w:rsidRDefault="00CB5B84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3</w:t>
      </w:r>
      <w:r w:rsidR="00A417C5" w:rsidRPr="00125E56">
        <w:rPr>
          <w:rFonts w:ascii="Verdana" w:hAnsi="Verdana"/>
          <w:color w:val="000000"/>
          <w:sz w:val="32"/>
          <w:szCs w:val="32"/>
        </w:rPr>
        <w:t xml:space="preserve">. По каким предметам не успевают:                          1.русский язык, </w:t>
      </w:r>
      <w:r w:rsidRPr="00125E56">
        <w:rPr>
          <w:rFonts w:ascii="Verdana" w:hAnsi="Verdana"/>
          <w:color w:val="000000"/>
          <w:sz w:val="32"/>
          <w:szCs w:val="32"/>
        </w:rPr>
        <w:t>математика</w:t>
      </w:r>
      <w:r w:rsidR="00A417C5" w:rsidRPr="00125E56">
        <w:rPr>
          <w:rFonts w:ascii="Verdana" w:hAnsi="Verdana"/>
          <w:color w:val="000000"/>
          <w:sz w:val="32"/>
          <w:szCs w:val="32"/>
        </w:rPr>
        <w:t>.                             2.Литературное чтение, русский язык, математика, английский язык.</w:t>
      </w:r>
    </w:p>
    <w:p w:rsidR="00CB5B84" w:rsidRPr="00125E56" w:rsidRDefault="00A417C5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4. Поведение учеников</w:t>
      </w:r>
      <w:proofErr w:type="gramStart"/>
      <w:r w:rsidRPr="00125E56">
        <w:rPr>
          <w:rFonts w:ascii="Verdana" w:hAnsi="Verdana"/>
          <w:color w:val="000000"/>
          <w:sz w:val="32"/>
          <w:szCs w:val="32"/>
        </w:rPr>
        <w:t xml:space="preserve"> :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 xml:space="preserve"> хорошее</w:t>
      </w:r>
    </w:p>
    <w:p w:rsidR="00CB5B84" w:rsidRPr="00125E56" w:rsidRDefault="00CB5B84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5. Причины, которые привели к плохой успеваемости :</w:t>
      </w:r>
      <w:r w:rsidR="00A417C5" w:rsidRPr="00125E56">
        <w:rPr>
          <w:rFonts w:ascii="Verdana" w:hAnsi="Verdana"/>
          <w:color w:val="000000"/>
          <w:sz w:val="32"/>
          <w:szCs w:val="32"/>
        </w:rPr>
        <w:t xml:space="preserve"> </w:t>
      </w:r>
      <w:r w:rsidR="00185463" w:rsidRPr="00125E56">
        <w:rPr>
          <w:rFonts w:ascii="Verdana" w:hAnsi="Verdana"/>
          <w:color w:val="000000"/>
          <w:sz w:val="32"/>
          <w:szCs w:val="32"/>
        </w:rPr>
        <w:t>отсутствие у детей</w:t>
      </w:r>
      <w:r w:rsidRPr="00125E56">
        <w:rPr>
          <w:rFonts w:ascii="Verdana" w:hAnsi="Verdana"/>
          <w:color w:val="000000"/>
          <w:sz w:val="32"/>
          <w:szCs w:val="32"/>
        </w:rPr>
        <w:t xml:space="preserve"> наработанных </w:t>
      </w:r>
      <w:proofErr w:type="spellStart"/>
      <w:r w:rsidRPr="00125E56">
        <w:rPr>
          <w:rFonts w:ascii="Verdana" w:hAnsi="Verdana"/>
          <w:color w:val="000000"/>
          <w:sz w:val="32"/>
          <w:szCs w:val="32"/>
        </w:rPr>
        <w:t>общеучебных</w:t>
      </w:r>
      <w:proofErr w:type="spellEnd"/>
      <w:r w:rsidRPr="00125E56">
        <w:rPr>
          <w:rFonts w:ascii="Verdana" w:hAnsi="Verdana"/>
          <w:color w:val="000000"/>
          <w:sz w:val="32"/>
          <w:szCs w:val="32"/>
        </w:rPr>
        <w:t xml:space="preserve"> умений и навыков за первый год обучения: низкая техника письма, счета, отсутствие навы</w:t>
      </w:r>
      <w:r w:rsidR="00185463" w:rsidRPr="00125E56">
        <w:rPr>
          <w:rFonts w:ascii="Verdana" w:hAnsi="Verdana"/>
          <w:color w:val="000000"/>
          <w:sz w:val="32"/>
          <w:szCs w:val="32"/>
        </w:rPr>
        <w:t>ков самостоятельности в работе</w:t>
      </w:r>
      <w:proofErr w:type="gramStart"/>
      <w:r w:rsidR="00185463" w:rsidRPr="00125E56">
        <w:rPr>
          <w:rFonts w:ascii="Verdana" w:hAnsi="Verdana"/>
          <w:color w:val="000000"/>
          <w:sz w:val="32"/>
          <w:szCs w:val="32"/>
        </w:rPr>
        <w:t xml:space="preserve"> ,</w:t>
      </w:r>
      <w:proofErr w:type="gramEnd"/>
      <w:r w:rsidR="00185463" w:rsidRPr="00125E56">
        <w:rPr>
          <w:rFonts w:ascii="Verdana" w:hAnsi="Verdana"/>
          <w:color w:val="000000"/>
          <w:sz w:val="32"/>
          <w:szCs w:val="32"/>
        </w:rPr>
        <w:t>слабое общее развитие, недостаточное внимание со стороны родителей.</w:t>
      </w:r>
    </w:p>
    <w:p w:rsidR="00CB5B84" w:rsidRPr="00125E56" w:rsidRDefault="00185463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6. Средства в работе с учениками:                                          -</w:t>
      </w:r>
      <w:r w:rsidR="00CB5B84" w:rsidRPr="00125E56">
        <w:rPr>
          <w:rFonts w:ascii="Verdana" w:hAnsi="Verdana"/>
          <w:color w:val="000000"/>
          <w:sz w:val="32"/>
          <w:szCs w:val="32"/>
        </w:rPr>
        <w:t xml:space="preserve"> создание благоприятной атмосферы на уроке;</w:t>
      </w:r>
    </w:p>
    <w:p w:rsidR="00CB5B84" w:rsidRPr="00125E56" w:rsidRDefault="00CB5B84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- своевременное ок</w:t>
      </w:r>
      <w:r w:rsidR="00125E56">
        <w:rPr>
          <w:rFonts w:ascii="Verdana" w:hAnsi="Verdana"/>
          <w:color w:val="000000"/>
          <w:sz w:val="32"/>
          <w:szCs w:val="32"/>
        </w:rPr>
        <w:t xml:space="preserve">азание помощи на доп. </w:t>
      </w:r>
      <w:r w:rsidRPr="00125E56">
        <w:rPr>
          <w:rFonts w:ascii="Verdana" w:hAnsi="Verdana"/>
          <w:color w:val="000000"/>
          <w:sz w:val="32"/>
          <w:szCs w:val="32"/>
        </w:rPr>
        <w:t>занятиях</w:t>
      </w:r>
    </w:p>
    <w:p w:rsidR="00CB5B84" w:rsidRPr="00125E56" w:rsidRDefault="00CB5B84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- изменение формы и методов учебной работы на уроках, чтобы преодолеть пассивность обучающихся и превратить их в актив</w:t>
      </w:r>
      <w:r w:rsidR="00D2287C" w:rsidRPr="00125E56">
        <w:rPr>
          <w:rFonts w:ascii="Verdana" w:hAnsi="Verdana"/>
          <w:color w:val="000000"/>
          <w:sz w:val="32"/>
          <w:szCs w:val="32"/>
        </w:rPr>
        <w:t xml:space="preserve">ный субъект деятельности. </w:t>
      </w:r>
    </w:p>
    <w:p w:rsidR="00CB5B84" w:rsidRPr="00125E56" w:rsidRDefault="00CB5B84" w:rsidP="00CB5B84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 xml:space="preserve">- </w:t>
      </w:r>
      <w:proofErr w:type="gramStart"/>
      <w:r w:rsidRPr="00125E56">
        <w:rPr>
          <w:rFonts w:ascii="Verdana" w:hAnsi="Verdana"/>
          <w:color w:val="000000"/>
          <w:sz w:val="32"/>
          <w:szCs w:val="32"/>
        </w:rPr>
        <w:t>о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>свобождение школьников от страха перед ошибками, создавая ситуацию свободного выбора и успех</w:t>
      </w:r>
    </w:p>
    <w:p w:rsidR="00A417C5" w:rsidRPr="00125E56" w:rsidRDefault="00CB5B84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7. Кто привлечен к работе по преодолению неуспеваемости ученика: родители8. Сколько времени длится эта работа</w:t>
      </w:r>
      <w:proofErr w:type="gramStart"/>
      <w:r w:rsidRPr="00125E56">
        <w:rPr>
          <w:rFonts w:ascii="Verdana" w:hAnsi="Verdana"/>
          <w:color w:val="000000"/>
          <w:sz w:val="32"/>
          <w:szCs w:val="32"/>
        </w:rPr>
        <w:t xml:space="preserve"> :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 xml:space="preserve"> весь учебный год</w:t>
      </w:r>
      <w:r w:rsidR="00D2287C" w:rsidRPr="00125E56">
        <w:rPr>
          <w:rFonts w:ascii="Verdana" w:hAnsi="Verdana"/>
          <w:color w:val="000000"/>
          <w:sz w:val="32"/>
          <w:szCs w:val="32"/>
        </w:rPr>
        <w:br/>
      </w:r>
      <w:r w:rsidR="00D2287C" w:rsidRPr="00125E56">
        <w:rPr>
          <w:rFonts w:ascii="Verdana" w:hAnsi="Verdana"/>
          <w:color w:val="000000"/>
          <w:sz w:val="32"/>
          <w:szCs w:val="32"/>
        </w:rPr>
        <w:lastRenderedPageBreak/>
        <w:br/>
      </w:r>
      <w:r w:rsidR="00A417C5" w:rsidRPr="00125E56">
        <w:rPr>
          <w:rFonts w:ascii="Verdana" w:hAnsi="Verdana"/>
          <w:color w:val="000000"/>
          <w:sz w:val="32"/>
          <w:szCs w:val="32"/>
        </w:rPr>
        <w:t>1. Ф.И.О. ученика</w:t>
      </w:r>
      <w:proofErr w:type="gramStart"/>
      <w:r w:rsidR="00A417C5" w:rsidRPr="00125E56">
        <w:rPr>
          <w:rFonts w:ascii="Verdana" w:hAnsi="Verdana"/>
          <w:color w:val="000000"/>
          <w:sz w:val="32"/>
          <w:szCs w:val="32"/>
        </w:rPr>
        <w:t> </w:t>
      </w:r>
      <w:r w:rsidR="00185463" w:rsidRPr="00125E56">
        <w:rPr>
          <w:rFonts w:ascii="Verdana" w:hAnsi="Verdana"/>
          <w:b/>
          <w:bCs/>
          <w:color w:val="000000"/>
          <w:sz w:val="32"/>
          <w:szCs w:val="32"/>
        </w:rPr>
        <w:t>:</w:t>
      </w:r>
      <w:proofErr w:type="gramEnd"/>
      <w:r w:rsidR="00185463" w:rsidRPr="00125E56">
        <w:rPr>
          <w:rFonts w:ascii="Verdana" w:hAnsi="Verdana"/>
          <w:b/>
          <w:bCs/>
          <w:color w:val="000000"/>
          <w:sz w:val="32"/>
          <w:szCs w:val="32"/>
        </w:rPr>
        <w:t xml:space="preserve"> Степанов Захар Александрович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2. Класс 2</w:t>
      </w:r>
      <w:r w:rsidR="00185463" w:rsidRPr="00125E56">
        <w:rPr>
          <w:rFonts w:ascii="Verdana" w:hAnsi="Verdana"/>
          <w:color w:val="000000"/>
          <w:sz w:val="32"/>
          <w:szCs w:val="32"/>
        </w:rPr>
        <w:t xml:space="preserve"> г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3. По каким</w:t>
      </w:r>
      <w:r w:rsidR="00185463" w:rsidRPr="00125E56">
        <w:rPr>
          <w:rFonts w:ascii="Verdana" w:hAnsi="Verdana"/>
          <w:color w:val="000000"/>
          <w:sz w:val="32"/>
          <w:szCs w:val="32"/>
        </w:rPr>
        <w:t xml:space="preserve"> предметам не успевает – </w:t>
      </w:r>
      <w:r w:rsidRPr="00125E56">
        <w:rPr>
          <w:rFonts w:ascii="Verdana" w:hAnsi="Verdana"/>
          <w:color w:val="000000"/>
          <w:sz w:val="32"/>
          <w:szCs w:val="32"/>
        </w:rPr>
        <w:t xml:space="preserve"> русский </w:t>
      </w:r>
      <w:r w:rsidR="00185463" w:rsidRPr="00125E56">
        <w:rPr>
          <w:rFonts w:ascii="Verdana" w:hAnsi="Verdana"/>
          <w:color w:val="000000"/>
          <w:sz w:val="32"/>
          <w:szCs w:val="32"/>
        </w:rPr>
        <w:t>язык, математика, английский язык.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4. Повед</w:t>
      </w:r>
      <w:r w:rsidR="00185463" w:rsidRPr="00125E56">
        <w:rPr>
          <w:rFonts w:ascii="Verdana" w:hAnsi="Verdana"/>
          <w:color w:val="000000"/>
          <w:sz w:val="32"/>
          <w:szCs w:val="32"/>
        </w:rPr>
        <w:t>ение ученика</w:t>
      </w:r>
      <w:proofErr w:type="gramStart"/>
      <w:r w:rsidR="00185463" w:rsidRPr="00125E56">
        <w:rPr>
          <w:rFonts w:ascii="Verdana" w:hAnsi="Verdana"/>
          <w:color w:val="000000"/>
          <w:sz w:val="32"/>
          <w:szCs w:val="32"/>
        </w:rPr>
        <w:t xml:space="preserve"> :</w:t>
      </w:r>
      <w:proofErr w:type="gramEnd"/>
      <w:r w:rsidR="00185463" w:rsidRPr="00125E56">
        <w:rPr>
          <w:rFonts w:ascii="Verdana" w:hAnsi="Verdana"/>
          <w:color w:val="000000"/>
          <w:sz w:val="32"/>
          <w:szCs w:val="32"/>
        </w:rPr>
        <w:t xml:space="preserve"> неуд.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5. Причины, которые привели к плохой успеваемости :</w:t>
      </w:r>
      <w:r w:rsidR="00185463" w:rsidRPr="00125E56">
        <w:rPr>
          <w:rFonts w:ascii="Verdana" w:hAnsi="Verdana"/>
          <w:color w:val="000000"/>
          <w:sz w:val="32"/>
          <w:szCs w:val="32"/>
        </w:rPr>
        <w:t xml:space="preserve"> </w:t>
      </w:r>
      <w:r w:rsidR="00125E56">
        <w:rPr>
          <w:rFonts w:ascii="Verdana" w:hAnsi="Verdana"/>
          <w:color w:val="000000"/>
          <w:sz w:val="32"/>
          <w:szCs w:val="32"/>
        </w:rPr>
        <w:t xml:space="preserve">задержка </w:t>
      </w:r>
      <w:proofErr w:type="spellStart"/>
      <w:r w:rsidR="00125E56">
        <w:rPr>
          <w:rFonts w:ascii="Verdana" w:hAnsi="Verdana"/>
          <w:color w:val="000000"/>
          <w:sz w:val="32"/>
          <w:szCs w:val="32"/>
        </w:rPr>
        <w:t>психич</w:t>
      </w:r>
      <w:proofErr w:type="spellEnd"/>
      <w:r w:rsidR="00125E56">
        <w:rPr>
          <w:rFonts w:ascii="Verdana" w:hAnsi="Verdana"/>
          <w:color w:val="000000"/>
          <w:sz w:val="32"/>
          <w:szCs w:val="32"/>
        </w:rPr>
        <w:t xml:space="preserve"> развития, </w:t>
      </w:r>
      <w:proofErr w:type="spellStart"/>
      <w:r w:rsidR="00125E56">
        <w:rPr>
          <w:rFonts w:ascii="Verdana" w:hAnsi="Verdana"/>
          <w:color w:val="000000"/>
          <w:sz w:val="32"/>
          <w:szCs w:val="32"/>
        </w:rPr>
        <w:t>педагог</w:t>
      </w:r>
      <w:proofErr w:type="gramStart"/>
      <w:r w:rsidR="00125E56">
        <w:rPr>
          <w:rFonts w:ascii="Verdana" w:hAnsi="Verdana"/>
          <w:color w:val="000000"/>
          <w:sz w:val="32"/>
          <w:szCs w:val="32"/>
        </w:rPr>
        <w:t>.з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>апуще</w:t>
      </w:r>
      <w:r w:rsidR="00125E56">
        <w:rPr>
          <w:rFonts w:ascii="Verdana" w:hAnsi="Verdana"/>
          <w:color w:val="000000"/>
          <w:sz w:val="32"/>
          <w:szCs w:val="32"/>
        </w:rPr>
        <w:t>нность</w:t>
      </w:r>
      <w:proofErr w:type="spellEnd"/>
      <w:r w:rsidR="00125E56">
        <w:rPr>
          <w:rFonts w:ascii="Verdana" w:hAnsi="Verdana"/>
          <w:color w:val="000000"/>
          <w:sz w:val="32"/>
          <w:szCs w:val="32"/>
        </w:rPr>
        <w:t xml:space="preserve"> </w:t>
      </w:r>
      <w:r w:rsidR="00125E56">
        <w:rPr>
          <w:rFonts w:ascii="Verdana" w:hAnsi="Verdana"/>
          <w:color w:val="000000"/>
          <w:sz w:val="32"/>
          <w:szCs w:val="32"/>
          <w:shd w:val="clear" w:color="auto" w:fill="FFFFFF"/>
        </w:rPr>
        <w:t xml:space="preserve">слабое развитие учеб. и </w:t>
      </w:r>
      <w:proofErr w:type="spellStart"/>
      <w:r w:rsidR="00125E56">
        <w:rPr>
          <w:rFonts w:ascii="Verdana" w:hAnsi="Verdana"/>
          <w:color w:val="000000"/>
          <w:sz w:val="32"/>
          <w:szCs w:val="32"/>
          <w:shd w:val="clear" w:color="auto" w:fill="FFFFFF"/>
        </w:rPr>
        <w:t>познават</w:t>
      </w:r>
      <w:proofErr w:type="spellEnd"/>
      <w:r w:rsidR="00125E56">
        <w:rPr>
          <w:rFonts w:ascii="Verdana" w:hAnsi="Verdana"/>
          <w:color w:val="000000"/>
          <w:sz w:val="32"/>
          <w:szCs w:val="32"/>
          <w:shd w:val="clear" w:color="auto" w:fill="FFFFFF"/>
        </w:rPr>
        <w:t>.</w:t>
      </w:r>
      <w:r w:rsidRPr="00125E56">
        <w:rPr>
          <w:rFonts w:ascii="Verdana" w:hAnsi="Verdana"/>
          <w:color w:val="000000"/>
          <w:sz w:val="32"/>
          <w:szCs w:val="32"/>
          <w:shd w:val="clear" w:color="auto" w:fill="FFFFFF"/>
        </w:rPr>
        <w:t xml:space="preserve"> интересов – недостаточное внимание к этой проблеме со стороны </w:t>
      </w:r>
      <w:proofErr w:type="spellStart"/>
      <w:r w:rsidRPr="00125E56">
        <w:rPr>
          <w:rFonts w:ascii="Verdana" w:hAnsi="Verdana"/>
          <w:color w:val="000000"/>
          <w:sz w:val="32"/>
          <w:szCs w:val="32"/>
          <w:shd w:val="clear" w:color="auto" w:fill="FFFFFF"/>
        </w:rPr>
        <w:t>родителей.</w:t>
      </w:r>
      <w:r w:rsidR="00185463" w:rsidRPr="00125E56">
        <w:rPr>
          <w:rFonts w:ascii="Verdana" w:hAnsi="Verdana"/>
          <w:color w:val="000000"/>
          <w:sz w:val="32"/>
          <w:szCs w:val="32"/>
          <w:shd w:val="clear" w:color="auto" w:fill="FFFFFF"/>
        </w:rPr>
        <w:t>отсутствие</w:t>
      </w:r>
      <w:proofErr w:type="spellEnd"/>
      <w:r w:rsidR="00185463" w:rsidRPr="00125E56">
        <w:rPr>
          <w:rFonts w:ascii="Verdana" w:hAnsi="Verdana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185463" w:rsidRPr="00125E56">
        <w:rPr>
          <w:rFonts w:ascii="Verdana" w:hAnsi="Verdana"/>
          <w:color w:val="000000"/>
          <w:sz w:val="32"/>
          <w:szCs w:val="32"/>
          <w:shd w:val="clear" w:color="auto" w:fill="FFFFFF"/>
        </w:rPr>
        <w:t>об</w:t>
      </w:r>
      <w:r w:rsidRPr="00125E56">
        <w:rPr>
          <w:rFonts w:ascii="Verdana" w:hAnsi="Verdana"/>
          <w:color w:val="000000"/>
          <w:sz w:val="32"/>
          <w:szCs w:val="32"/>
        </w:rPr>
        <w:t>щеуч</w:t>
      </w:r>
      <w:r w:rsidR="00185463" w:rsidRPr="00125E56">
        <w:rPr>
          <w:rFonts w:ascii="Verdana" w:hAnsi="Verdana"/>
          <w:color w:val="000000"/>
          <w:sz w:val="32"/>
          <w:szCs w:val="32"/>
        </w:rPr>
        <w:t>ебных</w:t>
      </w:r>
      <w:proofErr w:type="spellEnd"/>
      <w:r w:rsidR="00185463" w:rsidRPr="00125E56">
        <w:rPr>
          <w:rFonts w:ascii="Verdana" w:hAnsi="Verdana"/>
          <w:color w:val="000000"/>
          <w:sz w:val="32"/>
          <w:szCs w:val="32"/>
        </w:rPr>
        <w:t xml:space="preserve"> умений и навыков за первый год </w:t>
      </w:r>
      <w:proofErr w:type="spellStart"/>
      <w:r w:rsidR="00185463" w:rsidRPr="00125E56">
        <w:rPr>
          <w:rFonts w:ascii="Verdana" w:hAnsi="Verdana"/>
          <w:color w:val="000000"/>
          <w:sz w:val="32"/>
          <w:szCs w:val="32"/>
        </w:rPr>
        <w:t>обучения:</w:t>
      </w:r>
      <w:r w:rsidR="00D2287C" w:rsidRPr="00125E56">
        <w:rPr>
          <w:rFonts w:ascii="Verdana" w:hAnsi="Verdana"/>
          <w:color w:val="000000"/>
          <w:sz w:val="32"/>
          <w:szCs w:val="32"/>
        </w:rPr>
        <w:t>читает</w:t>
      </w:r>
      <w:proofErr w:type="spellEnd"/>
      <w:r w:rsidR="00D2287C" w:rsidRPr="00125E56">
        <w:rPr>
          <w:rFonts w:ascii="Verdana" w:hAnsi="Verdana"/>
          <w:color w:val="000000"/>
          <w:sz w:val="32"/>
          <w:szCs w:val="32"/>
        </w:rPr>
        <w:t xml:space="preserve"> по слогам с ошибками и не понимает прочитанное,</w:t>
      </w:r>
      <w:r w:rsidR="00185463" w:rsidRPr="00125E56">
        <w:rPr>
          <w:rFonts w:ascii="Verdana" w:hAnsi="Verdana"/>
          <w:color w:val="000000"/>
          <w:sz w:val="32"/>
          <w:szCs w:val="32"/>
        </w:rPr>
        <w:t xml:space="preserve"> не умеет писать под диктовку и списыв</w:t>
      </w:r>
      <w:r w:rsidRPr="00125E56">
        <w:rPr>
          <w:rFonts w:ascii="Verdana" w:hAnsi="Verdana"/>
          <w:color w:val="000000"/>
          <w:sz w:val="32"/>
          <w:szCs w:val="32"/>
        </w:rPr>
        <w:t>ать</w:t>
      </w:r>
      <w:r w:rsidR="00125E56">
        <w:rPr>
          <w:rFonts w:ascii="Verdana" w:hAnsi="Verdana"/>
          <w:color w:val="000000"/>
          <w:sz w:val="32"/>
          <w:szCs w:val="32"/>
        </w:rPr>
        <w:t xml:space="preserve"> с </w:t>
      </w:r>
      <w:proofErr w:type="spellStart"/>
      <w:r w:rsidR="00125E56">
        <w:rPr>
          <w:rFonts w:ascii="Verdana" w:hAnsi="Verdana"/>
          <w:color w:val="000000"/>
          <w:sz w:val="32"/>
          <w:szCs w:val="32"/>
        </w:rPr>
        <w:t>печат</w:t>
      </w:r>
      <w:proofErr w:type="spellEnd"/>
      <w:r w:rsidR="00125E56">
        <w:rPr>
          <w:rFonts w:ascii="Verdana" w:hAnsi="Verdana"/>
          <w:color w:val="000000"/>
          <w:sz w:val="32"/>
          <w:szCs w:val="32"/>
        </w:rPr>
        <w:t>.</w:t>
      </w:r>
      <w:r w:rsidR="00D2287C" w:rsidRPr="00125E56">
        <w:rPr>
          <w:rFonts w:ascii="Verdana" w:hAnsi="Verdana"/>
          <w:color w:val="000000"/>
          <w:sz w:val="32"/>
          <w:szCs w:val="32"/>
        </w:rPr>
        <w:t xml:space="preserve"> текста</w:t>
      </w:r>
      <w:r w:rsidRPr="00125E56">
        <w:rPr>
          <w:rFonts w:ascii="Verdana" w:hAnsi="Verdana"/>
          <w:color w:val="000000"/>
          <w:sz w:val="32"/>
          <w:szCs w:val="32"/>
        </w:rPr>
        <w:t>, низкая техника счета, отсутствие навы</w:t>
      </w:r>
      <w:r w:rsidR="00125E56">
        <w:rPr>
          <w:rFonts w:ascii="Verdana" w:hAnsi="Verdana"/>
          <w:color w:val="000000"/>
          <w:sz w:val="32"/>
          <w:szCs w:val="32"/>
        </w:rPr>
        <w:t xml:space="preserve">ков самостоятельности в работе, </w:t>
      </w:r>
      <w:r w:rsidR="00D2287C" w:rsidRPr="00125E56">
        <w:rPr>
          <w:rFonts w:ascii="Verdana" w:hAnsi="Verdana"/>
          <w:color w:val="000000"/>
          <w:sz w:val="32"/>
          <w:szCs w:val="32"/>
        </w:rPr>
        <w:t>слабое общее развитие, ло</w:t>
      </w:r>
      <w:r w:rsidR="00125E56">
        <w:rPr>
          <w:rFonts w:ascii="Verdana" w:hAnsi="Verdana"/>
          <w:color w:val="000000"/>
          <w:sz w:val="32"/>
          <w:szCs w:val="32"/>
        </w:rPr>
        <w:t>гопед</w:t>
      </w:r>
      <w:proofErr w:type="gramStart"/>
      <w:r w:rsidR="00125E56">
        <w:rPr>
          <w:rFonts w:ascii="Verdana" w:hAnsi="Verdana"/>
          <w:color w:val="000000"/>
          <w:sz w:val="32"/>
          <w:szCs w:val="32"/>
        </w:rPr>
        <w:t>.</w:t>
      </w:r>
      <w:proofErr w:type="gramEnd"/>
      <w:r w:rsidR="00D2287C" w:rsidRPr="00125E56">
        <w:rPr>
          <w:rFonts w:ascii="Verdana" w:hAnsi="Verdana"/>
          <w:color w:val="000000"/>
          <w:sz w:val="32"/>
          <w:szCs w:val="32"/>
        </w:rPr>
        <w:t xml:space="preserve"> </w:t>
      </w:r>
      <w:proofErr w:type="gramStart"/>
      <w:r w:rsidR="00D2287C" w:rsidRPr="00125E56">
        <w:rPr>
          <w:rFonts w:ascii="Verdana" w:hAnsi="Verdana"/>
          <w:color w:val="000000"/>
          <w:sz w:val="32"/>
          <w:szCs w:val="32"/>
        </w:rPr>
        <w:t>н</w:t>
      </w:r>
      <w:proofErr w:type="gramEnd"/>
      <w:r w:rsidR="00D2287C" w:rsidRPr="00125E56">
        <w:rPr>
          <w:rFonts w:ascii="Verdana" w:hAnsi="Verdana"/>
          <w:color w:val="000000"/>
          <w:sz w:val="32"/>
          <w:szCs w:val="32"/>
        </w:rPr>
        <w:t xml:space="preserve">арушения. 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6.</w:t>
      </w:r>
      <w:r w:rsidR="00D2287C" w:rsidRPr="00125E56">
        <w:rPr>
          <w:rFonts w:ascii="Verdana" w:hAnsi="Verdana"/>
          <w:color w:val="000000"/>
          <w:sz w:val="32"/>
          <w:szCs w:val="32"/>
        </w:rPr>
        <w:t xml:space="preserve"> Средства в работе с учеником:                                           -</w:t>
      </w:r>
      <w:r w:rsidRPr="00125E56">
        <w:rPr>
          <w:rFonts w:ascii="Verdana" w:hAnsi="Verdana"/>
          <w:color w:val="000000"/>
          <w:sz w:val="32"/>
          <w:szCs w:val="32"/>
        </w:rPr>
        <w:t xml:space="preserve"> создание благоприятной атмосферы на уроке;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- своевременное ок</w:t>
      </w:r>
      <w:r w:rsidR="00D2287C" w:rsidRPr="00125E56">
        <w:rPr>
          <w:rFonts w:ascii="Verdana" w:hAnsi="Verdana"/>
          <w:color w:val="000000"/>
          <w:sz w:val="32"/>
          <w:szCs w:val="32"/>
        </w:rPr>
        <w:t xml:space="preserve">азание помощи на </w:t>
      </w:r>
      <w:proofErr w:type="spellStart"/>
      <w:r w:rsidR="00D2287C" w:rsidRPr="00125E56">
        <w:rPr>
          <w:rFonts w:ascii="Verdana" w:hAnsi="Verdana"/>
          <w:color w:val="000000"/>
          <w:sz w:val="32"/>
          <w:szCs w:val="32"/>
        </w:rPr>
        <w:t>допол</w:t>
      </w:r>
      <w:proofErr w:type="gramStart"/>
      <w:r w:rsidR="00D2287C" w:rsidRPr="00125E56">
        <w:rPr>
          <w:rFonts w:ascii="Verdana" w:hAnsi="Verdana"/>
          <w:color w:val="000000"/>
          <w:sz w:val="32"/>
          <w:szCs w:val="32"/>
        </w:rPr>
        <w:t>.</w:t>
      </w:r>
      <w:r w:rsidRPr="00125E56">
        <w:rPr>
          <w:rFonts w:ascii="Verdana" w:hAnsi="Verdana"/>
          <w:color w:val="000000"/>
          <w:sz w:val="32"/>
          <w:szCs w:val="32"/>
        </w:rPr>
        <w:t>з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>анятиях</w:t>
      </w:r>
      <w:proofErr w:type="spellEnd"/>
      <w:r w:rsidR="00D2287C" w:rsidRPr="00125E56">
        <w:rPr>
          <w:rFonts w:ascii="Verdana" w:hAnsi="Verdana"/>
          <w:color w:val="000000"/>
          <w:sz w:val="32"/>
          <w:szCs w:val="32"/>
        </w:rPr>
        <w:t>;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- и</w:t>
      </w:r>
      <w:r w:rsidR="00125E56">
        <w:rPr>
          <w:rFonts w:ascii="Verdana" w:hAnsi="Verdana"/>
          <w:color w:val="000000"/>
          <w:sz w:val="32"/>
          <w:szCs w:val="32"/>
        </w:rPr>
        <w:t>зменение формы и методов учеб</w:t>
      </w:r>
      <w:proofErr w:type="gramStart"/>
      <w:r w:rsidR="00125E56">
        <w:rPr>
          <w:rFonts w:ascii="Verdana" w:hAnsi="Verdana"/>
          <w:color w:val="000000"/>
          <w:sz w:val="32"/>
          <w:szCs w:val="32"/>
        </w:rPr>
        <w:t>.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 xml:space="preserve"> </w:t>
      </w:r>
      <w:proofErr w:type="gramStart"/>
      <w:r w:rsidRPr="00125E56">
        <w:rPr>
          <w:rFonts w:ascii="Verdana" w:hAnsi="Verdana"/>
          <w:color w:val="000000"/>
          <w:sz w:val="32"/>
          <w:szCs w:val="32"/>
        </w:rPr>
        <w:t>р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>аботы на у</w:t>
      </w:r>
      <w:r w:rsidR="00D2287C" w:rsidRPr="00125E56">
        <w:rPr>
          <w:rFonts w:ascii="Verdana" w:hAnsi="Verdana"/>
          <w:color w:val="000000"/>
          <w:sz w:val="32"/>
          <w:szCs w:val="32"/>
        </w:rPr>
        <w:t>роках.</w:t>
      </w:r>
      <w:r w:rsidRPr="00125E56">
        <w:rPr>
          <w:rFonts w:ascii="Verdana" w:hAnsi="Verdana"/>
          <w:color w:val="000000"/>
          <w:sz w:val="32"/>
          <w:szCs w:val="32"/>
        </w:rPr>
        <w:t xml:space="preserve"> Использование для этого обучающих игр;</w:t>
      </w:r>
    </w:p>
    <w:p w:rsidR="00A417C5" w:rsidRPr="00125E56" w:rsidRDefault="00D2287C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proofErr w:type="gramStart"/>
      <w:r w:rsidRPr="00125E56">
        <w:rPr>
          <w:rFonts w:ascii="Verdana" w:hAnsi="Verdana"/>
          <w:color w:val="000000"/>
          <w:sz w:val="32"/>
          <w:szCs w:val="32"/>
        </w:rPr>
        <w:t>- освобождение школьника</w:t>
      </w:r>
      <w:r w:rsidR="00A417C5" w:rsidRPr="00125E56">
        <w:rPr>
          <w:rFonts w:ascii="Verdana" w:hAnsi="Verdana"/>
          <w:color w:val="000000"/>
          <w:sz w:val="32"/>
          <w:szCs w:val="32"/>
        </w:rPr>
        <w:t xml:space="preserve"> от страха перед</w:t>
      </w:r>
      <w:r w:rsidRPr="00125E56">
        <w:rPr>
          <w:rFonts w:ascii="Verdana" w:hAnsi="Verdana"/>
          <w:color w:val="000000"/>
          <w:sz w:val="32"/>
          <w:szCs w:val="32"/>
        </w:rPr>
        <w:t xml:space="preserve"> ошибками;</w:t>
      </w:r>
      <w:proofErr w:type="gramEnd"/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- ориентирование на цен</w:t>
      </w:r>
      <w:r w:rsidR="00D2287C" w:rsidRPr="00125E56">
        <w:rPr>
          <w:rFonts w:ascii="Verdana" w:hAnsi="Verdana"/>
          <w:color w:val="000000"/>
          <w:sz w:val="32"/>
          <w:szCs w:val="32"/>
        </w:rPr>
        <w:t xml:space="preserve">ности: человек, семья, </w:t>
      </w:r>
      <w:r w:rsidRPr="00125E56">
        <w:rPr>
          <w:rFonts w:ascii="Verdana" w:hAnsi="Verdana"/>
          <w:color w:val="000000"/>
          <w:sz w:val="32"/>
          <w:szCs w:val="32"/>
        </w:rPr>
        <w:t>труд, знания, к</w:t>
      </w:r>
      <w:r w:rsidR="00D2287C" w:rsidRPr="00125E56">
        <w:rPr>
          <w:rFonts w:ascii="Verdana" w:hAnsi="Verdana"/>
          <w:color w:val="000000"/>
          <w:sz w:val="32"/>
          <w:szCs w:val="32"/>
        </w:rPr>
        <w:t>ультура, мир.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7. Кто привлечен к работе по преодолению неуспеваемос</w:t>
      </w:r>
      <w:r w:rsidR="00D2287C" w:rsidRPr="00125E56">
        <w:rPr>
          <w:rFonts w:ascii="Verdana" w:hAnsi="Verdana"/>
          <w:color w:val="000000"/>
          <w:sz w:val="32"/>
          <w:szCs w:val="32"/>
        </w:rPr>
        <w:t xml:space="preserve">ти ученика: </w:t>
      </w:r>
      <w:proofErr w:type="spellStart"/>
      <w:r w:rsidR="00D2287C" w:rsidRPr="00125E56">
        <w:rPr>
          <w:rFonts w:ascii="Verdana" w:hAnsi="Verdana"/>
          <w:color w:val="000000"/>
          <w:sz w:val="32"/>
          <w:szCs w:val="32"/>
        </w:rPr>
        <w:t>родители</w:t>
      </w:r>
      <w:proofErr w:type="gramStart"/>
      <w:r w:rsidR="00D2287C" w:rsidRPr="00125E56">
        <w:rPr>
          <w:rFonts w:ascii="Verdana" w:hAnsi="Verdana"/>
          <w:color w:val="000000"/>
          <w:sz w:val="32"/>
          <w:szCs w:val="32"/>
        </w:rPr>
        <w:t>,п</w:t>
      </w:r>
      <w:proofErr w:type="gramEnd"/>
      <w:r w:rsidR="00D2287C" w:rsidRPr="00125E56">
        <w:rPr>
          <w:rFonts w:ascii="Verdana" w:hAnsi="Verdana"/>
          <w:color w:val="000000"/>
          <w:sz w:val="32"/>
          <w:szCs w:val="32"/>
        </w:rPr>
        <w:t>сихолог,учителя-предметники</w:t>
      </w:r>
      <w:proofErr w:type="spellEnd"/>
      <w:r w:rsidR="00D2287C" w:rsidRPr="00125E56">
        <w:rPr>
          <w:rFonts w:ascii="Verdana" w:hAnsi="Verdana"/>
          <w:color w:val="000000"/>
          <w:sz w:val="32"/>
          <w:szCs w:val="32"/>
        </w:rPr>
        <w:t>.</w:t>
      </w:r>
    </w:p>
    <w:p w:rsidR="00A417C5" w:rsidRPr="00125E56" w:rsidRDefault="00A417C5" w:rsidP="00A417C5">
      <w:pPr>
        <w:pStyle w:val="a3"/>
        <w:shd w:val="clear" w:color="auto" w:fill="FFFFFF"/>
        <w:rPr>
          <w:rFonts w:ascii="Verdana" w:hAnsi="Verdana"/>
          <w:color w:val="000000"/>
          <w:sz w:val="32"/>
          <w:szCs w:val="32"/>
        </w:rPr>
      </w:pPr>
      <w:r w:rsidRPr="00125E56">
        <w:rPr>
          <w:rFonts w:ascii="Verdana" w:hAnsi="Verdana"/>
          <w:color w:val="000000"/>
          <w:sz w:val="32"/>
          <w:szCs w:val="32"/>
        </w:rPr>
        <w:t>8. Сколько времени длится эта работа</w:t>
      </w:r>
      <w:proofErr w:type="gramStart"/>
      <w:r w:rsidRPr="00125E56">
        <w:rPr>
          <w:rFonts w:ascii="Verdana" w:hAnsi="Verdana"/>
          <w:color w:val="000000"/>
          <w:sz w:val="32"/>
          <w:szCs w:val="32"/>
        </w:rPr>
        <w:t xml:space="preserve"> :</w:t>
      </w:r>
      <w:proofErr w:type="gramEnd"/>
      <w:r w:rsidRPr="00125E56">
        <w:rPr>
          <w:rFonts w:ascii="Verdana" w:hAnsi="Verdana"/>
          <w:color w:val="000000"/>
          <w:sz w:val="32"/>
          <w:szCs w:val="32"/>
        </w:rPr>
        <w:t xml:space="preserve"> весь учебный год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65"/>
        <w:gridCol w:w="2807"/>
      </w:tblGrid>
      <w:tr w:rsidR="00A417C5" w:rsidRPr="00A417C5" w:rsidTr="00A417C5">
        <w:trPr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lastRenderedPageBreak/>
              <w:t>Мероприятия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Срок</w:t>
            </w:r>
          </w:p>
        </w:tc>
      </w:tr>
      <w:tr w:rsidR="00A417C5" w:rsidRPr="00A417C5" w:rsidTr="00A417C5">
        <w:trPr>
          <w:trHeight w:val="2085"/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1. Проведение контрольного среза знаний учащихся класса по основным разделам учебного материала предыдущих лет обучения. Цель:</w:t>
            </w:r>
          </w:p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определение фактического уровня знаний детей;</w:t>
            </w:r>
          </w:p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выявление в знаниях учеников пробелов, которые требуют быстрой ликвидации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Сентябрь</w:t>
            </w:r>
          </w:p>
        </w:tc>
      </w:tr>
      <w:tr w:rsidR="00A417C5" w:rsidRPr="00A417C5" w:rsidTr="00A417C5">
        <w:trPr>
          <w:trHeight w:val="1755"/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2. Установление причин неуспеваемости учащихся через встречи с родителями, беседы со школьными специалистами: классным руководителем, психологом, врачом, логопедом и обязательно с самим ребенком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Сентябрь</w:t>
            </w:r>
          </w:p>
        </w:tc>
      </w:tr>
      <w:tr w:rsidR="00A417C5" w:rsidRPr="00A417C5" w:rsidTr="00A417C5">
        <w:trPr>
          <w:trHeight w:val="1440"/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 xml:space="preserve">3. Составление индивидуального плана работы по ликвидации пробелов в знаниях отстающего </w:t>
            </w: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lastRenderedPageBreak/>
              <w:t>ученика на учебный год.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lastRenderedPageBreak/>
              <w:t>Сентябрь, далее корректировать по мере необходимости</w:t>
            </w:r>
          </w:p>
        </w:tc>
      </w:tr>
      <w:tr w:rsidR="00A417C5" w:rsidRPr="00A417C5" w:rsidTr="00A417C5">
        <w:trPr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lastRenderedPageBreak/>
              <w:t>4. Использование дифференцированного подхода при организации самостоятельной работы на уроке. Включение посильных индивидуальных заданий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В течение учебного года</w:t>
            </w:r>
          </w:p>
        </w:tc>
      </w:tr>
      <w:tr w:rsidR="00A417C5" w:rsidRPr="00A417C5" w:rsidTr="00A417C5">
        <w:trPr>
          <w:trHeight w:val="1110"/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5. Ведение тематического учета знаний слабоуспевающих учащихся класса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В течение учебного года</w:t>
            </w:r>
          </w:p>
        </w:tc>
      </w:tr>
      <w:tr w:rsidR="00A417C5" w:rsidRPr="00A417C5" w:rsidTr="00A417C5">
        <w:trPr>
          <w:trHeight w:val="1575"/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6. Организация индивидуальной работы со слабым учеником учителями-предметниками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В течение учебного года</w:t>
            </w:r>
          </w:p>
        </w:tc>
      </w:tr>
      <w:tr w:rsidR="00A417C5" w:rsidRPr="00A417C5" w:rsidTr="00A417C5">
        <w:trPr>
          <w:trHeight w:val="1560"/>
          <w:tblCellSpacing w:w="15" w:type="dxa"/>
        </w:trPr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7.Мониторинг диагностических работ, выявление пробелов в знаниях, индивидуальная работа над ошибками.</w:t>
            </w:r>
          </w:p>
        </w:tc>
        <w:tc>
          <w:tcPr>
            <w:tcW w:w="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A417C5" w:rsidRPr="00A417C5" w:rsidRDefault="00A417C5" w:rsidP="00A417C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</w:pPr>
            <w:r w:rsidRPr="00A417C5">
              <w:rPr>
                <w:rFonts w:ascii="Verdana" w:eastAsia="Times New Roman" w:hAnsi="Verdana" w:cs="Times New Roman"/>
                <w:color w:val="000000"/>
                <w:sz w:val="32"/>
                <w:szCs w:val="32"/>
                <w:lang w:eastAsia="ru-RU"/>
              </w:rPr>
              <w:t>В течение учебного года.</w:t>
            </w:r>
          </w:p>
        </w:tc>
      </w:tr>
    </w:tbl>
    <w:p w:rsidR="008165FD" w:rsidRPr="00125E56" w:rsidRDefault="00125E56">
      <w:pPr>
        <w:rPr>
          <w:rFonts w:asciiTheme="majorHAnsi" w:hAnsiTheme="majorHAnsi"/>
          <w:sz w:val="36"/>
          <w:szCs w:val="36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proofErr w:type="spellStart"/>
      <w:r w:rsidRPr="00125E56">
        <w:rPr>
          <w:rFonts w:asciiTheme="majorHAnsi" w:hAnsiTheme="majorHAnsi"/>
          <w:sz w:val="36"/>
          <w:szCs w:val="36"/>
        </w:rPr>
        <w:t>Кл</w:t>
      </w:r>
      <w:proofErr w:type="gramStart"/>
      <w:r w:rsidRPr="00125E56">
        <w:rPr>
          <w:rFonts w:asciiTheme="majorHAnsi" w:hAnsiTheme="majorHAnsi"/>
          <w:sz w:val="36"/>
          <w:szCs w:val="36"/>
        </w:rPr>
        <w:t>.р</w:t>
      </w:r>
      <w:proofErr w:type="gramEnd"/>
      <w:r w:rsidRPr="00125E56">
        <w:rPr>
          <w:rFonts w:asciiTheme="majorHAnsi" w:hAnsiTheme="majorHAnsi"/>
          <w:sz w:val="36"/>
          <w:szCs w:val="36"/>
        </w:rPr>
        <w:t>ук-ль</w:t>
      </w:r>
      <w:proofErr w:type="spellEnd"/>
      <w:r w:rsidRPr="00125E56">
        <w:rPr>
          <w:rFonts w:asciiTheme="majorHAnsi" w:hAnsiTheme="majorHAnsi"/>
          <w:sz w:val="36"/>
          <w:szCs w:val="36"/>
        </w:rPr>
        <w:t xml:space="preserve">:   </w:t>
      </w:r>
      <w:proofErr w:type="spellStart"/>
      <w:r w:rsidRPr="00125E56">
        <w:rPr>
          <w:rFonts w:asciiTheme="majorHAnsi" w:hAnsiTheme="majorHAnsi"/>
          <w:sz w:val="36"/>
          <w:szCs w:val="36"/>
        </w:rPr>
        <w:t>Бахарева</w:t>
      </w:r>
      <w:proofErr w:type="spellEnd"/>
      <w:r w:rsidRPr="00125E56">
        <w:rPr>
          <w:rFonts w:asciiTheme="majorHAnsi" w:hAnsiTheme="majorHAnsi"/>
          <w:sz w:val="36"/>
          <w:szCs w:val="36"/>
        </w:rPr>
        <w:t xml:space="preserve"> О.А.</w:t>
      </w:r>
    </w:p>
    <w:p w:rsidR="00125E56" w:rsidRPr="00125E56" w:rsidRDefault="00125E56">
      <w:pPr>
        <w:rPr>
          <w:sz w:val="32"/>
          <w:szCs w:val="32"/>
        </w:rPr>
      </w:pPr>
    </w:p>
    <w:sectPr w:rsidR="00125E56" w:rsidRPr="00125E56" w:rsidSect="00816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CB5B84"/>
    <w:rsid w:val="00125E56"/>
    <w:rsid w:val="00185463"/>
    <w:rsid w:val="008165FD"/>
    <w:rsid w:val="00A417C5"/>
    <w:rsid w:val="00CB5B84"/>
    <w:rsid w:val="00D2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2018-12-03T18:22:00Z</dcterms:created>
  <dcterms:modified xsi:type="dcterms:W3CDTF">2018-12-03T19:15:00Z</dcterms:modified>
</cp:coreProperties>
</file>