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D3" w:rsidRDefault="001746D3"/>
    <w:p w:rsidR="00D83C35" w:rsidRPr="0059410C" w:rsidRDefault="00D83C35" w:rsidP="00D83C35">
      <w:pPr>
        <w:spacing w:after="0" w:line="240" w:lineRule="auto"/>
        <w:jc w:val="center"/>
        <w:rPr>
          <w:b/>
        </w:rPr>
      </w:pPr>
      <w:r w:rsidRPr="0059410C">
        <w:rPr>
          <w:b/>
        </w:rPr>
        <w:t>ДЕПАРТАМЕНТ ВНУТРЕННЕЙ И КАДРОВОЙ ПОЛИТИКИ БЕЛГОРОДСКОЙ ОБЛАСТИ</w:t>
      </w:r>
    </w:p>
    <w:p w:rsidR="00D83C35" w:rsidRPr="0059410C" w:rsidRDefault="00D83C35" w:rsidP="00D83C35">
      <w:pPr>
        <w:spacing w:after="0" w:line="240" w:lineRule="auto"/>
        <w:jc w:val="center"/>
        <w:rPr>
          <w:b/>
        </w:rPr>
      </w:pPr>
      <w:r w:rsidRPr="0059410C">
        <w:rPr>
          <w:b/>
        </w:rPr>
        <w:t>ОБЛАСТНОЕ ГОСУДАРСТВЕННОЕ АВТОНОМНОЕ ПРОФЕССИОНАЛЬНОЕ ОБРАЗОВАТЕЛЬНОЕ УЧРЕЖДЕНИЕ</w:t>
      </w:r>
    </w:p>
    <w:p w:rsidR="00D83C35" w:rsidRPr="0059410C" w:rsidRDefault="00D83C35" w:rsidP="00D83C35">
      <w:pPr>
        <w:spacing w:after="0" w:line="240" w:lineRule="auto"/>
        <w:jc w:val="center"/>
        <w:rPr>
          <w:b/>
        </w:rPr>
      </w:pPr>
      <w:r w:rsidRPr="0059410C">
        <w:rPr>
          <w:b/>
        </w:rPr>
        <w:t>«ДМИТРИЕВСКИЙ СЕЛЬСКОХОЗЯЙСТВЕННЫЙ ТЕХНИКУМ»</w:t>
      </w:r>
    </w:p>
    <w:p w:rsidR="00D83C35" w:rsidRPr="0059410C" w:rsidRDefault="00D83C35" w:rsidP="00D83C35">
      <w:pPr>
        <w:rPr>
          <w:b/>
        </w:rPr>
      </w:pPr>
    </w:p>
    <w:p w:rsidR="00D83C35" w:rsidRPr="0059410C" w:rsidRDefault="00D83C35" w:rsidP="00D83C35">
      <w:pPr>
        <w:rPr>
          <w:b/>
        </w:rPr>
      </w:pPr>
    </w:p>
    <w:p w:rsidR="00D83C35" w:rsidRPr="0059410C" w:rsidRDefault="00D83C35" w:rsidP="00D83C35">
      <w:pPr>
        <w:rPr>
          <w:b/>
        </w:rPr>
      </w:pPr>
    </w:p>
    <w:p w:rsidR="00D83C35" w:rsidRDefault="00D83C35" w:rsidP="00D83C3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Обобщение педагогического о</w:t>
      </w:r>
      <w:r w:rsidRPr="00DE7BD5">
        <w:rPr>
          <w:b/>
          <w:sz w:val="40"/>
          <w:szCs w:val="40"/>
        </w:rPr>
        <w:t>пыт</w:t>
      </w:r>
      <w:r>
        <w:rPr>
          <w:b/>
          <w:sz w:val="40"/>
          <w:szCs w:val="40"/>
        </w:rPr>
        <w:t>а</w:t>
      </w:r>
    </w:p>
    <w:p w:rsidR="00D83C35" w:rsidRPr="00DE7BD5" w:rsidRDefault="00D83C35" w:rsidP="00D83C3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теме:</w:t>
      </w:r>
    </w:p>
    <w:p w:rsidR="00D83C35" w:rsidRPr="0059410C" w:rsidRDefault="00D83C35" w:rsidP="00D83C35">
      <w:pPr>
        <w:rPr>
          <w:b/>
        </w:rPr>
      </w:pPr>
    </w:p>
    <w:p w:rsidR="00D83C35" w:rsidRPr="0091509E" w:rsidRDefault="0091509E" w:rsidP="00D83C35">
      <w:pPr>
        <w:jc w:val="center"/>
        <w:rPr>
          <w:b/>
          <w:sz w:val="40"/>
          <w:szCs w:val="40"/>
        </w:rPr>
      </w:pPr>
      <w:proofErr w:type="gramStart"/>
      <w:r w:rsidRPr="0091509E">
        <w:rPr>
          <w:b/>
          <w:sz w:val="40"/>
          <w:szCs w:val="40"/>
        </w:rPr>
        <w:t>«</w:t>
      </w:r>
      <w:r w:rsidRPr="0091509E">
        <w:rPr>
          <w:sz w:val="40"/>
          <w:szCs w:val="40"/>
        </w:rPr>
        <w:t>Активизация познавательной деятельности обучающихся на уроках по изучению пунктуации</w:t>
      </w:r>
      <w:r w:rsidR="00D83C35" w:rsidRPr="0091509E">
        <w:rPr>
          <w:b/>
          <w:sz w:val="40"/>
          <w:szCs w:val="40"/>
        </w:rPr>
        <w:t>»</w:t>
      </w:r>
      <w:proofErr w:type="gramEnd"/>
    </w:p>
    <w:p w:rsidR="00D83C35" w:rsidRPr="0059410C" w:rsidRDefault="00D83C35" w:rsidP="00D83C35">
      <w:pPr>
        <w:jc w:val="center"/>
        <w:rPr>
          <w:b/>
          <w:sz w:val="28"/>
          <w:szCs w:val="28"/>
        </w:rPr>
      </w:pPr>
    </w:p>
    <w:p w:rsidR="00D83C35" w:rsidRPr="0059410C" w:rsidRDefault="00D83C35" w:rsidP="00D83C35">
      <w:pPr>
        <w:rPr>
          <w:b/>
          <w:sz w:val="28"/>
          <w:szCs w:val="28"/>
        </w:rPr>
      </w:pPr>
    </w:p>
    <w:p w:rsidR="00D83C35" w:rsidRPr="0059410C" w:rsidRDefault="00D83C35" w:rsidP="00D83C35">
      <w:pPr>
        <w:jc w:val="center"/>
        <w:rPr>
          <w:b/>
          <w:sz w:val="28"/>
          <w:szCs w:val="28"/>
        </w:rPr>
      </w:pP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  <w:r w:rsidRPr="0059410C">
        <w:rPr>
          <w:b/>
          <w:sz w:val="28"/>
          <w:szCs w:val="28"/>
        </w:rPr>
        <w:t>Наплёкова Валентина Владимировна</w:t>
      </w: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  <w:r w:rsidRPr="0059410C">
        <w:rPr>
          <w:b/>
          <w:sz w:val="28"/>
          <w:szCs w:val="28"/>
        </w:rPr>
        <w:t>преподаватель русского языка и литературы</w:t>
      </w: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  <w:r w:rsidRPr="0059410C">
        <w:rPr>
          <w:b/>
          <w:sz w:val="28"/>
          <w:szCs w:val="28"/>
        </w:rPr>
        <w:t>ОГАПОУ «Дмитриевский сельскохозяйственный техникум»</w:t>
      </w: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</w:p>
    <w:p w:rsidR="00D83C35" w:rsidRPr="0059410C" w:rsidRDefault="00D83C35" w:rsidP="00D83C35">
      <w:pPr>
        <w:jc w:val="right"/>
        <w:rPr>
          <w:b/>
          <w:sz w:val="28"/>
          <w:szCs w:val="28"/>
        </w:rPr>
      </w:pPr>
    </w:p>
    <w:p w:rsidR="00D83C35" w:rsidRPr="0059410C" w:rsidRDefault="00D83C35" w:rsidP="00D83C35">
      <w:pPr>
        <w:jc w:val="center"/>
        <w:rPr>
          <w:b/>
          <w:sz w:val="28"/>
          <w:szCs w:val="28"/>
        </w:rPr>
      </w:pPr>
    </w:p>
    <w:p w:rsidR="00D83C35" w:rsidRPr="0059410C" w:rsidRDefault="00D83C35" w:rsidP="00D83C35">
      <w:pPr>
        <w:jc w:val="center"/>
        <w:rPr>
          <w:b/>
          <w:sz w:val="28"/>
          <w:szCs w:val="28"/>
        </w:rPr>
      </w:pPr>
      <w:r w:rsidRPr="0059410C">
        <w:rPr>
          <w:b/>
          <w:sz w:val="28"/>
          <w:szCs w:val="28"/>
        </w:rPr>
        <w:t>Дмитриевка</w:t>
      </w:r>
      <w:r>
        <w:rPr>
          <w:b/>
          <w:sz w:val="28"/>
          <w:szCs w:val="28"/>
        </w:rPr>
        <w:t xml:space="preserve"> 2019</w:t>
      </w:r>
    </w:p>
    <w:p w:rsidR="00D83C35" w:rsidRPr="0059410C" w:rsidRDefault="00D83C35" w:rsidP="00D83C35">
      <w:pPr>
        <w:jc w:val="center"/>
        <w:rPr>
          <w:b/>
          <w:sz w:val="28"/>
          <w:szCs w:val="28"/>
        </w:rPr>
      </w:pPr>
    </w:p>
    <w:p w:rsidR="00D83C35" w:rsidRDefault="00D83C35" w:rsidP="00D83C35">
      <w:pPr>
        <w:jc w:val="center"/>
        <w:rPr>
          <w:sz w:val="28"/>
          <w:szCs w:val="28"/>
        </w:rPr>
      </w:pPr>
      <w:r w:rsidRPr="0059410C">
        <w:rPr>
          <w:b/>
          <w:sz w:val="28"/>
          <w:szCs w:val="28"/>
        </w:rPr>
        <w:t>Содержание</w:t>
      </w:r>
    </w:p>
    <w:p w:rsidR="00D83C35" w:rsidRDefault="00D83C35" w:rsidP="00D83C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Информация об опыте.....................................................................................3</w:t>
      </w:r>
    </w:p>
    <w:p w:rsidR="00D83C35" w:rsidRDefault="00D83C35" w:rsidP="00D83C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Технология опыта……………………………………………………………6</w:t>
      </w:r>
    </w:p>
    <w:p w:rsidR="00D83C35" w:rsidRDefault="00D83C35" w:rsidP="00D83C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Результативность опыта…………………………………………………… .8</w:t>
      </w:r>
    </w:p>
    <w:p w:rsidR="00D83C35" w:rsidRDefault="00D83C35" w:rsidP="00D83C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Библиографический список………………………………………………....9</w:t>
      </w:r>
    </w:p>
    <w:p w:rsidR="00D83C35" w:rsidRDefault="00D83C35" w:rsidP="00D83C3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Список приложений…………………………………………………………10</w:t>
      </w: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D83C35" w:rsidRDefault="00D83C35" w:rsidP="00D83C35">
      <w:pPr>
        <w:spacing w:line="240" w:lineRule="auto"/>
        <w:rPr>
          <w:sz w:val="28"/>
          <w:szCs w:val="28"/>
        </w:rPr>
      </w:pPr>
    </w:p>
    <w:p w:rsidR="004B1B8A" w:rsidRDefault="004B1B8A">
      <w:pPr>
        <w:rPr>
          <w:sz w:val="28"/>
          <w:szCs w:val="28"/>
        </w:rPr>
      </w:pPr>
    </w:p>
    <w:p w:rsidR="00D83C35" w:rsidRDefault="00D83C35"/>
    <w:p w:rsidR="004B1B8A" w:rsidRPr="00DC3262" w:rsidRDefault="004B1B8A" w:rsidP="004B1B8A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lastRenderedPageBreak/>
        <w:t xml:space="preserve">Раздел </w:t>
      </w:r>
      <w:r w:rsidRPr="00DC3262">
        <w:rPr>
          <w:b/>
          <w:sz w:val="28"/>
          <w:szCs w:val="28"/>
          <w:lang w:val="en-US"/>
        </w:rPr>
        <w:t>I</w:t>
      </w:r>
      <w:r w:rsidRPr="00DC3262">
        <w:rPr>
          <w:b/>
          <w:sz w:val="28"/>
          <w:szCs w:val="28"/>
        </w:rPr>
        <w:t>.</w:t>
      </w:r>
    </w:p>
    <w:p w:rsidR="004B1B8A" w:rsidRPr="00DC3262" w:rsidRDefault="004B1B8A" w:rsidP="004B1B8A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Информация об опыте</w:t>
      </w:r>
    </w:p>
    <w:p w:rsidR="004B1B8A" w:rsidRPr="00DC3262" w:rsidRDefault="004B1B8A" w:rsidP="004B1B8A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Условия возникновения и становления опыта</w:t>
      </w:r>
    </w:p>
    <w:p w:rsidR="004B1B8A" w:rsidRPr="00C862E6" w:rsidRDefault="004B1B8A" w:rsidP="004B1B8A">
      <w:pPr>
        <w:rPr>
          <w:sz w:val="28"/>
          <w:szCs w:val="28"/>
        </w:rPr>
      </w:pPr>
      <w:r w:rsidRPr="00DC3262">
        <w:rPr>
          <w:b/>
          <w:sz w:val="28"/>
          <w:szCs w:val="28"/>
        </w:rPr>
        <w:t>Тема опыта: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</w:t>
      </w:r>
      <w:r w:rsidR="00C862E6">
        <w:rPr>
          <w:sz w:val="28"/>
          <w:szCs w:val="28"/>
        </w:rPr>
        <w:t>Активизация познавательной деятельности обучающихся на уроках по изучению пунктуации</w:t>
      </w:r>
      <w:r>
        <w:rPr>
          <w:sz w:val="28"/>
          <w:szCs w:val="28"/>
        </w:rPr>
        <w:t>»</w:t>
      </w:r>
      <w:proofErr w:type="gramEnd"/>
    </w:p>
    <w:p w:rsidR="004B1B8A" w:rsidRPr="00DC3262" w:rsidRDefault="004B1B8A" w:rsidP="004B1B8A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 xml:space="preserve">Раздел </w:t>
      </w:r>
      <w:r w:rsidRPr="00DC3262">
        <w:rPr>
          <w:b/>
          <w:sz w:val="28"/>
          <w:szCs w:val="28"/>
          <w:lang w:val="en-US"/>
        </w:rPr>
        <w:t>I</w:t>
      </w:r>
      <w:r w:rsidRPr="00DC3262">
        <w:rPr>
          <w:b/>
          <w:sz w:val="28"/>
          <w:szCs w:val="28"/>
        </w:rPr>
        <w:t>.</w:t>
      </w:r>
    </w:p>
    <w:p w:rsidR="004B1B8A" w:rsidRPr="00DC3262" w:rsidRDefault="004B1B8A" w:rsidP="004B1B8A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Информация об опыте</w:t>
      </w:r>
    </w:p>
    <w:p w:rsidR="004B1B8A" w:rsidRPr="00DC3262" w:rsidRDefault="004B1B8A" w:rsidP="004B1B8A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Условия возникновения и становления опыта</w:t>
      </w:r>
    </w:p>
    <w:p w:rsidR="004B1B8A" w:rsidRPr="0059410C" w:rsidRDefault="004B1B8A" w:rsidP="004B1B8A">
      <w:pPr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Тема опыта: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</w:t>
      </w:r>
      <w:r w:rsidR="00C862E6">
        <w:rPr>
          <w:sz w:val="28"/>
          <w:szCs w:val="28"/>
        </w:rPr>
        <w:t>Активизация познавательной деятельности обучающихся на уроках по изучению пунктуации</w:t>
      </w:r>
      <w:r>
        <w:rPr>
          <w:sz w:val="28"/>
          <w:szCs w:val="28"/>
        </w:rPr>
        <w:t>»</w:t>
      </w:r>
      <w:proofErr w:type="gramEnd"/>
    </w:p>
    <w:p w:rsidR="004B1B8A" w:rsidRDefault="004B1B8A" w:rsidP="004B1B8A">
      <w:pPr>
        <w:spacing w:line="240" w:lineRule="auto"/>
        <w:jc w:val="center"/>
        <w:rPr>
          <w:b/>
          <w:sz w:val="28"/>
          <w:szCs w:val="28"/>
        </w:rPr>
      </w:pPr>
      <w:r w:rsidRPr="00DC3262">
        <w:rPr>
          <w:b/>
          <w:sz w:val="28"/>
          <w:szCs w:val="28"/>
        </w:rPr>
        <w:t>Условия возникновения  и становления опыта</w:t>
      </w:r>
    </w:p>
    <w:p w:rsidR="004B1B8A" w:rsidRPr="00F640D9" w:rsidRDefault="004B1B8A" w:rsidP="005A2B3D">
      <w:pPr>
        <w:pStyle w:val="a3"/>
        <w:rPr>
          <w:color w:val="000000" w:themeColor="text1"/>
          <w:sz w:val="28"/>
          <w:szCs w:val="28"/>
          <w:lang w:eastAsia="ru-RU"/>
        </w:rPr>
      </w:pPr>
      <w:r w:rsidRPr="005A2B3D">
        <w:rPr>
          <w:color w:val="000000" w:themeColor="text1"/>
          <w:sz w:val="24"/>
          <w:szCs w:val="24"/>
          <w:lang w:eastAsia="ru-RU"/>
        </w:rPr>
        <w:t xml:space="preserve">    </w:t>
      </w:r>
      <w:r w:rsidR="005A2B3D">
        <w:rPr>
          <w:color w:val="000000" w:themeColor="text1"/>
          <w:sz w:val="24"/>
          <w:szCs w:val="24"/>
          <w:lang w:eastAsia="ru-RU"/>
        </w:rPr>
        <w:t xml:space="preserve"> </w:t>
      </w:r>
      <w:r w:rsidRPr="005A2B3D">
        <w:rPr>
          <w:color w:val="000000" w:themeColor="text1"/>
          <w:sz w:val="24"/>
          <w:szCs w:val="24"/>
          <w:lang w:eastAsia="ru-RU"/>
        </w:rPr>
        <w:t xml:space="preserve"> </w:t>
      </w:r>
      <w:r w:rsidRPr="00F640D9">
        <w:rPr>
          <w:color w:val="000000" w:themeColor="text1"/>
          <w:sz w:val="28"/>
          <w:szCs w:val="28"/>
          <w:lang w:eastAsia="ru-RU"/>
        </w:rPr>
        <w:t>Анализ результатов проверочных рабо</w:t>
      </w:r>
      <w:proofErr w:type="gramStart"/>
      <w:r w:rsidRPr="00F640D9">
        <w:rPr>
          <w:color w:val="000000" w:themeColor="text1"/>
          <w:sz w:val="28"/>
          <w:szCs w:val="28"/>
          <w:lang w:eastAsia="ru-RU"/>
        </w:rPr>
        <w:t>т</w:t>
      </w:r>
      <w:r w:rsidR="005A2B3D" w:rsidRPr="00F640D9">
        <w:rPr>
          <w:color w:val="000000" w:themeColor="text1"/>
          <w:sz w:val="28"/>
          <w:szCs w:val="28"/>
          <w:lang w:eastAsia="ru-RU"/>
        </w:rPr>
        <w:t>(</w:t>
      </w:r>
      <w:proofErr w:type="gramEnd"/>
      <w:r w:rsidR="005A2B3D" w:rsidRPr="00F640D9">
        <w:rPr>
          <w:color w:val="000000" w:themeColor="text1"/>
          <w:sz w:val="28"/>
          <w:szCs w:val="28"/>
          <w:lang w:eastAsia="ru-RU"/>
        </w:rPr>
        <w:t>диктант)</w:t>
      </w:r>
      <w:r w:rsidRPr="00F640D9">
        <w:rPr>
          <w:color w:val="000000" w:themeColor="text1"/>
          <w:sz w:val="28"/>
          <w:szCs w:val="28"/>
          <w:lang w:eastAsia="ru-RU"/>
        </w:rPr>
        <w:t xml:space="preserve"> по русскому языку за курс основной школы, проведённых в </w:t>
      </w:r>
      <w:r w:rsidR="005A2B3D" w:rsidRPr="00F640D9">
        <w:rPr>
          <w:color w:val="000000" w:themeColor="text1"/>
          <w:sz w:val="28"/>
          <w:szCs w:val="28"/>
          <w:lang w:eastAsia="ru-RU"/>
        </w:rPr>
        <w:t xml:space="preserve">начале учебного года, </w:t>
      </w:r>
      <w:r w:rsidRPr="00F640D9">
        <w:rPr>
          <w:color w:val="000000" w:themeColor="text1"/>
          <w:sz w:val="28"/>
          <w:szCs w:val="28"/>
          <w:lang w:eastAsia="ru-RU"/>
        </w:rPr>
        <w:t xml:space="preserve"> позволяет сделать вывод о низкой пунктуационной грамотности выпускников</w:t>
      </w:r>
      <w:r w:rsidR="005A2B3D" w:rsidRPr="00F640D9">
        <w:rPr>
          <w:color w:val="000000" w:themeColor="text1"/>
          <w:sz w:val="28"/>
          <w:szCs w:val="28"/>
          <w:lang w:eastAsia="ru-RU"/>
        </w:rPr>
        <w:t xml:space="preserve"> 9 классов, пришедших обучаться профессии в техникум. Около 85% бывших девятиклассников </w:t>
      </w:r>
      <w:r w:rsidRPr="00F640D9">
        <w:rPr>
          <w:color w:val="000000" w:themeColor="text1"/>
          <w:sz w:val="28"/>
          <w:szCs w:val="28"/>
          <w:lang w:eastAsia="ru-RU"/>
        </w:rPr>
        <w:t>допускают в небольшом тексте более четырех орфограф</w:t>
      </w:r>
      <w:r w:rsidR="005A2B3D" w:rsidRPr="00F640D9">
        <w:rPr>
          <w:color w:val="000000" w:themeColor="text1"/>
          <w:sz w:val="28"/>
          <w:szCs w:val="28"/>
          <w:lang w:eastAsia="ru-RU"/>
        </w:rPr>
        <w:t>ических ошибок и более 9 пунктуационных</w:t>
      </w:r>
      <w:proofErr w:type="gramStart"/>
      <w:r w:rsidR="005A2B3D" w:rsidRPr="00F640D9">
        <w:rPr>
          <w:color w:val="000000" w:themeColor="text1"/>
          <w:sz w:val="28"/>
          <w:szCs w:val="28"/>
          <w:lang w:eastAsia="ru-RU"/>
        </w:rPr>
        <w:t xml:space="preserve"> </w:t>
      </w:r>
      <w:r w:rsidRPr="00F640D9">
        <w:rPr>
          <w:color w:val="000000" w:themeColor="text1"/>
          <w:sz w:val="28"/>
          <w:szCs w:val="28"/>
          <w:lang w:eastAsia="ru-RU"/>
        </w:rPr>
        <w:t>С</w:t>
      </w:r>
      <w:proofErr w:type="gramEnd"/>
      <w:r w:rsidRPr="00F640D9">
        <w:rPr>
          <w:color w:val="000000" w:themeColor="text1"/>
          <w:sz w:val="28"/>
          <w:szCs w:val="28"/>
          <w:lang w:eastAsia="ru-RU"/>
        </w:rPr>
        <w:t xml:space="preserve"> этой точки зрения проблема активизации познавательной деятельности старшеклассников - одно из очень важных условий повышения их грамотности, развития познавательных интересов, логического мышления. И здесь не потребуется изобретать какие-либо особые методы и приёмы работы учащихся на уроке. Однако все известные до сих пор методы и приёмы обучения (при всём разнообразии их дискуссионных трактовок) с точки</w:t>
      </w:r>
      <w:r w:rsidR="005A2B3D" w:rsidRPr="00F640D9">
        <w:rPr>
          <w:color w:val="000000" w:themeColor="text1"/>
          <w:sz w:val="28"/>
          <w:szCs w:val="28"/>
          <w:lang w:eastAsia="ru-RU"/>
        </w:rPr>
        <w:t xml:space="preserve"> </w:t>
      </w:r>
      <w:r w:rsidRPr="00F640D9">
        <w:rPr>
          <w:color w:val="000000" w:themeColor="text1"/>
          <w:sz w:val="28"/>
          <w:szCs w:val="28"/>
          <w:lang w:eastAsia="ru-RU"/>
        </w:rPr>
        <w:t>зрения развивающего обучения нуждаются в определённой кор</w:t>
      </w:r>
      <w:r w:rsidR="005A2B3D" w:rsidRPr="00F640D9">
        <w:rPr>
          <w:color w:val="000000" w:themeColor="text1"/>
          <w:sz w:val="28"/>
          <w:szCs w:val="28"/>
          <w:lang w:eastAsia="ru-RU"/>
        </w:rPr>
        <w:t>ректировке и усовершенствовании</w:t>
      </w:r>
    </w:p>
    <w:p w:rsidR="005A2B3D" w:rsidRPr="00F640D9" w:rsidRDefault="005A2B3D" w:rsidP="005A2B3D">
      <w:pPr>
        <w:pStyle w:val="a3"/>
        <w:rPr>
          <w:color w:val="000000" w:themeColor="text1"/>
          <w:sz w:val="28"/>
          <w:szCs w:val="28"/>
          <w:lang w:eastAsia="ru-RU"/>
        </w:rPr>
      </w:pPr>
      <w:r w:rsidRPr="00F640D9">
        <w:rPr>
          <w:color w:val="000000" w:themeColor="text1"/>
          <w:sz w:val="28"/>
          <w:szCs w:val="28"/>
          <w:lang w:eastAsia="ru-RU"/>
        </w:rPr>
        <w:t xml:space="preserve">    Опыт показывает, что синтаксис и пунктуация содержат в себе огромные предпосылки для развития познавательной активности учащихся. Реализовать их можно только при условии специально организованного процесса обучения, в основе которого должны быть данные педагогической науки и передовой опыт учителей.</w:t>
      </w:r>
    </w:p>
    <w:p w:rsidR="004B1B8A" w:rsidRPr="00F640D9" w:rsidRDefault="005A2B3D" w:rsidP="005A2B3D">
      <w:pPr>
        <w:pStyle w:val="a3"/>
        <w:rPr>
          <w:color w:val="000000" w:themeColor="text1"/>
          <w:sz w:val="28"/>
          <w:szCs w:val="28"/>
          <w:lang w:eastAsia="ru-RU"/>
        </w:rPr>
      </w:pPr>
      <w:r w:rsidRPr="00F640D9">
        <w:rPr>
          <w:color w:val="000000" w:themeColor="text1"/>
          <w:sz w:val="28"/>
          <w:szCs w:val="28"/>
          <w:lang w:eastAsia="ru-RU"/>
        </w:rPr>
        <w:t xml:space="preserve">   К сожалению, изучение качества знаний и уровня навыков выпускников школ по синтаксису и пунктуации, известное нам не только из опыта работы, показывает, что оно далеко не соответствует тем требованиям, которые определены современными планами и программами. Знания учащихся нередко имеют формальный характер, это ведёт к снижению их практической ценности и порождает серьёзные недостатки в развитии школьников. Наше исследование данной проблемы и опыт показывают, что на вступительных экзаменах в вузы абитуриенты допускают пунктуационных ошибок гораздо больше, чем орфографических. По оценке М.Т. Баранова, количество пунктуационных ошибок в среднем в 2-3 раза выше, чем орфографических </w:t>
      </w:r>
    </w:p>
    <w:p w:rsidR="004B1B8A" w:rsidRPr="00F640D9" w:rsidRDefault="004B1B8A" w:rsidP="004B1B8A">
      <w:pPr>
        <w:pStyle w:val="a3"/>
        <w:jc w:val="center"/>
        <w:rPr>
          <w:b/>
          <w:sz w:val="28"/>
          <w:szCs w:val="28"/>
        </w:rPr>
      </w:pPr>
      <w:r w:rsidRPr="00F640D9">
        <w:rPr>
          <w:b/>
          <w:sz w:val="28"/>
          <w:szCs w:val="28"/>
        </w:rPr>
        <w:lastRenderedPageBreak/>
        <w:t>Актуальность опыта</w:t>
      </w:r>
    </w:p>
    <w:p w:rsidR="004B1B8A" w:rsidRPr="00F640D9" w:rsidRDefault="004B1B8A" w:rsidP="00C862E6">
      <w:pPr>
        <w:pStyle w:val="a3"/>
        <w:rPr>
          <w:color w:val="000000" w:themeColor="text1"/>
          <w:sz w:val="28"/>
          <w:szCs w:val="28"/>
          <w:lang w:eastAsia="ru-RU"/>
        </w:rPr>
      </w:pPr>
      <w:r w:rsidRPr="00F640D9">
        <w:rPr>
          <w:color w:val="000000"/>
          <w:sz w:val="28"/>
          <w:szCs w:val="28"/>
          <w:lang w:eastAsia="ru-RU"/>
        </w:rPr>
        <w:t xml:space="preserve">      </w:t>
      </w:r>
      <w:proofErr w:type="gramStart"/>
      <w:r w:rsidRPr="00F640D9">
        <w:rPr>
          <w:color w:val="000000" w:themeColor="text1"/>
          <w:sz w:val="28"/>
          <w:szCs w:val="28"/>
          <w:lang w:eastAsia="ru-RU"/>
        </w:rPr>
        <w:t>Проблема активизации познавательной деятельности обучающихся на уроках русского языка была и остаётся одной из самых актуальных.</w:t>
      </w:r>
      <w:proofErr w:type="gramEnd"/>
      <w:r w:rsidRPr="00F640D9">
        <w:rPr>
          <w:color w:val="000000" w:themeColor="text1"/>
          <w:sz w:val="28"/>
          <w:szCs w:val="28"/>
          <w:lang w:eastAsia="ru-RU"/>
        </w:rPr>
        <w:t xml:space="preserve"> В течение долгого времени она стоит в центре внимания целого ряда научных педагогических коллективов и практических работников учебных заведений. Учёные и учителя давно ведут поиск путей активизации познавательной деятельности обучающихся. Тема эта большая и интересная, преподавателям нужны такие методы и приемы обучения, которые позволяли бы учить детей мыслить. Система знаний по русскому языку нужна ученику не только сама по себе, а больше для решения разнообразных теоретических и практических задач. Поэтому ученые стали искать ответ на вопрос о формировании общих приёмов познавательной деятельности, общих подходов к решению любой задачи в любой новой ситуации.</w:t>
      </w:r>
    </w:p>
    <w:p w:rsidR="004B1B8A" w:rsidRPr="00F640D9" w:rsidRDefault="004B1B8A" w:rsidP="00C862E6">
      <w:pPr>
        <w:pStyle w:val="a3"/>
        <w:rPr>
          <w:color w:val="000000" w:themeColor="text1"/>
          <w:sz w:val="28"/>
          <w:szCs w:val="28"/>
          <w:lang w:eastAsia="ru-RU"/>
        </w:rPr>
      </w:pPr>
      <w:r w:rsidRPr="00F640D9">
        <w:rPr>
          <w:color w:val="000000" w:themeColor="text1"/>
          <w:sz w:val="28"/>
          <w:szCs w:val="28"/>
          <w:lang w:eastAsia="ru-RU"/>
        </w:rPr>
        <w:t>В современных научно-</w:t>
      </w:r>
      <w:proofErr w:type="gramStart"/>
      <w:r w:rsidRPr="00F640D9">
        <w:rPr>
          <w:color w:val="000000" w:themeColor="text1"/>
          <w:sz w:val="28"/>
          <w:szCs w:val="28"/>
          <w:lang w:eastAsia="ru-RU"/>
        </w:rPr>
        <w:t>методических исследованиях</w:t>
      </w:r>
      <w:proofErr w:type="gramEnd"/>
      <w:r w:rsidRPr="00F640D9">
        <w:rPr>
          <w:color w:val="000000" w:themeColor="text1"/>
          <w:sz w:val="28"/>
          <w:szCs w:val="28"/>
          <w:lang w:eastAsia="ru-RU"/>
        </w:rPr>
        <w:t xml:space="preserve"> проблема активизация познавательной деятельности обучающихся решается в разных аспектах учеными различных направлений. </w:t>
      </w:r>
      <w:proofErr w:type="gramStart"/>
      <w:r w:rsidRPr="00F640D9">
        <w:rPr>
          <w:color w:val="000000" w:themeColor="text1"/>
          <w:sz w:val="28"/>
          <w:szCs w:val="28"/>
          <w:lang w:eastAsia="ru-RU"/>
        </w:rPr>
        <w:t xml:space="preserve">В её разработке участвовали психологи (С.Л. Рубинштейн, П.Я Гальперин, Н.Ф. Талызина, В.В. Давыдов, А.Н. Леонтьев, Н.А. </w:t>
      </w:r>
      <w:proofErr w:type="spellStart"/>
      <w:r w:rsidRPr="00F640D9">
        <w:rPr>
          <w:color w:val="000000" w:themeColor="text1"/>
          <w:sz w:val="28"/>
          <w:szCs w:val="28"/>
          <w:lang w:eastAsia="ru-RU"/>
        </w:rPr>
        <w:t>Менчинская</w:t>
      </w:r>
      <w:proofErr w:type="spellEnd"/>
      <w:r w:rsidRPr="00F640D9">
        <w:rPr>
          <w:color w:val="000000" w:themeColor="text1"/>
          <w:sz w:val="28"/>
          <w:szCs w:val="28"/>
          <w:lang w:eastAsia="ru-RU"/>
        </w:rPr>
        <w:t xml:space="preserve">, Д.Б. </w:t>
      </w:r>
      <w:proofErr w:type="spellStart"/>
      <w:r w:rsidRPr="00F640D9">
        <w:rPr>
          <w:color w:val="000000" w:themeColor="text1"/>
          <w:sz w:val="28"/>
          <w:szCs w:val="28"/>
          <w:lang w:eastAsia="ru-RU"/>
        </w:rPr>
        <w:t>Эльконин</w:t>
      </w:r>
      <w:proofErr w:type="spellEnd"/>
      <w:r w:rsidRPr="00F640D9">
        <w:rPr>
          <w:color w:val="000000" w:themeColor="text1"/>
          <w:sz w:val="28"/>
          <w:szCs w:val="28"/>
          <w:lang w:eastAsia="ru-RU"/>
        </w:rPr>
        <w:t xml:space="preserve">); </w:t>
      </w:r>
      <w:proofErr w:type="spellStart"/>
      <w:r w:rsidRPr="00F640D9">
        <w:rPr>
          <w:color w:val="000000" w:themeColor="text1"/>
          <w:sz w:val="28"/>
          <w:szCs w:val="28"/>
          <w:lang w:eastAsia="ru-RU"/>
        </w:rPr>
        <w:t>дидакты</w:t>
      </w:r>
      <w:proofErr w:type="spellEnd"/>
      <w:r w:rsidRPr="00F640D9">
        <w:rPr>
          <w:color w:val="000000" w:themeColor="text1"/>
          <w:sz w:val="28"/>
          <w:szCs w:val="28"/>
          <w:lang w:eastAsia="ru-RU"/>
        </w:rPr>
        <w:t xml:space="preserve"> (М.И. </w:t>
      </w:r>
      <w:proofErr w:type="spellStart"/>
      <w:r w:rsidRPr="00F640D9">
        <w:rPr>
          <w:color w:val="000000" w:themeColor="text1"/>
          <w:sz w:val="28"/>
          <w:szCs w:val="28"/>
          <w:lang w:eastAsia="ru-RU"/>
        </w:rPr>
        <w:t>Махмутов</w:t>
      </w:r>
      <w:proofErr w:type="spellEnd"/>
      <w:r w:rsidRPr="00F640D9">
        <w:rPr>
          <w:color w:val="000000" w:themeColor="text1"/>
          <w:sz w:val="28"/>
          <w:szCs w:val="28"/>
          <w:lang w:eastAsia="ru-RU"/>
        </w:rPr>
        <w:t xml:space="preserve">, И.Я. </w:t>
      </w:r>
      <w:proofErr w:type="spellStart"/>
      <w:r w:rsidRPr="00F640D9">
        <w:rPr>
          <w:color w:val="000000" w:themeColor="text1"/>
          <w:sz w:val="28"/>
          <w:szCs w:val="28"/>
          <w:lang w:eastAsia="ru-RU"/>
        </w:rPr>
        <w:t>Лернер</w:t>
      </w:r>
      <w:proofErr w:type="spellEnd"/>
      <w:r w:rsidRPr="00F640D9">
        <w:rPr>
          <w:color w:val="000000" w:themeColor="text1"/>
          <w:sz w:val="28"/>
          <w:szCs w:val="28"/>
          <w:lang w:eastAsia="ru-RU"/>
        </w:rPr>
        <w:t xml:space="preserve">, Г.И. Щукина, Ю.К. </w:t>
      </w:r>
      <w:proofErr w:type="spellStart"/>
      <w:r w:rsidRPr="00F640D9">
        <w:rPr>
          <w:color w:val="000000" w:themeColor="text1"/>
          <w:sz w:val="28"/>
          <w:szCs w:val="28"/>
          <w:lang w:eastAsia="ru-RU"/>
        </w:rPr>
        <w:t>Бабанский</w:t>
      </w:r>
      <w:proofErr w:type="spellEnd"/>
      <w:r w:rsidRPr="00F640D9">
        <w:rPr>
          <w:color w:val="000000" w:themeColor="text1"/>
          <w:sz w:val="28"/>
          <w:szCs w:val="28"/>
          <w:lang w:eastAsia="ru-RU"/>
        </w:rPr>
        <w:t xml:space="preserve">); методисты (Т.В. </w:t>
      </w:r>
      <w:proofErr w:type="spellStart"/>
      <w:r w:rsidRPr="00F640D9">
        <w:rPr>
          <w:color w:val="000000" w:themeColor="text1"/>
          <w:sz w:val="28"/>
          <w:szCs w:val="28"/>
          <w:lang w:eastAsia="ru-RU"/>
        </w:rPr>
        <w:t>Напольнова</w:t>
      </w:r>
      <w:proofErr w:type="spellEnd"/>
      <w:r w:rsidRPr="00F640D9">
        <w:rPr>
          <w:color w:val="000000" w:themeColor="text1"/>
          <w:sz w:val="28"/>
          <w:szCs w:val="28"/>
          <w:lang w:eastAsia="ru-RU"/>
        </w:rPr>
        <w:t>, В.М. Шаталова, Е.Г. Шатова и др.).</w:t>
      </w:r>
      <w:proofErr w:type="gramEnd"/>
    </w:p>
    <w:p w:rsidR="004B1B8A" w:rsidRPr="00F640D9" w:rsidRDefault="004B1B8A" w:rsidP="00C862E6">
      <w:pPr>
        <w:pStyle w:val="a3"/>
        <w:rPr>
          <w:color w:val="000000" w:themeColor="text1"/>
          <w:sz w:val="28"/>
          <w:szCs w:val="28"/>
          <w:lang w:eastAsia="ru-RU"/>
        </w:rPr>
      </w:pPr>
      <w:r w:rsidRPr="00F640D9">
        <w:rPr>
          <w:color w:val="000000" w:themeColor="text1"/>
          <w:sz w:val="28"/>
          <w:szCs w:val="28"/>
          <w:lang w:eastAsia="ru-RU"/>
        </w:rPr>
        <w:t xml:space="preserve">     Повышению активизации познавательной деятельности учащихся на уроках</w:t>
      </w:r>
      <w:r w:rsidRPr="00F640D9">
        <w:rPr>
          <w:color w:val="000000" w:themeColor="text1"/>
          <w:sz w:val="28"/>
          <w:szCs w:val="28"/>
          <w:lang w:eastAsia="ru-RU"/>
        </w:rPr>
        <w:br/>
        <w:t>русского языка значительно способствуют элементы проблемного и программированного обучения, обобщения в процессе изучения материала, новые подходы к использованию различных средств наглядности и моделирования, а также другие пути. Воспитание общих приёмов мышления требует существенной перестройки процесса обучения и, в частности, создания условий для целенаправленного восприятия изучаемого материала по русскому языку и его осмысления, для творческой переработки знаний и применения их на практике.</w:t>
      </w:r>
    </w:p>
    <w:p w:rsidR="004B1B8A" w:rsidRPr="00F640D9" w:rsidRDefault="004B1B8A" w:rsidP="00C862E6">
      <w:pPr>
        <w:pStyle w:val="a3"/>
        <w:rPr>
          <w:color w:val="000000" w:themeColor="text1"/>
          <w:sz w:val="28"/>
          <w:szCs w:val="28"/>
          <w:lang w:eastAsia="ru-RU"/>
        </w:rPr>
      </w:pPr>
      <w:r w:rsidRPr="00F640D9">
        <w:rPr>
          <w:color w:val="000000" w:themeColor="text1"/>
          <w:sz w:val="28"/>
          <w:szCs w:val="28"/>
          <w:lang w:eastAsia="ru-RU"/>
        </w:rPr>
        <w:t xml:space="preserve">     Большой интерес в практике преподавания русского языка представляет развитие самостоятельности учащихся на основе усиления элементов проблемного и программированного обучения. На это ориентируют отчасти и ныне действующие учебники по русскому языку, где некоторые упражнения направлены на создание проблемных ситуаций, возбуждение активного познавательного интереса, на формирование умения обучающихся аргументировать свои ответы</w:t>
      </w:r>
      <w:proofErr w:type="gramStart"/>
      <w:r w:rsidRPr="00F640D9">
        <w:rPr>
          <w:color w:val="000000" w:themeColor="text1"/>
          <w:sz w:val="28"/>
          <w:szCs w:val="28"/>
          <w:lang w:eastAsia="ru-RU"/>
        </w:rPr>
        <w:t xml:space="preserve"> </w:t>
      </w:r>
      <w:r w:rsidR="00C862E6" w:rsidRPr="00F640D9">
        <w:rPr>
          <w:color w:val="000000" w:themeColor="text1"/>
          <w:sz w:val="28"/>
          <w:szCs w:val="28"/>
          <w:lang w:eastAsia="ru-RU"/>
        </w:rPr>
        <w:t>.</w:t>
      </w:r>
      <w:proofErr w:type="gramEnd"/>
      <w:r w:rsidRPr="00F640D9">
        <w:rPr>
          <w:color w:val="000000" w:themeColor="text1"/>
          <w:sz w:val="28"/>
          <w:szCs w:val="28"/>
          <w:lang w:eastAsia="ru-RU"/>
        </w:rPr>
        <w:t xml:space="preserve">  Активизировать мышление учащихся можно и должно на протяжении всего хода урока и самыми различными приемами и средствами. </w:t>
      </w:r>
      <w:proofErr w:type="gramStart"/>
      <w:r w:rsidRPr="00F640D9">
        <w:rPr>
          <w:color w:val="000000" w:themeColor="text1"/>
          <w:sz w:val="28"/>
          <w:szCs w:val="28"/>
          <w:lang w:eastAsia="ru-RU"/>
        </w:rPr>
        <w:t xml:space="preserve">М.И. </w:t>
      </w:r>
      <w:proofErr w:type="spellStart"/>
      <w:r w:rsidRPr="00F640D9">
        <w:rPr>
          <w:color w:val="000000" w:themeColor="text1"/>
          <w:sz w:val="28"/>
          <w:szCs w:val="28"/>
          <w:lang w:eastAsia="ru-RU"/>
        </w:rPr>
        <w:t>Махмутов</w:t>
      </w:r>
      <w:proofErr w:type="spellEnd"/>
      <w:r w:rsidRPr="00F640D9">
        <w:rPr>
          <w:color w:val="000000" w:themeColor="text1"/>
          <w:sz w:val="28"/>
          <w:szCs w:val="28"/>
          <w:lang w:eastAsia="ru-RU"/>
        </w:rPr>
        <w:t>, анализируя средства организации проблемного обучения и управления им, отмечает, что «все способы активизации познавательной деятельности ученика в качестве основного элемента обязательно имеют в своем составе вопрос, задачу, задание, наглядность и их сочетание»     Среди различных средств активизации познавательной деятельности учащихся на уроке важное место занимают вопросы и задания учителя.</w:t>
      </w:r>
      <w:proofErr w:type="gramEnd"/>
      <w:r w:rsidRPr="00F640D9">
        <w:rPr>
          <w:color w:val="000000" w:themeColor="text1"/>
          <w:sz w:val="28"/>
          <w:szCs w:val="28"/>
          <w:lang w:eastAsia="ru-RU"/>
        </w:rPr>
        <w:t xml:space="preserve"> Это одни из самых действенных и распространенных средств </w:t>
      </w:r>
      <w:r w:rsidRPr="00F640D9">
        <w:rPr>
          <w:color w:val="000000" w:themeColor="text1"/>
          <w:sz w:val="28"/>
          <w:szCs w:val="28"/>
          <w:lang w:eastAsia="ru-RU"/>
        </w:rPr>
        <w:lastRenderedPageBreak/>
        <w:t>побуждения учащихся к активной умственной работе. Сила их — в простоте, доступности. Вопросы и задания учителя могут использоваться на всех этапах обучения, при любом методе сообщения знаний.</w:t>
      </w:r>
    </w:p>
    <w:p w:rsidR="004B1B8A" w:rsidRPr="00F640D9" w:rsidRDefault="00C862E6" w:rsidP="00C862E6">
      <w:pPr>
        <w:pStyle w:val="a3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F640D9">
        <w:rPr>
          <w:rFonts w:eastAsia="Times New Roman"/>
          <w:color w:val="000000" w:themeColor="text1"/>
          <w:sz w:val="28"/>
          <w:szCs w:val="28"/>
          <w:lang w:eastAsia="ru-RU"/>
        </w:rPr>
        <w:t xml:space="preserve">     </w:t>
      </w:r>
      <w:r w:rsidR="004B1B8A" w:rsidRPr="00F640D9">
        <w:rPr>
          <w:rFonts w:eastAsia="Times New Roman"/>
          <w:color w:val="000000" w:themeColor="text1"/>
          <w:sz w:val="28"/>
          <w:szCs w:val="28"/>
          <w:lang w:eastAsia="ru-RU"/>
        </w:rPr>
        <w:t>Вопросы могут быть использованы учителем на занятиях как самостоятельно, так и в структуре различных учебно-познавательных задач и заданий. Именно поэтому вопросы учителя невозможно рассматривать отдельно от адекватных им заданий. В дальнейшем в работе уделяется особое внимание таким видам заданий, которые требуют активизации знаний и действий: познавательным задачам, заданиям на моделирование, алгоритмизированным упражнениям. Вопросы доминируют над заданиями при изучении теоретического материала, а при закреплении нового больший удельный вес занимают различные задания.</w:t>
      </w:r>
    </w:p>
    <w:p w:rsidR="00C862E6" w:rsidRPr="00F640D9" w:rsidRDefault="00C862E6" w:rsidP="00C862E6">
      <w:pPr>
        <w:spacing w:line="240" w:lineRule="auto"/>
        <w:jc w:val="center"/>
        <w:rPr>
          <w:b/>
          <w:sz w:val="28"/>
          <w:szCs w:val="28"/>
        </w:rPr>
      </w:pPr>
      <w:r w:rsidRPr="00F640D9">
        <w:rPr>
          <w:b/>
          <w:sz w:val="28"/>
          <w:szCs w:val="28"/>
        </w:rPr>
        <w:t>Ведущая педагогическая идея опыта</w:t>
      </w:r>
    </w:p>
    <w:p w:rsidR="00C862E6" w:rsidRPr="00F640D9" w:rsidRDefault="00C862E6" w:rsidP="00C862E6">
      <w:pPr>
        <w:spacing w:line="240" w:lineRule="auto"/>
        <w:rPr>
          <w:sz w:val="28"/>
          <w:szCs w:val="28"/>
        </w:rPr>
      </w:pPr>
      <w:r w:rsidRPr="00F640D9">
        <w:rPr>
          <w:b/>
          <w:sz w:val="28"/>
          <w:szCs w:val="28"/>
        </w:rPr>
        <w:t xml:space="preserve">      </w:t>
      </w:r>
      <w:r w:rsidRPr="00F640D9">
        <w:rPr>
          <w:sz w:val="28"/>
          <w:szCs w:val="28"/>
        </w:rPr>
        <w:t>Ведущая педагогическая идея заключается в создании необходимых условий для формирования навыков правильной постановки знаков препинания в процессе выполнения различных заданий, письменных работ, оформления различной документации</w:t>
      </w:r>
      <w:r w:rsidR="00F640D9" w:rsidRPr="00F640D9">
        <w:rPr>
          <w:sz w:val="28"/>
          <w:szCs w:val="28"/>
        </w:rPr>
        <w:t>,</w:t>
      </w:r>
      <w:r w:rsidRPr="00F640D9">
        <w:rPr>
          <w:sz w:val="28"/>
          <w:szCs w:val="28"/>
        </w:rPr>
        <w:t xml:space="preserve"> способствующих  повышению качества знаний обучающихся по пунктуации</w:t>
      </w:r>
      <w:r w:rsidR="00F640D9" w:rsidRPr="00F640D9">
        <w:rPr>
          <w:sz w:val="28"/>
          <w:szCs w:val="28"/>
        </w:rPr>
        <w:t>,</w:t>
      </w:r>
      <w:r w:rsidRPr="00F640D9">
        <w:rPr>
          <w:sz w:val="28"/>
          <w:szCs w:val="28"/>
        </w:rPr>
        <w:t xml:space="preserve"> усилению их мотивации к изучению русского языка.</w:t>
      </w:r>
    </w:p>
    <w:p w:rsidR="00C862E6" w:rsidRPr="00F640D9" w:rsidRDefault="00C862E6" w:rsidP="00C862E6">
      <w:pPr>
        <w:spacing w:line="240" w:lineRule="auto"/>
        <w:jc w:val="center"/>
        <w:rPr>
          <w:b/>
          <w:sz w:val="28"/>
          <w:szCs w:val="28"/>
        </w:rPr>
      </w:pPr>
      <w:r w:rsidRPr="00F640D9">
        <w:rPr>
          <w:b/>
          <w:sz w:val="28"/>
          <w:szCs w:val="28"/>
        </w:rPr>
        <w:t>Длительность работы над опытом</w:t>
      </w:r>
    </w:p>
    <w:p w:rsidR="00C862E6" w:rsidRPr="00F640D9" w:rsidRDefault="00C862E6" w:rsidP="00C862E6">
      <w:pPr>
        <w:spacing w:line="240" w:lineRule="auto"/>
        <w:rPr>
          <w:sz w:val="28"/>
          <w:szCs w:val="28"/>
        </w:rPr>
      </w:pPr>
      <w:r w:rsidRPr="00F640D9">
        <w:rPr>
          <w:b/>
          <w:sz w:val="28"/>
          <w:szCs w:val="28"/>
        </w:rPr>
        <w:t xml:space="preserve">     </w:t>
      </w:r>
      <w:r w:rsidRPr="00F640D9">
        <w:rPr>
          <w:sz w:val="28"/>
          <w:szCs w:val="28"/>
        </w:rPr>
        <w:t>Работа над опытом охватывает период с сентя</w:t>
      </w:r>
      <w:r w:rsidR="00F640D9">
        <w:rPr>
          <w:sz w:val="28"/>
          <w:szCs w:val="28"/>
        </w:rPr>
        <w:t>бря 2017</w:t>
      </w:r>
      <w:r w:rsidRPr="00F640D9">
        <w:rPr>
          <w:sz w:val="28"/>
          <w:szCs w:val="28"/>
        </w:rPr>
        <w:t xml:space="preserve"> года, когда в техникум стали при</w:t>
      </w:r>
      <w:r w:rsidR="00F640D9">
        <w:rPr>
          <w:sz w:val="28"/>
          <w:szCs w:val="28"/>
        </w:rPr>
        <w:t>нимать для обучения профессиям</w:t>
      </w:r>
      <w:proofErr w:type="gramStart"/>
      <w:r w:rsidR="00F640D9">
        <w:rPr>
          <w:sz w:val="28"/>
          <w:szCs w:val="28"/>
        </w:rPr>
        <w:t xml:space="preserve"> </w:t>
      </w:r>
      <w:r w:rsidRPr="00F640D9">
        <w:rPr>
          <w:sz w:val="28"/>
          <w:szCs w:val="28"/>
        </w:rPr>
        <w:t>,</w:t>
      </w:r>
      <w:proofErr w:type="gramEnd"/>
      <w:r w:rsidRPr="00F640D9">
        <w:rPr>
          <w:sz w:val="28"/>
          <w:szCs w:val="28"/>
        </w:rPr>
        <w:t xml:space="preserve"> ветврачей, </w:t>
      </w:r>
      <w:r w:rsidR="00F640D9">
        <w:rPr>
          <w:sz w:val="28"/>
          <w:szCs w:val="28"/>
        </w:rPr>
        <w:t xml:space="preserve">животноводов, </w:t>
      </w:r>
      <w:r w:rsidRPr="00F640D9">
        <w:rPr>
          <w:sz w:val="28"/>
          <w:szCs w:val="28"/>
        </w:rPr>
        <w:t xml:space="preserve">трактористов с/ х производства после </w:t>
      </w:r>
      <w:r w:rsidR="00F640D9">
        <w:rPr>
          <w:sz w:val="28"/>
          <w:szCs w:val="28"/>
        </w:rPr>
        <w:t xml:space="preserve"> 9 класса, по март 2019</w:t>
      </w:r>
      <w:r w:rsidRPr="00F640D9">
        <w:rPr>
          <w:sz w:val="28"/>
          <w:szCs w:val="28"/>
        </w:rPr>
        <w:t xml:space="preserve"> год</w:t>
      </w:r>
      <w:r w:rsidR="00F640D9">
        <w:rPr>
          <w:sz w:val="28"/>
          <w:szCs w:val="28"/>
        </w:rPr>
        <w:t>а.</w:t>
      </w:r>
    </w:p>
    <w:p w:rsidR="00C862E6" w:rsidRPr="00F640D9" w:rsidRDefault="00C862E6" w:rsidP="00C862E6">
      <w:pPr>
        <w:spacing w:line="240" w:lineRule="auto"/>
        <w:jc w:val="center"/>
        <w:rPr>
          <w:b/>
          <w:sz w:val="28"/>
          <w:szCs w:val="28"/>
        </w:rPr>
      </w:pPr>
      <w:r w:rsidRPr="00F640D9">
        <w:rPr>
          <w:b/>
          <w:sz w:val="28"/>
          <w:szCs w:val="28"/>
        </w:rPr>
        <w:t>Диапазон опыта</w:t>
      </w:r>
    </w:p>
    <w:p w:rsidR="00C862E6" w:rsidRPr="00F640D9" w:rsidRDefault="00C862E6" w:rsidP="00C862E6">
      <w:pPr>
        <w:spacing w:line="240" w:lineRule="auto"/>
        <w:rPr>
          <w:sz w:val="28"/>
          <w:szCs w:val="28"/>
        </w:rPr>
      </w:pPr>
      <w:r w:rsidRPr="00F640D9">
        <w:rPr>
          <w:sz w:val="28"/>
          <w:szCs w:val="28"/>
        </w:rPr>
        <w:t>Диапазон представленного опыта – единая система «урок – внеурочная работа»</w:t>
      </w:r>
    </w:p>
    <w:p w:rsidR="00F640D9" w:rsidRDefault="00F640D9" w:rsidP="00F640D9">
      <w:pPr>
        <w:spacing w:line="240" w:lineRule="auto"/>
        <w:jc w:val="center"/>
        <w:rPr>
          <w:b/>
          <w:sz w:val="28"/>
          <w:szCs w:val="28"/>
        </w:rPr>
      </w:pPr>
      <w:r w:rsidRPr="00E0209E">
        <w:rPr>
          <w:b/>
          <w:sz w:val="28"/>
          <w:szCs w:val="28"/>
        </w:rPr>
        <w:t>Теоретическая база опыта</w:t>
      </w:r>
    </w:p>
    <w:p w:rsidR="00F640D9" w:rsidRDefault="00083D30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</w:t>
      </w:r>
      <w:r w:rsidR="00F640D9" w:rsidRPr="00083D30">
        <w:rPr>
          <w:rFonts w:eastAsia="Times New Roman"/>
          <w:color w:val="000000" w:themeColor="text1"/>
          <w:sz w:val="28"/>
          <w:szCs w:val="28"/>
          <w:lang w:eastAsia="ru-RU"/>
        </w:rPr>
        <w:t>В основе педагогического опыта лежат идеи и труды</w:t>
      </w:r>
      <w:r w:rsidRPr="00083D30">
        <w:rPr>
          <w:rFonts w:eastAsia="Times New Roman"/>
          <w:color w:val="000000" w:themeColor="text1"/>
          <w:sz w:val="28"/>
          <w:szCs w:val="28"/>
          <w:lang w:eastAsia="ru-RU"/>
        </w:rPr>
        <w:t xml:space="preserve">, исследования </w:t>
      </w:r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 xml:space="preserve">В.В. </w:t>
      </w:r>
      <w:proofErr w:type="spellStart"/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>Бабайцевой</w:t>
      </w:r>
      <w:proofErr w:type="spellEnd"/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 xml:space="preserve">, В.П. </w:t>
      </w:r>
      <w:proofErr w:type="spellStart"/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>Озерской</w:t>
      </w:r>
      <w:proofErr w:type="spellEnd"/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 xml:space="preserve">, Р.А. Московкиной, Г.Г. </w:t>
      </w:r>
      <w:proofErr w:type="spellStart"/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>Граник</w:t>
      </w:r>
      <w:proofErr w:type="spellEnd"/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 xml:space="preserve">, А.В. </w:t>
      </w:r>
      <w:proofErr w:type="spellStart"/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>Дудникова</w:t>
      </w:r>
      <w:proofErr w:type="spellEnd"/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>, А.Ю. Купаловой, Е.Ф. Глебовой, Е.П. Прониной, Г.</w:t>
      </w:r>
      <w:r w:rsidRPr="00083D30">
        <w:rPr>
          <w:rFonts w:eastAsia="Times New Roman"/>
          <w:color w:val="000000" w:themeColor="text1"/>
          <w:sz w:val="28"/>
          <w:szCs w:val="28"/>
          <w:lang w:eastAsia="ru-RU"/>
        </w:rPr>
        <w:t xml:space="preserve">И. </w:t>
      </w:r>
      <w:proofErr w:type="spellStart"/>
      <w:r w:rsidRPr="00083D30">
        <w:rPr>
          <w:rFonts w:eastAsia="Times New Roman"/>
          <w:color w:val="000000" w:themeColor="text1"/>
          <w:sz w:val="28"/>
          <w:szCs w:val="28"/>
          <w:lang w:eastAsia="ru-RU"/>
        </w:rPr>
        <w:t>Блинова</w:t>
      </w:r>
      <w:proofErr w:type="spellEnd"/>
      <w:r w:rsidRPr="00083D30">
        <w:rPr>
          <w:rFonts w:eastAsia="Times New Roman"/>
          <w:color w:val="000000" w:themeColor="text1"/>
          <w:sz w:val="28"/>
          <w:szCs w:val="28"/>
          <w:lang w:eastAsia="ru-RU"/>
        </w:rPr>
        <w:t xml:space="preserve">, А.Ф. </w:t>
      </w:r>
      <w:proofErr w:type="spellStart"/>
      <w:r w:rsidRPr="00083D30">
        <w:rPr>
          <w:rFonts w:eastAsia="Times New Roman"/>
          <w:color w:val="000000" w:themeColor="text1"/>
          <w:sz w:val="28"/>
          <w:szCs w:val="28"/>
          <w:lang w:eastAsia="ru-RU"/>
        </w:rPr>
        <w:t>Ломизова</w:t>
      </w:r>
      <w:proofErr w:type="spellEnd"/>
      <w:r w:rsidRPr="00083D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и др.</w:t>
      </w:r>
      <w:r w:rsidR="00F640D9" w:rsidRPr="00F640D9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83D30" w:rsidRPr="00A47B25" w:rsidRDefault="00083D30" w:rsidP="00083D30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A47B25">
        <w:rPr>
          <w:sz w:val="28"/>
          <w:szCs w:val="28"/>
        </w:rPr>
        <w:t xml:space="preserve"> </w:t>
      </w:r>
      <w:proofErr w:type="gramStart"/>
      <w:r w:rsidRPr="00A47B25">
        <w:rPr>
          <w:sz w:val="28"/>
          <w:szCs w:val="28"/>
        </w:rPr>
        <w:t>Для разработки материалов уроков, внеурочных мероприятий  для обучающихся  были использованы следующие понятия:</w:t>
      </w:r>
      <w:proofErr w:type="gramEnd"/>
    </w:p>
    <w:p w:rsidR="00083D30" w:rsidRPr="00A47B25" w:rsidRDefault="00083D30" w:rsidP="00083D30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>1)Учебно-познавательная деятельность;</w:t>
      </w:r>
    </w:p>
    <w:p w:rsidR="00083D30" w:rsidRPr="00A47B25" w:rsidRDefault="00083D30" w:rsidP="00083D30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>2)»самореализация», «творческая самореализация»;</w:t>
      </w:r>
    </w:p>
    <w:p w:rsidR="00083D30" w:rsidRPr="00A47B25" w:rsidRDefault="00083D30" w:rsidP="00083D30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>3)»дифференциация»;</w:t>
      </w:r>
    </w:p>
    <w:p w:rsidR="00083D30" w:rsidRPr="00A47B25" w:rsidRDefault="00083D30" w:rsidP="00083D30">
      <w:pPr>
        <w:pStyle w:val="a3"/>
        <w:rPr>
          <w:sz w:val="28"/>
          <w:szCs w:val="28"/>
        </w:rPr>
      </w:pPr>
      <w:r w:rsidRPr="00A47B25">
        <w:rPr>
          <w:sz w:val="28"/>
          <w:szCs w:val="28"/>
        </w:rPr>
        <w:t>4)»индивидуализация».</w:t>
      </w:r>
    </w:p>
    <w:p w:rsidR="00083D30" w:rsidRPr="00BE452E" w:rsidRDefault="00083D30" w:rsidP="00BE452E">
      <w:pPr>
        <w:pStyle w:val="a3"/>
        <w:rPr>
          <w:sz w:val="28"/>
          <w:szCs w:val="28"/>
        </w:rPr>
      </w:pPr>
      <w:r w:rsidRPr="00A47B25">
        <w:lastRenderedPageBreak/>
        <w:t xml:space="preserve">    </w:t>
      </w:r>
      <w:r w:rsidRPr="00BE452E">
        <w:rPr>
          <w:sz w:val="28"/>
          <w:szCs w:val="28"/>
        </w:rPr>
        <w:t>Учебно-познавательная деятельность в опыте представлена как специально организуемое извне или самим обучаемым познание с целью овладения</w:t>
      </w:r>
      <w:r>
        <w:t xml:space="preserve"> </w:t>
      </w:r>
      <w:r w:rsidRPr="00BE452E">
        <w:rPr>
          <w:sz w:val="28"/>
          <w:szCs w:val="28"/>
        </w:rPr>
        <w:t>правилами по пунктуации и навыками их применения на практике.</w:t>
      </w:r>
    </w:p>
    <w:p w:rsidR="00083D30" w:rsidRPr="00BE452E" w:rsidRDefault="00083D30" w:rsidP="00BE452E">
      <w:pPr>
        <w:pStyle w:val="a3"/>
        <w:rPr>
          <w:b/>
          <w:sz w:val="28"/>
          <w:szCs w:val="28"/>
        </w:rPr>
      </w:pPr>
      <w:r w:rsidRPr="00BE452E">
        <w:rPr>
          <w:sz w:val="28"/>
          <w:szCs w:val="28"/>
        </w:rPr>
        <w:t xml:space="preserve">    Самореализация, творческая самореализация. Самореализация – это «раскрытие человеческой природы» (О. С. </w:t>
      </w:r>
      <w:proofErr w:type="spellStart"/>
      <w:r w:rsidRPr="00BE452E">
        <w:rPr>
          <w:sz w:val="28"/>
          <w:szCs w:val="28"/>
        </w:rPr>
        <w:t>Газман</w:t>
      </w:r>
      <w:proofErr w:type="spellEnd"/>
      <w:r w:rsidRPr="00BE452E">
        <w:rPr>
          <w:sz w:val="28"/>
          <w:szCs w:val="28"/>
        </w:rPr>
        <w:t>). Процесс самореализации включает постановку обучающимися перед собой цели, владение способами её достижения, реализацию принятых намерений.</w:t>
      </w:r>
    </w:p>
    <w:p w:rsidR="00083D30" w:rsidRPr="00BE452E" w:rsidRDefault="00083D30" w:rsidP="00BE452E">
      <w:pPr>
        <w:pStyle w:val="a3"/>
        <w:rPr>
          <w:sz w:val="28"/>
          <w:szCs w:val="28"/>
        </w:rPr>
      </w:pPr>
      <w:r w:rsidRPr="00BE452E">
        <w:rPr>
          <w:sz w:val="28"/>
          <w:szCs w:val="28"/>
        </w:rPr>
        <w:t xml:space="preserve">    Творческая самореализация обучающихся есть процесс и результат самоосуществления их творческих потенциальных возможностей в учебно-познавательной деятельности.</w:t>
      </w:r>
    </w:p>
    <w:p w:rsidR="00083D30" w:rsidRPr="00BE452E" w:rsidRDefault="00083D30" w:rsidP="00BE452E">
      <w:pPr>
        <w:pStyle w:val="a3"/>
        <w:rPr>
          <w:sz w:val="28"/>
          <w:szCs w:val="28"/>
        </w:rPr>
      </w:pPr>
      <w:r w:rsidRPr="00BE452E">
        <w:rPr>
          <w:sz w:val="28"/>
          <w:szCs w:val="28"/>
        </w:rPr>
        <w:t xml:space="preserve">     Дифференциация определяется как создание разнообразных условий обучения для различных групп с целью учёта их контингента, а также как комплекс методических, психолого-педагогических и организационно-управленческих мероприятий, обеспечивающих обучение в гомогенных группах.</w:t>
      </w:r>
    </w:p>
    <w:p w:rsidR="00083D30" w:rsidRPr="00BE452E" w:rsidRDefault="00083D30" w:rsidP="00BE452E">
      <w:pPr>
        <w:pStyle w:val="a3"/>
        <w:rPr>
          <w:sz w:val="28"/>
          <w:szCs w:val="28"/>
        </w:rPr>
      </w:pPr>
      <w:r w:rsidRPr="00BE452E">
        <w:rPr>
          <w:sz w:val="28"/>
          <w:szCs w:val="28"/>
        </w:rPr>
        <w:t xml:space="preserve">    Индивидуализация обучения – это такая организация учебного процесса, при которой выбор способов, приёмов, темпа обучения обусловливается индивидуальными особенностями обучающихся. При такой организации учебного процесса приоритетным является субъективный подход </w:t>
      </w:r>
      <w:proofErr w:type="gramStart"/>
      <w:r w:rsidRPr="00BE452E">
        <w:rPr>
          <w:sz w:val="28"/>
          <w:szCs w:val="28"/>
        </w:rPr>
        <w:t>к</w:t>
      </w:r>
      <w:proofErr w:type="gramEnd"/>
      <w:r w:rsidRPr="00BE452E">
        <w:rPr>
          <w:sz w:val="28"/>
          <w:szCs w:val="28"/>
        </w:rPr>
        <w:t xml:space="preserve"> обучающимся.</w:t>
      </w:r>
    </w:p>
    <w:p w:rsidR="00083D30" w:rsidRPr="00BE452E" w:rsidRDefault="00083D30" w:rsidP="00BE452E">
      <w:pPr>
        <w:pStyle w:val="a3"/>
        <w:rPr>
          <w:sz w:val="28"/>
          <w:szCs w:val="28"/>
        </w:rPr>
      </w:pPr>
      <w:r w:rsidRPr="00BE452E">
        <w:rPr>
          <w:sz w:val="28"/>
          <w:szCs w:val="28"/>
        </w:rPr>
        <w:t xml:space="preserve">      Теоретический анализ, проведённый по проблеме исследования</w:t>
      </w:r>
      <w:r w:rsidRPr="008461F7">
        <w:t xml:space="preserve"> </w:t>
      </w:r>
      <w:r w:rsidRPr="00BE452E">
        <w:rPr>
          <w:sz w:val="28"/>
          <w:szCs w:val="28"/>
        </w:rPr>
        <w:t>и процессе становления опыта, позволил выделить следующие показатели творческой самореализации обучающихся в учебно-познавательной деятельности при изучении русского языка</w:t>
      </w:r>
      <w:proofErr w:type="gramStart"/>
      <w:r w:rsidRPr="00BE452E">
        <w:rPr>
          <w:sz w:val="28"/>
          <w:szCs w:val="28"/>
        </w:rPr>
        <w:t xml:space="preserve"> :</w:t>
      </w:r>
      <w:proofErr w:type="gramEnd"/>
    </w:p>
    <w:p w:rsidR="00083D30" w:rsidRPr="00BE452E" w:rsidRDefault="00083D30" w:rsidP="00083D30">
      <w:pPr>
        <w:pStyle w:val="a3"/>
        <w:rPr>
          <w:sz w:val="28"/>
          <w:szCs w:val="28"/>
        </w:rPr>
      </w:pPr>
      <w:r w:rsidRPr="00BE452E">
        <w:rPr>
          <w:sz w:val="28"/>
          <w:szCs w:val="28"/>
        </w:rPr>
        <w:t>познавательная самостоятельность;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мотивация к творческой деятельности;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творческая активность;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развитость творческого мышления;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>оценка (самооценка</w:t>
      </w:r>
      <w:proofErr w:type="gramStart"/>
      <w:r w:rsidRPr="008461F7">
        <w:rPr>
          <w:sz w:val="28"/>
          <w:szCs w:val="28"/>
        </w:rPr>
        <w:t>)г</w:t>
      </w:r>
      <w:proofErr w:type="gramEnd"/>
      <w:r w:rsidRPr="008461F7">
        <w:rPr>
          <w:sz w:val="28"/>
          <w:szCs w:val="28"/>
        </w:rPr>
        <w:t>отовности к творческой самореализации.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На основе выявленных показателей выделились  уровни творческой 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самореализации </w:t>
      </w:r>
      <w:proofErr w:type="gramStart"/>
      <w:r w:rsidRPr="008461F7">
        <w:rPr>
          <w:sz w:val="28"/>
          <w:szCs w:val="28"/>
        </w:rPr>
        <w:t>обучающихся</w:t>
      </w:r>
      <w:proofErr w:type="gramEnd"/>
      <w:r w:rsidRPr="008461F7">
        <w:rPr>
          <w:sz w:val="28"/>
          <w:szCs w:val="28"/>
        </w:rPr>
        <w:t xml:space="preserve"> в учебно-познавательной деятельности: высокий, средний, низкий.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   Высокий уровень характеризуется высокой степенью проявления большинства показателей творческой самореализации. Для него свойственны творческий уровень овладения знаниями и способами действий и практически полная самостоятельность в учении, самостоятельное выдвижение новых идей деятельности и порождение субъективно либо объективно новых идей как следствие выхода за пределы требований выполняемой деятельности.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 Среднему уровню присущи в основном средняя степень проявления показателей творческой  самореализации, эвристический уровень овладения знаниями и способами действий, а также достаточно высокая самостоятельность в учении, достижение заданной цели на основе самостоятельного создания новых</w:t>
      </w:r>
      <w:proofErr w:type="gramStart"/>
      <w:r w:rsidRPr="008461F7">
        <w:rPr>
          <w:sz w:val="28"/>
          <w:szCs w:val="28"/>
        </w:rPr>
        <w:t xml:space="preserve"> ,</w:t>
      </w:r>
      <w:proofErr w:type="gramEnd"/>
      <w:r w:rsidRPr="008461F7">
        <w:rPr>
          <w:sz w:val="28"/>
          <w:szCs w:val="28"/>
        </w:rPr>
        <w:t xml:space="preserve"> более эффективных способов деятельности.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lastRenderedPageBreak/>
        <w:t xml:space="preserve">     О низком уровне творческой самореализации обучающихся в учебно-познавательной деятельности свидетельствуют  низкая степень большинства показателей творческой самореализации, в основном алгоритмический уровень овладения знаниями и способами действий и частичная самостоятельность обучающихся  в учении. Они достигают реализации заданной цели с использованием ранее освоенных способов деятельности.</w:t>
      </w:r>
    </w:p>
    <w:p w:rsidR="00083D30" w:rsidRPr="008461F7" w:rsidRDefault="00083D30" w:rsidP="00083D30">
      <w:pPr>
        <w:pStyle w:val="a3"/>
        <w:rPr>
          <w:sz w:val="28"/>
          <w:szCs w:val="28"/>
        </w:rPr>
      </w:pPr>
      <w:r w:rsidRPr="008461F7">
        <w:rPr>
          <w:sz w:val="28"/>
          <w:szCs w:val="28"/>
        </w:rPr>
        <w:t xml:space="preserve">        </w:t>
      </w:r>
    </w:p>
    <w:p w:rsidR="00083D30" w:rsidRDefault="00083D30" w:rsidP="00083D30">
      <w:pPr>
        <w:pStyle w:val="a3"/>
        <w:rPr>
          <w:sz w:val="28"/>
          <w:szCs w:val="28"/>
        </w:rPr>
      </w:pPr>
    </w:p>
    <w:p w:rsidR="00083D30" w:rsidRDefault="00083D30" w:rsidP="00083D30">
      <w:pPr>
        <w:pStyle w:val="a3"/>
        <w:rPr>
          <w:sz w:val="28"/>
          <w:szCs w:val="28"/>
        </w:rPr>
      </w:pPr>
    </w:p>
    <w:p w:rsidR="00083D30" w:rsidRPr="008461F7" w:rsidRDefault="00083D30" w:rsidP="00083D30">
      <w:pPr>
        <w:pStyle w:val="a3"/>
        <w:rPr>
          <w:sz w:val="28"/>
          <w:szCs w:val="28"/>
        </w:rPr>
      </w:pPr>
    </w:p>
    <w:p w:rsidR="00083D30" w:rsidRPr="008461F7" w:rsidRDefault="00083D30" w:rsidP="00083D30">
      <w:pPr>
        <w:pStyle w:val="a3"/>
        <w:jc w:val="center"/>
        <w:rPr>
          <w:b/>
          <w:sz w:val="28"/>
          <w:szCs w:val="28"/>
        </w:rPr>
      </w:pPr>
      <w:r w:rsidRPr="008461F7">
        <w:rPr>
          <w:b/>
          <w:sz w:val="28"/>
          <w:szCs w:val="28"/>
        </w:rPr>
        <w:t>Новизна опыта</w:t>
      </w:r>
    </w:p>
    <w:p w:rsidR="00083D30" w:rsidRDefault="00083D30" w:rsidP="00083D3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Новизна опыта состоит в создании системы применения  методов и приёмов на уроках и во внеурочной работе, нацеленных  на повышение качества знаний обучающихся, развитие речи, привитие интереса к урокам русского языка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способствовать сознательному отношению к изучению этой дисциплины.</w:t>
      </w:r>
    </w:p>
    <w:p w:rsidR="00083D30" w:rsidRDefault="00083D30" w:rsidP="00083D30">
      <w:pPr>
        <w:spacing w:line="240" w:lineRule="auto"/>
        <w:jc w:val="center"/>
        <w:rPr>
          <w:b/>
          <w:sz w:val="28"/>
          <w:szCs w:val="28"/>
        </w:rPr>
      </w:pPr>
      <w:r w:rsidRPr="00F060E8">
        <w:rPr>
          <w:b/>
          <w:sz w:val="28"/>
          <w:szCs w:val="28"/>
        </w:rPr>
        <w:t xml:space="preserve">Характеристика условий, </w:t>
      </w:r>
    </w:p>
    <w:p w:rsidR="00083D30" w:rsidRDefault="00083D30" w:rsidP="00083D30">
      <w:pPr>
        <w:spacing w:line="240" w:lineRule="auto"/>
        <w:jc w:val="center"/>
        <w:rPr>
          <w:b/>
          <w:sz w:val="28"/>
          <w:szCs w:val="28"/>
        </w:rPr>
      </w:pPr>
      <w:r w:rsidRPr="00F060E8">
        <w:rPr>
          <w:b/>
          <w:sz w:val="28"/>
          <w:szCs w:val="28"/>
        </w:rPr>
        <w:t xml:space="preserve">в </w:t>
      </w:r>
      <w:proofErr w:type="gramStart"/>
      <w:r w:rsidRPr="00F060E8">
        <w:rPr>
          <w:b/>
          <w:sz w:val="28"/>
          <w:szCs w:val="28"/>
        </w:rPr>
        <w:t>которых</w:t>
      </w:r>
      <w:proofErr w:type="gramEnd"/>
      <w:r w:rsidRPr="00F060E8">
        <w:rPr>
          <w:b/>
          <w:sz w:val="28"/>
          <w:szCs w:val="28"/>
        </w:rPr>
        <w:t xml:space="preserve"> возможно применение данного опыта</w:t>
      </w:r>
    </w:p>
    <w:p w:rsidR="00083D30" w:rsidRDefault="00083D30" w:rsidP="00083D3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Материалы опыта могут быть использованы в различных общеобразовательных учреждениях  с обучающимися разных возрастных групп, при организации классно-урочных занятий и внеклассной работы.</w:t>
      </w:r>
      <w:proofErr w:type="gramEnd"/>
      <w:r>
        <w:rPr>
          <w:sz w:val="28"/>
          <w:szCs w:val="28"/>
        </w:rPr>
        <w:t xml:space="preserve"> Независимо от определённого учебно-методического комплекта.</w:t>
      </w:r>
    </w:p>
    <w:p w:rsidR="00786CE8" w:rsidRDefault="00786CE8" w:rsidP="00786CE8">
      <w:pPr>
        <w:spacing w:line="240" w:lineRule="auto"/>
        <w:jc w:val="center"/>
        <w:rPr>
          <w:b/>
          <w:sz w:val="28"/>
          <w:szCs w:val="28"/>
        </w:rPr>
      </w:pPr>
      <w:r w:rsidRPr="00F060E8">
        <w:rPr>
          <w:b/>
          <w:sz w:val="28"/>
          <w:szCs w:val="28"/>
        </w:rPr>
        <w:t xml:space="preserve">Раздел </w:t>
      </w:r>
      <w:r w:rsidRPr="00F060E8">
        <w:rPr>
          <w:b/>
          <w:sz w:val="28"/>
          <w:szCs w:val="28"/>
          <w:lang w:val="en-US"/>
        </w:rPr>
        <w:t>II</w:t>
      </w:r>
    </w:p>
    <w:p w:rsidR="00786CE8" w:rsidRDefault="00786CE8" w:rsidP="00786CE8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Технология описания опыта</w:t>
      </w:r>
    </w:p>
    <w:p w:rsidR="00786CE8" w:rsidRPr="00407A30" w:rsidRDefault="00786CE8" w:rsidP="00786CE8">
      <w:pPr>
        <w:pStyle w:val="a3"/>
        <w:rPr>
          <w:sz w:val="28"/>
          <w:szCs w:val="28"/>
        </w:rPr>
      </w:pPr>
      <w:r w:rsidRPr="00407A30">
        <w:rPr>
          <w:b/>
          <w:sz w:val="28"/>
          <w:szCs w:val="28"/>
        </w:rPr>
        <w:t xml:space="preserve">   Целью </w:t>
      </w:r>
      <w:r w:rsidRPr="00407A30">
        <w:rPr>
          <w:sz w:val="28"/>
          <w:szCs w:val="28"/>
        </w:rPr>
        <w:t xml:space="preserve">педагогической деятельности в данном направлении  является создание условий для повышения качества знаний и положительной динамики творческой </w:t>
      </w:r>
      <w:proofErr w:type="gramStart"/>
      <w:r w:rsidRPr="00407A30">
        <w:rPr>
          <w:sz w:val="28"/>
          <w:szCs w:val="28"/>
        </w:rPr>
        <w:t>самореализации</w:t>
      </w:r>
      <w:proofErr w:type="gramEnd"/>
      <w:r w:rsidRPr="00407A30">
        <w:rPr>
          <w:sz w:val="28"/>
          <w:szCs w:val="28"/>
        </w:rPr>
        <w:t xml:space="preserve"> обучающихся  при изуч</w:t>
      </w:r>
      <w:r w:rsidR="00BE452E">
        <w:rPr>
          <w:sz w:val="28"/>
          <w:szCs w:val="28"/>
        </w:rPr>
        <w:t xml:space="preserve">ении русского языка </w:t>
      </w:r>
      <w:r w:rsidRPr="00407A30">
        <w:rPr>
          <w:sz w:val="28"/>
          <w:szCs w:val="28"/>
        </w:rPr>
        <w:t xml:space="preserve"> посредством сочетания урочных и внеурочных форм работы</w:t>
      </w:r>
    </w:p>
    <w:p w:rsidR="00786CE8" w:rsidRPr="00407A30" w:rsidRDefault="00786CE8" w:rsidP="00786CE8">
      <w:pPr>
        <w:pStyle w:val="a3"/>
        <w:rPr>
          <w:sz w:val="28"/>
          <w:szCs w:val="28"/>
        </w:rPr>
      </w:pPr>
      <w:r w:rsidRPr="00407A30">
        <w:rPr>
          <w:sz w:val="28"/>
          <w:szCs w:val="28"/>
        </w:rPr>
        <w:t xml:space="preserve">     Достижение планируемых результатов предполагает решение следующих </w:t>
      </w:r>
      <w:r w:rsidRPr="00407A30">
        <w:rPr>
          <w:b/>
          <w:sz w:val="28"/>
          <w:szCs w:val="28"/>
        </w:rPr>
        <w:t>задач</w:t>
      </w:r>
      <w:r w:rsidRPr="00407A30">
        <w:rPr>
          <w:sz w:val="28"/>
          <w:szCs w:val="28"/>
        </w:rPr>
        <w:t>:</w:t>
      </w:r>
    </w:p>
    <w:p w:rsidR="00786CE8" w:rsidRPr="00407A30" w:rsidRDefault="00786CE8" w:rsidP="00786CE8">
      <w:pPr>
        <w:pStyle w:val="a3"/>
        <w:rPr>
          <w:sz w:val="28"/>
          <w:szCs w:val="28"/>
        </w:rPr>
      </w:pPr>
      <w:proofErr w:type="gramStart"/>
      <w:r w:rsidRPr="00407A30">
        <w:rPr>
          <w:sz w:val="28"/>
          <w:szCs w:val="28"/>
        </w:rPr>
        <w:t>1.Использование способов и приёмов, направленных на становление активной позиции обучающегося – от осознанного целеполагания до диалектического оперирования и конструктивной корректировки способов деятельности.</w:t>
      </w:r>
      <w:proofErr w:type="gramEnd"/>
    </w:p>
    <w:p w:rsidR="00786CE8" w:rsidRPr="00407A30" w:rsidRDefault="00786CE8" w:rsidP="00786CE8">
      <w:pPr>
        <w:pStyle w:val="a3"/>
        <w:rPr>
          <w:sz w:val="28"/>
          <w:szCs w:val="28"/>
        </w:rPr>
      </w:pPr>
      <w:r w:rsidRPr="00407A30">
        <w:rPr>
          <w:sz w:val="28"/>
          <w:szCs w:val="28"/>
        </w:rPr>
        <w:t>2.Обеспечение высокого информационно-технологического уровня организации образовательного процесса путём создания конспектов к урокам и занятиям, включая такие составляющие как дидактические игры, презентации, схемы, таблицы и другое.</w:t>
      </w:r>
    </w:p>
    <w:p w:rsidR="00786CE8" w:rsidRPr="00407A30" w:rsidRDefault="00786CE8" w:rsidP="00786CE8">
      <w:pPr>
        <w:pStyle w:val="a3"/>
        <w:rPr>
          <w:sz w:val="28"/>
          <w:szCs w:val="28"/>
        </w:rPr>
      </w:pPr>
      <w:r w:rsidRPr="00407A30">
        <w:rPr>
          <w:sz w:val="28"/>
          <w:szCs w:val="28"/>
        </w:rPr>
        <w:t>3. Внедрение новых педагогических технологий и элементов этих технологий  на занятиях и во внеурочной работе.</w:t>
      </w:r>
    </w:p>
    <w:p w:rsidR="00786CE8" w:rsidRDefault="00786CE8" w:rsidP="00786CE8">
      <w:pPr>
        <w:pStyle w:val="a3"/>
        <w:jc w:val="center"/>
        <w:rPr>
          <w:i/>
          <w:sz w:val="28"/>
          <w:szCs w:val="28"/>
        </w:rPr>
      </w:pPr>
      <w:r w:rsidRPr="00407A30">
        <w:rPr>
          <w:i/>
          <w:sz w:val="28"/>
          <w:szCs w:val="28"/>
        </w:rPr>
        <w:t>Описание содержания обучения</w:t>
      </w:r>
    </w:p>
    <w:p w:rsidR="00786CE8" w:rsidRDefault="00786CE8" w:rsidP="00786CE8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Формы, методы, приёмы и средства учебно-воспитательной работ</w:t>
      </w:r>
      <w:r w:rsidR="00BE452E">
        <w:rPr>
          <w:i/>
          <w:sz w:val="28"/>
          <w:szCs w:val="28"/>
        </w:rPr>
        <w:t>ы</w:t>
      </w:r>
      <w:r>
        <w:rPr>
          <w:i/>
          <w:sz w:val="28"/>
          <w:szCs w:val="28"/>
        </w:rPr>
        <w:t>, преобладающие виды деятельности, их оптимальный выбор в соответствии с поставленными целями, технология их применения</w:t>
      </w:r>
    </w:p>
    <w:p w:rsidR="00786CE8" w:rsidRDefault="00786CE8" w:rsidP="00786CE8">
      <w:pPr>
        <w:pStyle w:val="a3"/>
        <w:rPr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>
        <w:rPr>
          <w:sz w:val="28"/>
          <w:szCs w:val="28"/>
        </w:rPr>
        <w:t>В соответствии с поставленными целями и задачами педагогической деятельности в рамках представляемого опыта используются разнообразные формы, методы и средства учебно-воспитательной работы.</w:t>
      </w:r>
    </w:p>
    <w:p w:rsidR="00786CE8" w:rsidRDefault="00786CE8" w:rsidP="00786CE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Наряду  с традиционно признанными формами организации  учебных занятий (лекции, практические работы, семинары  и др.) в своей работе я использую и другие их разновидности:</w:t>
      </w:r>
    </w:p>
    <w:p w:rsidR="00786CE8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83C35">
        <w:rPr>
          <w:i/>
          <w:sz w:val="28"/>
          <w:szCs w:val="28"/>
        </w:rPr>
        <w:t>Уроки-соревнования</w:t>
      </w:r>
      <w:r>
        <w:rPr>
          <w:sz w:val="28"/>
          <w:szCs w:val="28"/>
        </w:rPr>
        <w:t xml:space="preserve">. Группа делится на 2 или 3 команды во главе с капитанами. Логика проведения учебного занятия: </w:t>
      </w:r>
    </w:p>
    <w:p w:rsidR="00786CE8" w:rsidRPr="009102AB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02AB">
        <w:rPr>
          <w:sz w:val="28"/>
          <w:szCs w:val="28"/>
        </w:rPr>
        <w:t>На доске таблица для занесения результатов соревнования.</w:t>
      </w:r>
    </w:p>
    <w:p w:rsidR="00786CE8" w:rsidRPr="009102AB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02AB">
        <w:rPr>
          <w:sz w:val="28"/>
          <w:szCs w:val="28"/>
        </w:rPr>
        <w:t>Команды занимают свои места за учебными столами;</w:t>
      </w:r>
    </w:p>
    <w:p w:rsidR="00786CE8" w:rsidRPr="009102AB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02AB">
        <w:rPr>
          <w:sz w:val="28"/>
          <w:szCs w:val="28"/>
        </w:rPr>
        <w:t>Капитаны берут конверты с  названиями команд, вопросами и устно отвечают на вопросы, за что получают  баллы;</w:t>
      </w:r>
    </w:p>
    <w:p w:rsidR="00786CE8" w:rsidRPr="009102AB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02AB">
        <w:rPr>
          <w:sz w:val="28"/>
          <w:szCs w:val="28"/>
        </w:rPr>
        <w:t>Начинаются конкурсы: одни члены команды выполняют задания по карточкам,  другие выполняют тестовые задания, пишут сочинение-миниатюру по указанной теме, капитаны следят за выполнением заданий, дисциплиной, листочки с выполненным заданием относят преподавателю;</w:t>
      </w:r>
    </w:p>
    <w:p w:rsidR="00786CE8" w:rsidRPr="009102AB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02AB">
        <w:rPr>
          <w:sz w:val="28"/>
          <w:szCs w:val="28"/>
        </w:rPr>
        <w:t>Даны</w:t>
      </w:r>
      <w:r w:rsidRPr="009102AB">
        <w:rPr>
          <w:b/>
          <w:sz w:val="28"/>
          <w:szCs w:val="28"/>
        </w:rPr>
        <w:t xml:space="preserve"> </w:t>
      </w:r>
      <w:r w:rsidRPr="009102AB">
        <w:rPr>
          <w:sz w:val="28"/>
          <w:szCs w:val="28"/>
        </w:rPr>
        <w:t>конверты с набором букв, из которых нужно собрать слов</w:t>
      </w:r>
      <w:proofErr w:type="gramStart"/>
      <w:r w:rsidRPr="009102AB">
        <w:rPr>
          <w:sz w:val="28"/>
          <w:szCs w:val="28"/>
        </w:rPr>
        <w:t>о(</w:t>
      </w:r>
      <w:proofErr w:type="gramEnd"/>
      <w:r w:rsidRPr="009102AB">
        <w:rPr>
          <w:sz w:val="28"/>
          <w:szCs w:val="28"/>
        </w:rPr>
        <w:t>оно  тоже в конверте), кто сделает это быстрее.</w:t>
      </w:r>
    </w:p>
    <w:p w:rsidR="00786CE8" w:rsidRPr="009102AB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02AB">
        <w:rPr>
          <w:sz w:val="28"/>
          <w:szCs w:val="28"/>
        </w:rPr>
        <w:t>Даны карточки с одинаковыми текстами каждой команде, одна ко</w:t>
      </w:r>
      <w:r w:rsidR="00BE452E">
        <w:rPr>
          <w:sz w:val="28"/>
          <w:szCs w:val="28"/>
        </w:rPr>
        <w:t>манда выписывает сложные предложения, другая - простые,</w:t>
      </w:r>
      <w:r w:rsidRPr="009102AB">
        <w:rPr>
          <w:sz w:val="28"/>
          <w:szCs w:val="28"/>
        </w:rPr>
        <w:t xml:space="preserve"> затем представитель каждой команды читает свои слова;</w:t>
      </w:r>
    </w:p>
    <w:p w:rsidR="00786CE8" w:rsidRPr="009102AB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02AB">
        <w:rPr>
          <w:sz w:val="28"/>
          <w:szCs w:val="28"/>
        </w:rPr>
        <w:t xml:space="preserve">Все результаты заносятся таблицу на доске. </w:t>
      </w:r>
    </w:p>
    <w:p w:rsidR="00786CE8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9102AB">
        <w:rPr>
          <w:sz w:val="28"/>
          <w:szCs w:val="28"/>
        </w:rPr>
        <w:t>В конце урока подводятся итоги соревнования и выставляются оценки</w:t>
      </w:r>
    </w:p>
    <w:p w:rsidR="00535316" w:rsidRDefault="00535316" w:rsidP="00535316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786CE8" w:rsidRDefault="00786CE8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83C35">
        <w:rPr>
          <w:i/>
          <w:sz w:val="28"/>
          <w:szCs w:val="28"/>
        </w:rPr>
        <w:t>Уроки с элементами новых педагогических технологий</w:t>
      </w:r>
      <w:r>
        <w:rPr>
          <w:i/>
          <w:sz w:val="28"/>
          <w:szCs w:val="28"/>
        </w:rPr>
        <w:t xml:space="preserve">. </w:t>
      </w:r>
      <w:r w:rsidRPr="00EC7535">
        <w:rPr>
          <w:sz w:val="28"/>
          <w:szCs w:val="28"/>
        </w:rPr>
        <w:t>Я часто на занятиях применяю игру «Снежный ком»</w:t>
      </w:r>
      <w:r>
        <w:rPr>
          <w:sz w:val="28"/>
          <w:szCs w:val="28"/>
        </w:rPr>
        <w:t>, которую можно исп</w:t>
      </w:r>
      <w:r w:rsidR="00BE452E">
        <w:rPr>
          <w:sz w:val="28"/>
          <w:szCs w:val="28"/>
        </w:rPr>
        <w:t xml:space="preserve">ользовать и на уроках </w:t>
      </w:r>
      <w:r>
        <w:rPr>
          <w:sz w:val="28"/>
          <w:szCs w:val="28"/>
        </w:rPr>
        <w:t>русского языка.</w:t>
      </w:r>
      <w:r w:rsidR="00BE452E">
        <w:rPr>
          <w:sz w:val="28"/>
          <w:szCs w:val="28"/>
        </w:rPr>
        <w:t xml:space="preserve"> Группа разбивается на две команды (2 ряда) и каждая команда пишет сочинение,  начинает первый обучающийся, продолжает второй и т. д. Написать не просто сочинение, а включить как можно больше предложений, например, сложносочинённых, если  игра по данной теме. Написали, начинаем читать эти сочинения, анализируем</w:t>
      </w:r>
      <w:r w:rsidR="001402D4">
        <w:rPr>
          <w:sz w:val="28"/>
          <w:szCs w:val="28"/>
        </w:rPr>
        <w:t xml:space="preserve">, даём оценку каждому сочинению. Эта работа воспитывает чувство коллективизма, ответственности, за работу в команде. </w:t>
      </w:r>
      <w:r>
        <w:rPr>
          <w:sz w:val="28"/>
          <w:szCs w:val="28"/>
        </w:rPr>
        <w:t xml:space="preserve">Многие получают оценки, преподаватель видит </w:t>
      </w:r>
      <w:r w:rsidR="001402D4">
        <w:rPr>
          <w:sz w:val="28"/>
          <w:szCs w:val="28"/>
        </w:rPr>
        <w:t>отношение к выполнению задания,  знание данной темы.</w:t>
      </w:r>
    </w:p>
    <w:p w:rsidR="001402D4" w:rsidRPr="001402D4" w:rsidRDefault="001402D4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 w:rsidRPr="001402D4">
        <w:rPr>
          <w:sz w:val="28"/>
          <w:szCs w:val="28"/>
        </w:rPr>
        <w:t>Практические работы</w:t>
      </w:r>
      <w:r>
        <w:rPr>
          <w:i/>
          <w:sz w:val="28"/>
          <w:szCs w:val="28"/>
        </w:rPr>
        <w:t xml:space="preserve"> </w:t>
      </w:r>
      <w:r w:rsidRPr="001402D4">
        <w:rPr>
          <w:sz w:val="28"/>
          <w:szCs w:val="28"/>
        </w:rPr>
        <w:t>предполагают углубление и обобщение знаний по теме, формирование навыков применения правил пунктуации при выполнении заданий.</w:t>
      </w:r>
      <w:r w:rsidR="00D83C35">
        <w:rPr>
          <w:sz w:val="28"/>
          <w:szCs w:val="28"/>
        </w:rPr>
        <w:t xml:space="preserve"> Обучающиеся не просто выписывают предложения, но они должны расставить знаки препинания в них.</w:t>
      </w:r>
    </w:p>
    <w:p w:rsidR="001402D4" w:rsidRDefault="00535316" w:rsidP="00786CE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786CE8" w:rsidRPr="00D83C35" w:rsidRDefault="00786CE8" w:rsidP="00786CE8">
      <w:pPr>
        <w:pStyle w:val="a3"/>
        <w:numPr>
          <w:ilvl w:val="0"/>
          <w:numId w:val="1"/>
        </w:numPr>
        <w:rPr>
          <w:i/>
          <w:sz w:val="28"/>
          <w:szCs w:val="28"/>
        </w:rPr>
      </w:pPr>
      <w:r w:rsidRPr="00D83C35">
        <w:rPr>
          <w:i/>
          <w:sz w:val="28"/>
          <w:szCs w:val="28"/>
        </w:rPr>
        <w:lastRenderedPageBreak/>
        <w:t xml:space="preserve">Во внеурочной деятельности  я проводу классные часы, посвящённые  </w:t>
      </w:r>
    </w:p>
    <w:p w:rsidR="00786CE8" w:rsidRPr="00D83C35" w:rsidRDefault="00070387" w:rsidP="00786CE8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bookmarkStart w:id="0" w:name="_GoBack"/>
      <w:bookmarkEnd w:id="0"/>
      <w:r w:rsidR="001402D4" w:rsidRPr="00D83C35">
        <w:rPr>
          <w:i/>
          <w:sz w:val="28"/>
          <w:szCs w:val="28"/>
        </w:rPr>
        <w:t>различным темам  по р</w:t>
      </w:r>
      <w:r w:rsidR="00786CE8" w:rsidRPr="00D83C35">
        <w:rPr>
          <w:i/>
          <w:sz w:val="28"/>
          <w:szCs w:val="28"/>
        </w:rPr>
        <w:t xml:space="preserve">усскому языку, </w:t>
      </w:r>
      <w:r w:rsidR="001402D4" w:rsidRPr="00D83C35">
        <w:rPr>
          <w:i/>
          <w:sz w:val="28"/>
          <w:szCs w:val="28"/>
        </w:rPr>
        <w:t xml:space="preserve">литературе, </w:t>
      </w:r>
      <w:proofErr w:type="gramStart"/>
      <w:r w:rsidR="00786CE8" w:rsidRPr="00D83C35">
        <w:rPr>
          <w:i/>
          <w:sz w:val="28"/>
          <w:szCs w:val="28"/>
        </w:rPr>
        <w:t>обучающиеся</w:t>
      </w:r>
      <w:proofErr w:type="gramEnd"/>
      <w:r w:rsidR="00786CE8" w:rsidRPr="00D83C35">
        <w:rPr>
          <w:i/>
          <w:sz w:val="28"/>
          <w:szCs w:val="28"/>
        </w:rPr>
        <w:t xml:space="preserve">  </w:t>
      </w:r>
    </w:p>
    <w:p w:rsidR="00786CE8" w:rsidRPr="00D83C35" w:rsidRDefault="00070387" w:rsidP="00786CE8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 w:rsidR="00786CE8" w:rsidRPr="00D83C35">
        <w:rPr>
          <w:i/>
          <w:sz w:val="28"/>
          <w:szCs w:val="28"/>
        </w:rPr>
        <w:t xml:space="preserve"> выпускают предметную стенгазету, провожу предметные недели, </w:t>
      </w:r>
      <w:proofErr w:type="gramStart"/>
      <w:r w:rsidR="00786CE8" w:rsidRPr="00D83C35">
        <w:rPr>
          <w:i/>
          <w:sz w:val="28"/>
          <w:szCs w:val="28"/>
        </w:rPr>
        <w:t>в</w:t>
      </w:r>
      <w:proofErr w:type="gramEnd"/>
      <w:r w:rsidR="00786CE8" w:rsidRPr="00D83C35">
        <w:rPr>
          <w:i/>
          <w:sz w:val="28"/>
          <w:szCs w:val="28"/>
        </w:rPr>
        <w:t xml:space="preserve"> </w:t>
      </w:r>
    </w:p>
    <w:p w:rsidR="00786CE8" w:rsidRPr="00D83C35" w:rsidRDefault="00070387" w:rsidP="00786CE8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 w:rsidR="00786CE8" w:rsidRPr="00D83C35">
        <w:rPr>
          <w:i/>
          <w:sz w:val="28"/>
          <w:szCs w:val="28"/>
        </w:rPr>
        <w:t xml:space="preserve"> </w:t>
      </w:r>
      <w:proofErr w:type="gramStart"/>
      <w:r w:rsidR="00786CE8" w:rsidRPr="00D83C35">
        <w:rPr>
          <w:i/>
          <w:sz w:val="28"/>
          <w:szCs w:val="28"/>
        </w:rPr>
        <w:t>рамках</w:t>
      </w:r>
      <w:proofErr w:type="gramEnd"/>
      <w:r w:rsidR="00786CE8" w:rsidRPr="00D83C35">
        <w:rPr>
          <w:i/>
          <w:sz w:val="28"/>
          <w:szCs w:val="28"/>
        </w:rPr>
        <w:t xml:space="preserve"> которых  обучающиеся принимают участие в дистанционных </w:t>
      </w:r>
    </w:p>
    <w:p w:rsidR="00D83C35" w:rsidRPr="00D83C35" w:rsidRDefault="00070387" w:rsidP="00D83C35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786CE8" w:rsidRPr="00D83C35">
        <w:rPr>
          <w:i/>
          <w:sz w:val="28"/>
          <w:szCs w:val="28"/>
        </w:rPr>
        <w:t xml:space="preserve">   </w:t>
      </w:r>
      <w:proofErr w:type="gramStart"/>
      <w:r w:rsidR="00786CE8" w:rsidRPr="00D83C35">
        <w:rPr>
          <w:i/>
          <w:sz w:val="28"/>
          <w:szCs w:val="28"/>
        </w:rPr>
        <w:t>олимпиадах</w:t>
      </w:r>
      <w:proofErr w:type="gramEnd"/>
      <w:r w:rsidR="00786CE8" w:rsidRPr="00D83C35">
        <w:rPr>
          <w:i/>
          <w:sz w:val="28"/>
          <w:szCs w:val="28"/>
        </w:rPr>
        <w:t>, викторинах, конкурсах сочинений</w:t>
      </w:r>
      <w:r w:rsidR="00D83C35">
        <w:rPr>
          <w:i/>
          <w:sz w:val="28"/>
          <w:szCs w:val="28"/>
        </w:rPr>
        <w:t>.</w:t>
      </w:r>
      <w:r w:rsidR="001402D4" w:rsidRPr="00D83C35">
        <w:rPr>
          <w:i/>
          <w:sz w:val="28"/>
          <w:szCs w:val="28"/>
        </w:rPr>
        <w:t xml:space="preserve"> </w:t>
      </w:r>
    </w:p>
    <w:p w:rsidR="00786CE8" w:rsidRDefault="00D83C35" w:rsidP="001402D4">
      <w:pPr>
        <w:pStyle w:val="a3"/>
        <w:rPr>
          <w:i/>
          <w:sz w:val="28"/>
          <w:szCs w:val="28"/>
        </w:rPr>
      </w:pPr>
      <w:r>
        <w:rPr>
          <w:sz w:val="28"/>
          <w:szCs w:val="28"/>
        </w:rPr>
        <w:t xml:space="preserve">         П</w:t>
      </w:r>
      <w:r w:rsidR="00535316">
        <w:rPr>
          <w:sz w:val="28"/>
          <w:szCs w:val="28"/>
        </w:rPr>
        <w:t>риложение 3</w:t>
      </w:r>
    </w:p>
    <w:p w:rsidR="001402D4" w:rsidRPr="001402D4" w:rsidRDefault="001402D4" w:rsidP="001402D4">
      <w:pPr>
        <w:pStyle w:val="a3"/>
        <w:rPr>
          <w:sz w:val="28"/>
          <w:szCs w:val="28"/>
        </w:rPr>
      </w:pPr>
      <w:r>
        <w:rPr>
          <w:i/>
          <w:sz w:val="28"/>
          <w:szCs w:val="28"/>
        </w:rPr>
        <w:t xml:space="preserve">         </w:t>
      </w:r>
    </w:p>
    <w:p w:rsidR="00786CE8" w:rsidRPr="00AD4E96" w:rsidRDefault="00786CE8" w:rsidP="00786CE8">
      <w:pPr>
        <w:pStyle w:val="a3"/>
        <w:rPr>
          <w:sz w:val="28"/>
          <w:szCs w:val="28"/>
        </w:rPr>
      </w:pPr>
    </w:p>
    <w:p w:rsidR="00786CE8" w:rsidRDefault="00786CE8" w:rsidP="00786CE8">
      <w:pPr>
        <w:pStyle w:val="a3"/>
        <w:jc w:val="center"/>
        <w:rPr>
          <w:b/>
          <w:sz w:val="28"/>
          <w:szCs w:val="28"/>
        </w:rPr>
      </w:pPr>
      <w:r w:rsidRPr="003D44F2">
        <w:rPr>
          <w:b/>
          <w:sz w:val="28"/>
          <w:szCs w:val="28"/>
        </w:rPr>
        <w:t xml:space="preserve">Раздел </w:t>
      </w:r>
      <w:r w:rsidRPr="003D44F2">
        <w:rPr>
          <w:b/>
          <w:sz w:val="28"/>
          <w:szCs w:val="28"/>
          <w:lang w:val="en-US"/>
        </w:rPr>
        <w:t>III</w:t>
      </w:r>
    </w:p>
    <w:p w:rsidR="00786CE8" w:rsidRDefault="00786CE8" w:rsidP="00786CE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Результативность опыта</w:t>
      </w:r>
    </w:p>
    <w:p w:rsidR="00786CE8" w:rsidRDefault="00786CE8" w:rsidP="00786CE8">
      <w:pPr>
        <w:pStyle w:val="a3"/>
        <w:jc w:val="center"/>
        <w:rPr>
          <w:b/>
          <w:sz w:val="28"/>
          <w:szCs w:val="28"/>
        </w:rPr>
      </w:pPr>
    </w:p>
    <w:p w:rsidR="00786CE8" w:rsidRDefault="00786CE8" w:rsidP="00786CE8">
      <w:pPr>
        <w:pStyle w:val="a3"/>
        <w:rPr>
          <w:sz w:val="28"/>
          <w:szCs w:val="28"/>
        </w:rPr>
      </w:pPr>
      <w:r w:rsidRPr="001D607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1D6075">
        <w:rPr>
          <w:sz w:val="28"/>
          <w:szCs w:val="28"/>
        </w:rPr>
        <w:t xml:space="preserve">Сочетание урочных и внеурочных форм работы по русскому </w:t>
      </w:r>
      <w:r>
        <w:rPr>
          <w:sz w:val="28"/>
          <w:szCs w:val="28"/>
        </w:rPr>
        <w:t>языку позволяет  добивать</w:t>
      </w:r>
      <w:r w:rsidRPr="001D6075">
        <w:rPr>
          <w:sz w:val="28"/>
          <w:szCs w:val="28"/>
        </w:rPr>
        <w:t>ся</w:t>
      </w:r>
      <w:r>
        <w:rPr>
          <w:sz w:val="28"/>
          <w:szCs w:val="28"/>
        </w:rPr>
        <w:t xml:space="preserve"> поставленной цели, создаёт творческую, соревновательную атмосферу </w:t>
      </w:r>
      <w:proofErr w:type="gramStart"/>
      <w:r>
        <w:rPr>
          <w:sz w:val="28"/>
          <w:szCs w:val="28"/>
        </w:rPr>
        <w:t>среди</w:t>
      </w:r>
      <w:proofErr w:type="gramEnd"/>
      <w:r>
        <w:rPr>
          <w:sz w:val="28"/>
          <w:szCs w:val="28"/>
        </w:rPr>
        <w:t xml:space="preserve"> обучающихся. Свободная форма общения способствует повышению работоспособности,  воспитывает интерес  к предмету, готовит их к работе в трудовом коллективе.</w:t>
      </w:r>
    </w:p>
    <w:p w:rsidR="00786CE8" w:rsidRDefault="00786CE8" w:rsidP="00786CE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-   У большинства обучающихся сформировалась положительная мотивация к изучению русского языка, применение различных методов обучения  позволило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поверить в свои силы и возможности, оптимизировало учебную деятельность.</w:t>
      </w:r>
    </w:p>
    <w:p w:rsidR="00786CE8" w:rsidRDefault="00786CE8" w:rsidP="00786CE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- Улучшилась успеваемость, выше стало качество знаний</w:t>
      </w:r>
    </w:p>
    <w:p w:rsidR="00786CE8" w:rsidRDefault="00786CE8" w:rsidP="00786CE8">
      <w:pPr>
        <w:pStyle w:val="a3"/>
        <w:rPr>
          <w:sz w:val="28"/>
          <w:szCs w:val="28"/>
        </w:rPr>
      </w:pPr>
      <w:r>
        <w:rPr>
          <w:sz w:val="28"/>
          <w:szCs w:val="28"/>
        </w:rPr>
        <w:t>Группа мастеров ветврачей – 1.4 (за год обучения)</w:t>
      </w:r>
    </w:p>
    <w:p w:rsidR="00786CE8" w:rsidRDefault="00786CE8" w:rsidP="00786CE8">
      <w:pPr>
        <w:pStyle w:val="a3"/>
        <w:rPr>
          <w:sz w:val="28"/>
          <w:szCs w:val="28"/>
        </w:rPr>
      </w:pPr>
      <w:r>
        <w:rPr>
          <w:sz w:val="28"/>
          <w:szCs w:val="28"/>
        </w:rPr>
        <w:t>Качество знаний по русскому языку: (АКР – административная контрольная работа)</w:t>
      </w:r>
    </w:p>
    <w:p w:rsidR="00786CE8" w:rsidRDefault="00786CE8" w:rsidP="00786CE8">
      <w:pPr>
        <w:pStyle w:val="a3"/>
        <w:rPr>
          <w:sz w:val="28"/>
          <w:szCs w:val="28"/>
        </w:rPr>
      </w:pPr>
      <w:r>
        <w:rPr>
          <w:sz w:val="28"/>
          <w:szCs w:val="28"/>
        </w:rPr>
        <w:t>Группа мастеров животноводства – 1.8 (за два года обучения)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2"/>
        <w:gridCol w:w="850"/>
        <w:gridCol w:w="1312"/>
        <w:gridCol w:w="2376"/>
        <w:gridCol w:w="2126"/>
        <w:gridCol w:w="1525"/>
      </w:tblGrid>
      <w:tr w:rsidR="00786CE8" w:rsidRPr="00292CE1" w:rsidTr="007F0C97">
        <w:trPr>
          <w:trHeight w:val="345"/>
        </w:trPr>
        <w:tc>
          <w:tcPr>
            <w:tcW w:w="1382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Год обучения</w:t>
            </w:r>
          </w:p>
        </w:tc>
        <w:tc>
          <w:tcPr>
            <w:tcW w:w="850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№ гр.</w:t>
            </w:r>
          </w:p>
        </w:tc>
        <w:tc>
          <w:tcPr>
            <w:tcW w:w="1312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 w:rsidRPr="00292CE1">
              <w:rPr>
                <w:sz w:val="24"/>
                <w:szCs w:val="24"/>
              </w:rPr>
              <w:t>Входной контроль</w:t>
            </w:r>
          </w:p>
        </w:tc>
        <w:tc>
          <w:tcPr>
            <w:tcW w:w="2376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АКР за 1 семестр</w:t>
            </w:r>
          </w:p>
        </w:tc>
        <w:tc>
          <w:tcPr>
            <w:tcW w:w="2126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АКР за </w:t>
            </w:r>
            <w:r w:rsidRPr="00292CE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семестр</w:t>
            </w:r>
          </w:p>
        </w:tc>
        <w:tc>
          <w:tcPr>
            <w:tcW w:w="1525" w:type="dxa"/>
          </w:tcPr>
          <w:p w:rsidR="00786CE8" w:rsidRPr="00292CE1" w:rsidRDefault="00786CE8" w:rsidP="007F0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Экзамен</w:t>
            </w:r>
          </w:p>
        </w:tc>
      </w:tr>
      <w:tr w:rsidR="00786CE8" w:rsidRPr="00292CE1" w:rsidTr="007F0C97">
        <w:trPr>
          <w:trHeight w:val="654"/>
        </w:trPr>
        <w:tc>
          <w:tcPr>
            <w:tcW w:w="1382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</w:p>
          <w:p w:rsidR="00786CE8" w:rsidRPr="00292CE1" w:rsidRDefault="000F6015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786CE8" w:rsidRPr="00292CE1">
              <w:rPr>
                <w:sz w:val="24"/>
                <w:szCs w:val="24"/>
              </w:rPr>
              <w:t>курс</w:t>
            </w:r>
          </w:p>
        </w:tc>
        <w:tc>
          <w:tcPr>
            <w:tcW w:w="850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1312" w:type="dxa"/>
          </w:tcPr>
          <w:p w:rsidR="00786CE8" w:rsidRPr="00292CE1" w:rsidRDefault="00786CE8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  <w:tc>
          <w:tcPr>
            <w:tcW w:w="2376" w:type="dxa"/>
          </w:tcPr>
          <w:p w:rsidR="00786CE8" w:rsidRPr="00292CE1" w:rsidRDefault="00786CE8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38%</w:t>
            </w:r>
          </w:p>
        </w:tc>
        <w:tc>
          <w:tcPr>
            <w:tcW w:w="2126" w:type="dxa"/>
          </w:tcPr>
          <w:p w:rsidR="00786CE8" w:rsidRPr="00292CE1" w:rsidRDefault="00786CE8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46%</w:t>
            </w:r>
          </w:p>
        </w:tc>
        <w:tc>
          <w:tcPr>
            <w:tcW w:w="1525" w:type="dxa"/>
          </w:tcPr>
          <w:p w:rsidR="00786CE8" w:rsidRPr="00292CE1" w:rsidRDefault="00786CE8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58%</w:t>
            </w:r>
          </w:p>
        </w:tc>
      </w:tr>
      <w:tr w:rsidR="00786CE8" w:rsidRPr="00292CE1" w:rsidTr="000F6015">
        <w:trPr>
          <w:trHeight w:val="780"/>
        </w:trPr>
        <w:tc>
          <w:tcPr>
            <w:tcW w:w="1382" w:type="dxa"/>
          </w:tcPr>
          <w:p w:rsidR="00786CE8" w:rsidRPr="00292CE1" w:rsidRDefault="000F6015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</w:p>
          <w:p w:rsidR="000F6015" w:rsidRPr="00292CE1" w:rsidRDefault="000F6015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6CE8" w:rsidRPr="00292CE1">
              <w:rPr>
                <w:sz w:val="24"/>
                <w:szCs w:val="24"/>
              </w:rPr>
              <w:t xml:space="preserve"> курс</w:t>
            </w:r>
          </w:p>
        </w:tc>
        <w:tc>
          <w:tcPr>
            <w:tcW w:w="850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  <w:tc>
          <w:tcPr>
            <w:tcW w:w="1312" w:type="dxa"/>
          </w:tcPr>
          <w:p w:rsidR="00786CE8" w:rsidRPr="00292CE1" w:rsidRDefault="00786CE8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  <w:tc>
          <w:tcPr>
            <w:tcW w:w="2376" w:type="dxa"/>
          </w:tcPr>
          <w:p w:rsidR="00786CE8" w:rsidRPr="00292CE1" w:rsidRDefault="00786CE8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26" w:type="dxa"/>
          </w:tcPr>
          <w:p w:rsidR="00786CE8" w:rsidRPr="00292CE1" w:rsidRDefault="00786CE8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37%</w:t>
            </w:r>
          </w:p>
        </w:tc>
        <w:tc>
          <w:tcPr>
            <w:tcW w:w="1525" w:type="dxa"/>
          </w:tcPr>
          <w:p w:rsidR="00786CE8" w:rsidRPr="00292CE1" w:rsidRDefault="00786CE8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0F6015">
              <w:rPr>
                <w:sz w:val="24"/>
                <w:szCs w:val="24"/>
              </w:rPr>
              <w:t>-</w:t>
            </w:r>
          </w:p>
        </w:tc>
      </w:tr>
      <w:tr w:rsidR="000F6015" w:rsidRPr="00292CE1" w:rsidTr="007F0C97">
        <w:trPr>
          <w:trHeight w:val="309"/>
        </w:trPr>
        <w:tc>
          <w:tcPr>
            <w:tcW w:w="1382" w:type="dxa"/>
          </w:tcPr>
          <w:p w:rsidR="000F6015" w:rsidRDefault="000F6015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</w:t>
            </w:r>
          </w:p>
          <w:p w:rsidR="000F6015" w:rsidRDefault="000F6015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курс</w:t>
            </w:r>
          </w:p>
        </w:tc>
        <w:tc>
          <w:tcPr>
            <w:tcW w:w="850" w:type="dxa"/>
          </w:tcPr>
          <w:p w:rsidR="000F6015" w:rsidRDefault="000F6015" w:rsidP="007F0C9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</w:t>
            </w:r>
          </w:p>
        </w:tc>
        <w:tc>
          <w:tcPr>
            <w:tcW w:w="1312" w:type="dxa"/>
          </w:tcPr>
          <w:p w:rsidR="000F6015" w:rsidRDefault="000F6015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0F6015" w:rsidRDefault="000F6015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0F6015" w:rsidRDefault="000F6015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АКР за 3 семестр</w:t>
            </w:r>
          </w:p>
          <w:p w:rsidR="000F6015" w:rsidRDefault="000F6015" w:rsidP="007F0C9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44 %</w:t>
            </w:r>
          </w:p>
        </w:tc>
        <w:tc>
          <w:tcPr>
            <w:tcW w:w="1525" w:type="dxa"/>
          </w:tcPr>
          <w:p w:rsidR="000F6015" w:rsidRDefault="000F6015" w:rsidP="000F60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52%</w:t>
            </w:r>
          </w:p>
        </w:tc>
      </w:tr>
    </w:tbl>
    <w:p w:rsidR="00786CE8" w:rsidRDefault="00786CE8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Default="00D83C35" w:rsidP="00786CE8">
      <w:pPr>
        <w:pStyle w:val="a3"/>
        <w:rPr>
          <w:sz w:val="28"/>
          <w:szCs w:val="28"/>
        </w:rPr>
      </w:pPr>
    </w:p>
    <w:p w:rsidR="00D83C35" w:rsidRPr="001D6075" w:rsidRDefault="00D83C35" w:rsidP="00786CE8">
      <w:pPr>
        <w:pStyle w:val="a3"/>
        <w:rPr>
          <w:sz w:val="28"/>
          <w:szCs w:val="28"/>
        </w:rPr>
      </w:pPr>
    </w:p>
    <w:p w:rsidR="00786CE8" w:rsidRDefault="00786CE8" w:rsidP="00786CE8">
      <w:pPr>
        <w:pStyle w:val="a3"/>
        <w:rPr>
          <w:sz w:val="28"/>
          <w:szCs w:val="28"/>
        </w:rPr>
      </w:pPr>
    </w:p>
    <w:p w:rsidR="0091509E" w:rsidRPr="00455C01" w:rsidRDefault="0091509E" w:rsidP="0091509E">
      <w:pPr>
        <w:pStyle w:val="a5"/>
        <w:jc w:val="center"/>
        <w:rPr>
          <w:sz w:val="28"/>
          <w:szCs w:val="28"/>
        </w:rPr>
      </w:pPr>
      <w:r w:rsidRPr="00455C01">
        <w:rPr>
          <w:b/>
          <w:bCs/>
          <w:sz w:val="28"/>
          <w:szCs w:val="28"/>
        </w:rPr>
        <w:t>Библиографический список</w:t>
      </w:r>
    </w:p>
    <w:p w:rsidR="0091509E" w:rsidRPr="00070387" w:rsidRDefault="00070387" w:rsidP="00070387">
      <w:pPr>
        <w:pStyle w:val="a3"/>
        <w:rPr>
          <w:sz w:val="28"/>
          <w:szCs w:val="28"/>
        </w:rPr>
      </w:pPr>
      <w:r>
        <w:rPr>
          <w:iCs/>
          <w:sz w:val="28"/>
          <w:szCs w:val="28"/>
        </w:rPr>
        <w:t>1.</w:t>
      </w:r>
      <w:r w:rsidR="0091509E" w:rsidRPr="00070387">
        <w:rPr>
          <w:iCs/>
          <w:sz w:val="28"/>
          <w:szCs w:val="28"/>
        </w:rPr>
        <w:t>Лукьянова, М.И.</w:t>
      </w:r>
      <w:r w:rsidR="0091509E" w:rsidRPr="00070387">
        <w:rPr>
          <w:i/>
          <w:iCs/>
          <w:sz w:val="28"/>
          <w:szCs w:val="28"/>
        </w:rPr>
        <w:t xml:space="preserve"> </w:t>
      </w:r>
      <w:r w:rsidR="0091509E" w:rsidRPr="00070387">
        <w:rPr>
          <w:sz w:val="28"/>
          <w:szCs w:val="28"/>
        </w:rPr>
        <w:t>Нетрадиционные методы, обеспечивающие создание на уроке личностно ориентированной ситуации [Текст] / М.И. Лукьянова //Завуч. – 2006. – № 2.</w:t>
      </w:r>
    </w:p>
    <w:p w:rsidR="00070387" w:rsidRPr="00070387" w:rsidRDefault="00070387" w:rsidP="00070387">
      <w:pPr>
        <w:pStyle w:val="a3"/>
        <w:rPr>
          <w:sz w:val="28"/>
          <w:szCs w:val="28"/>
        </w:rPr>
      </w:pPr>
      <w:r>
        <w:rPr>
          <w:iCs/>
          <w:sz w:val="28"/>
          <w:szCs w:val="28"/>
        </w:rPr>
        <w:t>2.</w:t>
      </w:r>
      <w:r w:rsidR="0091509E" w:rsidRPr="00070387">
        <w:rPr>
          <w:iCs/>
          <w:sz w:val="28"/>
          <w:szCs w:val="28"/>
        </w:rPr>
        <w:t>Никодимова Е.А</w:t>
      </w:r>
      <w:r w:rsidR="0091509E" w:rsidRPr="00070387">
        <w:rPr>
          <w:i/>
          <w:iCs/>
          <w:sz w:val="28"/>
          <w:szCs w:val="28"/>
        </w:rPr>
        <w:t xml:space="preserve">. </w:t>
      </w:r>
      <w:r w:rsidR="0091509E" w:rsidRPr="00070387">
        <w:rPr>
          <w:sz w:val="28"/>
          <w:szCs w:val="28"/>
        </w:rPr>
        <w:t xml:space="preserve">Внедрение личностно ориентированных технологий [Текст] / Е.А. Никодимова, Г.И. </w:t>
      </w:r>
      <w:proofErr w:type="spellStart"/>
      <w:r w:rsidR="0091509E" w:rsidRPr="00070387">
        <w:rPr>
          <w:sz w:val="28"/>
          <w:szCs w:val="28"/>
        </w:rPr>
        <w:t>Ненилина</w:t>
      </w:r>
      <w:proofErr w:type="spellEnd"/>
      <w:r w:rsidR="0091509E" w:rsidRPr="00070387">
        <w:rPr>
          <w:sz w:val="28"/>
          <w:szCs w:val="28"/>
        </w:rPr>
        <w:t xml:space="preserve"> //Шко</w:t>
      </w:r>
      <w:r>
        <w:rPr>
          <w:sz w:val="28"/>
          <w:szCs w:val="28"/>
        </w:rPr>
        <w:t>льные технологии. – 2005. – № 6</w:t>
      </w:r>
      <w:r w:rsidR="0091509E" w:rsidRPr="00070387">
        <w:rPr>
          <w:sz w:val="28"/>
          <w:szCs w:val="28"/>
        </w:rPr>
        <w:t>.</w:t>
      </w:r>
    </w:p>
    <w:p w:rsidR="00070387" w:rsidRDefault="00070387" w:rsidP="00070387">
      <w:pPr>
        <w:pStyle w:val="a3"/>
        <w:rPr>
          <w:rFonts w:eastAsia="Times New Roman"/>
          <w:color w:val="000000"/>
          <w:sz w:val="28"/>
          <w:szCs w:val="28"/>
          <w:lang w:eastAsia="ru-RU"/>
        </w:rPr>
      </w:pPr>
      <w:r w:rsidRPr="00070387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eastAsia="ru-RU"/>
        </w:rPr>
        <w:t>3.</w:t>
      </w:r>
      <w:r w:rsidRPr="00070387">
        <w:rPr>
          <w:rFonts w:eastAsia="Times New Roman"/>
          <w:color w:val="000000"/>
          <w:sz w:val="28"/>
          <w:szCs w:val="28"/>
          <w:lang w:eastAsia="ru-RU"/>
        </w:rPr>
        <w:t xml:space="preserve"> Розов Н.Х. Некоторые проблемы методики использования информационных технологий и компьютерных продуктов в учебном процессе средней школы // Информа</w:t>
      </w:r>
      <w:r>
        <w:rPr>
          <w:rFonts w:eastAsia="Times New Roman"/>
          <w:color w:val="000000"/>
          <w:sz w:val="28"/>
          <w:szCs w:val="28"/>
          <w:lang w:eastAsia="ru-RU"/>
        </w:rPr>
        <w:t>тика. — 2005. — № 6.</w:t>
      </w:r>
    </w:p>
    <w:p w:rsidR="00070387" w:rsidRPr="00070387" w:rsidRDefault="00070387" w:rsidP="00070387">
      <w:pPr>
        <w:pStyle w:val="a3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4.</w:t>
      </w:r>
      <w:r w:rsidRPr="00070387">
        <w:rPr>
          <w:rFonts w:eastAsia="Times New Roman"/>
          <w:color w:val="000000"/>
          <w:sz w:val="28"/>
          <w:szCs w:val="28"/>
          <w:lang w:eastAsia="ru-RU"/>
        </w:rPr>
        <w:t>Смолянинова О.Г. Мультимедиа в образовании: Монография. — Красноярск, 2002.</w:t>
      </w:r>
    </w:p>
    <w:p w:rsidR="0091509E" w:rsidRPr="00070387" w:rsidRDefault="00070387" w:rsidP="00070387">
      <w:pPr>
        <w:pStyle w:val="a3"/>
        <w:rPr>
          <w:sz w:val="28"/>
          <w:szCs w:val="28"/>
        </w:rPr>
      </w:pPr>
      <w:r>
        <w:rPr>
          <w:iCs/>
          <w:sz w:val="28"/>
          <w:szCs w:val="28"/>
        </w:rPr>
        <w:t>5.</w:t>
      </w:r>
      <w:r w:rsidR="0091509E" w:rsidRPr="00070387">
        <w:rPr>
          <w:iCs/>
          <w:sz w:val="28"/>
          <w:szCs w:val="28"/>
        </w:rPr>
        <w:t>Степанов Е.</w:t>
      </w:r>
      <w:r w:rsidR="0091509E" w:rsidRPr="00070387">
        <w:rPr>
          <w:i/>
          <w:iCs/>
          <w:sz w:val="28"/>
          <w:szCs w:val="28"/>
        </w:rPr>
        <w:t xml:space="preserve"> </w:t>
      </w:r>
      <w:r w:rsidR="0091509E" w:rsidRPr="00070387">
        <w:rPr>
          <w:sz w:val="28"/>
          <w:szCs w:val="28"/>
        </w:rPr>
        <w:t xml:space="preserve">Личностно ориентированный подход в педагогической деятельности [Текст] / </w:t>
      </w:r>
      <w:proofErr w:type="spellStart"/>
      <w:r w:rsidR="0091509E" w:rsidRPr="00070387">
        <w:rPr>
          <w:sz w:val="28"/>
          <w:szCs w:val="28"/>
        </w:rPr>
        <w:t>Е.Степанов</w:t>
      </w:r>
      <w:proofErr w:type="spellEnd"/>
      <w:r w:rsidR="0091509E" w:rsidRPr="00070387">
        <w:rPr>
          <w:sz w:val="28"/>
          <w:szCs w:val="28"/>
        </w:rPr>
        <w:t xml:space="preserve"> // Воспитание школьников. – 2003. – № 2. </w:t>
      </w:r>
    </w:p>
    <w:p w:rsidR="00070387" w:rsidRPr="00070387" w:rsidRDefault="00070387" w:rsidP="00070387">
      <w:pPr>
        <w:pStyle w:val="a3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6.</w:t>
      </w:r>
      <w:r w:rsidRPr="00070387">
        <w:rPr>
          <w:rFonts w:eastAsia="Times New Roman"/>
          <w:color w:val="000000"/>
          <w:sz w:val="28"/>
          <w:szCs w:val="28"/>
          <w:lang w:eastAsia="ru-RU"/>
        </w:rPr>
        <w:t>Щукина Г.И. Активизация познавательной деятельности учащихся в учебном процессе. — М.: Просвещение, 1982.</w:t>
      </w:r>
    </w:p>
    <w:p w:rsidR="00455C01" w:rsidRPr="00070387" w:rsidRDefault="00070387" w:rsidP="00070387">
      <w:pPr>
        <w:pStyle w:val="a3"/>
        <w:rPr>
          <w:rFonts w:eastAsia="Times New Roman"/>
          <w:color w:val="000000"/>
          <w:sz w:val="28"/>
          <w:szCs w:val="28"/>
          <w:lang w:eastAsia="ru-RU"/>
        </w:rPr>
      </w:pPr>
      <w:r w:rsidRPr="00070387">
        <w:rPr>
          <w:rFonts w:eastAsia="Times New Roman"/>
          <w:b/>
          <w:color w:val="000000"/>
          <w:sz w:val="28"/>
          <w:szCs w:val="28"/>
          <w:lang w:eastAsia="ru-RU"/>
        </w:rPr>
        <w:t>7.</w:t>
      </w:r>
      <w:r w:rsidRPr="00070387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455C01" w:rsidRPr="00070387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5C01" w:rsidRPr="00070387">
        <w:rPr>
          <w:rFonts w:eastAsia="Times New Roman"/>
          <w:color w:val="000000"/>
          <w:sz w:val="28"/>
          <w:szCs w:val="28"/>
          <w:lang w:eastAsia="ru-RU"/>
        </w:rPr>
        <w:t>Шмелёв</w:t>
      </w:r>
      <w:proofErr w:type="spellEnd"/>
      <w:r w:rsidR="00455C01" w:rsidRPr="00070387">
        <w:rPr>
          <w:rFonts w:eastAsia="Times New Roman"/>
          <w:color w:val="000000"/>
          <w:sz w:val="28"/>
          <w:szCs w:val="28"/>
          <w:lang w:eastAsia="ru-RU"/>
        </w:rPr>
        <w:t xml:space="preserve"> А.Д. Язык и компьютер // Русский язык в школе. — 1989. — № 6. </w:t>
      </w:r>
    </w:p>
    <w:p w:rsidR="00070387" w:rsidRPr="00070387" w:rsidRDefault="00070387" w:rsidP="00070387">
      <w:pPr>
        <w:pStyle w:val="a3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55C01" w:rsidRPr="00070387" w:rsidRDefault="00455C01" w:rsidP="00070387">
      <w:pPr>
        <w:pStyle w:val="a3"/>
        <w:rPr>
          <w:sz w:val="28"/>
          <w:szCs w:val="28"/>
        </w:rPr>
      </w:pPr>
      <w:r w:rsidRPr="00070387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91509E" w:rsidRDefault="0091509E" w:rsidP="0091509E">
      <w:pPr>
        <w:spacing w:line="360" w:lineRule="auto"/>
        <w:ind w:firstLine="708"/>
        <w:rPr>
          <w:sz w:val="28"/>
          <w:szCs w:val="28"/>
        </w:rPr>
      </w:pPr>
    </w:p>
    <w:p w:rsidR="0091509E" w:rsidRDefault="0091509E" w:rsidP="0091509E">
      <w:pPr>
        <w:spacing w:line="360" w:lineRule="auto"/>
        <w:ind w:firstLine="708"/>
        <w:rPr>
          <w:sz w:val="28"/>
          <w:szCs w:val="28"/>
        </w:rPr>
      </w:pPr>
    </w:p>
    <w:p w:rsidR="0091509E" w:rsidRDefault="0091509E" w:rsidP="0091509E">
      <w:pPr>
        <w:tabs>
          <w:tab w:val="left" w:pos="2145"/>
        </w:tabs>
        <w:spacing w:line="360" w:lineRule="auto"/>
        <w:rPr>
          <w:sz w:val="28"/>
          <w:szCs w:val="28"/>
        </w:rPr>
      </w:pPr>
    </w:p>
    <w:p w:rsidR="0091509E" w:rsidRDefault="0091509E" w:rsidP="0091509E">
      <w:pPr>
        <w:pStyle w:val="a5"/>
        <w:spacing w:line="360" w:lineRule="auto"/>
        <w:rPr>
          <w:sz w:val="28"/>
          <w:szCs w:val="28"/>
        </w:rPr>
      </w:pPr>
    </w:p>
    <w:p w:rsidR="0091509E" w:rsidRDefault="0091509E" w:rsidP="0091509E">
      <w:pPr>
        <w:spacing w:before="100" w:beforeAutospacing="1" w:after="100" w:afterAutospacing="1" w:line="360" w:lineRule="auto"/>
        <w:ind w:firstLine="426"/>
        <w:jc w:val="both"/>
        <w:rPr>
          <w:sz w:val="24"/>
          <w:szCs w:val="24"/>
        </w:rPr>
      </w:pPr>
    </w:p>
    <w:p w:rsidR="0091509E" w:rsidRDefault="0091509E" w:rsidP="00786CE8">
      <w:pPr>
        <w:pStyle w:val="a3"/>
        <w:rPr>
          <w:sz w:val="28"/>
          <w:szCs w:val="28"/>
        </w:rPr>
      </w:pPr>
    </w:p>
    <w:p w:rsidR="00786CE8" w:rsidRDefault="00786CE8" w:rsidP="00786CE8">
      <w:pPr>
        <w:pStyle w:val="a3"/>
        <w:ind w:left="360"/>
        <w:rPr>
          <w:sz w:val="28"/>
          <w:szCs w:val="28"/>
        </w:rPr>
      </w:pPr>
    </w:p>
    <w:p w:rsidR="00786CE8" w:rsidRDefault="00786CE8" w:rsidP="00786CE8">
      <w:pPr>
        <w:pStyle w:val="a3"/>
        <w:ind w:left="360"/>
        <w:rPr>
          <w:sz w:val="28"/>
          <w:szCs w:val="28"/>
        </w:rPr>
      </w:pPr>
    </w:p>
    <w:p w:rsidR="00786CE8" w:rsidRDefault="00786CE8" w:rsidP="00786CE8">
      <w:pPr>
        <w:pStyle w:val="a3"/>
        <w:ind w:left="360"/>
        <w:rPr>
          <w:sz w:val="28"/>
          <w:szCs w:val="28"/>
        </w:rPr>
      </w:pPr>
    </w:p>
    <w:p w:rsidR="00786CE8" w:rsidRDefault="00786CE8" w:rsidP="00786CE8">
      <w:pPr>
        <w:pStyle w:val="a3"/>
        <w:ind w:left="360"/>
        <w:rPr>
          <w:sz w:val="28"/>
          <w:szCs w:val="28"/>
        </w:rPr>
      </w:pPr>
    </w:p>
    <w:p w:rsidR="00083D30" w:rsidRDefault="00083D30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7612A8" w:rsidRDefault="007612A8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7612A8" w:rsidRDefault="007612A8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7612A8" w:rsidRDefault="007612A8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7612A8" w:rsidRDefault="007612A8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7612A8" w:rsidRDefault="007612A8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7612A8" w:rsidRDefault="007612A8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7612A8" w:rsidRDefault="007612A8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7612A8" w:rsidRDefault="007612A8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A80763" w:rsidRDefault="00A80763" w:rsidP="00083D30">
      <w:pPr>
        <w:spacing w:before="100" w:beforeAutospacing="1" w:after="100" w:afterAutospacing="1" w:line="220" w:lineRule="atLeast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Приложение 1</w:t>
      </w:r>
    </w:p>
    <w:p w:rsidR="00535316" w:rsidRPr="00535316" w:rsidRDefault="00535316" w:rsidP="00535316">
      <w:pPr>
        <w:spacing w:after="0" w:line="240" w:lineRule="auto"/>
        <w:ind w:left="720"/>
        <w:jc w:val="center"/>
        <w:rPr>
          <w:sz w:val="28"/>
          <w:szCs w:val="28"/>
        </w:rPr>
      </w:pPr>
      <w:r w:rsidRPr="00535316">
        <w:rPr>
          <w:sz w:val="28"/>
          <w:szCs w:val="28"/>
        </w:rPr>
        <w:t>Урок-консультация в форме соревнования</w:t>
      </w:r>
    </w:p>
    <w:p w:rsidR="00535316" w:rsidRPr="00535316" w:rsidRDefault="00535316" w:rsidP="00535316">
      <w:pPr>
        <w:spacing w:after="0" w:line="240" w:lineRule="auto"/>
        <w:rPr>
          <w:sz w:val="28"/>
          <w:szCs w:val="28"/>
        </w:rPr>
      </w:pPr>
      <w:r w:rsidRPr="00535316">
        <w:rPr>
          <w:sz w:val="28"/>
          <w:szCs w:val="28"/>
        </w:rPr>
        <w:t>Цели:</w:t>
      </w:r>
    </w:p>
    <w:p w:rsidR="00535316" w:rsidRPr="00535316" w:rsidRDefault="00535316" w:rsidP="00535316">
      <w:pPr>
        <w:spacing w:after="0" w:line="240" w:lineRule="auto"/>
        <w:ind w:left="720"/>
        <w:rPr>
          <w:sz w:val="28"/>
          <w:szCs w:val="28"/>
        </w:rPr>
      </w:pPr>
    </w:p>
    <w:p w:rsidR="00535316" w:rsidRPr="00535316" w:rsidRDefault="00535316" w:rsidP="00535316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Повторение материала по синтаксису.</w:t>
      </w:r>
    </w:p>
    <w:p w:rsidR="00535316" w:rsidRPr="00535316" w:rsidRDefault="00535316" w:rsidP="00535316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Устранение пробелов в знаниях по пунктуации.</w:t>
      </w:r>
    </w:p>
    <w:p w:rsidR="00535316" w:rsidRPr="00535316" w:rsidRDefault="00535316" w:rsidP="00535316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Развитие речи.</w:t>
      </w:r>
    </w:p>
    <w:p w:rsidR="00535316" w:rsidRPr="00535316" w:rsidRDefault="00535316" w:rsidP="00535316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Привитие интереса к урокам русского языка.</w:t>
      </w:r>
    </w:p>
    <w:p w:rsidR="00535316" w:rsidRPr="00535316" w:rsidRDefault="00535316" w:rsidP="00535316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Активизация познавательной активности учащихся.</w:t>
      </w:r>
    </w:p>
    <w:p w:rsidR="00535316" w:rsidRPr="00535316" w:rsidRDefault="00535316" w:rsidP="00535316">
      <w:pPr>
        <w:rPr>
          <w:rFonts w:eastAsia="Times New Roman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1.Оргммент</w:t>
      </w:r>
    </w:p>
    <w:p w:rsidR="00535316" w:rsidRPr="00535316" w:rsidRDefault="00535316" w:rsidP="00535316">
      <w:pPr>
        <w:spacing w:after="0" w:line="240" w:lineRule="auto"/>
        <w:rPr>
          <w:sz w:val="28"/>
          <w:szCs w:val="28"/>
        </w:rPr>
      </w:pPr>
      <w:r w:rsidRPr="00535316">
        <w:rPr>
          <w:sz w:val="28"/>
          <w:szCs w:val="28"/>
        </w:rPr>
        <w:t>Создание команд для игры.</w:t>
      </w:r>
    </w:p>
    <w:p w:rsidR="00535316" w:rsidRPr="00535316" w:rsidRDefault="00535316" w:rsidP="00535316">
      <w:pPr>
        <w:spacing w:after="0" w:line="240" w:lineRule="auto"/>
        <w:rPr>
          <w:sz w:val="28"/>
          <w:szCs w:val="28"/>
        </w:rPr>
      </w:pPr>
      <w:r w:rsidRPr="00535316">
        <w:rPr>
          <w:sz w:val="28"/>
          <w:szCs w:val="28"/>
        </w:rPr>
        <w:t>Объяснение условий игры.</w:t>
      </w:r>
    </w:p>
    <w:p w:rsidR="00535316" w:rsidRPr="00535316" w:rsidRDefault="00535316" w:rsidP="00535316">
      <w:pPr>
        <w:spacing w:after="0" w:line="240" w:lineRule="auto"/>
        <w:rPr>
          <w:sz w:val="28"/>
          <w:szCs w:val="28"/>
        </w:rPr>
      </w:pPr>
      <w:r w:rsidRPr="00535316">
        <w:rPr>
          <w:sz w:val="28"/>
          <w:szCs w:val="28"/>
        </w:rPr>
        <w:t>Выборы жюри.</w:t>
      </w:r>
    </w:p>
    <w:p w:rsidR="00535316" w:rsidRPr="00535316" w:rsidRDefault="00535316" w:rsidP="00535316">
      <w:pPr>
        <w:spacing w:after="0" w:line="240" w:lineRule="auto"/>
        <w:rPr>
          <w:sz w:val="28"/>
          <w:szCs w:val="28"/>
        </w:rPr>
      </w:pPr>
      <w:r w:rsidRPr="00535316">
        <w:rPr>
          <w:sz w:val="28"/>
          <w:szCs w:val="28"/>
        </w:rPr>
        <w:t>2.Соревнование</w:t>
      </w:r>
    </w:p>
    <w:p w:rsidR="00535316" w:rsidRPr="00535316" w:rsidRDefault="00535316" w:rsidP="00535316">
      <w:pPr>
        <w:spacing w:line="216" w:lineRule="auto"/>
        <w:rPr>
          <w:rFonts w:asciiTheme="minorHAnsi" w:eastAsia="Times New Roman" w:hAnsiTheme="minorHAnsi" w:cstheme="minorBidi"/>
          <w:i/>
          <w:sz w:val="28"/>
          <w:szCs w:val="28"/>
        </w:rPr>
      </w:pPr>
      <w:r w:rsidRPr="00535316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Pr="00535316">
        <w:rPr>
          <w:rFonts w:eastAsiaTheme="minorEastAsia"/>
          <w:i/>
          <w:color w:val="000000" w:themeColor="text1"/>
          <w:kern w:val="24"/>
          <w:sz w:val="28"/>
          <w:szCs w:val="28"/>
        </w:rPr>
        <w:t>Конкурс капитанов команд</w:t>
      </w:r>
    </w:p>
    <w:p w:rsidR="00535316" w:rsidRPr="00535316" w:rsidRDefault="00535316" w:rsidP="00535316">
      <w:pPr>
        <w:spacing w:line="216" w:lineRule="auto"/>
        <w:rPr>
          <w:rFonts w:eastAsiaTheme="minorHAnsi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Ответить на вопросы:</w:t>
      </w:r>
    </w:p>
    <w:p w:rsidR="00535316" w:rsidRPr="00535316" w:rsidRDefault="00535316" w:rsidP="00535316">
      <w:pPr>
        <w:spacing w:line="216" w:lineRule="auto"/>
        <w:rPr>
          <w:rFonts w:eastAsiaTheme="minorHAnsi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1. Чем словосочетание отличается от предложения?</w:t>
      </w:r>
    </w:p>
    <w:p w:rsidR="00535316" w:rsidRPr="00535316" w:rsidRDefault="00535316" w:rsidP="00535316">
      <w:pPr>
        <w:spacing w:line="216" w:lineRule="auto"/>
        <w:rPr>
          <w:rFonts w:eastAsiaTheme="minorHAnsi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2. Какие бывают предложения по цели высказывания?</w:t>
      </w:r>
    </w:p>
    <w:p w:rsidR="00535316" w:rsidRPr="00535316" w:rsidRDefault="00535316" w:rsidP="00535316">
      <w:pPr>
        <w:spacing w:line="216" w:lineRule="auto"/>
        <w:rPr>
          <w:rFonts w:eastAsiaTheme="minorHAnsi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3. Приведите  пример побудительного предложения.</w:t>
      </w:r>
    </w:p>
    <w:p w:rsidR="00535316" w:rsidRPr="00535316" w:rsidRDefault="00535316" w:rsidP="00535316">
      <w:pPr>
        <w:spacing w:line="216" w:lineRule="auto"/>
        <w:rPr>
          <w:rFonts w:eastAsiaTheme="minorHAnsi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4. Приведите пример восклицательного предложения.</w:t>
      </w:r>
    </w:p>
    <w:p w:rsidR="00535316" w:rsidRPr="00535316" w:rsidRDefault="00535316" w:rsidP="00535316">
      <w:pPr>
        <w:rPr>
          <w:rFonts w:eastAsiaTheme="minorHAnsi"/>
          <w:sz w:val="28"/>
          <w:szCs w:val="28"/>
        </w:rPr>
      </w:pPr>
      <w:r w:rsidRPr="00535316">
        <w:rPr>
          <w:rFonts w:eastAsiaTheme="minorHAnsi"/>
          <w:sz w:val="28"/>
          <w:szCs w:val="28"/>
        </w:rPr>
        <w:t>Задание №1</w:t>
      </w:r>
      <w:proofErr w:type="gramStart"/>
      <w:r w:rsidRPr="00535316">
        <w:rPr>
          <w:rFonts w:eastAsiaTheme="minorEastAsia"/>
          <w:color w:val="000000" w:themeColor="text1"/>
          <w:kern w:val="24"/>
          <w:sz w:val="64"/>
          <w:szCs w:val="64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В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ыписать словосочетания с видом связи согласованием:</w:t>
      </w:r>
    </w:p>
    <w:p w:rsidR="00535316" w:rsidRPr="00535316" w:rsidRDefault="00535316" w:rsidP="00535316">
      <w:pPr>
        <w:rPr>
          <w:rFonts w:eastAsiaTheme="minorHAnsi"/>
          <w:sz w:val="28"/>
          <w:szCs w:val="28"/>
        </w:rPr>
      </w:pPr>
      <w:r w:rsidRPr="00535316">
        <w:rPr>
          <w:rFonts w:eastAsiaTheme="minorHAnsi"/>
          <w:sz w:val="28"/>
          <w:szCs w:val="28"/>
        </w:rPr>
        <w:t xml:space="preserve">Пришёл мириться, сорное растение, спросил у знакомых, не ел первого, трёх книг, научит двоих, </w:t>
      </w:r>
      <w:proofErr w:type="gramStart"/>
      <w:r w:rsidRPr="00535316">
        <w:rPr>
          <w:rFonts w:eastAsiaTheme="minorHAnsi"/>
          <w:sz w:val="28"/>
          <w:szCs w:val="28"/>
        </w:rPr>
        <w:t>ушла</w:t>
      </w:r>
      <w:proofErr w:type="gramEnd"/>
      <w:r w:rsidRPr="00535316">
        <w:rPr>
          <w:rFonts w:eastAsiaTheme="minorHAnsi"/>
          <w:sz w:val="28"/>
          <w:szCs w:val="28"/>
        </w:rPr>
        <w:t xml:space="preserve"> прочитав, зелёная поляна, Белгород вечером, весенняя погода, выйти прогуляться.</w:t>
      </w:r>
    </w:p>
    <w:p w:rsidR="00535316" w:rsidRPr="00535316" w:rsidRDefault="00535316" w:rsidP="00535316">
      <w:pPr>
        <w:rPr>
          <w:rFonts w:eastAsiaTheme="minorHAnsi"/>
          <w:sz w:val="28"/>
          <w:szCs w:val="28"/>
        </w:rPr>
      </w:pPr>
      <w:r w:rsidRPr="00535316">
        <w:rPr>
          <w:rFonts w:eastAsiaTheme="minorHAnsi"/>
          <w:sz w:val="28"/>
          <w:szCs w:val="28"/>
        </w:rPr>
        <w:t>Задание №2</w:t>
      </w:r>
      <w:proofErr w:type="gramStart"/>
      <w:r w:rsidRPr="00535316">
        <w:rPr>
          <w:rFonts w:eastAsiaTheme="minorHAnsi"/>
          <w:sz w:val="28"/>
          <w:szCs w:val="28"/>
        </w:rPr>
        <w:t xml:space="preserve"> В</w:t>
      </w:r>
      <w:proofErr w:type="gramEnd"/>
      <w:r w:rsidRPr="00535316">
        <w:rPr>
          <w:rFonts w:eastAsiaTheme="minorHAnsi"/>
          <w:sz w:val="28"/>
          <w:szCs w:val="28"/>
        </w:rPr>
        <w:t>ыписать безличные предложения</w:t>
      </w:r>
    </w:p>
    <w:p w:rsidR="00535316" w:rsidRPr="00535316" w:rsidRDefault="00535316" w:rsidP="00535316">
      <w:pPr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</w:pPr>
      <w:r w:rsidRPr="00535316">
        <w:rPr>
          <w:rFonts w:ascii="Baskerville Old Face" w:eastAsiaTheme="minorEastAsia" w:hAnsi="Baskerville Old Face"/>
          <w:color w:val="000000" w:themeColor="text1"/>
          <w:kern w:val="24"/>
          <w:sz w:val="28"/>
          <w:szCs w:val="28"/>
        </w:rPr>
        <w:lastRenderedPageBreak/>
        <w:t>1.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Отдышись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,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покушай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плотно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,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закури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в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ус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не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дуй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. 2.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День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идёт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за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ночью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следом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. 3.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На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шинели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той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поношенной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отнесут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тебя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в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санбат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. 4.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Водой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затопило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низкий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берег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. 5.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Грохотало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на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земле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на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небе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. 6.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сидят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они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по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>-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братски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за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столом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,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плечо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к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плечу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.7.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Любке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было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56"/>
          <w:szCs w:val="56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приятно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смотреть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на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его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широкие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сильные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 xml:space="preserve"> </w:t>
      </w: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руки</w:t>
      </w:r>
      <w:r w:rsidRPr="00535316">
        <w:rPr>
          <w:rFonts w:ascii="Baskerville Old Face" w:eastAsiaTheme="minorEastAsia" w:hAnsi="Baskerville Old Face" w:cstheme="minorBidi"/>
          <w:color w:val="000000" w:themeColor="text1"/>
          <w:kern w:val="24"/>
          <w:sz w:val="28"/>
          <w:szCs w:val="28"/>
        </w:rPr>
        <w:t>.</w:t>
      </w:r>
    </w:p>
    <w:p w:rsidR="00535316" w:rsidRPr="00535316" w:rsidRDefault="00535316" w:rsidP="00535316">
      <w:pPr>
        <w:rPr>
          <w:rFonts w:eastAsiaTheme="minorHAnsi"/>
          <w:sz w:val="28"/>
          <w:szCs w:val="28"/>
        </w:rPr>
      </w:pPr>
      <w:r w:rsidRPr="00535316">
        <w:rPr>
          <w:rFonts w:eastAsiaTheme="minorHAnsi"/>
          <w:sz w:val="28"/>
          <w:szCs w:val="28"/>
        </w:rPr>
        <w:t>Задание №3</w:t>
      </w:r>
    </w:p>
    <w:p w:rsidR="00535316" w:rsidRPr="00535316" w:rsidRDefault="00535316" w:rsidP="00535316">
      <w:pPr>
        <w:rPr>
          <w:rFonts w:eastAsiaTheme="minorHAnsi"/>
          <w:sz w:val="28"/>
          <w:szCs w:val="28"/>
        </w:rPr>
      </w:pPr>
      <w:r w:rsidRPr="00535316">
        <w:rPr>
          <w:rFonts w:eastAsiaTheme="minorHAnsi"/>
          <w:sz w:val="28"/>
          <w:szCs w:val="28"/>
        </w:rPr>
        <w:t>Кто быстрее!</w:t>
      </w:r>
    </w:p>
    <w:p w:rsidR="0032205E" w:rsidRPr="00535316" w:rsidRDefault="00535316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Р</w:t>
      </w:r>
      <w:r w:rsidR="00874EBB"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асставить знаки препинания. </w:t>
      </w:r>
    </w:p>
    <w:p w:rsidR="00535316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1. Лес богатство нашей Родины.</w:t>
      </w:r>
    </w:p>
    <w:p w:rsidR="0032205E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2. Жизнь прожить не поле перейти.</w:t>
      </w:r>
    </w:p>
    <w:p w:rsidR="0032205E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3. Сердце не камень.</w:t>
      </w:r>
    </w:p>
    <w:p w:rsidR="0032205E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4. Огни словно маяки</w:t>
      </w: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 .</w:t>
      </w:r>
      <w:proofErr w:type="gramEnd"/>
    </w:p>
    <w:p w:rsidR="0032205E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5. Овладеть знаниями наша задача.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6. Эта книга не книга, а справочное пособие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Задание  №4 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Выписать предложения с тире в неполных предложениях</w:t>
      </w:r>
    </w:p>
    <w:p w:rsidR="0032205E" w:rsidRPr="00535316" w:rsidRDefault="00874EBB" w:rsidP="00535316">
      <w:p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1. Налево шумела забытая ель, направо плакучие ивы.</w:t>
      </w:r>
    </w:p>
    <w:p w:rsidR="0032205E" w:rsidRPr="00535316" w:rsidRDefault="00874EBB" w:rsidP="00535316">
      <w:p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2. Снова в час ночной тучи над землёй.</w:t>
      </w:r>
    </w:p>
    <w:p w:rsidR="0032205E" w:rsidRPr="00535316" w:rsidRDefault="00874EBB" w:rsidP="00535316">
      <w:p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3. Я был озлоблен, он угрюм.</w:t>
      </w:r>
    </w:p>
    <w:p w:rsidR="0032205E" w:rsidRPr="00535316" w:rsidRDefault="00874EBB" w:rsidP="00535316">
      <w:p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4. </w:t>
      </w: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Смелый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 к победе стремится, смелым дорога вперёд.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5. Птица славится высоким полётом, а человек делами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Задание № 5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Определите вид придаточных в данных сложноподчинённых предложениях</w:t>
      </w:r>
    </w:p>
    <w:p w:rsidR="005E6ED8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А) Откуда ветер, оттуда и дождь.</w:t>
      </w:r>
    </w:p>
    <w:p w:rsidR="005E6ED8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Б) Каждому хочется радостно жить, чтобы учиться, расти и дружить.</w:t>
      </w:r>
    </w:p>
    <w:p w:rsidR="005E6ED8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В) Если хочешь познать истину, начинай с азбуки.</w:t>
      </w:r>
    </w:p>
    <w:p w:rsidR="005E6ED8" w:rsidRPr="00535316" w:rsidRDefault="00874EBB" w:rsidP="00535316">
      <w:pPr>
        <w:spacing w:after="0" w:line="216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Г) Местами трава была так плотна, что мы с трудом пробирались сквозь неё. 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Д) Всегда люди будут добиваться своим трудом, чтобы мечты их сбывались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Задание  № 6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Найдите ошибки в предложениях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 xml:space="preserve">Заказ был доставлен адресанту вовремя. Обычно дети </w:t>
      </w: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боятся грозу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 xml:space="preserve">. Между одноклассниками завязался доверчивый разговор. Наступил сильный ветер. На следующей неделе ожидаются сильные похолодания. Ветер ласково касался её </w:t>
      </w:r>
      <w:proofErr w:type="spellStart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плечей</w:t>
      </w:r>
      <w:proofErr w:type="spellEnd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. По субботам Пётр купался в бане. Поезд прибыл возле полудня.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Задание №7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 xml:space="preserve">Определите, на </w:t>
      </w: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месте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 xml:space="preserve"> каких цифр надо поставить двоеточие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)Е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сть в Приморье таёжная падь (1) о которой знают все таёжные жители (2) долины студёной реки. Б) У греков был миф (1) не желая стать женой Аполлона (</w:t>
      </w: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 xml:space="preserve">2) 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нимфа превратилась в лавровое дерево. В</w:t>
      </w: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)Р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ыбе нужна вода (1) птице (2) зверю (3) лес. Г) Прожив в Каракумах  неделю (1) делаете вывод (2) пустыня не так уж безжизненна.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Задание № 8</w:t>
      </w:r>
    </w:p>
    <w:p w:rsidR="00535316" w:rsidRPr="00535316" w:rsidRDefault="00874EBB" w:rsidP="00535316">
      <w:pPr>
        <w:spacing w:after="0" w:line="240" w:lineRule="auto"/>
        <w:contextualSpacing/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Восстановите отрывок из стихотворения по перепутанным строчкам, расставьте знаки препинания.</w:t>
      </w:r>
    </w:p>
    <w:p w:rsidR="00F1608C" w:rsidRPr="00535316" w:rsidRDefault="00070387" w:rsidP="00535316">
      <w:p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</w:p>
    <w:p w:rsidR="00F1608C" w:rsidRPr="00535316" w:rsidRDefault="00874EBB" w:rsidP="00535316">
      <w:p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Много, я, час </w:t>
      </w:r>
    </w:p>
    <w:p w:rsidR="00F1608C" w:rsidRPr="00535316" w:rsidRDefault="00874EBB" w:rsidP="00535316">
      <w:p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Бежать, и, наконец, устав</w:t>
      </w:r>
    </w:p>
    <w:p w:rsidR="00F1608C" w:rsidRPr="00535316" w:rsidRDefault="00874EBB" w:rsidP="00535316">
      <w:pPr>
        <w:spacing w:after="0" w:line="240" w:lineRule="auto"/>
        <w:contextualSpacing/>
        <w:rPr>
          <w:rFonts w:eastAsia="Times New Roman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Прилечь, между, </w:t>
      </w: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высокой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, трава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proofErr w:type="gramStart"/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Прислушаться погоня нет</w:t>
      </w:r>
      <w:proofErr w:type="gramEnd"/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  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3. Итоги соревнования</w:t>
      </w:r>
    </w:p>
    <w:p w:rsidR="00535316" w:rsidRPr="00535316" w:rsidRDefault="00535316" w:rsidP="00535316">
      <w:pPr>
        <w:rPr>
          <w:rFonts w:eastAsiaTheme="minorHAnsi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Места, занятые командами.</w:t>
      </w:r>
    </w:p>
    <w:p w:rsidR="00535316" w:rsidRPr="00535316" w:rsidRDefault="00535316" w:rsidP="00535316">
      <w:pPr>
        <w:rPr>
          <w:rFonts w:eastAsiaTheme="minorHAnsi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Выставление оценок.</w:t>
      </w:r>
    </w:p>
    <w:p w:rsidR="00535316" w:rsidRPr="00535316" w:rsidRDefault="00535316" w:rsidP="00535316">
      <w:pPr>
        <w:rPr>
          <w:rFonts w:eastAsiaTheme="minorHAnsi"/>
          <w:sz w:val="28"/>
          <w:szCs w:val="28"/>
        </w:rPr>
      </w:pPr>
      <w:r w:rsidRPr="00535316">
        <w:rPr>
          <w:rFonts w:eastAsiaTheme="minorEastAsia"/>
          <w:color w:val="000000" w:themeColor="text1"/>
          <w:kern w:val="24"/>
          <w:sz w:val="28"/>
          <w:szCs w:val="28"/>
        </w:rPr>
        <w:t>Комментарии выполненным заданиям.</w:t>
      </w:r>
    </w:p>
    <w:p w:rsidR="00535316" w:rsidRPr="00535316" w:rsidRDefault="00535316" w:rsidP="00535316">
      <w:pP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</w:p>
    <w:p w:rsidR="00535316" w:rsidRDefault="00535316" w:rsidP="00535316">
      <w:pPr>
        <w:spacing w:before="100" w:beforeAutospacing="1" w:after="100" w:afterAutospacing="1" w:line="220" w:lineRule="atLeas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535316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BB1775" w:rsidRPr="00BB1775" w:rsidRDefault="00535316" w:rsidP="00BB1775">
      <w:pPr>
        <w:spacing w:before="100" w:beforeAutospacing="1" w:after="100" w:afterAutospacing="1" w:line="220" w:lineRule="atLeast"/>
        <w:jc w:val="right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Приложение 2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                                                  План урока по русскому языку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b/>
          <w:sz w:val="28"/>
          <w:szCs w:val="28"/>
        </w:rPr>
        <w:t>Тема.</w:t>
      </w:r>
      <w:r w:rsidRPr="00BB1775">
        <w:rPr>
          <w:rFonts w:eastAsiaTheme="minorHAnsi"/>
          <w:sz w:val="28"/>
          <w:szCs w:val="28"/>
        </w:rPr>
        <w:t xml:space="preserve"> Однородные  члены  предложения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Цели: устранение пробелов в знаниях по теме, углубление и обобщение знаний, отработка навыков постановки знаков препинания в предложениях с однородными  членами, развитие логического мышления, навыков самостоятельной работы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b/>
          <w:sz w:val="28"/>
          <w:szCs w:val="28"/>
        </w:rPr>
        <w:t>Методы</w:t>
      </w:r>
      <w:r w:rsidRPr="00BB1775">
        <w:rPr>
          <w:rFonts w:eastAsiaTheme="minorHAnsi"/>
          <w:sz w:val="28"/>
          <w:szCs w:val="28"/>
        </w:rPr>
        <w:t>: практическая работа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b/>
          <w:sz w:val="28"/>
          <w:szCs w:val="28"/>
        </w:rPr>
        <w:t>Оборудование</w:t>
      </w:r>
      <w:r w:rsidRPr="00BB1775">
        <w:rPr>
          <w:rFonts w:eastAsiaTheme="minorHAnsi"/>
          <w:sz w:val="28"/>
          <w:szCs w:val="28"/>
        </w:rPr>
        <w:t>: бланки заданий для практической работы</w:t>
      </w:r>
    </w:p>
    <w:p w:rsidR="00BB1775" w:rsidRPr="00BB1775" w:rsidRDefault="00BB1775" w:rsidP="00BB1775">
      <w:pPr>
        <w:jc w:val="center"/>
        <w:rPr>
          <w:rFonts w:eastAsiaTheme="minorHAnsi"/>
          <w:b/>
          <w:sz w:val="28"/>
          <w:szCs w:val="28"/>
        </w:rPr>
      </w:pPr>
      <w:r w:rsidRPr="00BB1775">
        <w:rPr>
          <w:rFonts w:eastAsiaTheme="minorHAnsi"/>
          <w:b/>
          <w:sz w:val="28"/>
          <w:szCs w:val="28"/>
        </w:rPr>
        <w:t>Ход урока</w:t>
      </w:r>
    </w:p>
    <w:p w:rsidR="00BB1775" w:rsidRPr="00BB1775" w:rsidRDefault="00BB1775" w:rsidP="00BB1775">
      <w:pPr>
        <w:rPr>
          <w:rFonts w:eastAsiaTheme="minorHAnsi"/>
          <w:b/>
          <w:sz w:val="28"/>
          <w:szCs w:val="28"/>
        </w:rPr>
      </w:pPr>
      <w:r w:rsidRPr="00BB1775">
        <w:rPr>
          <w:rFonts w:eastAsiaTheme="minorHAnsi"/>
          <w:b/>
          <w:sz w:val="28"/>
          <w:szCs w:val="28"/>
        </w:rPr>
        <w:t>1.Оргмомент</w:t>
      </w:r>
    </w:p>
    <w:p w:rsidR="00BB1775" w:rsidRPr="00BB1775" w:rsidRDefault="00BB1775" w:rsidP="00BB1775">
      <w:pPr>
        <w:rPr>
          <w:rFonts w:eastAsiaTheme="minorHAnsi"/>
          <w:b/>
          <w:sz w:val="28"/>
          <w:szCs w:val="28"/>
        </w:rPr>
      </w:pPr>
      <w:r w:rsidRPr="00BB1775">
        <w:rPr>
          <w:rFonts w:eastAsiaTheme="minorHAnsi"/>
          <w:b/>
          <w:sz w:val="28"/>
          <w:szCs w:val="28"/>
        </w:rPr>
        <w:t>2. Повторение материала</w:t>
      </w:r>
    </w:p>
    <w:p w:rsidR="00BB1775" w:rsidRPr="00BB1775" w:rsidRDefault="00BB1775" w:rsidP="00BB1775">
      <w:pPr>
        <w:rPr>
          <w:rFonts w:eastAsiaTheme="minorHAnsi"/>
          <w:i/>
          <w:sz w:val="28"/>
          <w:szCs w:val="28"/>
        </w:rPr>
      </w:pPr>
      <w:r w:rsidRPr="00BB1775">
        <w:rPr>
          <w:rFonts w:eastAsiaTheme="minorHAnsi"/>
          <w:i/>
          <w:sz w:val="28"/>
          <w:szCs w:val="28"/>
        </w:rPr>
        <w:t>Ответы на вопросы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- Дайте определение однородным членам предложения.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- Приведите примеры предложений с однородными членами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- В каких стилях речи используются предложения с однородными членами?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- Как соединяются однородные члены предложения?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- Как они разделяются на  письме?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- В каких случаях между однородными членами предложения запятая не ставится?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lastRenderedPageBreak/>
        <w:t>- Когда  между однородными членами предложения ставится запятая?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Исключение: в устойчивых словосочетаниях (фразеологизмах) с повторяющимися союзами запятая не ставится: ни </w:t>
      </w:r>
      <w:proofErr w:type="gramStart"/>
      <w:r w:rsidRPr="00BB1775">
        <w:rPr>
          <w:rFonts w:eastAsiaTheme="minorHAnsi"/>
          <w:sz w:val="28"/>
          <w:szCs w:val="28"/>
        </w:rPr>
        <w:t>свет</w:t>
      </w:r>
      <w:proofErr w:type="gramEnd"/>
      <w:r w:rsidRPr="00BB1775">
        <w:rPr>
          <w:rFonts w:eastAsiaTheme="minorHAnsi"/>
          <w:sz w:val="28"/>
          <w:szCs w:val="28"/>
        </w:rPr>
        <w:t xml:space="preserve"> ни заря, и стар и млад, и день и ночь, ни то ни сё, ни рыба ни мясо и др.</w:t>
      </w:r>
    </w:p>
    <w:p w:rsidR="00BB1775" w:rsidRPr="00BB1775" w:rsidRDefault="00BB1775" w:rsidP="00BB1775">
      <w:pPr>
        <w:rPr>
          <w:rFonts w:eastAsiaTheme="minorHAnsi"/>
          <w:sz w:val="28"/>
          <w:szCs w:val="28"/>
          <w:u w:val="single"/>
        </w:rPr>
      </w:pPr>
      <w:r w:rsidRPr="00BB1775">
        <w:rPr>
          <w:rFonts w:eastAsiaTheme="minorHAnsi"/>
          <w:sz w:val="28"/>
          <w:szCs w:val="28"/>
          <w:u w:val="single"/>
        </w:rPr>
        <w:t>Задание 1.Спишите, расставляя знаки препинания, подчеркните однородные члены предложения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1.Этот край очень богат лесами и торфом сеном и картофелем молоком и ягодами. 2.Временое отделение земского суда состоит</w:t>
      </w:r>
      <w:proofErr w:type="gramStart"/>
      <w:r w:rsidRPr="00BB1775">
        <w:rPr>
          <w:rFonts w:eastAsiaTheme="minorHAnsi"/>
          <w:sz w:val="28"/>
          <w:szCs w:val="28"/>
        </w:rPr>
        <w:t xml:space="preserve"> ,</w:t>
      </w:r>
      <w:proofErr w:type="gramEnd"/>
      <w:r w:rsidRPr="00BB1775">
        <w:rPr>
          <w:rFonts w:eastAsiaTheme="minorHAnsi"/>
          <w:sz w:val="28"/>
          <w:szCs w:val="28"/>
        </w:rPr>
        <w:t xml:space="preserve"> как  известно, из исправника стряпчего и станового. 3. Мы запили прозрачный тёплый мёд ключевой водой и заснули под однообразное жужжание  пчёл и болтливый лепет листьев.4. А вернулся ли заяц в лес или остался пожить около людей где-нибудь в овражке? 5. Все наперебой хвалили храбрость ум великодушие Хаджи Мурата. Серый утренний свет тихомолком подпо</w:t>
      </w:r>
      <w:proofErr w:type="gramStart"/>
      <w:r w:rsidRPr="00BB1775">
        <w:rPr>
          <w:rFonts w:eastAsiaTheme="minorHAnsi"/>
          <w:sz w:val="28"/>
          <w:szCs w:val="28"/>
        </w:rPr>
        <w:t>лз к дв</w:t>
      </w:r>
      <w:proofErr w:type="gramEnd"/>
      <w:r w:rsidRPr="00BB1775">
        <w:rPr>
          <w:rFonts w:eastAsiaTheme="minorHAnsi"/>
          <w:sz w:val="28"/>
          <w:szCs w:val="28"/>
        </w:rPr>
        <w:t xml:space="preserve">ойным рамам окон заглянул  украдкой в детскую. 6.Есть в русской природе усталая нежность безмолвная боль затаённой печали, безвыходность горя безгласность  безбрежность холодная высь уходящие дали. 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- Какие знаки препинания ставятся при обобщающих словах в предложениях с однородными членами?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- Если обобщающее слово стоит перед однородными членами предложения, то после него ставится двоеточие: </w:t>
      </w:r>
      <w:r w:rsidRPr="00BB1775">
        <w:rPr>
          <w:rFonts w:eastAsiaTheme="minorHAnsi"/>
          <w:b/>
          <w:sz w:val="28"/>
          <w:szCs w:val="28"/>
        </w:rPr>
        <w:t>Все богатства</w:t>
      </w:r>
      <w:r w:rsidRPr="00BB1775">
        <w:rPr>
          <w:rFonts w:eastAsiaTheme="minorHAnsi"/>
          <w:sz w:val="28"/>
          <w:szCs w:val="28"/>
        </w:rPr>
        <w:t xml:space="preserve"> русского пейзажа в полное владенье нам даны: вьюжных зим серебряная </w:t>
      </w:r>
      <w:r w:rsidRPr="00BB1775">
        <w:rPr>
          <w:rFonts w:eastAsiaTheme="minorHAnsi"/>
          <w:b/>
          <w:sz w:val="28"/>
          <w:szCs w:val="28"/>
        </w:rPr>
        <w:t>пряжа</w:t>
      </w:r>
      <w:r w:rsidRPr="00BB1775">
        <w:rPr>
          <w:rFonts w:eastAsiaTheme="minorHAnsi"/>
          <w:sz w:val="28"/>
          <w:szCs w:val="28"/>
        </w:rPr>
        <w:t xml:space="preserve">, </w:t>
      </w:r>
      <w:r w:rsidRPr="00BB1775">
        <w:rPr>
          <w:rFonts w:eastAsiaTheme="minorHAnsi"/>
          <w:b/>
          <w:sz w:val="28"/>
          <w:szCs w:val="28"/>
        </w:rPr>
        <w:t>кружева</w:t>
      </w:r>
      <w:r w:rsidRPr="00BB1775">
        <w:rPr>
          <w:rFonts w:eastAsiaTheme="minorHAnsi"/>
          <w:sz w:val="28"/>
          <w:szCs w:val="28"/>
        </w:rPr>
        <w:t xml:space="preserve"> зелёные весны.</w:t>
      </w:r>
    </w:p>
    <w:p w:rsidR="00BB1775" w:rsidRPr="00BB1775" w:rsidRDefault="00BB1775" w:rsidP="00BB1775">
      <w:pPr>
        <w:rPr>
          <w:rFonts w:eastAsiaTheme="minorHAnsi"/>
          <w:b/>
          <w:i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После обобщающего слова, стоящего перед однородными членами предложения, могут быть слова </w:t>
      </w:r>
      <w:r w:rsidRPr="00BB1775">
        <w:rPr>
          <w:rFonts w:eastAsiaTheme="minorHAnsi"/>
          <w:i/>
          <w:sz w:val="28"/>
          <w:szCs w:val="28"/>
        </w:rPr>
        <w:t>как-то, а именно, например</w:t>
      </w:r>
      <w:r w:rsidRPr="00BB1775">
        <w:rPr>
          <w:rFonts w:eastAsiaTheme="minorHAnsi"/>
          <w:sz w:val="28"/>
          <w:szCs w:val="28"/>
        </w:rPr>
        <w:t xml:space="preserve">; при этом перед ними ставится запятая, а после – двоеточие: </w:t>
      </w:r>
      <w:r w:rsidRPr="00BB1775">
        <w:rPr>
          <w:rFonts w:eastAsiaTheme="minorHAnsi"/>
          <w:i/>
          <w:sz w:val="28"/>
          <w:szCs w:val="28"/>
        </w:rPr>
        <w:t xml:space="preserve">В смешанных лесах произрастают лиственные </w:t>
      </w:r>
      <w:r w:rsidRPr="00BB1775">
        <w:rPr>
          <w:rFonts w:eastAsiaTheme="minorHAnsi"/>
          <w:b/>
          <w:i/>
          <w:sz w:val="28"/>
          <w:szCs w:val="28"/>
        </w:rPr>
        <w:t>породы</w:t>
      </w:r>
      <w:r w:rsidRPr="00BB1775">
        <w:rPr>
          <w:rFonts w:eastAsiaTheme="minorHAnsi"/>
          <w:i/>
          <w:sz w:val="28"/>
          <w:szCs w:val="28"/>
        </w:rPr>
        <w:t xml:space="preserve"> деревьев, </w:t>
      </w:r>
      <w:r w:rsidRPr="00BB1775">
        <w:rPr>
          <w:rFonts w:eastAsiaTheme="minorHAnsi"/>
          <w:b/>
          <w:i/>
          <w:sz w:val="28"/>
          <w:szCs w:val="28"/>
        </w:rPr>
        <w:t>а именно</w:t>
      </w:r>
      <w:r w:rsidRPr="00BB1775">
        <w:rPr>
          <w:rFonts w:eastAsiaTheme="minorHAnsi"/>
          <w:i/>
          <w:sz w:val="28"/>
          <w:szCs w:val="28"/>
        </w:rPr>
        <w:t xml:space="preserve"> (как-то, например)</w:t>
      </w:r>
      <w:proofErr w:type="gramStart"/>
      <w:r w:rsidRPr="00BB1775">
        <w:rPr>
          <w:rFonts w:eastAsiaTheme="minorHAnsi"/>
          <w:i/>
          <w:sz w:val="28"/>
          <w:szCs w:val="28"/>
        </w:rPr>
        <w:t>:</w:t>
      </w:r>
      <w:r w:rsidRPr="00BB1775">
        <w:rPr>
          <w:rFonts w:eastAsiaTheme="minorHAnsi"/>
          <w:b/>
          <w:i/>
          <w:sz w:val="28"/>
          <w:szCs w:val="28"/>
        </w:rPr>
        <w:t>д</w:t>
      </w:r>
      <w:proofErr w:type="gramEnd"/>
      <w:r w:rsidRPr="00BB1775">
        <w:rPr>
          <w:rFonts w:eastAsiaTheme="minorHAnsi"/>
          <w:b/>
          <w:i/>
          <w:sz w:val="28"/>
          <w:szCs w:val="28"/>
        </w:rPr>
        <w:t>уб, липа, осина, берёза.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- Если обобщающее слово стоит после однородных членов предложения, то перед т ним ставится тире: </w:t>
      </w:r>
      <w:proofErr w:type="gramStart"/>
      <w:r w:rsidRPr="00BB1775">
        <w:rPr>
          <w:rFonts w:eastAsiaTheme="minorHAnsi"/>
          <w:b/>
          <w:sz w:val="28"/>
          <w:szCs w:val="28"/>
        </w:rPr>
        <w:t xml:space="preserve">Стога </w:t>
      </w:r>
      <w:r w:rsidRPr="00BB1775">
        <w:rPr>
          <w:rFonts w:eastAsiaTheme="minorHAnsi"/>
          <w:sz w:val="28"/>
          <w:szCs w:val="28"/>
        </w:rPr>
        <w:t xml:space="preserve">сена, </w:t>
      </w:r>
      <w:r w:rsidRPr="00BB1775">
        <w:rPr>
          <w:rFonts w:eastAsiaTheme="minorHAnsi"/>
          <w:b/>
          <w:sz w:val="28"/>
          <w:szCs w:val="28"/>
        </w:rPr>
        <w:t>копны, дерево</w:t>
      </w:r>
      <w:r w:rsidRPr="00BB1775">
        <w:rPr>
          <w:rFonts w:eastAsiaTheme="minorHAnsi"/>
          <w:sz w:val="28"/>
          <w:szCs w:val="28"/>
        </w:rPr>
        <w:t xml:space="preserve">, растущее поодаль, переулок, </w:t>
      </w:r>
      <w:r w:rsidRPr="00BB1775">
        <w:rPr>
          <w:rFonts w:eastAsiaTheme="minorHAnsi"/>
          <w:b/>
          <w:sz w:val="28"/>
          <w:szCs w:val="28"/>
        </w:rPr>
        <w:t>шалаш</w:t>
      </w:r>
      <w:r w:rsidRPr="00BB1775">
        <w:rPr>
          <w:rFonts w:eastAsiaTheme="minorHAnsi"/>
          <w:sz w:val="28"/>
          <w:szCs w:val="28"/>
        </w:rPr>
        <w:t xml:space="preserve"> старика – </w:t>
      </w:r>
      <w:r w:rsidRPr="00BB1775">
        <w:rPr>
          <w:rFonts w:eastAsiaTheme="minorHAnsi"/>
          <w:b/>
          <w:sz w:val="28"/>
          <w:szCs w:val="28"/>
        </w:rPr>
        <w:t>всё</w:t>
      </w:r>
      <w:r w:rsidRPr="00BB1775">
        <w:rPr>
          <w:rFonts w:eastAsiaTheme="minorHAnsi"/>
          <w:sz w:val="28"/>
          <w:szCs w:val="28"/>
        </w:rPr>
        <w:t xml:space="preserve"> виднелось особенно выпукло, ярко.</w:t>
      </w:r>
      <w:proofErr w:type="gramEnd"/>
    </w:p>
    <w:p w:rsidR="00BB1775" w:rsidRPr="00BB1775" w:rsidRDefault="00BB1775" w:rsidP="00BB1775">
      <w:pPr>
        <w:rPr>
          <w:rFonts w:eastAsiaTheme="minorHAnsi"/>
          <w:i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После однородных членов перед  обобщающим словом могут находиться вводные слова (короче, иначе говоря, словом, вообще, в общем…). В этом случае перед ними ставится тире, а после – запятая: </w:t>
      </w:r>
      <w:r w:rsidRPr="00BB1775">
        <w:rPr>
          <w:rFonts w:eastAsiaTheme="minorHAnsi"/>
          <w:b/>
          <w:i/>
          <w:sz w:val="28"/>
          <w:szCs w:val="28"/>
        </w:rPr>
        <w:t>Среди птиц, насекомых</w:t>
      </w:r>
      <w:r w:rsidRPr="00BB1775">
        <w:rPr>
          <w:rFonts w:eastAsiaTheme="minorHAnsi"/>
          <w:i/>
          <w:sz w:val="28"/>
          <w:szCs w:val="28"/>
        </w:rPr>
        <w:t xml:space="preserve"> </w:t>
      </w:r>
      <w:r w:rsidRPr="00BB1775">
        <w:rPr>
          <w:rFonts w:eastAsiaTheme="minorHAnsi"/>
          <w:b/>
          <w:i/>
          <w:sz w:val="28"/>
          <w:szCs w:val="28"/>
        </w:rPr>
        <w:t>в</w:t>
      </w:r>
      <w:r w:rsidRPr="00BB1775">
        <w:rPr>
          <w:rFonts w:eastAsiaTheme="minorHAnsi"/>
          <w:i/>
          <w:sz w:val="28"/>
          <w:szCs w:val="28"/>
        </w:rPr>
        <w:t xml:space="preserve"> густой </w:t>
      </w:r>
      <w:r w:rsidRPr="00BB1775">
        <w:rPr>
          <w:rFonts w:eastAsiaTheme="minorHAnsi"/>
          <w:b/>
          <w:i/>
          <w:sz w:val="28"/>
          <w:szCs w:val="28"/>
        </w:rPr>
        <w:t>траве</w:t>
      </w:r>
      <w:r w:rsidRPr="00BB1775">
        <w:rPr>
          <w:rFonts w:eastAsiaTheme="minorHAnsi"/>
          <w:i/>
          <w:sz w:val="28"/>
          <w:szCs w:val="28"/>
        </w:rPr>
        <w:t xml:space="preserve"> </w:t>
      </w:r>
      <w:r w:rsidRPr="00BB1775">
        <w:rPr>
          <w:rFonts w:eastAsiaTheme="minorHAnsi"/>
          <w:b/>
          <w:i/>
          <w:sz w:val="28"/>
          <w:szCs w:val="28"/>
        </w:rPr>
        <w:t>– словом</w:t>
      </w:r>
      <w:r w:rsidRPr="00BB1775">
        <w:rPr>
          <w:rFonts w:eastAsiaTheme="minorHAnsi"/>
          <w:i/>
          <w:sz w:val="28"/>
          <w:szCs w:val="28"/>
        </w:rPr>
        <w:t>, всюду, даже в воздухе, чувствовалось приближение осени.</w:t>
      </w:r>
    </w:p>
    <w:p w:rsidR="00BB1775" w:rsidRPr="00BB1775" w:rsidRDefault="00BB1775" w:rsidP="00BB1775">
      <w:pPr>
        <w:rPr>
          <w:rFonts w:eastAsiaTheme="minorHAnsi"/>
          <w:i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lastRenderedPageBreak/>
        <w:t xml:space="preserve">Если однородные члены предложения стоят после обобщающего слова в середине предложения, </w:t>
      </w:r>
      <w:proofErr w:type="gramStart"/>
      <w:r w:rsidRPr="00BB1775">
        <w:rPr>
          <w:rFonts w:eastAsiaTheme="minorHAnsi"/>
          <w:sz w:val="28"/>
          <w:szCs w:val="28"/>
        </w:rPr>
        <w:t>о</w:t>
      </w:r>
      <w:proofErr w:type="gramEnd"/>
      <w:r w:rsidRPr="00BB1775">
        <w:rPr>
          <w:rFonts w:eastAsiaTheme="minorHAnsi"/>
          <w:sz w:val="28"/>
          <w:szCs w:val="28"/>
        </w:rPr>
        <w:t xml:space="preserve"> </w:t>
      </w:r>
      <w:proofErr w:type="gramStart"/>
      <w:r w:rsidRPr="00BB1775">
        <w:rPr>
          <w:rFonts w:eastAsiaTheme="minorHAnsi"/>
          <w:sz w:val="28"/>
          <w:szCs w:val="28"/>
        </w:rPr>
        <w:t>перед</w:t>
      </w:r>
      <w:proofErr w:type="gramEnd"/>
      <w:r w:rsidRPr="00BB1775">
        <w:rPr>
          <w:rFonts w:eastAsiaTheme="minorHAnsi"/>
          <w:sz w:val="28"/>
          <w:szCs w:val="28"/>
        </w:rPr>
        <w:t xml:space="preserve"> ними ставится двоеточие, а после них – тире:  </w:t>
      </w:r>
      <w:proofErr w:type="gramStart"/>
      <w:r w:rsidRPr="00BB1775">
        <w:rPr>
          <w:rFonts w:eastAsiaTheme="minorHAnsi"/>
          <w:b/>
          <w:i/>
          <w:sz w:val="28"/>
          <w:szCs w:val="28"/>
        </w:rPr>
        <w:t>И всё</w:t>
      </w:r>
      <w:r w:rsidRPr="00BB1775">
        <w:rPr>
          <w:rFonts w:eastAsiaTheme="minorHAnsi"/>
          <w:i/>
          <w:sz w:val="28"/>
          <w:szCs w:val="28"/>
        </w:rPr>
        <w:t xml:space="preserve"> это: огромная и пышная </w:t>
      </w:r>
      <w:r w:rsidRPr="00BB1775">
        <w:rPr>
          <w:rFonts w:eastAsiaTheme="minorHAnsi"/>
          <w:b/>
          <w:i/>
          <w:sz w:val="28"/>
          <w:szCs w:val="28"/>
        </w:rPr>
        <w:t xml:space="preserve">вершина </w:t>
      </w:r>
      <w:r w:rsidRPr="00BB1775">
        <w:rPr>
          <w:rFonts w:eastAsiaTheme="minorHAnsi"/>
          <w:i/>
          <w:sz w:val="28"/>
          <w:szCs w:val="28"/>
        </w:rPr>
        <w:t xml:space="preserve">клёна, светло-зелёная </w:t>
      </w:r>
      <w:r w:rsidRPr="00BB1775">
        <w:rPr>
          <w:rFonts w:eastAsiaTheme="minorHAnsi"/>
          <w:b/>
          <w:i/>
          <w:sz w:val="28"/>
          <w:szCs w:val="28"/>
        </w:rPr>
        <w:t>гряда</w:t>
      </w:r>
      <w:r w:rsidRPr="00BB1775">
        <w:rPr>
          <w:rFonts w:eastAsiaTheme="minorHAnsi"/>
          <w:i/>
          <w:sz w:val="28"/>
          <w:szCs w:val="28"/>
        </w:rPr>
        <w:t xml:space="preserve"> аллеи, подвенечная </w:t>
      </w:r>
      <w:r w:rsidRPr="00BB1775">
        <w:rPr>
          <w:rFonts w:eastAsiaTheme="minorHAnsi"/>
          <w:b/>
          <w:i/>
          <w:sz w:val="28"/>
          <w:szCs w:val="28"/>
        </w:rPr>
        <w:t>белизна</w:t>
      </w:r>
      <w:r w:rsidRPr="00BB1775">
        <w:rPr>
          <w:rFonts w:eastAsiaTheme="minorHAnsi"/>
          <w:i/>
          <w:sz w:val="28"/>
          <w:szCs w:val="28"/>
        </w:rPr>
        <w:t xml:space="preserve"> яблонь, груш, черёмух, </w:t>
      </w:r>
      <w:r w:rsidRPr="00BB1775">
        <w:rPr>
          <w:rFonts w:eastAsiaTheme="minorHAnsi"/>
          <w:b/>
          <w:i/>
          <w:sz w:val="28"/>
          <w:szCs w:val="28"/>
        </w:rPr>
        <w:t>солнце, синева</w:t>
      </w:r>
      <w:r w:rsidRPr="00BB1775">
        <w:rPr>
          <w:rFonts w:eastAsiaTheme="minorHAnsi"/>
          <w:i/>
          <w:sz w:val="28"/>
          <w:szCs w:val="28"/>
        </w:rPr>
        <w:t xml:space="preserve"> – поражало своей густотой, свежестью, новизной.</w:t>
      </w:r>
      <w:proofErr w:type="gramEnd"/>
    </w:p>
    <w:p w:rsidR="00BB1775" w:rsidRPr="00BB1775" w:rsidRDefault="00BB1775" w:rsidP="00BB1775">
      <w:pPr>
        <w:spacing w:after="0" w:line="240" w:lineRule="auto"/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  <w:u w:val="single"/>
        </w:rPr>
        <w:t>Задание. 2</w:t>
      </w:r>
      <w:proofErr w:type="gramStart"/>
      <w:r w:rsidRPr="00BB1775">
        <w:rPr>
          <w:rFonts w:eastAsiaTheme="minorHAnsi"/>
          <w:sz w:val="28"/>
          <w:szCs w:val="28"/>
          <w:u w:val="single"/>
        </w:rPr>
        <w:t xml:space="preserve"> С</w:t>
      </w:r>
      <w:proofErr w:type="gramEnd"/>
      <w:r w:rsidRPr="00BB1775">
        <w:rPr>
          <w:rFonts w:eastAsiaTheme="minorHAnsi"/>
          <w:sz w:val="28"/>
          <w:szCs w:val="28"/>
          <w:u w:val="single"/>
        </w:rPr>
        <w:t>пишите, расставляя знаки препинания. Подчеркните обобщающие слова и однородные</w:t>
      </w:r>
      <w:r w:rsidRPr="00BB1775">
        <w:rPr>
          <w:rFonts w:asciiTheme="minorHAnsi" w:eastAsiaTheme="minorHAnsi" w:hAnsiTheme="minorHAnsi" w:cstheme="minorBidi"/>
          <w:sz w:val="28"/>
          <w:szCs w:val="28"/>
          <w:u w:val="single"/>
        </w:rPr>
        <w:t xml:space="preserve"> </w:t>
      </w:r>
      <w:r w:rsidRPr="00BB1775">
        <w:rPr>
          <w:rFonts w:eastAsiaTheme="minorHAnsi"/>
          <w:sz w:val="28"/>
          <w:szCs w:val="28"/>
          <w:u w:val="single"/>
        </w:rPr>
        <w:t>члены предложения</w:t>
      </w:r>
      <w:r w:rsidRPr="00BB1775">
        <w:rPr>
          <w:rFonts w:eastAsiaTheme="minorHAnsi"/>
          <w:sz w:val="28"/>
          <w:szCs w:val="28"/>
        </w:rPr>
        <w:t>.</w:t>
      </w:r>
    </w:p>
    <w:p w:rsidR="00BB1775" w:rsidRPr="00BB1775" w:rsidRDefault="00BB1775" w:rsidP="00BB1775">
      <w:pPr>
        <w:spacing w:after="0" w:line="240" w:lineRule="auto"/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1.Незабываемая синева воды узенькой речонки окружённой торжественно жёлтым лесом остекленевшие глаза Ивана Грозного взрыхлённый снег за санями монашеская одежда боярыни Морозовой краюха хлеба и кувшин в темнице княжны Таракановой всё заучивалось  как стихи.</w:t>
      </w:r>
    </w:p>
    <w:p w:rsidR="00BB1775" w:rsidRPr="00BB1775" w:rsidRDefault="00BB1775" w:rsidP="00BB1775">
      <w:pPr>
        <w:spacing w:after="0" w:line="240" w:lineRule="auto"/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2. Ни гром ни молния ни солнечный восход со всеми победными звуками ни закат с журавлиным обещанием прекрасного дня ничто никакое чудо природы не могло быть больше того что случилось сейчас для Травки в болоте.3. Затуманенный лес, озеро, небо всё было серое вокруг</w:t>
      </w:r>
    </w:p>
    <w:p w:rsidR="00BB1775" w:rsidRPr="00BB1775" w:rsidRDefault="00BB1775" w:rsidP="00BB1775">
      <w:pPr>
        <w:spacing w:after="0" w:line="240" w:lineRule="auto"/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.4. Обосновавшись в </w:t>
      </w:r>
      <w:proofErr w:type="gramStart"/>
      <w:r w:rsidRPr="00BB1775">
        <w:rPr>
          <w:rFonts w:eastAsiaTheme="minorHAnsi"/>
          <w:sz w:val="28"/>
          <w:szCs w:val="28"/>
        </w:rPr>
        <w:t>гнезде</w:t>
      </w:r>
      <w:proofErr w:type="gramEnd"/>
      <w:r w:rsidRPr="00BB1775">
        <w:rPr>
          <w:rFonts w:eastAsiaTheme="minorHAnsi"/>
          <w:sz w:val="28"/>
          <w:szCs w:val="28"/>
        </w:rPr>
        <w:t xml:space="preserve"> скворец начинает таскать туда всякий строительный вздор  мох  вату перья пух. 5.Юные деревья всех пород ель  сосна  осина и берёза растут дружно и тесно.6. Самые воинственные  полководцы отличавшиеся силою ума как то Антигон  </w:t>
      </w:r>
      <w:proofErr w:type="spellStart"/>
      <w:r w:rsidRPr="00BB1775">
        <w:rPr>
          <w:rFonts w:eastAsiaTheme="minorHAnsi"/>
          <w:sz w:val="28"/>
          <w:szCs w:val="28"/>
        </w:rPr>
        <w:t>Серторий</w:t>
      </w:r>
      <w:proofErr w:type="spellEnd"/>
      <w:r w:rsidRPr="00BB1775">
        <w:rPr>
          <w:rFonts w:eastAsiaTheme="minorHAnsi"/>
          <w:sz w:val="28"/>
          <w:szCs w:val="28"/>
        </w:rPr>
        <w:t xml:space="preserve"> Ганнибал Филипп были кривоглазые. 7. Каждый звук шорох птицы шелест упавшего листа </w:t>
      </w:r>
      <w:proofErr w:type="gramStart"/>
      <w:r w:rsidRPr="00BB1775">
        <w:rPr>
          <w:rFonts w:eastAsiaTheme="minorHAnsi"/>
          <w:sz w:val="28"/>
          <w:szCs w:val="28"/>
        </w:rPr>
        <w:t>кажется громким заставляет</w:t>
      </w:r>
      <w:proofErr w:type="gramEnd"/>
      <w:r w:rsidRPr="00BB1775">
        <w:rPr>
          <w:rFonts w:eastAsiaTheme="minorHAnsi"/>
          <w:sz w:val="28"/>
          <w:szCs w:val="28"/>
        </w:rPr>
        <w:t xml:space="preserve"> опасливо вздрогнуть.8. И всё кругом трава кусты сено в скирдах сияло неисчислимыми звёздочками дождевых капель.</w:t>
      </w:r>
    </w:p>
    <w:p w:rsidR="00BB1775" w:rsidRPr="00BB1775" w:rsidRDefault="00BB1775" w:rsidP="00BB1775">
      <w:pPr>
        <w:rPr>
          <w:rFonts w:eastAsiaTheme="minorHAnsi"/>
          <w:b/>
          <w:i/>
          <w:sz w:val="28"/>
          <w:szCs w:val="28"/>
          <w:u w:val="single"/>
        </w:rPr>
      </w:pPr>
      <w:r w:rsidRPr="00BB1775">
        <w:rPr>
          <w:rFonts w:eastAsiaTheme="minorHAnsi"/>
          <w:sz w:val="28"/>
          <w:szCs w:val="28"/>
          <w:u w:val="single"/>
        </w:rPr>
        <w:t xml:space="preserve">Задание 3.Выпишите предложения, в которых надо поставить запятую перед союзом </w:t>
      </w:r>
      <w:r w:rsidRPr="00BB1775">
        <w:rPr>
          <w:rFonts w:eastAsiaTheme="minorHAnsi"/>
          <w:b/>
          <w:i/>
          <w:sz w:val="28"/>
          <w:szCs w:val="28"/>
          <w:u w:val="single"/>
        </w:rPr>
        <w:t>да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1. Хотел купить сгущённого молока да сразу же спохватился: Володька, потребитель молока, уже в военном училище.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2.Шутили да </w:t>
      </w:r>
      <w:proofErr w:type="spellStart"/>
      <w:r w:rsidRPr="00BB1775">
        <w:rPr>
          <w:rFonts w:eastAsiaTheme="minorHAnsi"/>
          <w:sz w:val="28"/>
          <w:szCs w:val="28"/>
        </w:rPr>
        <w:t>смеялися</w:t>
      </w:r>
      <w:proofErr w:type="spellEnd"/>
      <w:r w:rsidRPr="00BB1775">
        <w:rPr>
          <w:rFonts w:eastAsiaTheme="minorHAnsi"/>
          <w:sz w:val="28"/>
          <w:szCs w:val="28"/>
        </w:rPr>
        <w:t>, секретов никаких.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3.В сумке дорожной стихи да хлеб.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>4. Не тратя время попусту, по-дружески да попросту поговорим с тобой.</w:t>
      </w:r>
    </w:p>
    <w:p w:rsidR="00BB1775" w:rsidRP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sz w:val="28"/>
          <w:szCs w:val="28"/>
        </w:rPr>
        <w:t xml:space="preserve">5.Сын </w:t>
      </w:r>
      <w:proofErr w:type="gramStart"/>
      <w:r w:rsidRPr="00BB1775">
        <w:rPr>
          <w:rFonts w:eastAsiaTheme="minorHAnsi"/>
          <w:sz w:val="28"/>
          <w:szCs w:val="28"/>
        </w:rPr>
        <w:t>раскрыл было рот да пошатнулся</w:t>
      </w:r>
      <w:proofErr w:type="gramEnd"/>
      <w:r w:rsidRPr="00BB1775">
        <w:rPr>
          <w:rFonts w:eastAsiaTheme="minorHAnsi"/>
          <w:sz w:val="28"/>
          <w:szCs w:val="28"/>
        </w:rPr>
        <w:t xml:space="preserve"> на ногах, позеленел в лице и вышел.</w:t>
      </w:r>
    </w:p>
    <w:p w:rsidR="00BB1775" w:rsidRPr="00BB1775" w:rsidRDefault="00BB1775" w:rsidP="00BB1775">
      <w:pPr>
        <w:rPr>
          <w:rFonts w:eastAsiaTheme="minorHAnsi"/>
          <w:b/>
          <w:sz w:val="28"/>
          <w:szCs w:val="28"/>
        </w:rPr>
      </w:pPr>
      <w:r w:rsidRPr="00BB1775">
        <w:rPr>
          <w:rFonts w:eastAsiaTheme="minorHAnsi"/>
          <w:b/>
          <w:sz w:val="28"/>
          <w:szCs w:val="28"/>
        </w:rPr>
        <w:t>3. Итоги</w:t>
      </w:r>
    </w:p>
    <w:p w:rsidR="00BB1775" w:rsidRDefault="00BB1775" w:rsidP="00BB1775">
      <w:pPr>
        <w:rPr>
          <w:rFonts w:eastAsiaTheme="minorHAnsi"/>
          <w:sz w:val="28"/>
          <w:szCs w:val="28"/>
        </w:rPr>
      </w:pPr>
      <w:r w:rsidRPr="00BB1775">
        <w:rPr>
          <w:rFonts w:eastAsiaTheme="minorHAnsi"/>
          <w:b/>
          <w:sz w:val="28"/>
          <w:szCs w:val="28"/>
        </w:rPr>
        <w:t>4. Домашнее задание</w:t>
      </w:r>
      <w:r w:rsidRPr="00BB1775">
        <w:rPr>
          <w:rFonts w:eastAsiaTheme="minorHAnsi"/>
          <w:sz w:val="28"/>
          <w:szCs w:val="28"/>
        </w:rPr>
        <w:t>: № 374</w:t>
      </w:r>
    </w:p>
    <w:p w:rsidR="00C6512D" w:rsidRDefault="00C6512D" w:rsidP="00BB1775">
      <w:pPr>
        <w:rPr>
          <w:rFonts w:eastAsiaTheme="minorHAnsi"/>
          <w:sz w:val="28"/>
          <w:szCs w:val="28"/>
        </w:rPr>
      </w:pPr>
    </w:p>
    <w:p w:rsid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535316" w:rsidP="00C6512D">
      <w:pPr>
        <w:jc w:val="right"/>
        <w:rPr>
          <w:rFonts w:ascii="Royal Times New Roman" w:hAnsi="Royal Times New Roman"/>
          <w:noProof/>
          <w:sz w:val="28"/>
          <w:szCs w:val="28"/>
        </w:rPr>
      </w:pPr>
      <w:r>
        <w:rPr>
          <w:rFonts w:ascii="Royal Times New Roman" w:hAnsi="Royal Times New Roman"/>
          <w:noProof/>
          <w:sz w:val="28"/>
          <w:szCs w:val="28"/>
        </w:rPr>
        <w:t>Приложение 3</w:t>
      </w:r>
    </w:p>
    <w:p w:rsidR="00C6512D" w:rsidRPr="00C6512D" w:rsidRDefault="00C6512D" w:rsidP="00C6512D">
      <w:pPr>
        <w:rPr>
          <w:rFonts w:ascii="Royal Times New Roman" w:hAnsi="Royal Times New Roman"/>
          <w:noProof/>
          <w:sz w:val="52"/>
          <w:szCs w:val="52"/>
        </w:rPr>
      </w:pPr>
      <w:r w:rsidRPr="00C6512D">
        <w:rPr>
          <w:rFonts w:ascii="Royal Times New Roman" w:hAnsi="Royal Times New Roman"/>
          <w:noProof/>
          <w:sz w:val="52"/>
          <w:szCs w:val="52"/>
        </w:rPr>
        <w:t xml:space="preserve">                 Классный час</w:t>
      </w:r>
    </w:p>
    <w:p w:rsidR="00C6512D" w:rsidRPr="00C6512D" w:rsidRDefault="00C6512D" w:rsidP="00C6512D">
      <w:pPr>
        <w:rPr>
          <w:rFonts w:ascii="Royal Times New Roman" w:hAnsi="Royal Times New Roman"/>
          <w:noProof/>
          <w:sz w:val="52"/>
          <w:szCs w:val="52"/>
        </w:rPr>
      </w:pPr>
    </w:p>
    <w:p w:rsidR="00C6512D" w:rsidRPr="00C6512D" w:rsidRDefault="00C6512D" w:rsidP="00C6512D">
      <w:pPr>
        <w:rPr>
          <w:rFonts w:ascii="Royal Times New Roman" w:hAnsi="Royal Times New Roman"/>
          <w:noProof/>
          <w:sz w:val="72"/>
          <w:szCs w:val="72"/>
        </w:rPr>
      </w:pPr>
      <w:r w:rsidRPr="00C6512D">
        <w:rPr>
          <w:rFonts w:ascii="Royal Times New Roman" w:hAnsi="Royal Times New Roman"/>
          <w:noProof/>
          <w:sz w:val="72"/>
          <w:szCs w:val="72"/>
        </w:rPr>
        <w:t>«Великий русский язык»</w:t>
      </w:r>
    </w:p>
    <w:p w:rsidR="00C6512D" w:rsidRPr="00C6512D" w:rsidRDefault="00C6512D" w:rsidP="00C6512D">
      <w:pPr>
        <w:rPr>
          <w:rFonts w:ascii="Royal Times New Roman" w:hAnsi="Royal Times New Roman"/>
          <w:noProof/>
          <w:sz w:val="72"/>
          <w:szCs w:val="72"/>
        </w:rPr>
      </w:pPr>
    </w:p>
    <w:p w:rsidR="00C6512D" w:rsidRPr="00C6512D" w:rsidRDefault="00C6512D" w:rsidP="00C6512D">
      <w:pPr>
        <w:rPr>
          <w:rFonts w:ascii="Royal Times New Roman" w:hAnsi="Royal Times New Roman"/>
          <w:noProof/>
          <w:sz w:val="48"/>
          <w:szCs w:val="48"/>
        </w:rPr>
      </w:pPr>
      <w:r w:rsidRPr="00C6512D">
        <w:rPr>
          <w:rFonts w:ascii="Royal Times New Roman" w:hAnsi="Royal Times New Roman"/>
          <w:noProof/>
          <w:sz w:val="48"/>
          <w:szCs w:val="48"/>
        </w:rPr>
        <w:t>Разработала преподаватель русского языка и литературы:</w:t>
      </w:r>
    </w:p>
    <w:p w:rsidR="00C6512D" w:rsidRPr="00C6512D" w:rsidRDefault="00C6512D" w:rsidP="00C6512D">
      <w:pPr>
        <w:rPr>
          <w:rFonts w:ascii="Royal Times New Roman" w:hAnsi="Royal Times New Roman"/>
          <w:noProof/>
          <w:sz w:val="48"/>
          <w:szCs w:val="48"/>
        </w:rPr>
      </w:pPr>
      <w:r w:rsidRPr="00C6512D">
        <w:rPr>
          <w:rFonts w:ascii="Royal Times New Roman" w:hAnsi="Royal Times New Roman"/>
          <w:noProof/>
          <w:sz w:val="48"/>
          <w:szCs w:val="48"/>
        </w:rPr>
        <w:t xml:space="preserve">                                       Наплёкова В. В.</w:t>
      </w:r>
    </w:p>
    <w:p w:rsidR="00C6512D" w:rsidRP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ind w:left="1815"/>
        <w:contextualSpacing/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            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 xml:space="preserve">   Преподаватель</w:t>
      </w:r>
      <w:r w:rsidRPr="00C6512D">
        <w:rPr>
          <w:rFonts w:ascii="Royal Times New Roman" w:hAnsi="Royal Times New Roman"/>
          <w:noProof/>
        </w:rPr>
        <w:t xml:space="preserve">:            </w:t>
      </w:r>
      <w:r w:rsidRPr="00C6512D">
        <w:rPr>
          <w:rFonts w:ascii="Royal Times New Roman" w:hAnsi="Royal Times New Roman"/>
          <w:noProof/>
          <w:sz w:val="28"/>
          <w:szCs w:val="28"/>
        </w:rPr>
        <w:t>Русский  язык  -  это национальный  язык великого  русского  народа, включающий в себя всё многообразие языковых  средств, которые исползуют в своём общении  русские люди. Он принадлежит к числу наиболее распространённых языков мира. В Российской Федерации русский язык выступает в качестве средства межнационального общения.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       Высшей формой русскогоязыка является литературный язык. Литературный язык характеризуется системой норм, в создании которых выдающуюся роль сыграли русские писатели, учёные, публицисты, общественные деятели.  «Язык создаётся народом, - отмечал М. Горький, -Деление языка на литературный и народный значит только,  что  мы имеем, так сказать, «сырой» язык и обработанный мастерами».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      Нормы литературного языка охватывают как устную, так и письменную речь, произношение, лексику, грамматику, правописание.  Наличие норм создаёт единство русского литературного языка, способствует его всеобщему, повсеместному употреблению.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       Русский язык имеет большое международное значение. Он входит в число мировых языков, является одним из рабочих и официальных языков ООН, на нём написаны важнгейшие международные договоры и соглашения.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     Мощь и богатство русскогоязыка отмечали писатели-классики. Ещё Ломоносов М. В. Находил в русском языке «великолепие  испанского, живость французского, крепость немецкого, нежность итальянского, сверх того, богатство и сильную в изображениях краткость греческого и латинского языка». И. С. Тургенев называл русский язык «великим, могучим, правдивым и свободным».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        Весьма поучительны высказывания о языке выдающегося русского педагога К. Д. Ушинского, который считал, что в языке «одухотворяется весь народ и вся его родина…»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lastRenderedPageBreak/>
        <w:t xml:space="preserve">            В. И. Ленин писал: «… язык Тургенева, Толстого, Добролюбова, Чернышевского  -  велик и могуч.  …И мы, разумеется, стоим за то, чтобы каждый жительРоссии имел возможность научиться великому  русскому языку».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         Русский язык является языком самой передовой в мире науки и культуры. </w:t>
      </w:r>
      <w:proofErr w:type="gramStart"/>
      <w:r w:rsidRPr="00C6512D">
        <w:rPr>
          <w:rFonts w:ascii="Royal Times New Roman" w:hAnsi="Royal Times New Roman"/>
          <w:noProof/>
          <w:sz w:val="28"/>
          <w:szCs w:val="28"/>
        </w:rPr>
        <w:t>Труды великих русских учёных  -  Менделеева, Сеченова, Мечникова, Павлова, Вавилова,  произведения русских и советских писателей  -  Пушкина, Гоголя, Тургенева, Достоевского, Толстого, Чехова, Горького, Шолохова, Твардовского, Симонова и многих других  - известны во всём мире, их широко используют в научных работах, читают, переводят.</w:t>
      </w:r>
      <w:proofErr w:type="gramEnd"/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       Сбылись слова классиков литературы, В. И.  Ленина:  все жители нашей многонациональной страны  имеют возможность  изучать великий русский язык.  Его изучают в щколах,  училищах, колледжах, институтах и других учебных заведениях.  Давайте посмотрим, как знаем наш родной язык мы, учащиеся  НПО.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 xml:space="preserve">                                              Игровые моменты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 xml:space="preserve">                                   «Правильно ли мы говорим?»</w:t>
      </w:r>
    </w:p>
    <w:p w:rsidR="00C6512D" w:rsidRPr="00C6512D" w:rsidRDefault="00C6512D" w:rsidP="00C6512D">
      <w:pPr>
        <w:ind w:left="1742"/>
        <w:contextualSpacing/>
        <w:jc w:val="both"/>
        <w:rPr>
          <w:rFonts w:ascii="Royal Times New Roman" w:hAnsi="Royal Times New Roman"/>
          <w:b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 xml:space="preserve">         1.   Повторите скороговорки </w:t>
      </w:r>
    </w:p>
    <w:p w:rsidR="00C6512D" w:rsidRPr="00C6512D" w:rsidRDefault="00C6512D" w:rsidP="00C6512D">
      <w:pPr>
        <w:ind w:left="2220"/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Все бобры для  своих  бобрят  добры.</w:t>
      </w:r>
    </w:p>
    <w:p w:rsidR="00C6512D" w:rsidRPr="00C6512D" w:rsidRDefault="00C6512D" w:rsidP="00C6512D">
      <w:pPr>
        <w:ind w:left="2220"/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У боярина добра-бобра нет  богатства, нет добра.</w:t>
      </w:r>
    </w:p>
    <w:p w:rsidR="00C6512D" w:rsidRPr="00C6512D" w:rsidRDefault="00C6512D" w:rsidP="00C6512D">
      <w:pPr>
        <w:ind w:left="2220"/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На дворе трава, на траве дрова.</w:t>
      </w:r>
    </w:p>
    <w:p w:rsidR="00C6512D" w:rsidRPr="00C6512D" w:rsidRDefault="00C6512D" w:rsidP="00C6512D">
      <w:pPr>
        <w:ind w:left="2220"/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Дед  Додан в  дуду  дудел, Димку  дед  дудой задел.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   </w:t>
      </w:r>
      <w:r w:rsidRPr="00C6512D">
        <w:rPr>
          <w:rFonts w:ascii="Royal Times New Roman" w:hAnsi="Royal Times New Roman"/>
          <w:b/>
          <w:noProof/>
          <w:sz w:val="28"/>
          <w:szCs w:val="28"/>
        </w:rPr>
        <w:t>2.Как мы знаем фразеологические обороты.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proofErr w:type="gramStart"/>
      <w:r w:rsidRPr="00C6512D">
        <w:rPr>
          <w:rFonts w:ascii="Royal Times New Roman" w:hAnsi="Royal Times New Roman"/>
          <w:b/>
          <w:noProof/>
          <w:sz w:val="28"/>
          <w:szCs w:val="28"/>
        </w:rPr>
        <w:t>Продолжите фразеологизмы</w:t>
      </w:r>
      <w:r w:rsidRPr="00C6512D">
        <w:rPr>
          <w:rFonts w:ascii="Royal Times New Roman" w:hAnsi="Royal Times New Roman"/>
          <w:noProof/>
          <w:sz w:val="28"/>
          <w:szCs w:val="28"/>
        </w:rPr>
        <w:t>:  два сапога…,  буря в…,  зарубить себе…, волчий…,  как две капли …,   черепашьим…,  крокодиловы…,  овчинка…,  прпоще пареной…,  обвести вокруг…,  сулить золотые…,  рождённый иползать…,  голод не…,  не  видеьб дальше… .</w:t>
      </w:r>
      <w:proofErr w:type="gramEnd"/>
    </w:p>
    <w:p w:rsidR="00C6512D" w:rsidRPr="00C6512D" w:rsidRDefault="00C6512D" w:rsidP="00C6512D">
      <w:pPr>
        <w:numPr>
          <w:ilvl w:val="0"/>
          <w:numId w:val="2"/>
        </w:numPr>
        <w:contextualSpacing/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>Объясните фразеолдогические обороты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Иголку негде воткнуть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 xml:space="preserve">  -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о большом скоплении людей.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 xml:space="preserve">Крокодиловы слёзы  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-  притворное сожаление.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Краем уха  -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невнимательно слушать.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lastRenderedPageBreak/>
        <w:t>Рукой подать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-  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близко.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Как на духу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 xml:space="preserve">  -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откровенно, чистосердечно.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Душа в душу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 xml:space="preserve">  - полное согласие.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Не верить своим глазам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-  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удивляться чему-либо увиденному.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i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Во весь дух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 xml:space="preserve">  -  очень бысьро бежать   или ехать.</w:t>
      </w:r>
    </w:p>
    <w:p w:rsidR="00C6512D" w:rsidRPr="00C6512D" w:rsidRDefault="00C6512D" w:rsidP="00C6512D">
      <w:pPr>
        <w:numPr>
          <w:ilvl w:val="0"/>
          <w:numId w:val="2"/>
        </w:numPr>
        <w:contextualSpacing/>
        <w:jc w:val="both"/>
        <w:rPr>
          <w:rFonts w:ascii="Royal Times New Roman" w:hAnsi="Royal Times New Roman"/>
          <w:noProof/>
          <w:sz w:val="28"/>
          <w:szCs w:val="28"/>
        </w:rPr>
      </w:pPr>
      <w:proofErr w:type="gramStart"/>
      <w:r w:rsidRPr="00C6512D">
        <w:rPr>
          <w:rFonts w:ascii="Royal Times New Roman" w:hAnsi="Royal Times New Roman"/>
          <w:b/>
          <w:noProof/>
          <w:sz w:val="28"/>
          <w:szCs w:val="28"/>
        </w:rPr>
        <w:t xml:space="preserve">Образуйте повелительное наклонение от глаголов 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(повелительное </w:t>
      </w:r>
      <w:proofErr w:type="gramEnd"/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наклонение обозначает такие действия, которые кто-то заставляет или просит выполнить):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i/>
          <w:noProof/>
          <w:sz w:val="28"/>
          <w:szCs w:val="28"/>
        </w:rPr>
        <w:t>ехать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- поезжай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, одеть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- одень,  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надеть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-  надень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>, класть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-  положи.</w:t>
      </w:r>
    </w:p>
    <w:p w:rsidR="00C6512D" w:rsidRPr="00C6512D" w:rsidRDefault="00C6512D" w:rsidP="00C6512D">
      <w:pPr>
        <w:numPr>
          <w:ilvl w:val="0"/>
          <w:numId w:val="2"/>
        </w:numPr>
        <w:contextualSpacing/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>Просклоняйте: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i/>
          <w:noProof/>
          <w:sz w:val="28"/>
          <w:szCs w:val="28"/>
        </w:rPr>
        <w:t xml:space="preserve">Хочу  </w:t>
      </w:r>
      <w:r w:rsidRPr="00C6512D">
        <w:rPr>
          <w:rFonts w:ascii="Royal Times New Roman" w:hAnsi="Royal Times New Roman"/>
          <w:noProof/>
          <w:sz w:val="28"/>
          <w:szCs w:val="28"/>
        </w:rPr>
        <w:t>- я хочу,  ты хочешь, он хочет,  мы хотим , вы хотите,  они хотят.</w:t>
      </w:r>
    </w:p>
    <w:p w:rsidR="00C6512D" w:rsidRPr="00C6512D" w:rsidRDefault="00C6512D" w:rsidP="00C6512D">
      <w:pPr>
        <w:numPr>
          <w:ilvl w:val="0"/>
          <w:numId w:val="2"/>
        </w:numPr>
        <w:contextualSpacing/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>Образовать родительный падеж множественного числа: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>Столы (нет чего?) – столов;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Носки</w:t>
      </w:r>
      <w:r w:rsidRPr="00C6512D">
        <w:rPr>
          <w:rFonts w:ascii="Royal Times New Roman" w:hAnsi="Royal Times New Roman"/>
          <w:i/>
          <w:noProof/>
          <w:sz w:val="28"/>
          <w:szCs w:val="28"/>
        </w:rPr>
        <w:t xml:space="preserve">  -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носков;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Чулки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- чулок;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Шарфы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- шарфов; 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 xml:space="preserve">Яблоки 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- яблок;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 xml:space="preserve">Полотенца </w:t>
      </w:r>
      <w:r w:rsidRPr="00C6512D">
        <w:rPr>
          <w:rFonts w:ascii="Royal Times New Roman" w:hAnsi="Royal Times New Roman"/>
          <w:noProof/>
          <w:sz w:val="28"/>
          <w:szCs w:val="28"/>
        </w:rPr>
        <w:t>-  полотенец;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Помидоры  -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помидоров;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 xml:space="preserve">Килограммы </w:t>
      </w:r>
      <w:r w:rsidRPr="00C6512D">
        <w:rPr>
          <w:rFonts w:ascii="Royal Times New Roman" w:hAnsi="Royal Times New Roman"/>
          <w:noProof/>
          <w:sz w:val="28"/>
          <w:szCs w:val="28"/>
        </w:rPr>
        <w:t>-  килограммов;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 xml:space="preserve">Лимоны  </w:t>
      </w:r>
      <w:r w:rsidRPr="00C6512D">
        <w:rPr>
          <w:rFonts w:ascii="Royal Times New Roman" w:hAnsi="Royal Times New Roman"/>
          <w:noProof/>
          <w:sz w:val="28"/>
          <w:szCs w:val="28"/>
        </w:rPr>
        <w:t>-  лимонов;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i/>
          <w:noProof/>
          <w:sz w:val="28"/>
          <w:szCs w:val="28"/>
        </w:rPr>
        <w:t>Туфли  -</w:t>
      </w:r>
      <w:r w:rsidRPr="00C6512D">
        <w:rPr>
          <w:rFonts w:ascii="Royal Times New Roman" w:hAnsi="Royal Times New Roman"/>
          <w:noProof/>
          <w:sz w:val="28"/>
          <w:szCs w:val="28"/>
        </w:rPr>
        <w:t xml:space="preserve">  туфель.</w:t>
      </w:r>
    </w:p>
    <w:p w:rsidR="00C6512D" w:rsidRPr="00C6512D" w:rsidRDefault="00C6512D" w:rsidP="00C6512D">
      <w:pPr>
        <w:numPr>
          <w:ilvl w:val="0"/>
          <w:numId w:val="2"/>
        </w:numPr>
        <w:contextualSpacing/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>Мини-викторина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proofErr w:type="gramStart"/>
      <w:r w:rsidRPr="00C6512D">
        <w:rPr>
          <w:rFonts w:ascii="Royal Times New Roman" w:hAnsi="Royal Times New Roman"/>
          <w:noProof/>
          <w:sz w:val="28"/>
          <w:szCs w:val="28"/>
        </w:rPr>
        <w:t>А )Кто написал сказку «Снегурочка»?</w:t>
      </w:r>
      <w:proofErr w:type="gramEnd"/>
      <w:r w:rsidRPr="00C6512D">
        <w:rPr>
          <w:rFonts w:ascii="Royal Times New Roman" w:hAnsi="Royal Times New Roman"/>
          <w:noProof/>
          <w:sz w:val="28"/>
          <w:szCs w:val="28"/>
        </w:rPr>
        <w:t xml:space="preserve">  (А. Н. Островский)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Б) Назовите роман в стихах.  («Евгений Онегин»)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В) Кто является главным героем романа М. Ю. Лермонтова «Герой нашего времени»?     (Печорин)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Г) Героями какого произведения являются Коробочка, Чичиков, Манилов?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lastRenderedPageBreak/>
        <w:t>(«Мёртвые души»)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Д) Кто написал роман –эпопею «Война и мир»?  (Л. Н.Толстой)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Е) Сколько было мужиков-правдоискателей в поэме-эпопее А. Н. Некрасова «Кому на Руси жить хорошо»?  (7)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Ж) Какая пьеса является вершиной творчества А. П. Чехова? 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 xml:space="preserve"> («Вишнёвый сад»)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З) Где умер Господин из Сан-Франциско? ( На острове Капри, в отеле)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4) Кто из героев Горького сказал, что в жизни всегда есть место подвигу?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Старуха Изергиль.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>Заключение: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b/>
          <w:noProof/>
          <w:sz w:val="28"/>
          <w:szCs w:val="28"/>
        </w:rPr>
      </w:pPr>
      <w:r w:rsidRPr="00C6512D">
        <w:rPr>
          <w:rFonts w:ascii="Royal Times New Roman" w:hAnsi="Royal Times New Roman"/>
          <w:b/>
          <w:noProof/>
          <w:sz w:val="28"/>
          <w:szCs w:val="28"/>
        </w:rPr>
        <w:t>Учащийся читает стихотворение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Если ты хочешь судьбу  переспорить,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Если ты ищешь отрады цветник,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Если нуждаешься в твёрдой опоре –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Выучи  русский  язык!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Он твой наставник великий,  могучий,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Он переводчик, он проводник.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Если штурмуешь познания кручи –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  <w:r w:rsidRPr="00C6512D">
        <w:rPr>
          <w:rFonts w:ascii="Royal Times New Roman" w:hAnsi="Royal Times New Roman"/>
          <w:noProof/>
          <w:sz w:val="28"/>
          <w:szCs w:val="28"/>
        </w:rPr>
        <w:t>Выучи русский язык!</w:t>
      </w: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jc w:val="both"/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Pr="00C6512D" w:rsidRDefault="00C6512D" w:rsidP="00C6512D">
      <w:pPr>
        <w:rPr>
          <w:rFonts w:ascii="Royal Times New Roman" w:hAnsi="Royal Times New Roman"/>
          <w:noProof/>
          <w:sz w:val="28"/>
          <w:szCs w:val="28"/>
        </w:rPr>
      </w:pPr>
    </w:p>
    <w:p w:rsidR="00C6512D" w:rsidRPr="00BB1775" w:rsidRDefault="00C6512D" w:rsidP="00BB1775">
      <w:pPr>
        <w:rPr>
          <w:rFonts w:eastAsiaTheme="minorHAnsi"/>
          <w:sz w:val="28"/>
          <w:szCs w:val="28"/>
        </w:rPr>
      </w:pPr>
    </w:p>
    <w:sectPr w:rsidR="00C6512D" w:rsidRPr="00BB1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Royal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82849"/>
    <w:multiLevelType w:val="multilevel"/>
    <w:tmpl w:val="8902A92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30F56190"/>
    <w:multiLevelType w:val="hybridMultilevel"/>
    <w:tmpl w:val="95D22A54"/>
    <w:lvl w:ilvl="0" w:tplc="3668BB6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64267"/>
    <w:multiLevelType w:val="multilevel"/>
    <w:tmpl w:val="8902A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AD163C"/>
    <w:multiLevelType w:val="hybridMultilevel"/>
    <w:tmpl w:val="7A6A974C"/>
    <w:lvl w:ilvl="0" w:tplc="BE3ED486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A858CA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E4F1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626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74E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E68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CE57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0ED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20D9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4C72F6F"/>
    <w:multiLevelType w:val="hybridMultilevel"/>
    <w:tmpl w:val="17F8CCF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FD"/>
    <w:rsid w:val="00070387"/>
    <w:rsid w:val="00083D30"/>
    <w:rsid w:val="000F6015"/>
    <w:rsid w:val="001402D4"/>
    <w:rsid w:val="001746D3"/>
    <w:rsid w:val="00455C01"/>
    <w:rsid w:val="004B1B8A"/>
    <w:rsid w:val="00535316"/>
    <w:rsid w:val="005A2B3D"/>
    <w:rsid w:val="00741152"/>
    <w:rsid w:val="007612A8"/>
    <w:rsid w:val="00786CE8"/>
    <w:rsid w:val="007D71FD"/>
    <w:rsid w:val="00874EBB"/>
    <w:rsid w:val="0091509E"/>
    <w:rsid w:val="00A80763"/>
    <w:rsid w:val="00BB1775"/>
    <w:rsid w:val="00BE452E"/>
    <w:rsid w:val="00C6512D"/>
    <w:rsid w:val="00C862E6"/>
    <w:rsid w:val="00CE1556"/>
    <w:rsid w:val="00D83C35"/>
    <w:rsid w:val="00F6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B8A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1B8A"/>
    <w:pPr>
      <w:spacing w:after="0" w:line="240" w:lineRule="auto"/>
    </w:pPr>
    <w:rPr>
      <w:rFonts w:ascii="Times New Roman" w:eastAsia="Calibri" w:hAnsi="Times New Roman" w:cs="Times New Roman"/>
    </w:rPr>
  </w:style>
  <w:style w:type="table" w:styleId="a4">
    <w:name w:val="Table Grid"/>
    <w:basedOn w:val="a1"/>
    <w:uiPriority w:val="59"/>
    <w:rsid w:val="00786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786CE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455C01"/>
    <w:rPr>
      <w:color w:val="0000FF"/>
      <w:u w:val="single"/>
    </w:rPr>
  </w:style>
  <w:style w:type="paragraph" w:customStyle="1" w:styleId="c5">
    <w:name w:val="c5"/>
    <w:basedOn w:val="a"/>
    <w:rsid w:val="00455C0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2">
    <w:name w:val="c2"/>
    <w:basedOn w:val="a0"/>
    <w:rsid w:val="00455C01"/>
  </w:style>
  <w:style w:type="character" w:customStyle="1" w:styleId="c13">
    <w:name w:val="c13"/>
    <w:basedOn w:val="a0"/>
    <w:rsid w:val="00455C01"/>
  </w:style>
  <w:style w:type="paragraph" w:styleId="a7">
    <w:name w:val="List Paragraph"/>
    <w:basedOn w:val="a"/>
    <w:uiPriority w:val="34"/>
    <w:qFormat/>
    <w:rsid w:val="000703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B8A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1B8A"/>
    <w:pPr>
      <w:spacing w:after="0" w:line="240" w:lineRule="auto"/>
    </w:pPr>
    <w:rPr>
      <w:rFonts w:ascii="Times New Roman" w:eastAsia="Calibri" w:hAnsi="Times New Roman" w:cs="Times New Roman"/>
    </w:rPr>
  </w:style>
  <w:style w:type="table" w:styleId="a4">
    <w:name w:val="Table Grid"/>
    <w:basedOn w:val="a1"/>
    <w:uiPriority w:val="59"/>
    <w:rsid w:val="00786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786CE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455C01"/>
    <w:rPr>
      <w:color w:val="0000FF"/>
      <w:u w:val="single"/>
    </w:rPr>
  </w:style>
  <w:style w:type="paragraph" w:customStyle="1" w:styleId="c5">
    <w:name w:val="c5"/>
    <w:basedOn w:val="a"/>
    <w:rsid w:val="00455C0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2">
    <w:name w:val="c2"/>
    <w:basedOn w:val="a0"/>
    <w:rsid w:val="00455C01"/>
  </w:style>
  <w:style w:type="character" w:customStyle="1" w:styleId="c13">
    <w:name w:val="c13"/>
    <w:basedOn w:val="a0"/>
    <w:rsid w:val="00455C01"/>
  </w:style>
  <w:style w:type="paragraph" w:styleId="a7">
    <w:name w:val="List Paragraph"/>
    <w:basedOn w:val="a"/>
    <w:uiPriority w:val="34"/>
    <w:qFormat/>
    <w:rsid w:val="00070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3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0AB1A-0E00-4794-B2BF-A3AEE196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4580</Words>
  <Characters>26106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НАПЛЁКОВ</dc:creator>
  <cp:lastModifiedBy>НАПЛЁКОВА</cp:lastModifiedBy>
  <cp:revision>5</cp:revision>
  <dcterms:created xsi:type="dcterms:W3CDTF">2019-03-28T08:19:00Z</dcterms:created>
  <dcterms:modified xsi:type="dcterms:W3CDTF">2019-03-28T11:12:00Z</dcterms:modified>
</cp:coreProperties>
</file>