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550" w:rsidRDefault="00526550" w:rsidP="007A6E3C">
      <w:pPr>
        <w:rPr>
          <w:rFonts w:ascii="Times New Roman" w:hAnsi="Times New Roman" w:cs="Times New Roman"/>
          <w:b/>
          <w:sz w:val="18"/>
          <w:szCs w:val="18"/>
        </w:rPr>
      </w:pPr>
    </w:p>
    <w:p w:rsidR="00526550" w:rsidRDefault="00526550" w:rsidP="007A6E3C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МБДОУ Детский сад «Сибирячок» </w:t>
      </w:r>
    </w:p>
    <w:p w:rsidR="00056BD8" w:rsidRPr="004A290E" w:rsidRDefault="00DD15AB" w:rsidP="007A6E3C">
      <w:pPr>
        <w:rPr>
          <w:rFonts w:ascii="Times New Roman" w:hAnsi="Times New Roman" w:cs="Times New Roman"/>
          <w:b/>
          <w:sz w:val="18"/>
          <w:szCs w:val="18"/>
        </w:rPr>
      </w:pPr>
      <w:r w:rsidRPr="004A290E">
        <w:rPr>
          <w:rFonts w:ascii="Times New Roman" w:hAnsi="Times New Roman" w:cs="Times New Roman"/>
          <w:b/>
          <w:sz w:val="18"/>
          <w:szCs w:val="18"/>
        </w:rPr>
        <w:t>Конспект образовательной</w:t>
      </w:r>
      <w:r w:rsidR="00C02C50" w:rsidRPr="004A290E">
        <w:rPr>
          <w:rFonts w:ascii="Times New Roman" w:hAnsi="Times New Roman" w:cs="Times New Roman"/>
          <w:b/>
          <w:sz w:val="18"/>
          <w:szCs w:val="18"/>
        </w:rPr>
        <w:t xml:space="preserve"> деятельности</w:t>
      </w:r>
      <w:r w:rsidR="00144EE8" w:rsidRPr="004A290E">
        <w:rPr>
          <w:rFonts w:ascii="Times New Roman" w:hAnsi="Times New Roman" w:cs="Times New Roman"/>
          <w:b/>
          <w:sz w:val="18"/>
          <w:szCs w:val="18"/>
        </w:rPr>
        <w:t xml:space="preserve"> по познавательному развитию</w:t>
      </w:r>
      <w:r w:rsidR="00C02C50" w:rsidRPr="004A290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4021B" w:rsidRPr="004A290E">
        <w:rPr>
          <w:rFonts w:ascii="Times New Roman" w:hAnsi="Times New Roman" w:cs="Times New Roman"/>
          <w:b/>
          <w:sz w:val="18"/>
          <w:szCs w:val="18"/>
        </w:rPr>
        <w:t xml:space="preserve">с элементами исследовательской деятельности </w:t>
      </w:r>
      <w:r w:rsidR="00C02C50" w:rsidRPr="004A290E">
        <w:rPr>
          <w:rFonts w:ascii="Times New Roman" w:hAnsi="Times New Roman" w:cs="Times New Roman"/>
          <w:b/>
          <w:sz w:val="18"/>
          <w:szCs w:val="18"/>
        </w:rPr>
        <w:t>в средней группе</w:t>
      </w:r>
    </w:p>
    <w:p w:rsidR="00C02C50" w:rsidRDefault="0090588D">
      <w:p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b/>
          <w:sz w:val="18"/>
          <w:szCs w:val="18"/>
        </w:rPr>
        <w:t xml:space="preserve">Тема: </w:t>
      </w:r>
      <w:r w:rsidR="004A290E" w:rsidRPr="004A290E">
        <w:rPr>
          <w:rFonts w:ascii="Times New Roman" w:hAnsi="Times New Roman" w:cs="Times New Roman"/>
          <w:sz w:val="18"/>
          <w:szCs w:val="18"/>
        </w:rPr>
        <w:t>«Салат из фруктов</w:t>
      </w:r>
      <w:r w:rsidR="00C02C50" w:rsidRPr="004A290E">
        <w:rPr>
          <w:rFonts w:ascii="Times New Roman" w:hAnsi="Times New Roman" w:cs="Times New Roman"/>
          <w:sz w:val="18"/>
          <w:szCs w:val="18"/>
        </w:rPr>
        <w:t xml:space="preserve">» (в рамках </w:t>
      </w:r>
      <w:r w:rsidR="004A2769" w:rsidRPr="004A290E">
        <w:rPr>
          <w:rFonts w:ascii="Times New Roman" w:hAnsi="Times New Roman" w:cs="Times New Roman"/>
          <w:sz w:val="18"/>
          <w:szCs w:val="18"/>
        </w:rPr>
        <w:t xml:space="preserve">тематической недели </w:t>
      </w:r>
      <w:r w:rsidRPr="004A290E">
        <w:rPr>
          <w:rFonts w:ascii="Times New Roman" w:hAnsi="Times New Roman" w:cs="Times New Roman"/>
          <w:sz w:val="18"/>
          <w:szCs w:val="18"/>
        </w:rPr>
        <w:t>«Фрукты</w:t>
      </w:r>
      <w:r w:rsidR="004A2769" w:rsidRPr="004A290E">
        <w:rPr>
          <w:rFonts w:ascii="Times New Roman" w:hAnsi="Times New Roman" w:cs="Times New Roman"/>
          <w:sz w:val="18"/>
          <w:szCs w:val="18"/>
        </w:rPr>
        <w:t>»</w:t>
      </w:r>
      <w:r w:rsidR="00C02C50" w:rsidRPr="004A290E">
        <w:rPr>
          <w:rFonts w:ascii="Times New Roman" w:hAnsi="Times New Roman" w:cs="Times New Roman"/>
          <w:sz w:val="18"/>
          <w:szCs w:val="18"/>
        </w:rPr>
        <w:t>)</w:t>
      </w:r>
    </w:p>
    <w:p w:rsidR="00526550" w:rsidRDefault="00156BF3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Разработала воспитатель</w:t>
      </w:r>
      <w:r w:rsidR="00526550">
        <w:rPr>
          <w:rFonts w:ascii="Times New Roman" w:hAnsi="Times New Roman" w:cs="Times New Roman"/>
          <w:sz w:val="18"/>
          <w:szCs w:val="18"/>
        </w:rPr>
        <w:t xml:space="preserve">: </w:t>
      </w:r>
      <w:r>
        <w:rPr>
          <w:rFonts w:ascii="Times New Roman" w:hAnsi="Times New Roman" w:cs="Times New Roman"/>
          <w:sz w:val="18"/>
          <w:szCs w:val="18"/>
        </w:rPr>
        <w:t>Моисеева А.Н.</w:t>
      </w:r>
      <w:bookmarkStart w:id="0" w:name="_GoBack"/>
      <w:bookmarkEnd w:id="0"/>
    </w:p>
    <w:p w:rsidR="00526550" w:rsidRPr="004A290E" w:rsidRDefault="00526550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г.Абакан, Республика Хакасия</w:t>
      </w:r>
    </w:p>
    <w:p w:rsidR="00C02C50" w:rsidRPr="004A290E" w:rsidRDefault="0090588D">
      <w:p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b/>
          <w:sz w:val="18"/>
          <w:szCs w:val="18"/>
        </w:rPr>
        <w:t>Цель:</w:t>
      </w:r>
      <w:r w:rsidRPr="004A290E">
        <w:rPr>
          <w:rFonts w:ascii="Times New Roman" w:hAnsi="Times New Roman" w:cs="Times New Roman"/>
          <w:sz w:val="18"/>
          <w:szCs w:val="18"/>
        </w:rPr>
        <w:t xml:space="preserve"> Создание</w:t>
      </w:r>
      <w:r w:rsidR="00C02C50" w:rsidRPr="004A290E">
        <w:rPr>
          <w:rFonts w:ascii="Times New Roman" w:hAnsi="Times New Roman" w:cs="Times New Roman"/>
          <w:sz w:val="18"/>
          <w:szCs w:val="18"/>
        </w:rPr>
        <w:t xml:space="preserve"> условий для развития познавательной активности</w:t>
      </w:r>
      <w:r w:rsidR="004A290E" w:rsidRPr="004A290E">
        <w:rPr>
          <w:rFonts w:ascii="Times New Roman" w:hAnsi="Times New Roman" w:cs="Times New Roman"/>
          <w:sz w:val="18"/>
          <w:szCs w:val="18"/>
        </w:rPr>
        <w:t xml:space="preserve"> детей с элементами исследовательской деятельности</w:t>
      </w:r>
      <w:r w:rsidR="00C02C50" w:rsidRPr="004A290E">
        <w:rPr>
          <w:rFonts w:ascii="Times New Roman" w:hAnsi="Times New Roman" w:cs="Times New Roman"/>
          <w:sz w:val="18"/>
          <w:szCs w:val="18"/>
        </w:rPr>
        <w:t xml:space="preserve"> посредством</w:t>
      </w:r>
      <w:r w:rsidR="009C2C07" w:rsidRPr="004A290E">
        <w:rPr>
          <w:rFonts w:ascii="Times New Roman" w:hAnsi="Times New Roman" w:cs="Times New Roman"/>
          <w:sz w:val="18"/>
          <w:szCs w:val="18"/>
        </w:rPr>
        <w:t xml:space="preserve"> создание опорных схем</w:t>
      </w:r>
      <w:r w:rsidR="00CF1ECB" w:rsidRPr="004A290E">
        <w:rPr>
          <w:rFonts w:ascii="Times New Roman" w:hAnsi="Times New Roman" w:cs="Times New Roman"/>
          <w:sz w:val="18"/>
          <w:szCs w:val="18"/>
        </w:rPr>
        <w:t xml:space="preserve"> - картинок</w:t>
      </w:r>
      <w:r w:rsidR="001E310C" w:rsidRPr="004A290E">
        <w:rPr>
          <w:rFonts w:ascii="Times New Roman" w:hAnsi="Times New Roman" w:cs="Times New Roman"/>
          <w:sz w:val="18"/>
          <w:szCs w:val="18"/>
        </w:rPr>
        <w:t>.</w:t>
      </w:r>
    </w:p>
    <w:p w:rsidR="00C02C50" w:rsidRPr="004A290E" w:rsidRDefault="00C02C50">
      <w:p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sz w:val="18"/>
          <w:szCs w:val="18"/>
        </w:rPr>
        <w:t>Задачи:</w:t>
      </w:r>
    </w:p>
    <w:p w:rsidR="00672FDC" w:rsidRPr="004A290E" w:rsidRDefault="00672FDC" w:rsidP="00672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создать </w:t>
      </w:r>
      <w:r w:rsidR="003913F7"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>услови</w:t>
      </w:r>
      <w:r w:rsidR="00A17967"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я для </w:t>
      </w:r>
      <w:r w:rsidR="00DD15AB"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>различия фруктов</w:t>
      </w:r>
      <w:r w:rsidR="009F4EB1"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 внешнему виду, вкусу</w:t>
      </w:r>
      <w:r w:rsidR="00A17967"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>, с уточнением их названия, развитие сенсорных чувств</w:t>
      </w:r>
      <w:r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(познавательное развитие);</w:t>
      </w:r>
    </w:p>
    <w:p w:rsidR="00672FDC" w:rsidRPr="004A290E" w:rsidRDefault="00672FDC" w:rsidP="00672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>обеспечить условия для выражения детьми своего мнения (социально-коммуникативное развитие)</w:t>
      </w:r>
    </w:p>
    <w:p w:rsidR="00672FDC" w:rsidRPr="004A290E" w:rsidRDefault="00672FDC" w:rsidP="00672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создать условия для побуждения детей к речевой активности (речевое развитие); </w:t>
      </w:r>
    </w:p>
    <w:p w:rsidR="00672FDC" w:rsidRPr="004A290E" w:rsidRDefault="00672FDC" w:rsidP="00672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>способствовать развитию навыков взаимодействия</w:t>
      </w:r>
      <w:r w:rsidR="009C2C07"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>, умению слушать друг друга</w:t>
      </w:r>
      <w:r w:rsidRPr="004A290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(социально-коммуникативное развитие).</w:t>
      </w:r>
    </w:p>
    <w:p w:rsidR="00672FDC" w:rsidRPr="004A290E" w:rsidRDefault="00672FDC">
      <w:pPr>
        <w:rPr>
          <w:rFonts w:ascii="Times New Roman" w:hAnsi="Times New Roman" w:cs="Times New Roman"/>
          <w:sz w:val="18"/>
          <w:szCs w:val="18"/>
        </w:rPr>
      </w:pPr>
    </w:p>
    <w:p w:rsidR="00AE46EC" w:rsidRPr="004A290E" w:rsidRDefault="00AE46EC">
      <w:p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sz w:val="18"/>
          <w:szCs w:val="18"/>
        </w:rPr>
        <w:t>Организация детских видов деятельности:</w:t>
      </w:r>
    </w:p>
    <w:p w:rsidR="00B20CB8" w:rsidRPr="004A290E" w:rsidRDefault="00A17967" w:rsidP="00B20CB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sz w:val="18"/>
          <w:szCs w:val="18"/>
        </w:rPr>
        <w:t>Общение ребенка со взрослым;</w:t>
      </w:r>
    </w:p>
    <w:p w:rsidR="00B20CB8" w:rsidRPr="004A290E" w:rsidRDefault="001E310C" w:rsidP="00B20CB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sz w:val="18"/>
          <w:szCs w:val="18"/>
        </w:rPr>
        <w:t>Общение ребенка со сверстниками</w:t>
      </w:r>
      <w:r w:rsidR="00A17967" w:rsidRPr="004A290E">
        <w:rPr>
          <w:rFonts w:ascii="Times New Roman" w:hAnsi="Times New Roman" w:cs="Times New Roman"/>
          <w:sz w:val="18"/>
          <w:szCs w:val="18"/>
        </w:rPr>
        <w:t>;</w:t>
      </w:r>
    </w:p>
    <w:p w:rsidR="00A17967" w:rsidRPr="004A290E" w:rsidRDefault="00A17967" w:rsidP="00B20CB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sz w:val="18"/>
          <w:szCs w:val="18"/>
        </w:rPr>
        <w:t>Исследовательская деятельность.</w:t>
      </w:r>
    </w:p>
    <w:p w:rsidR="0090403D" w:rsidRPr="004A290E" w:rsidRDefault="0090403D" w:rsidP="0090403D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90403D" w:rsidRPr="004A290E" w:rsidRDefault="0090403D" w:rsidP="0090403D">
      <w:p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sz w:val="18"/>
          <w:szCs w:val="18"/>
        </w:rPr>
        <w:t xml:space="preserve">Предварительная работа: Беседы «Что можно приготовить из фруктов?», </w:t>
      </w:r>
      <w:r w:rsidR="004A290E" w:rsidRPr="004A290E">
        <w:rPr>
          <w:rFonts w:ascii="Times New Roman" w:hAnsi="Times New Roman" w:cs="Times New Roman"/>
          <w:sz w:val="18"/>
          <w:szCs w:val="18"/>
        </w:rPr>
        <w:t>чем</w:t>
      </w:r>
      <w:r w:rsidRPr="004A290E">
        <w:rPr>
          <w:rFonts w:ascii="Times New Roman" w:hAnsi="Times New Roman" w:cs="Times New Roman"/>
          <w:sz w:val="18"/>
          <w:szCs w:val="18"/>
        </w:rPr>
        <w:t xml:space="preserve"> полезны фрукты», рассматривание </w:t>
      </w:r>
      <w:r w:rsidR="00DD15AB" w:rsidRPr="004A290E">
        <w:rPr>
          <w:rFonts w:ascii="Times New Roman" w:hAnsi="Times New Roman" w:cs="Times New Roman"/>
          <w:sz w:val="18"/>
          <w:szCs w:val="18"/>
        </w:rPr>
        <w:t>фруктов (натуральные</w:t>
      </w:r>
      <w:r w:rsidRPr="004A290E">
        <w:rPr>
          <w:rFonts w:ascii="Times New Roman" w:hAnsi="Times New Roman" w:cs="Times New Roman"/>
          <w:sz w:val="18"/>
          <w:szCs w:val="18"/>
        </w:rPr>
        <w:t xml:space="preserve"> и муляжи), раскраски </w:t>
      </w:r>
      <w:r w:rsidR="00DD15AB" w:rsidRPr="004A290E">
        <w:rPr>
          <w:rFonts w:ascii="Times New Roman" w:hAnsi="Times New Roman" w:cs="Times New Roman"/>
          <w:sz w:val="18"/>
          <w:szCs w:val="18"/>
        </w:rPr>
        <w:t>«Фрукты</w:t>
      </w:r>
      <w:r w:rsidRPr="004A290E">
        <w:rPr>
          <w:rFonts w:ascii="Times New Roman" w:hAnsi="Times New Roman" w:cs="Times New Roman"/>
          <w:sz w:val="18"/>
          <w:szCs w:val="18"/>
        </w:rPr>
        <w:t xml:space="preserve">», дидактические игры </w:t>
      </w:r>
      <w:r w:rsidR="00DD15AB" w:rsidRPr="004A290E">
        <w:rPr>
          <w:rFonts w:ascii="Times New Roman" w:hAnsi="Times New Roman" w:cs="Times New Roman"/>
          <w:sz w:val="18"/>
          <w:szCs w:val="18"/>
        </w:rPr>
        <w:t>«Что</w:t>
      </w:r>
      <w:r w:rsidRPr="004A290E">
        <w:rPr>
          <w:rFonts w:ascii="Times New Roman" w:hAnsi="Times New Roman" w:cs="Times New Roman"/>
          <w:sz w:val="18"/>
          <w:szCs w:val="18"/>
        </w:rPr>
        <w:t xml:space="preserve"> лишнее», «Определи по запаху», сюжетно – ролевые игры </w:t>
      </w:r>
      <w:r w:rsidR="00DD15AB" w:rsidRPr="004A290E">
        <w:rPr>
          <w:rFonts w:ascii="Times New Roman" w:hAnsi="Times New Roman" w:cs="Times New Roman"/>
          <w:sz w:val="18"/>
          <w:szCs w:val="18"/>
        </w:rPr>
        <w:t>«Магазин</w:t>
      </w:r>
      <w:r w:rsidRPr="004A290E">
        <w:rPr>
          <w:rFonts w:ascii="Times New Roman" w:hAnsi="Times New Roman" w:cs="Times New Roman"/>
          <w:sz w:val="18"/>
          <w:szCs w:val="18"/>
        </w:rPr>
        <w:t>», «Моя семья», загадки про фрукты.</w:t>
      </w:r>
    </w:p>
    <w:p w:rsidR="0090403D" w:rsidRPr="004A290E" w:rsidRDefault="0090403D" w:rsidP="0090403D">
      <w:pPr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sz w:val="18"/>
          <w:szCs w:val="18"/>
        </w:rPr>
        <w:t xml:space="preserve">Оборудование: письмо от Маши, </w:t>
      </w:r>
      <w:r w:rsidR="00DD15AB" w:rsidRPr="004A290E">
        <w:rPr>
          <w:rFonts w:ascii="Times New Roman" w:hAnsi="Times New Roman" w:cs="Times New Roman"/>
          <w:sz w:val="18"/>
          <w:szCs w:val="18"/>
        </w:rPr>
        <w:t>фрукты (</w:t>
      </w:r>
      <w:r w:rsidRPr="004A290E">
        <w:rPr>
          <w:rFonts w:ascii="Times New Roman" w:hAnsi="Times New Roman" w:cs="Times New Roman"/>
          <w:sz w:val="18"/>
          <w:szCs w:val="18"/>
        </w:rPr>
        <w:t xml:space="preserve">муляжи и натуральные), трафареты фруктов, </w:t>
      </w:r>
      <w:r w:rsidR="00DD15AB" w:rsidRPr="004A290E">
        <w:rPr>
          <w:rFonts w:ascii="Times New Roman" w:hAnsi="Times New Roman" w:cs="Times New Roman"/>
          <w:sz w:val="18"/>
          <w:szCs w:val="18"/>
        </w:rPr>
        <w:t xml:space="preserve">картинки </w:t>
      </w:r>
      <w:r w:rsidR="004A290E" w:rsidRPr="004A290E">
        <w:rPr>
          <w:rFonts w:ascii="Times New Roman" w:hAnsi="Times New Roman" w:cs="Times New Roman"/>
          <w:sz w:val="18"/>
          <w:szCs w:val="18"/>
        </w:rPr>
        <w:t>«Фрукты», Смайлики</w:t>
      </w:r>
      <w:r w:rsidR="00DD15AB" w:rsidRPr="004A290E">
        <w:rPr>
          <w:rFonts w:ascii="Times New Roman" w:hAnsi="Times New Roman" w:cs="Times New Roman"/>
          <w:sz w:val="18"/>
          <w:szCs w:val="18"/>
        </w:rPr>
        <w:t xml:space="preserve"> (</w:t>
      </w:r>
      <w:r w:rsidRPr="004A290E">
        <w:rPr>
          <w:rFonts w:ascii="Times New Roman" w:hAnsi="Times New Roman" w:cs="Times New Roman"/>
          <w:sz w:val="18"/>
          <w:szCs w:val="18"/>
        </w:rPr>
        <w:t>грустные и веселые</w:t>
      </w:r>
      <w:r w:rsidR="00DD15AB" w:rsidRPr="004A290E">
        <w:rPr>
          <w:rFonts w:ascii="Times New Roman" w:hAnsi="Times New Roman" w:cs="Times New Roman"/>
          <w:sz w:val="18"/>
          <w:szCs w:val="18"/>
        </w:rPr>
        <w:t>), фломастеры, карандаши, альбомные листы</w:t>
      </w:r>
      <w:r w:rsidRPr="004A290E">
        <w:rPr>
          <w:rFonts w:ascii="Times New Roman" w:hAnsi="Times New Roman" w:cs="Times New Roman"/>
          <w:sz w:val="18"/>
          <w:szCs w:val="18"/>
        </w:rPr>
        <w:t>.</w:t>
      </w:r>
    </w:p>
    <w:p w:rsidR="00AE46EC" w:rsidRPr="004A290E" w:rsidRDefault="00AE46EC" w:rsidP="00AE46EC">
      <w:pPr>
        <w:jc w:val="center"/>
        <w:rPr>
          <w:rFonts w:ascii="Times New Roman" w:hAnsi="Times New Roman" w:cs="Times New Roman"/>
          <w:sz w:val="18"/>
          <w:szCs w:val="18"/>
        </w:rPr>
      </w:pPr>
      <w:r w:rsidRPr="004A290E">
        <w:rPr>
          <w:rFonts w:ascii="Times New Roman" w:hAnsi="Times New Roman" w:cs="Times New Roman"/>
          <w:sz w:val="18"/>
          <w:szCs w:val="18"/>
        </w:rPr>
        <w:t>Ход образовательной деятельности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3112"/>
        <w:gridCol w:w="2957"/>
        <w:gridCol w:w="2957"/>
        <w:gridCol w:w="2958"/>
      </w:tblGrid>
      <w:tr w:rsidR="00AE46EC" w:rsidRPr="004A290E" w:rsidTr="004A290E">
        <w:tc>
          <w:tcPr>
            <w:tcW w:w="2802" w:type="dxa"/>
          </w:tcPr>
          <w:p w:rsidR="00AE46EC" w:rsidRPr="004A290E" w:rsidRDefault="00AE46E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Этап образовательной деятельности</w:t>
            </w:r>
          </w:p>
        </w:tc>
        <w:tc>
          <w:tcPr>
            <w:tcW w:w="3112" w:type="dxa"/>
          </w:tcPr>
          <w:p w:rsidR="00AE46EC" w:rsidRPr="004A290E" w:rsidRDefault="00AE46E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Организация рабочего пространства</w:t>
            </w:r>
          </w:p>
        </w:tc>
        <w:tc>
          <w:tcPr>
            <w:tcW w:w="2957" w:type="dxa"/>
          </w:tcPr>
          <w:p w:rsidR="00AE46EC" w:rsidRPr="004A290E" w:rsidRDefault="00AE46E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Деятельность взрослого</w:t>
            </w:r>
          </w:p>
        </w:tc>
        <w:tc>
          <w:tcPr>
            <w:tcW w:w="2957" w:type="dxa"/>
          </w:tcPr>
          <w:p w:rsidR="00AE46EC" w:rsidRPr="004A290E" w:rsidRDefault="00AE46E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Деятельность детей</w:t>
            </w:r>
          </w:p>
        </w:tc>
        <w:tc>
          <w:tcPr>
            <w:tcW w:w="2958" w:type="dxa"/>
          </w:tcPr>
          <w:p w:rsidR="00AE46EC" w:rsidRPr="004A290E" w:rsidRDefault="00AE46E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Психолого – педагогические условия/ задачи</w:t>
            </w:r>
          </w:p>
        </w:tc>
      </w:tr>
      <w:tr w:rsidR="005225AC" w:rsidRPr="004A290E" w:rsidTr="004A290E">
        <w:tc>
          <w:tcPr>
            <w:tcW w:w="2802" w:type="dxa"/>
            <w:vMerge w:val="restart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Вводная часть (организационный и мотивационный момент)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DD15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Незаметно для детей в группе появляется конверт.</w:t>
            </w:r>
          </w:p>
        </w:tc>
        <w:tc>
          <w:tcPr>
            <w:tcW w:w="2957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Взрослый не обращает на конверт внимание.</w:t>
            </w:r>
          </w:p>
        </w:tc>
        <w:tc>
          <w:tcPr>
            <w:tcW w:w="2957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Дети самостоятельно обнаруживают конверт, собираются вокруг него, обращаются ко взрослому с 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вопросами.</w:t>
            </w:r>
          </w:p>
        </w:tc>
        <w:tc>
          <w:tcPr>
            <w:tcW w:w="2958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Условия для проявления поисковой активности.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Условия для развития 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самостоятельности и инициативы.</w:t>
            </w:r>
          </w:p>
        </w:tc>
      </w:tr>
      <w:tr w:rsidR="005225AC" w:rsidRPr="004A290E" w:rsidTr="004A290E">
        <w:tc>
          <w:tcPr>
            <w:tcW w:w="2802" w:type="dxa"/>
            <w:vMerge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7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В.: Интересно, от кого же это письмо?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Правильно ли оно к нам попало?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Сейчас посмотрим?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(воспитатель читает адр</w:t>
            </w:r>
            <w:r w:rsidR="00144EE8" w:rsidRPr="004A290E">
              <w:rPr>
                <w:rFonts w:ascii="Times New Roman" w:hAnsi="Times New Roman" w:cs="Times New Roman"/>
                <w:sz w:val="18"/>
                <w:szCs w:val="18"/>
              </w:rPr>
              <w:t>ес: город Абакан, детский сад «Сибирячок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», детям средней группы).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Ребята, правильно письмо попало к нам?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Посмотрим, что там в конверте?</w:t>
            </w:r>
          </w:p>
        </w:tc>
        <w:tc>
          <w:tcPr>
            <w:tcW w:w="2957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Предположение детей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Ответы детей</w:t>
            </w:r>
          </w:p>
        </w:tc>
        <w:tc>
          <w:tcPr>
            <w:tcW w:w="2958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выражения детьми своих мыслей.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поддержки (развития, стимулирования) речевой активности.</w:t>
            </w:r>
          </w:p>
        </w:tc>
      </w:tr>
      <w:tr w:rsidR="005225AC" w:rsidRPr="004A290E" w:rsidTr="004A290E">
        <w:trPr>
          <w:trHeight w:val="78"/>
        </w:trPr>
        <w:tc>
          <w:tcPr>
            <w:tcW w:w="2802" w:type="dxa"/>
            <w:vMerge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Открытие конверта, рассматривание фотографии Маши, чтение письма.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5225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7" w:type="dxa"/>
          </w:tcPr>
          <w:p w:rsidR="005225AC" w:rsidRPr="004A290E" w:rsidRDefault="005225AC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(в конверте фотография Маши)</w:t>
            </w:r>
          </w:p>
          <w:p w:rsidR="005225AC" w:rsidRPr="004A290E" w:rsidRDefault="005225AC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В.: Теперь </w:t>
            </w:r>
            <w:r w:rsidR="0090588D" w:rsidRPr="004A290E">
              <w:rPr>
                <w:rFonts w:ascii="Times New Roman" w:hAnsi="Times New Roman" w:cs="Times New Roman"/>
                <w:sz w:val="18"/>
                <w:szCs w:val="18"/>
              </w:rPr>
              <w:t>догадались,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кто же нам письмо написал?</w:t>
            </w:r>
          </w:p>
          <w:p w:rsidR="005225AC" w:rsidRPr="004A290E" w:rsidRDefault="005225AC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В.: Правильно, наша знакомая Маша.</w:t>
            </w:r>
          </w:p>
          <w:p w:rsidR="005225AC" w:rsidRPr="004A290E" w:rsidRDefault="005225AC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В.: </w:t>
            </w:r>
            <w:proofErr w:type="gramStart"/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End"/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что вы знаете о Маше?</w:t>
            </w:r>
          </w:p>
          <w:p w:rsidR="005225AC" w:rsidRPr="004A290E" w:rsidRDefault="005225AC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В.: Молодцы, вы много знаете про Машу. Наверное, нам надо прочитать письмо. Что же она пишет?</w:t>
            </w:r>
          </w:p>
          <w:p w:rsidR="005225AC" w:rsidRPr="004A290E" w:rsidRDefault="005225AC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В.: Дорогие ребята группы «Солнышко»! Пишет вам, как вы </w:t>
            </w:r>
            <w:r w:rsidR="00F4021B" w:rsidRPr="004A290E">
              <w:rPr>
                <w:rFonts w:ascii="Times New Roman" w:hAnsi="Times New Roman" w:cs="Times New Roman"/>
                <w:sz w:val="18"/>
                <w:szCs w:val="18"/>
              </w:rPr>
              <w:t>уже догадались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, ваша знакомая Маша. Я знаю, что вы очень много интересного знаете о фруктах. Мне в школе дали </w:t>
            </w:r>
            <w:r w:rsidR="00F4021B" w:rsidRPr="004A290E">
              <w:rPr>
                <w:rFonts w:ascii="Times New Roman" w:hAnsi="Times New Roman" w:cs="Times New Roman"/>
                <w:sz w:val="18"/>
                <w:szCs w:val="18"/>
              </w:rPr>
              <w:t>задание: приготовить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салат только </w:t>
            </w:r>
            <w:r w:rsidR="00F4021B" w:rsidRPr="004A290E">
              <w:rPr>
                <w:rFonts w:ascii="Times New Roman" w:hAnsi="Times New Roman" w:cs="Times New Roman"/>
                <w:sz w:val="18"/>
                <w:szCs w:val="18"/>
              </w:rPr>
              <w:t>из желтых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сладких фруктов. По</w:t>
            </w:r>
            <w:r w:rsidR="00144EE8" w:rsidRPr="004A290E">
              <w:rPr>
                <w:rFonts w:ascii="Times New Roman" w:hAnsi="Times New Roman" w:cs="Times New Roman"/>
                <w:sz w:val="18"/>
                <w:szCs w:val="18"/>
              </w:rPr>
              <w:t>могите мне выполнить задание.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D15AB" w:rsidRPr="004A290E">
              <w:rPr>
                <w:rFonts w:ascii="Times New Roman" w:hAnsi="Times New Roman" w:cs="Times New Roman"/>
                <w:sz w:val="18"/>
                <w:szCs w:val="18"/>
              </w:rPr>
              <w:t>Жду с нетерпением вашего ответа.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0588D" w:rsidRPr="004A290E">
              <w:rPr>
                <w:rFonts w:ascii="Times New Roman" w:hAnsi="Times New Roman" w:cs="Times New Roman"/>
                <w:sz w:val="18"/>
                <w:szCs w:val="18"/>
              </w:rPr>
              <w:t>До свидания,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0588D" w:rsidRPr="004A290E">
              <w:rPr>
                <w:rFonts w:ascii="Times New Roman" w:hAnsi="Times New Roman" w:cs="Times New Roman"/>
                <w:sz w:val="18"/>
                <w:szCs w:val="18"/>
              </w:rPr>
              <w:t>ваша Маша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225AC" w:rsidRPr="004A290E" w:rsidRDefault="00144EE8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В.: Как</w:t>
            </w:r>
            <w:r w:rsidR="005225AC"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помочь Маше?</w:t>
            </w:r>
          </w:p>
          <w:p w:rsidR="00DD15AB" w:rsidRPr="004A290E" w:rsidRDefault="00DD15AB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D15AB" w:rsidRPr="004A290E" w:rsidRDefault="00DD15AB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D15AB" w:rsidRPr="004A290E" w:rsidRDefault="00DD15AB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D15AB" w:rsidRPr="004A290E" w:rsidRDefault="00DD15AB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7" w:type="dxa"/>
          </w:tcPr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9379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Дети рассматривают фотографию</w:t>
            </w:r>
          </w:p>
          <w:p w:rsidR="005225AC" w:rsidRPr="004A290E" w:rsidRDefault="005225AC" w:rsidP="009379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9379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Ответы детей</w:t>
            </w:r>
          </w:p>
          <w:p w:rsidR="005225AC" w:rsidRPr="004A290E" w:rsidRDefault="005225AC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8" w:type="dxa"/>
          </w:tcPr>
          <w:p w:rsidR="005225AC" w:rsidRPr="004A290E" w:rsidRDefault="005225AC" w:rsidP="009379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выражения детьми своих мыслей.</w:t>
            </w:r>
          </w:p>
          <w:p w:rsidR="005225AC" w:rsidRPr="004A290E" w:rsidRDefault="005225AC" w:rsidP="009379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25AC" w:rsidRPr="004A290E" w:rsidRDefault="005225AC" w:rsidP="009379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поддержки (развития, стимулирования) речевой активности.</w:t>
            </w:r>
          </w:p>
        </w:tc>
      </w:tr>
      <w:tr w:rsidR="00AE46EC" w:rsidRPr="004A290E" w:rsidTr="004A290E">
        <w:tc>
          <w:tcPr>
            <w:tcW w:w="2802" w:type="dxa"/>
          </w:tcPr>
          <w:p w:rsidR="00AE46EC" w:rsidRPr="004A290E" w:rsidRDefault="0019525F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Основная часть</w:t>
            </w:r>
          </w:p>
        </w:tc>
        <w:tc>
          <w:tcPr>
            <w:tcW w:w="3112" w:type="dxa"/>
          </w:tcPr>
          <w:p w:rsidR="00057FDF" w:rsidRPr="004A290E" w:rsidRDefault="00057FDF" w:rsidP="00800F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Организован</w:t>
            </w:r>
            <w:r w:rsidR="00800F4F"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о рабочее место, на </w:t>
            </w:r>
            <w:r w:rsidR="0093797E" w:rsidRPr="004A290E">
              <w:rPr>
                <w:rFonts w:ascii="Times New Roman" w:hAnsi="Times New Roman" w:cs="Times New Roman"/>
                <w:sz w:val="18"/>
                <w:szCs w:val="18"/>
              </w:rPr>
              <w:t>котором</w:t>
            </w:r>
            <w:r w:rsidR="00800F4F"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стоят разнос с фруктами и чашка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57" w:type="dxa"/>
          </w:tcPr>
          <w:p w:rsidR="00AE46EC" w:rsidRPr="004A290E" w:rsidRDefault="00937958" w:rsidP="009379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Взрослый предлагает </w:t>
            </w:r>
            <w:r w:rsidR="004A290E" w:rsidRPr="004A290E">
              <w:rPr>
                <w:rFonts w:ascii="Times New Roman" w:hAnsi="Times New Roman" w:cs="Times New Roman"/>
                <w:sz w:val="18"/>
                <w:szCs w:val="18"/>
              </w:rPr>
              <w:t>выбрать только</w:t>
            </w:r>
            <w:r w:rsidR="0093797E"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 желтые фрукты и сложить в чашку</w:t>
            </w:r>
          </w:p>
          <w:p w:rsidR="00F4021B" w:rsidRPr="004A290E" w:rsidRDefault="00F4021B" w:rsidP="009379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4021B" w:rsidRPr="004A290E" w:rsidRDefault="00F4021B" w:rsidP="009379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4021B" w:rsidRPr="004A290E" w:rsidRDefault="00F4021B" w:rsidP="009379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4021B" w:rsidRPr="004A290E" w:rsidRDefault="00F4021B" w:rsidP="009379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7" w:type="dxa"/>
          </w:tcPr>
          <w:p w:rsidR="00AE46EC" w:rsidRPr="004A290E" w:rsidRDefault="0009316A" w:rsidP="00D273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Дети </w:t>
            </w:r>
            <w:r w:rsidR="0093797E" w:rsidRPr="004A290E">
              <w:rPr>
                <w:rFonts w:ascii="Times New Roman" w:hAnsi="Times New Roman" w:cs="Times New Roman"/>
                <w:sz w:val="18"/>
                <w:szCs w:val="18"/>
              </w:rPr>
              <w:t>выбирают желтые фрукты</w:t>
            </w:r>
          </w:p>
        </w:tc>
        <w:tc>
          <w:tcPr>
            <w:tcW w:w="2958" w:type="dxa"/>
          </w:tcPr>
          <w:p w:rsidR="00AE46EC" w:rsidRPr="004A290E" w:rsidRDefault="00D2733E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проявления поисковой активности</w:t>
            </w:r>
            <w:r w:rsidR="0093797E" w:rsidRPr="004A29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797E" w:rsidRPr="004A290E" w:rsidRDefault="0093797E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Закрепление цвета</w:t>
            </w:r>
          </w:p>
          <w:p w:rsidR="00800F4F" w:rsidRPr="004A290E" w:rsidRDefault="00800F4F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0F4F" w:rsidRPr="004A290E" w:rsidRDefault="00800F4F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0F4F" w:rsidRPr="004A290E" w:rsidRDefault="00800F4F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0F4F" w:rsidRPr="004A290E" w:rsidRDefault="00800F4F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0F4F" w:rsidRPr="004A290E" w:rsidRDefault="00800F4F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0F4F" w:rsidRPr="004A290E" w:rsidRDefault="00800F4F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0F4F" w:rsidRPr="004A290E" w:rsidRDefault="00800F4F" w:rsidP="00800F4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641B" w:rsidRPr="004A290E" w:rsidTr="004A290E">
        <w:trPr>
          <w:trHeight w:val="53"/>
        </w:trPr>
        <w:tc>
          <w:tcPr>
            <w:tcW w:w="2802" w:type="dxa"/>
            <w:vMerge w:val="restart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6A641B" w:rsidRPr="004A290E" w:rsidRDefault="006A641B" w:rsidP="00057F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7" w:type="dxa"/>
          </w:tcPr>
          <w:p w:rsidR="006A641B" w:rsidRPr="004A290E" w:rsidRDefault="006A641B" w:rsidP="00144E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В.: Как вы выбирали фрукты желтого цвета?</w:t>
            </w:r>
          </w:p>
        </w:tc>
        <w:tc>
          <w:tcPr>
            <w:tcW w:w="2957" w:type="dxa"/>
          </w:tcPr>
          <w:p w:rsidR="006A641B" w:rsidRPr="004A290E" w:rsidRDefault="006A641B" w:rsidP="00D273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Ответы детей</w:t>
            </w:r>
          </w:p>
        </w:tc>
        <w:tc>
          <w:tcPr>
            <w:tcW w:w="2958" w:type="dxa"/>
            <w:vMerge w:val="restart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проявления поисковой активности.</w:t>
            </w:r>
          </w:p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развития самостоятельности и инициативы.</w:t>
            </w:r>
          </w:p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выражения детьми своих мыслей.</w:t>
            </w:r>
          </w:p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поддержки( развития, стимулирования) речевой активности.</w:t>
            </w:r>
          </w:p>
        </w:tc>
      </w:tr>
      <w:tr w:rsidR="006A641B" w:rsidRPr="004A290E" w:rsidTr="004A290E">
        <w:tc>
          <w:tcPr>
            <w:tcW w:w="2802" w:type="dxa"/>
            <w:vMerge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6A641B" w:rsidRPr="004A290E" w:rsidRDefault="006A641B" w:rsidP="00057F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14" w:type="dxa"/>
            <w:gridSpan w:val="2"/>
          </w:tcPr>
          <w:p w:rsidR="006A641B" w:rsidRPr="004A290E" w:rsidRDefault="006A641B" w:rsidP="00D273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Вместе со взрослым дети приходят к выводу, чтобы определить цвет фрукта, нужно посмотреть на кожицу или кожуру.</w:t>
            </w:r>
          </w:p>
        </w:tc>
        <w:tc>
          <w:tcPr>
            <w:tcW w:w="2958" w:type="dxa"/>
            <w:vMerge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641B" w:rsidRPr="004A290E" w:rsidTr="004A290E">
        <w:tc>
          <w:tcPr>
            <w:tcW w:w="2802" w:type="dxa"/>
            <w:vMerge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Игра «Определи на вкус»</w:t>
            </w:r>
          </w:p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За вторым столом находятся нарезанные кусочки фруктов.</w:t>
            </w:r>
          </w:p>
        </w:tc>
        <w:tc>
          <w:tcPr>
            <w:tcW w:w="2957" w:type="dxa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В.: Ребята, а как определить вкус  фруктов?</w:t>
            </w:r>
          </w:p>
        </w:tc>
        <w:tc>
          <w:tcPr>
            <w:tcW w:w="2957" w:type="dxa"/>
          </w:tcPr>
          <w:p w:rsidR="006A641B" w:rsidRPr="004A290E" w:rsidRDefault="006A641B" w:rsidP="005068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Ответы детей. </w:t>
            </w:r>
          </w:p>
          <w:p w:rsidR="006A641B" w:rsidRPr="004A290E" w:rsidRDefault="006A641B" w:rsidP="005068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Они пробуют кусочки фруктов, запоминают вкус.</w:t>
            </w:r>
          </w:p>
        </w:tc>
        <w:tc>
          <w:tcPr>
            <w:tcW w:w="2958" w:type="dxa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проявления поисковой активности.</w:t>
            </w:r>
          </w:p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развития самостоятельности и инициативы.</w:t>
            </w:r>
          </w:p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выражения детьми своих мыслей.</w:t>
            </w:r>
          </w:p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Закрепление вкуса.</w:t>
            </w:r>
          </w:p>
        </w:tc>
      </w:tr>
      <w:tr w:rsidR="006A641B" w:rsidRPr="004A290E" w:rsidTr="004A290E">
        <w:tc>
          <w:tcPr>
            <w:tcW w:w="2802" w:type="dxa"/>
            <w:vMerge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7" w:type="dxa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Взрослый уточняет вкус желтых фруктов</w:t>
            </w:r>
          </w:p>
        </w:tc>
        <w:tc>
          <w:tcPr>
            <w:tcW w:w="2957" w:type="dxa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Дети обсуждают</w:t>
            </w:r>
          </w:p>
        </w:tc>
        <w:tc>
          <w:tcPr>
            <w:tcW w:w="2958" w:type="dxa"/>
            <w:vMerge w:val="restart"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проявления поисковой активности.</w:t>
            </w:r>
          </w:p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поддержки (развития, стимулирования) речевой активности.</w:t>
            </w:r>
          </w:p>
          <w:p w:rsidR="006A641B" w:rsidRPr="004A290E" w:rsidRDefault="006A641B" w:rsidP="00093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развития самостоятельности и инициативы.</w:t>
            </w:r>
          </w:p>
          <w:p w:rsidR="006A641B" w:rsidRPr="004A290E" w:rsidRDefault="006A641B" w:rsidP="00093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выражения детьми своих мыслей.</w:t>
            </w:r>
          </w:p>
          <w:p w:rsidR="006A641B" w:rsidRPr="004A290E" w:rsidRDefault="006A641B" w:rsidP="00093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641B" w:rsidRPr="004A290E" w:rsidTr="004A290E">
        <w:tc>
          <w:tcPr>
            <w:tcW w:w="2802" w:type="dxa"/>
            <w:vMerge/>
          </w:tcPr>
          <w:p w:rsidR="006A641B" w:rsidRPr="004A290E" w:rsidRDefault="006A641B" w:rsidP="00AE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6A641B" w:rsidRPr="004A290E" w:rsidRDefault="006A641B" w:rsidP="00093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14" w:type="dxa"/>
            <w:gridSpan w:val="2"/>
          </w:tcPr>
          <w:p w:rsidR="006A641B" w:rsidRPr="004A290E" w:rsidRDefault="006A641B" w:rsidP="00093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Совместно приходят к выводу, что фрукты бывают сладкие и кислые.</w:t>
            </w:r>
          </w:p>
        </w:tc>
        <w:tc>
          <w:tcPr>
            <w:tcW w:w="2958" w:type="dxa"/>
            <w:vMerge/>
          </w:tcPr>
          <w:p w:rsidR="006A641B" w:rsidRPr="004A290E" w:rsidRDefault="006A641B" w:rsidP="00093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641B" w:rsidRPr="004A290E" w:rsidTr="004A290E">
        <w:tc>
          <w:tcPr>
            <w:tcW w:w="2802" w:type="dxa"/>
            <w:vMerge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Организован «стол с подсказками», на котором размещены трафареты фруктов, фломастеры, карандаши, альбомные листы.</w:t>
            </w:r>
          </w:p>
        </w:tc>
        <w:tc>
          <w:tcPr>
            <w:tcW w:w="2957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В.:  Вспомните и </w:t>
            </w: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покажите друг другу, если вы кушаете сладкий фрукт?</w:t>
            </w: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А если кислый?</w:t>
            </w: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Как мы можем отобразить на вкус на бумаге?</w:t>
            </w: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Можно нарисовать  или приклеить смайлик на картинку с фруктами, чтобы Маша знала вкус фрукта.</w:t>
            </w:r>
          </w:p>
        </w:tc>
        <w:tc>
          <w:tcPr>
            <w:tcW w:w="2957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Предположение детей</w:t>
            </w: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Дети показывают сладкий – кислый вкус с помощью выражения лица</w:t>
            </w:r>
          </w:p>
        </w:tc>
        <w:tc>
          <w:tcPr>
            <w:tcW w:w="2958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поддержки (развития, стимулирования) речевой активности.</w:t>
            </w:r>
          </w:p>
          <w:p w:rsidR="006A641B" w:rsidRPr="004A290E" w:rsidRDefault="006A641B" w:rsidP="006A6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развития самостоятельности и инициативы.</w:t>
            </w:r>
          </w:p>
          <w:p w:rsidR="006A641B" w:rsidRPr="004A290E" w:rsidRDefault="006A641B" w:rsidP="006A6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Условия для выражения детьми своих мыслей.</w:t>
            </w: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641B" w:rsidRPr="004A290E" w:rsidTr="004A290E">
        <w:tc>
          <w:tcPr>
            <w:tcW w:w="2802" w:type="dxa"/>
            <w:vMerge w:val="restart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Завершение занятия</w:t>
            </w:r>
          </w:p>
        </w:tc>
        <w:tc>
          <w:tcPr>
            <w:tcW w:w="3112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7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Взрослый предлагает картинки с желтыми фруктами и схемы 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сложить в конверт и отправить письмо Маше.</w:t>
            </w:r>
          </w:p>
        </w:tc>
        <w:tc>
          <w:tcPr>
            <w:tcW w:w="2957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Дети складывают картинки и схемы в конверт.</w:t>
            </w:r>
          </w:p>
        </w:tc>
        <w:tc>
          <w:tcPr>
            <w:tcW w:w="2958" w:type="dxa"/>
            <w:vMerge w:val="restart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 xml:space="preserve">Условия для поддержки( развития, стимулирования) речевой </w:t>
            </w:r>
            <w:r w:rsidRPr="004A29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активности</w:t>
            </w:r>
          </w:p>
        </w:tc>
      </w:tr>
      <w:tr w:rsidR="006A641B" w:rsidRPr="004A290E" w:rsidTr="004A290E">
        <w:tc>
          <w:tcPr>
            <w:tcW w:w="2802" w:type="dxa"/>
            <w:vMerge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57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В.: Что мы сегодня делали? Для чего?</w:t>
            </w:r>
          </w:p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Сможет ли теперь Маша по нашим  картинкам  выполнить домашнее задание?</w:t>
            </w:r>
          </w:p>
        </w:tc>
        <w:tc>
          <w:tcPr>
            <w:tcW w:w="2957" w:type="dxa"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90E">
              <w:rPr>
                <w:rFonts w:ascii="Times New Roman" w:hAnsi="Times New Roman" w:cs="Times New Roman"/>
                <w:sz w:val="18"/>
                <w:szCs w:val="18"/>
              </w:rPr>
              <w:t>Ответы детей</w:t>
            </w:r>
          </w:p>
        </w:tc>
        <w:tc>
          <w:tcPr>
            <w:tcW w:w="2958" w:type="dxa"/>
            <w:vMerge/>
          </w:tcPr>
          <w:p w:rsidR="006A641B" w:rsidRPr="004A290E" w:rsidRDefault="006A641B" w:rsidP="006A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46EC" w:rsidRPr="004A290E" w:rsidRDefault="00AE46EC" w:rsidP="00AE46EC">
      <w:pPr>
        <w:jc w:val="center"/>
        <w:rPr>
          <w:rFonts w:ascii="Times New Roman" w:hAnsi="Times New Roman" w:cs="Times New Roman"/>
          <w:sz w:val="18"/>
          <w:szCs w:val="18"/>
        </w:rPr>
      </w:pPr>
    </w:p>
    <w:sectPr w:rsidR="00AE46EC" w:rsidRPr="004A290E" w:rsidSect="00C02C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D3F18"/>
    <w:multiLevelType w:val="hybridMultilevel"/>
    <w:tmpl w:val="523E7E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4494C6E"/>
    <w:multiLevelType w:val="hybridMultilevel"/>
    <w:tmpl w:val="207C8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6AF3"/>
    <w:multiLevelType w:val="hybridMultilevel"/>
    <w:tmpl w:val="6B7AA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C50"/>
    <w:rsid w:val="00056BD8"/>
    <w:rsid w:val="00057FDF"/>
    <w:rsid w:val="0009316A"/>
    <w:rsid w:val="00144EE8"/>
    <w:rsid w:val="00156565"/>
    <w:rsid w:val="00156BF3"/>
    <w:rsid w:val="0019525F"/>
    <w:rsid w:val="001E310C"/>
    <w:rsid w:val="002043EE"/>
    <w:rsid w:val="003710F4"/>
    <w:rsid w:val="003913F7"/>
    <w:rsid w:val="00463AA5"/>
    <w:rsid w:val="00473D73"/>
    <w:rsid w:val="004A2769"/>
    <w:rsid w:val="004A290E"/>
    <w:rsid w:val="004D06D3"/>
    <w:rsid w:val="005068F3"/>
    <w:rsid w:val="005225AC"/>
    <w:rsid w:val="00526550"/>
    <w:rsid w:val="00646F4B"/>
    <w:rsid w:val="00672FDC"/>
    <w:rsid w:val="006A641B"/>
    <w:rsid w:val="00743E6B"/>
    <w:rsid w:val="007A6E3C"/>
    <w:rsid w:val="007B66C2"/>
    <w:rsid w:val="00800F4F"/>
    <w:rsid w:val="008122E0"/>
    <w:rsid w:val="008A27A0"/>
    <w:rsid w:val="008B3203"/>
    <w:rsid w:val="008D4336"/>
    <w:rsid w:val="008D6124"/>
    <w:rsid w:val="0090403D"/>
    <w:rsid w:val="0090588D"/>
    <w:rsid w:val="00937958"/>
    <w:rsid w:val="0093797E"/>
    <w:rsid w:val="009C2C07"/>
    <w:rsid w:val="009D7B14"/>
    <w:rsid w:val="009F4EB1"/>
    <w:rsid w:val="00A17967"/>
    <w:rsid w:val="00AE46EC"/>
    <w:rsid w:val="00B00532"/>
    <w:rsid w:val="00B20CB8"/>
    <w:rsid w:val="00B5602C"/>
    <w:rsid w:val="00BD50B1"/>
    <w:rsid w:val="00BE69A2"/>
    <w:rsid w:val="00C02C50"/>
    <w:rsid w:val="00CF1ECB"/>
    <w:rsid w:val="00D2733E"/>
    <w:rsid w:val="00DD15AB"/>
    <w:rsid w:val="00F4021B"/>
    <w:rsid w:val="00F9284E"/>
    <w:rsid w:val="00FB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6A2DC"/>
  <w15:docId w15:val="{ABC3C4E3-0A05-451C-8112-1E09426D7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4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3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28</cp:revision>
  <dcterms:created xsi:type="dcterms:W3CDTF">2015-10-04T04:51:00Z</dcterms:created>
  <dcterms:modified xsi:type="dcterms:W3CDTF">2019-05-16T03:31:00Z</dcterms:modified>
</cp:coreProperties>
</file>