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1D8" w:rsidRDefault="00CB51D8" w:rsidP="008C4679">
      <w:pPr>
        <w:tabs>
          <w:tab w:val="left" w:pos="540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Как вести р</w:t>
      </w:r>
      <w:r w:rsidRPr="00A03434">
        <w:rPr>
          <w:rFonts w:ascii="Times New Roman" w:hAnsi="Times New Roman" w:cs="Times New Roman"/>
          <w:b/>
          <w:bCs/>
          <w:sz w:val="28"/>
          <w:szCs w:val="28"/>
        </w:rPr>
        <w:t>абот</w:t>
      </w:r>
      <w:r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Pr="00A03434">
        <w:rPr>
          <w:rFonts w:ascii="Times New Roman" w:hAnsi="Times New Roman" w:cs="Times New Roman"/>
          <w:b/>
          <w:bCs/>
          <w:sz w:val="28"/>
          <w:szCs w:val="28"/>
        </w:rPr>
        <w:t xml:space="preserve"> над сознательным, выразительным</w:t>
      </w:r>
    </w:p>
    <w:p w:rsidR="00CB51D8" w:rsidRPr="00A03434" w:rsidRDefault="00CB51D8" w:rsidP="008C4679">
      <w:pPr>
        <w:tabs>
          <w:tab w:val="left" w:pos="540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 беглым ч</w:t>
      </w:r>
      <w:r w:rsidRPr="00A03434">
        <w:rPr>
          <w:rFonts w:ascii="Times New Roman" w:hAnsi="Times New Roman" w:cs="Times New Roman"/>
          <w:b/>
          <w:bCs/>
          <w:sz w:val="28"/>
          <w:szCs w:val="28"/>
        </w:rPr>
        <w:t>тением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 начальной школе</w:t>
      </w:r>
    </w:p>
    <w:p w:rsidR="00CB51D8" w:rsidRDefault="00CB51D8" w:rsidP="00A03434">
      <w:pPr>
        <w:tabs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Проблема формирования правильного, сознательного, беглого и выразительно</w:t>
      </w:r>
      <w:r>
        <w:rPr>
          <w:rFonts w:ascii="Times New Roman" w:hAnsi="Times New Roman" w:cs="Times New Roman"/>
          <w:sz w:val="28"/>
          <w:szCs w:val="28"/>
        </w:rPr>
        <w:t xml:space="preserve">го </w:t>
      </w:r>
      <w:r w:rsidRPr="00233E84">
        <w:rPr>
          <w:rFonts w:ascii="Times New Roman" w:hAnsi="Times New Roman" w:cs="Times New Roman"/>
          <w:sz w:val="28"/>
          <w:szCs w:val="28"/>
        </w:rPr>
        <w:t>чтения волнует каждого учителя</w:t>
      </w:r>
      <w:r>
        <w:rPr>
          <w:rFonts w:ascii="Times New Roman" w:hAnsi="Times New Roman" w:cs="Times New Roman"/>
          <w:sz w:val="28"/>
          <w:szCs w:val="28"/>
        </w:rPr>
        <w:t xml:space="preserve"> начальных классов. </w:t>
      </w:r>
      <w:r w:rsidRPr="00233E84">
        <w:rPr>
          <w:rFonts w:ascii="Times New Roman" w:hAnsi="Times New Roman" w:cs="Times New Roman"/>
          <w:sz w:val="28"/>
          <w:szCs w:val="28"/>
        </w:rPr>
        <w:t>Известный учёный и педагог В.Н.Зайцев в своих исследованиях пришёл к выводу о том, что только техника чтения не ниже 120 слов в минуту даёт возможность ребёнку успешно учиться в 5 классе.</w:t>
      </w:r>
    </w:p>
    <w:p w:rsidR="00CB51D8" w:rsidRPr="00233E84" w:rsidRDefault="00CB51D8" w:rsidP="00A03434">
      <w:pPr>
        <w:tabs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От навыка чтения зависит качество знаний по другим предметам. От техники чтения зависит грамотность письма, осознанное понимание содержания задач, математических заданий.</w:t>
      </w:r>
    </w:p>
    <w:p w:rsidR="00CB51D8" w:rsidRPr="00233E84" w:rsidRDefault="00CB51D8" w:rsidP="00A03434">
      <w:pPr>
        <w:tabs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Поэтому задача учителя – пробудить у детей интерес, желание учиться, познавать, открывать новое, и, конечно, овладеть высокой техникой чтения.</w:t>
      </w:r>
    </w:p>
    <w:p w:rsidR="00CB51D8" w:rsidRPr="00233E84" w:rsidRDefault="00CB51D8" w:rsidP="00A03434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начальной школе</w:t>
      </w:r>
      <w:r w:rsidRPr="00233E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необходимо</w:t>
      </w:r>
      <w:r w:rsidRPr="00233E84">
        <w:rPr>
          <w:rFonts w:ascii="Times New Roman" w:hAnsi="Times New Roman" w:cs="Times New Roman"/>
          <w:sz w:val="28"/>
          <w:szCs w:val="28"/>
        </w:rPr>
        <w:t xml:space="preserve"> научить детей сознательному чтению, письму и счёту, правильной</w:t>
      </w:r>
      <w:r>
        <w:rPr>
          <w:rFonts w:ascii="Times New Roman" w:hAnsi="Times New Roman" w:cs="Times New Roman"/>
          <w:sz w:val="28"/>
          <w:szCs w:val="28"/>
        </w:rPr>
        <w:t xml:space="preserve"> и полноценной речи, п</w:t>
      </w:r>
      <w:r w:rsidRPr="00233E84">
        <w:rPr>
          <w:rFonts w:ascii="Times New Roman" w:hAnsi="Times New Roman" w:cs="Times New Roman"/>
          <w:sz w:val="28"/>
          <w:szCs w:val="28"/>
        </w:rPr>
        <w:t>ривить учащимся ответственное отношение к труду, хороший художественный вкус. Средствами каждого учебного предмета воспитывать лучшие нравственные качества, любовь к Отечеству, своему народу, его языку, духовным ценностям и природе, уважительное отношение к другим народам и их национальным культурам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B51D8" w:rsidRDefault="00CB51D8" w:rsidP="00A03434">
      <w:pPr>
        <w:tabs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Pr="00233E84">
        <w:rPr>
          <w:rFonts w:ascii="Times New Roman" w:hAnsi="Times New Roman" w:cs="Times New Roman"/>
          <w:sz w:val="28"/>
          <w:szCs w:val="28"/>
        </w:rPr>
        <w:t>по чтению для младших школьников чётко ориентирована на формирование и развитие у учащихся речевых навыков, главным из кото</w:t>
      </w:r>
      <w:r>
        <w:rPr>
          <w:rFonts w:ascii="Times New Roman" w:hAnsi="Times New Roman" w:cs="Times New Roman"/>
          <w:sz w:val="28"/>
          <w:szCs w:val="28"/>
        </w:rPr>
        <w:t>рых является навык чтения.</w:t>
      </w:r>
    </w:p>
    <w:p w:rsidR="00CB51D8" w:rsidRDefault="00CB51D8" w:rsidP="00EE5FF1">
      <w:pPr>
        <w:tabs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навыка чтения</w:t>
      </w:r>
      <w:r w:rsidRPr="00233E84">
        <w:rPr>
          <w:rFonts w:ascii="Times New Roman" w:hAnsi="Times New Roman" w:cs="Times New Roman"/>
          <w:sz w:val="28"/>
          <w:szCs w:val="28"/>
        </w:rPr>
        <w:t xml:space="preserve"> на первом году обуче</w:t>
      </w:r>
      <w:r>
        <w:rPr>
          <w:rFonts w:ascii="Times New Roman" w:hAnsi="Times New Roman" w:cs="Times New Roman"/>
          <w:sz w:val="28"/>
          <w:szCs w:val="28"/>
        </w:rPr>
        <w:t>ния</w:t>
      </w:r>
      <w:r w:rsidRPr="00233E84">
        <w:rPr>
          <w:rFonts w:ascii="Times New Roman" w:hAnsi="Times New Roman" w:cs="Times New Roman"/>
          <w:sz w:val="28"/>
          <w:szCs w:val="28"/>
        </w:rPr>
        <w:t xml:space="preserve"> предполагает формирование приёмов чте</w:t>
      </w:r>
      <w:r>
        <w:rPr>
          <w:rFonts w:ascii="Times New Roman" w:hAnsi="Times New Roman" w:cs="Times New Roman"/>
          <w:sz w:val="28"/>
          <w:szCs w:val="28"/>
        </w:rPr>
        <w:t>ния на уровне слова (чтение</w:t>
      </w:r>
      <w:r w:rsidRPr="00233E84">
        <w:rPr>
          <w:rFonts w:ascii="Times New Roman" w:hAnsi="Times New Roman" w:cs="Times New Roman"/>
          <w:sz w:val="28"/>
          <w:szCs w:val="28"/>
        </w:rPr>
        <w:t xml:space="preserve"> целыми словами), интонационное объединение слов в словосочетания и предложения, увеличение скорости (</w:t>
      </w:r>
      <w:r>
        <w:rPr>
          <w:rFonts w:ascii="Times New Roman" w:hAnsi="Times New Roman" w:cs="Times New Roman"/>
          <w:sz w:val="28"/>
          <w:szCs w:val="28"/>
        </w:rPr>
        <w:t xml:space="preserve">беглое чтение). На втором году </w:t>
      </w:r>
      <w:r w:rsidRPr="00233E84">
        <w:rPr>
          <w:rFonts w:ascii="Times New Roman" w:hAnsi="Times New Roman" w:cs="Times New Roman"/>
          <w:sz w:val="28"/>
          <w:szCs w:val="28"/>
        </w:rPr>
        <w:t>обучения – постепенное введение чтения про себя, на третьем и четвёртом году обучения – наращивание ско</w:t>
      </w:r>
      <w:r>
        <w:rPr>
          <w:rFonts w:ascii="Times New Roman" w:hAnsi="Times New Roman" w:cs="Times New Roman"/>
          <w:sz w:val="28"/>
          <w:szCs w:val="28"/>
        </w:rPr>
        <w:t xml:space="preserve">рости </w:t>
      </w:r>
      <w:r w:rsidRPr="00233E84">
        <w:rPr>
          <w:rFonts w:ascii="Times New Roman" w:hAnsi="Times New Roman" w:cs="Times New Roman"/>
          <w:sz w:val="28"/>
          <w:szCs w:val="28"/>
        </w:rPr>
        <w:t>чтения и овладение ра</w:t>
      </w:r>
      <w:r>
        <w:rPr>
          <w:rFonts w:ascii="Times New Roman" w:hAnsi="Times New Roman" w:cs="Times New Roman"/>
          <w:sz w:val="28"/>
          <w:szCs w:val="28"/>
        </w:rPr>
        <w:t xml:space="preserve">циональными приёмами </w:t>
      </w:r>
      <w:r w:rsidRPr="00233E84">
        <w:rPr>
          <w:rFonts w:ascii="Times New Roman" w:hAnsi="Times New Roman" w:cs="Times New Roman"/>
          <w:sz w:val="28"/>
          <w:szCs w:val="28"/>
        </w:rPr>
        <w:t>чтения.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3E84">
        <w:rPr>
          <w:rFonts w:ascii="Times New Roman" w:hAnsi="Times New Roman" w:cs="Times New Roman"/>
          <w:sz w:val="28"/>
          <w:szCs w:val="28"/>
        </w:rPr>
        <w:t>Литературное чтение в начальных классах преследует основную цель - помочь ребенку стать читателем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51D8" w:rsidRDefault="00CB51D8" w:rsidP="00EE5FF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В центре уроков чтения стоит художественное произведение. Ведущая цель урока литературного чтения - анализ содержания и формы литературного произведения. Все же остальные задачи - развивающие и воспитываю</w:t>
      </w:r>
      <w:r w:rsidRPr="00233E84">
        <w:rPr>
          <w:rFonts w:ascii="Times New Roman" w:hAnsi="Times New Roman" w:cs="Times New Roman"/>
          <w:sz w:val="28"/>
          <w:szCs w:val="28"/>
        </w:rPr>
        <w:softHyphen/>
        <w:t>щие - решаютс</w:t>
      </w:r>
      <w:r>
        <w:rPr>
          <w:rFonts w:ascii="Times New Roman" w:hAnsi="Times New Roman" w:cs="Times New Roman"/>
          <w:sz w:val="28"/>
          <w:szCs w:val="28"/>
        </w:rPr>
        <w:t>я опосредованно, через ведущую.</w:t>
      </w:r>
    </w:p>
    <w:p w:rsidR="00CB51D8" w:rsidRPr="00233E84" w:rsidRDefault="00CB51D8" w:rsidP="00A03434">
      <w:pPr>
        <w:tabs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Параллельно с формированием беглого чтения в течение всех лет ведётся целенаправленная работа по формированию умения постигать смысл прочитанного, обобщать и выделять главное. </w:t>
      </w:r>
    </w:p>
    <w:p w:rsidR="00CB51D8" w:rsidRPr="00233E84" w:rsidRDefault="00CB51D8" w:rsidP="00A03434">
      <w:pPr>
        <w:tabs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Учащиеся овладевают приёмами выразительного чтения, решают разнообразные коммуникативные задачи, возникающие при чтении.</w:t>
      </w:r>
    </w:p>
    <w:p w:rsidR="00CB51D8" w:rsidRPr="00233E84" w:rsidRDefault="00CB51D8" w:rsidP="00A03434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Разбирая произведения, дети обучаются переносу приёмов выразительного устно - речевого общения на чтение текстов.</w:t>
      </w:r>
    </w:p>
    <w:p w:rsidR="00CB51D8" w:rsidRPr="00233E84" w:rsidRDefault="00CB51D8" w:rsidP="00A03434">
      <w:pPr>
        <w:tabs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Навык чтения характеризуется такими качествами, как сознательность, беглость, правильность и выразительность. Для развития этих качеств в своей практической работе я использую специальные упражнения, которые включаю в каждый урок чтения. Эта работа даёт положительный результат, вносит в урок оживление, делая его более интенсивным.</w:t>
      </w:r>
    </w:p>
    <w:p w:rsidR="00CB51D8" w:rsidRPr="00233E84" w:rsidRDefault="00CB51D8" w:rsidP="00A03434">
      <w:pPr>
        <w:tabs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Бесспорно, на непосредственное чтение учащимися должно уходить не менее 30 минут.</w:t>
      </w:r>
      <w:r>
        <w:rPr>
          <w:rFonts w:ascii="Times New Roman" w:hAnsi="Times New Roman" w:cs="Times New Roman"/>
          <w:sz w:val="28"/>
          <w:szCs w:val="28"/>
        </w:rPr>
        <w:t xml:space="preserve"> Об этом нельзя забывать. Иначе</w:t>
      </w:r>
      <w:r w:rsidRPr="00233E84">
        <w:rPr>
          <w:rFonts w:ascii="Times New Roman" w:hAnsi="Times New Roman" w:cs="Times New Roman"/>
          <w:sz w:val="28"/>
          <w:szCs w:val="28"/>
        </w:rPr>
        <w:t xml:space="preserve"> о какой беглости </w:t>
      </w:r>
      <w:r>
        <w:rPr>
          <w:rFonts w:ascii="Times New Roman" w:hAnsi="Times New Roman" w:cs="Times New Roman"/>
          <w:sz w:val="28"/>
          <w:szCs w:val="28"/>
        </w:rPr>
        <w:t>чтения можно говорить! Для того</w:t>
      </w:r>
      <w:r w:rsidRPr="00233E84">
        <w:rPr>
          <w:rFonts w:ascii="Times New Roman" w:hAnsi="Times New Roman" w:cs="Times New Roman"/>
          <w:sz w:val="28"/>
          <w:szCs w:val="28"/>
        </w:rPr>
        <w:t xml:space="preserve"> чтобы повысить технику чтения, прежде всего, нужно выявить факторы, мешающие быстрому чтению. При проверке техники чтения мною были выявлены такие факторы:</w:t>
      </w:r>
    </w:p>
    <w:p w:rsidR="00CB51D8" w:rsidRPr="00233E84" w:rsidRDefault="00CB51D8" w:rsidP="00A03434">
      <w:pPr>
        <w:tabs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3E84">
        <w:rPr>
          <w:rFonts w:ascii="Times New Roman" w:hAnsi="Times New Roman" w:cs="Times New Roman"/>
          <w:sz w:val="28"/>
          <w:szCs w:val="28"/>
        </w:rPr>
        <w:t>Малое поле зрения (участок графической информации, воспринимаемый глазами за одну фиксацию), т.е. ясное поле видения в строке без передвижения зрачков. У не тренированного чтеца за одну фиксацию воспринимается несколько букв, в лучшем случае отдельное слово. На книжной строке такой читатель делает 12-16 фиксаций. При тренировке число фиксаций в строке сокращается до 2-3.</w:t>
      </w:r>
    </w:p>
    <w:p w:rsidR="00CB51D8" w:rsidRPr="00233E84" w:rsidRDefault="00CB51D8" w:rsidP="00A03434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2. У детей 6-7 лет часто плохо развита память – это отражается на технике чтения, если предложение большое</w:t>
      </w:r>
      <w:r>
        <w:rPr>
          <w:rFonts w:ascii="Times New Roman" w:hAnsi="Times New Roman" w:cs="Times New Roman"/>
          <w:sz w:val="28"/>
          <w:szCs w:val="28"/>
        </w:rPr>
        <w:t>, то они забывают</w:t>
      </w:r>
      <w:r w:rsidRPr="00233E84">
        <w:rPr>
          <w:rFonts w:ascii="Times New Roman" w:hAnsi="Times New Roman" w:cs="Times New Roman"/>
          <w:sz w:val="28"/>
          <w:szCs w:val="28"/>
        </w:rPr>
        <w:t xml:space="preserve"> о чём прочитали в самом начале.</w:t>
      </w:r>
    </w:p>
    <w:p w:rsidR="00CB51D8" w:rsidRPr="00233E84" w:rsidRDefault="00CB51D8" w:rsidP="00A03434">
      <w:pPr>
        <w:tabs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3. Недостаточное использование явления антипации (смысловой догадки). У начинающего читателя понимание прочитанного слова часто идёт не вместе с чтением, а после него, когда он проследит весь буквенный ряд. Постепенно глаз получает возможность забегать вперёд, и понимание осуществляется вместе с чтением.</w:t>
      </w:r>
    </w:p>
    <w:p w:rsidR="00CB51D8" w:rsidRPr="00233E84" w:rsidRDefault="00CB51D8" w:rsidP="00A03434">
      <w:pPr>
        <w:tabs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Поэтому начинать работу над скорочтением нужно с развития зрительной памяти, внимания.</w:t>
      </w:r>
    </w:p>
    <w:p w:rsidR="00CB51D8" w:rsidRPr="00233E84" w:rsidRDefault="00CB51D8" w:rsidP="00A03434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Какие-либо задержки в выработке техники чтения (и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33E84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33E84">
        <w:rPr>
          <w:rFonts w:ascii="Times New Roman" w:hAnsi="Times New Roman" w:cs="Times New Roman"/>
          <w:sz w:val="28"/>
          <w:szCs w:val="28"/>
        </w:rPr>
        <w:t xml:space="preserve"> способа – плавного слогового и целыми словами, а также темпа чтения) отрицательно сказываются на смысловой стороне, задерживают понимание.</w:t>
      </w:r>
    </w:p>
    <w:p w:rsidR="00CB51D8" w:rsidRPr="00233E84" w:rsidRDefault="00CB51D8" w:rsidP="00A03434">
      <w:pPr>
        <w:tabs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К.Д.Ушинский утверждал, что ведущим началом в чтении выступает понимание – «понимать чтение… составляет главную задачу при обучении грамоте», т.е. обучение пониманию надо начинать буквально с первых школьных шагов. «Читать – это ещё ничего не значит; что читать и как понимать прочитанное – вот в чём главное дело».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3E84">
        <w:rPr>
          <w:rFonts w:ascii="Times New Roman" w:hAnsi="Times New Roman" w:cs="Times New Roman"/>
          <w:sz w:val="28"/>
          <w:szCs w:val="28"/>
        </w:rPr>
        <w:t>Однако ещё в давние времена было подмечено, что на самых первых шагах в овладении чтением наибольшие трудности падают на технику чтения (т.е. на способ чтения, правильность, скорость и выразительность).</w:t>
      </w:r>
    </w:p>
    <w:p w:rsidR="00CB51D8" w:rsidRDefault="00CB51D8" w:rsidP="00A03434">
      <w:pPr>
        <w:tabs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Навык быстрого чтения и понимания прочитанного формируется на основе развития всех познавательных процессов: восприятия, внимания, памя</w:t>
      </w:r>
      <w:r>
        <w:rPr>
          <w:rFonts w:ascii="Times New Roman" w:hAnsi="Times New Roman" w:cs="Times New Roman"/>
          <w:sz w:val="28"/>
          <w:szCs w:val="28"/>
        </w:rPr>
        <w:t>ти и мышления.</w:t>
      </w:r>
    </w:p>
    <w:p w:rsidR="00CB51D8" w:rsidRDefault="00CB51D8" w:rsidP="007917A8">
      <w:pPr>
        <w:tabs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Все упражнения для развития сознательности, беглости, </w:t>
      </w:r>
      <w:r>
        <w:rPr>
          <w:rFonts w:ascii="Times New Roman" w:hAnsi="Times New Roman" w:cs="Times New Roman"/>
          <w:sz w:val="28"/>
          <w:szCs w:val="28"/>
        </w:rPr>
        <w:t xml:space="preserve">правильности и выразительности чтения </w:t>
      </w:r>
      <w:r w:rsidRPr="00233E84">
        <w:rPr>
          <w:rFonts w:ascii="Times New Roman" w:hAnsi="Times New Roman" w:cs="Times New Roman"/>
          <w:sz w:val="28"/>
          <w:szCs w:val="28"/>
        </w:rPr>
        <w:t>можно разделить на 4 группы.</w:t>
      </w:r>
    </w:p>
    <w:p w:rsidR="00CB51D8" w:rsidRDefault="00CB51D8" w:rsidP="007917A8">
      <w:pPr>
        <w:tabs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E84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233E84">
        <w:rPr>
          <w:rFonts w:ascii="Times New Roman" w:hAnsi="Times New Roman" w:cs="Times New Roman"/>
          <w:b/>
          <w:bCs/>
          <w:sz w:val="28"/>
          <w:szCs w:val="28"/>
        </w:rPr>
        <w:t>. Упражнения для формирования правильности чтения.</w:t>
      </w:r>
    </w:p>
    <w:p w:rsidR="00CB51D8" w:rsidRDefault="00CB51D8" w:rsidP="007917A8">
      <w:pPr>
        <w:tabs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Чтение – вид деятельности, в котором значение внимания особенно велико, так как без умения сосредоточиться, организовать внимание, правильное чтение невозможно. Значит, обучение чтению должно включать в себя как обязательный элемент развития навыков умственной концентрации сосредоточение.</w:t>
      </w:r>
    </w:p>
    <w:p w:rsidR="00CB51D8" w:rsidRDefault="00CB51D8" w:rsidP="007917A8">
      <w:pPr>
        <w:tabs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Поэтому ученикам предлагаются задания, позволяющие повысить уровень внимания, развить такие свойства внимания, как усидчивость, распределение, переключение, а также увеличить объём внимания.</w:t>
      </w:r>
    </w:p>
    <w:p w:rsidR="00CB51D8" w:rsidRDefault="00CB51D8" w:rsidP="007917A8">
      <w:pPr>
        <w:tabs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Память – это динамический процесс, поэтому качественные и количественные показатели памяти определяются степенью активности  психической деятельности человека.</w:t>
      </w:r>
    </w:p>
    <w:p w:rsidR="00CB51D8" w:rsidRDefault="00CB51D8" w:rsidP="007917A8">
      <w:pPr>
        <w:tabs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Известно, что объём оперативной памяти у взрослого человека составляет 7 </w:t>
      </w:r>
      <w:r w:rsidRPr="00233E84">
        <w:rPr>
          <w:rFonts w:ascii="Times New Roman" w:hAnsi="Times New Roman" w:cs="Times New Roman"/>
          <w:sz w:val="28"/>
          <w:szCs w:val="28"/>
          <w:u w:val="single"/>
        </w:rPr>
        <w:t xml:space="preserve">+ </w:t>
      </w:r>
      <w:r w:rsidRPr="00233E84">
        <w:rPr>
          <w:rFonts w:ascii="Times New Roman" w:hAnsi="Times New Roman" w:cs="Times New Roman"/>
          <w:sz w:val="28"/>
          <w:szCs w:val="28"/>
        </w:rPr>
        <w:t>2 единицы хранения. У младшего школьника – на 2 единицы меньше. Этой единицей хранения может быть буква, слог, слово, фраза, идея.</w:t>
      </w:r>
    </w:p>
    <w:p w:rsidR="00CB51D8" w:rsidRDefault="00CB51D8" w:rsidP="007917A8">
      <w:pPr>
        <w:tabs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Таким образом, для повышения эффективности чтения нужно сделать содержание этих единиц хранения более ёмкими, т.е. для повышения эффективности восприятия и запоминания текста при чтении необходимо объединить считываемую информацию в крупные информационно-смысловые блоки (словосочетания, предложения, идеи).</w:t>
      </w:r>
    </w:p>
    <w:p w:rsidR="00CB51D8" w:rsidRDefault="00CB51D8" w:rsidP="007917A8">
      <w:pPr>
        <w:tabs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B51D8" w:rsidRPr="009363B7" w:rsidRDefault="00CB51D8" w:rsidP="007917A8">
      <w:pPr>
        <w:tabs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363B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Первая группа – упражнения, направленные на развитие внимания, памяти.</w:t>
      </w:r>
    </w:p>
    <w:p w:rsidR="00CB51D8" w:rsidRDefault="00CB51D8" w:rsidP="007917A8">
      <w:pPr>
        <w:tabs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 -«Фотографирование» различного рода картинок, предметов. Учащиеся за одну минуту должны запомнить всё, что изображено.</w:t>
      </w:r>
    </w:p>
    <w:p w:rsidR="00CB51D8" w:rsidRPr="007917A8" w:rsidRDefault="00CB51D8" w:rsidP="007917A8">
      <w:pPr>
        <w:tabs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Например, учитель показывает иллюстрацию к сказке. Перед демонст</w:t>
      </w:r>
      <w:r>
        <w:rPr>
          <w:rFonts w:ascii="Times New Roman" w:hAnsi="Times New Roman" w:cs="Times New Roman"/>
          <w:sz w:val="28"/>
          <w:szCs w:val="28"/>
        </w:rPr>
        <w:t xml:space="preserve">рацией </w:t>
      </w:r>
      <w:r w:rsidRPr="00233E84">
        <w:rPr>
          <w:rFonts w:ascii="Times New Roman" w:hAnsi="Times New Roman" w:cs="Times New Roman"/>
          <w:sz w:val="28"/>
          <w:szCs w:val="28"/>
        </w:rPr>
        <w:t>необходимо предупредить учащихся, что они должны смотреть очень внимательно. Затем после команд «Приготовиться! Внимание!» даётся команда «Фотографируем».</w:t>
      </w:r>
    </w:p>
    <w:p w:rsidR="00CB51D8" w:rsidRDefault="00CB51D8" w:rsidP="007917A8">
      <w:pPr>
        <w:numPr>
          <w:ilvl w:val="0"/>
          <w:numId w:val="1"/>
        </w:numPr>
        <w:tabs>
          <w:tab w:val="left" w:pos="-156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Найди лишнюю букву (фотографируем): а, о, в, у, и. </w:t>
      </w:r>
    </w:p>
    <w:p w:rsidR="00CB51D8" w:rsidRPr="00233E84" w:rsidRDefault="00CB51D8" w:rsidP="007917A8">
      <w:pPr>
        <w:numPr>
          <w:ilvl w:val="0"/>
          <w:numId w:val="1"/>
        </w:numPr>
        <w:tabs>
          <w:tab w:val="left" w:pos="-156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Дети должны за 30 секунд запомнить все буквы и назвать лишнюю (буква «в», т.к.  она согласная).</w:t>
      </w:r>
    </w:p>
    <w:p w:rsidR="00CB51D8" w:rsidRPr="00233E84" w:rsidRDefault="00CB51D8" w:rsidP="007917A8">
      <w:pPr>
        <w:numPr>
          <w:ilvl w:val="0"/>
          <w:numId w:val="1"/>
        </w:numPr>
        <w:tabs>
          <w:tab w:val="num" w:pos="-1418"/>
          <w:tab w:val="left" w:pos="-1276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 Най</w:t>
      </w:r>
      <w:r>
        <w:rPr>
          <w:rFonts w:ascii="Times New Roman" w:hAnsi="Times New Roman" w:cs="Times New Roman"/>
          <w:sz w:val="28"/>
          <w:szCs w:val="28"/>
        </w:rPr>
        <w:t>ди лишний слог</w:t>
      </w:r>
      <w:r w:rsidRPr="00233E84">
        <w:rPr>
          <w:rFonts w:ascii="Times New Roman" w:hAnsi="Times New Roman" w:cs="Times New Roman"/>
          <w:sz w:val="28"/>
          <w:szCs w:val="28"/>
        </w:rPr>
        <w:t>:</w:t>
      </w:r>
    </w:p>
    <w:p w:rsidR="00CB51D8" w:rsidRPr="00233E84" w:rsidRDefault="00CB51D8" w:rsidP="007917A8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бо, но, ко, со, кы, ро (</w:t>
      </w:r>
      <w:r w:rsidRPr="00233E84">
        <w:rPr>
          <w:rFonts w:ascii="Times New Roman" w:hAnsi="Times New Roman" w:cs="Times New Roman"/>
          <w:sz w:val="28"/>
          <w:szCs w:val="28"/>
        </w:rPr>
        <w:t xml:space="preserve">«кы», т.к. остальные с </w:t>
      </w:r>
      <w:r>
        <w:rPr>
          <w:rFonts w:ascii="Times New Roman" w:hAnsi="Times New Roman" w:cs="Times New Roman"/>
          <w:sz w:val="28"/>
          <w:szCs w:val="28"/>
        </w:rPr>
        <w:t>буквой «о», а этот с буквой «ы»</w:t>
      </w:r>
      <w:r w:rsidRPr="00233E84">
        <w:rPr>
          <w:rFonts w:ascii="Times New Roman" w:hAnsi="Times New Roman" w:cs="Times New Roman"/>
          <w:sz w:val="28"/>
          <w:szCs w:val="28"/>
        </w:rPr>
        <w:t>).</w:t>
      </w:r>
    </w:p>
    <w:p w:rsidR="00CB51D8" w:rsidRPr="00233E84" w:rsidRDefault="00CB51D8" w:rsidP="007917A8">
      <w:pPr>
        <w:numPr>
          <w:ilvl w:val="0"/>
          <w:numId w:val="2"/>
        </w:numPr>
        <w:tabs>
          <w:tab w:val="left" w:pos="-1843"/>
          <w:tab w:val="num" w:pos="-113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Найди лишнее слово:</w:t>
      </w:r>
    </w:p>
    <w:p w:rsidR="00CB51D8" w:rsidRPr="00233E84" w:rsidRDefault="00CB51D8" w:rsidP="007917A8">
      <w:pPr>
        <w:tabs>
          <w:tab w:val="left" w:pos="-1418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река                      слон        </w:t>
      </w:r>
    </w:p>
    <w:p w:rsidR="00CB51D8" w:rsidRPr="00233E84" w:rsidRDefault="00CB51D8" w:rsidP="007917A8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речка                    лев</w:t>
      </w:r>
    </w:p>
    <w:p w:rsidR="00CB51D8" w:rsidRPr="00233E84" w:rsidRDefault="00CB51D8" w:rsidP="007917A8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ручей                   мак</w:t>
      </w:r>
    </w:p>
    <w:p w:rsidR="00CB51D8" w:rsidRPr="00233E84" w:rsidRDefault="00CB51D8" w:rsidP="007917A8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ручка                   тигр</w:t>
      </w:r>
    </w:p>
    <w:p w:rsidR="00CB51D8" w:rsidRPr="00233E84" w:rsidRDefault="00CB51D8" w:rsidP="007917A8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ручеёк                 ягуар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233E84">
        <w:rPr>
          <w:rFonts w:ascii="Times New Roman" w:hAnsi="Times New Roman" w:cs="Times New Roman"/>
          <w:sz w:val="28"/>
          <w:szCs w:val="28"/>
        </w:rPr>
        <w:t>В первом столбике слова – ручей, река, речка, ручеёк – родственные слова, значит лишнее слово – ручка. Во втором столбике лишнее слово – мак, т.к. слова – лев, тигр,</w:t>
      </w:r>
      <w:r>
        <w:rPr>
          <w:rFonts w:ascii="Times New Roman" w:hAnsi="Times New Roman" w:cs="Times New Roman"/>
          <w:sz w:val="28"/>
          <w:szCs w:val="28"/>
        </w:rPr>
        <w:t xml:space="preserve"> ягуар – животные, а мак-цветок</w:t>
      </w:r>
      <w:r w:rsidRPr="00233E84">
        <w:rPr>
          <w:rFonts w:ascii="Times New Roman" w:hAnsi="Times New Roman" w:cs="Times New Roman"/>
          <w:sz w:val="28"/>
          <w:szCs w:val="28"/>
        </w:rPr>
        <w:t>).</w:t>
      </w:r>
    </w:p>
    <w:p w:rsidR="00CB51D8" w:rsidRPr="00233E84" w:rsidRDefault="00CB51D8" w:rsidP="007917A8">
      <w:pPr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Раздели слова на две груп</w:t>
      </w:r>
      <w:r>
        <w:rPr>
          <w:rFonts w:ascii="Times New Roman" w:hAnsi="Times New Roman" w:cs="Times New Roman"/>
          <w:sz w:val="28"/>
          <w:szCs w:val="28"/>
        </w:rPr>
        <w:t>пы</w:t>
      </w:r>
      <w:r w:rsidRPr="00233E84">
        <w:rPr>
          <w:rFonts w:ascii="Times New Roman" w:hAnsi="Times New Roman" w:cs="Times New Roman"/>
          <w:sz w:val="28"/>
          <w:szCs w:val="28"/>
        </w:rPr>
        <w:t>: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а) корова, соловей, коза, ворона, овца, сорока.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1 группа - «Домашние животные»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группа – «Птицы»</w:t>
      </w:r>
      <w:r w:rsidRPr="00233E84">
        <w:rPr>
          <w:rFonts w:ascii="Times New Roman" w:hAnsi="Times New Roman" w:cs="Times New Roman"/>
          <w:sz w:val="28"/>
          <w:szCs w:val="28"/>
        </w:rPr>
        <w:t>.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б) заяц, горох, ёжик, медведь, капуста, волк, огурец.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1 группа – «Животные»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2 группа – «Овощи».</w:t>
      </w:r>
    </w:p>
    <w:p w:rsidR="00CB51D8" w:rsidRDefault="00CB51D8" w:rsidP="007917A8">
      <w:pPr>
        <w:numPr>
          <w:ilvl w:val="0"/>
          <w:numId w:val="2"/>
        </w:numPr>
        <w:tabs>
          <w:tab w:val="left" w:pos="-1560"/>
          <w:tab w:val="left" w:pos="-141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Пересказ ранее прочитанных текстов без предупреждения (долговременная память). </w:t>
      </w:r>
    </w:p>
    <w:p w:rsidR="00CB51D8" w:rsidRPr="00233E84" w:rsidRDefault="00CB51D8" w:rsidP="007917A8">
      <w:pPr>
        <w:numPr>
          <w:ilvl w:val="0"/>
          <w:numId w:val="2"/>
        </w:numPr>
        <w:tabs>
          <w:tab w:val="left" w:pos="-1560"/>
          <w:tab w:val="left" w:pos="-141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 -  Игра "Синонимы" /"Антонимы" хорошо развивает как память,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3E84">
        <w:rPr>
          <w:rFonts w:ascii="Times New Roman" w:hAnsi="Times New Roman" w:cs="Times New Roman"/>
          <w:sz w:val="28"/>
          <w:szCs w:val="28"/>
        </w:rPr>
        <w:t>так и воображение. Найди в каждом столбике слова с противоположным значением. Соедини их стрелкой.</w:t>
      </w:r>
    </w:p>
    <w:p w:rsidR="00CB51D8" w:rsidRPr="00233E84" w:rsidRDefault="00CB51D8" w:rsidP="00233E84">
      <w:pPr>
        <w:tabs>
          <w:tab w:val="left" w:pos="0"/>
        </w:tabs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0" w:type="dxa"/>
        <w:tblInd w:w="-73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2235"/>
        <w:gridCol w:w="2880"/>
      </w:tblGrid>
      <w:tr w:rsidR="00CB51D8" w:rsidRPr="00193C4A">
        <w:trPr>
          <w:tblCellSpacing w:w="0" w:type="dxa"/>
        </w:trPr>
        <w:tc>
          <w:tcPr>
            <w:tcW w:w="2235" w:type="dxa"/>
            <w:vAlign w:val="center"/>
          </w:tcPr>
          <w:p w:rsidR="00CB51D8" w:rsidRPr="00193C4A" w:rsidRDefault="00CB51D8" w:rsidP="00233E8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трусливый</w:t>
            </w:r>
            <w:r w:rsidRPr="00193C4A">
              <w:rPr>
                <w:rFonts w:ascii="Times New Roman" w:hAnsi="Times New Roman" w:cs="Times New Roman"/>
                <w:sz w:val="28"/>
                <w:szCs w:val="28"/>
              </w:rPr>
              <w:br/>
              <w:t>крепкий</w:t>
            </w:r>
            <w:r w:rsidRPr="00193C4A">
              <w:rPr>
                <w:rFonts w:ascii="Times New Roman" w:hAnsi="Times New Roman" w:cs="Times New Roman"/>
                <w:sz w:val="28"/>
                <w:szCs w:val="28"/>
              </w:rPr>
              <w:br/>
              <w:t>жесткий</w:t>
            </w:r>
            <w:r w:rsidRPr="00193C4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острый </w:t>
            </w:r>
          </w:p>
        </w:tc>
        <w:tc>
          <w:tcPr>
            <w:tcW w:w="2880" w:type="dxa"/>
            <w:vAlign w:val="center"/>
          </w:tcPr>
          <w:p w:rsidR="00CB51D8" w:rsidRPr="00193C4A" w:rsidRDefault="00CB51D8" w:rsidP="00233E84">
            <w:pPr>
              <w:spacing w:after="0"/>
              <w:ind w:left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      мягкий</w:t>
            </w:r>
            <w:r w:rsidRPr="00193C4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   тупой</w:t>
            </w:r>
            <w:r w:rsidRPr="00193C4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   смелый</w:t>
            </w:r>
            <w:r w:rsidRPr="00193C4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   слабый </w:t>
            </w:r>
          </w:p>
        </w:tc>
      </w:tr>
    </w:tbl>
    <w:p w:rsidR="00CB51D8" w:rsidRPr="00233E84" w:rsidRDefault="00CB51D8" w:rsidP="00233E84">
      <w:pPr>
        <w:tabs>
          <w:tab w:val="left" w:pos="0"/>
          <w:tab w:val="left" w:pos="540"/>
        </w:tabs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CB51D8" w:rsidRPr="00233E84" w:rsidRDefault="00CB51D8" w:rsidP="007917A8">
      <w:pPr>
        <w:numPr>
          <w:ilvl w:val="0"/>
          <w:numId w:val="2"/>
        </w:numPr>
        <w:tabs>
          <w:tab w:val="left" w:pos="-1843"/>
          <w:tab w:val="num" w:pos="-1701"/>
          <w:tab w:val="left" w:pos="-141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«Прыжки». Чтение через слово.</w:t>
      </w:r>
    </w:p>
    <w:p w:rsidR="00CB51D8" w:rsidRPr="00233E84" w:rsidRDefault="00CB51D8" w:rsidP="007917A8">
      <w:pPr>
        <w:numPr>
          <w:ilvl w:val="0"/>
          <w:numId w:val="2"/>
        </w:numPr>
        <w:tabs>
          <w:tab w:val="num" w:pos="-1418"/>
          <w:tab w:val="left" w:pos="-113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«Первый и последний». Чтение первой и последней буквы в слове; первого и последнего слова в строчке; первого и последнего слова в предложении.</w:t>
      </w:r>
    </w:p>
    <w:p w:rsidR="00CB51D8" w:rsidRPr="00233E84" w:rsidRDefault="00CB51D8" w:rsidP="007917A8">
      <w:pPr>
        <w:numPr>
          <w:ilvl w:val="0"/>
          <w:numId w:val="2"/>
        </w:numPr>
        <w:tabs>
          <w:tab w:val="num" w:pos="-1701"/>
          <w:tab w:val="left" w:pos="-156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Каждый</w:t>
      </w:r>
      <w:r>
        <w:rPr>
          <w:rFonts w:ascii="Times New Roman" w:hAnsi="Times New Roman" w:cs="Times New Roman"/>
          <w:sz w:val="28"/>
          <w:szCs w:val="28"/>
        </w:rPr>
        <w:t xml:space="preserve"> день заучивание  четверостишья</w:t>
      </w:r>
      <w:r w:rsidRPr="00233E84">
        <w:rPr>
          <w:rFonts w:ascii="Times New Roman" w:hAnsi="Times New Roman" w:cs="Times New Roman"/>
          <w:sz w:val="28"/>
          <w:szCs w:val="28"/>
        </w:rPr>
        <w:t>: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Берестов «Снегопад»</w:t>
      </w:r>
      <w:r w:rsidRPr="00233E84">
        <w:rPr>
          <w:rFonts w:ascii="Times New Roman" w:hAnsi="Times New Roman" w:cs="Times New Roman"/>
          <w:sz w:val="28"/>
          <w:szCs w:val="28"/>
        </w:rPr>
        <w:t>: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День настал,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И вдруг стемнело.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Свет зажгли. Глядим в окно.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Снег ложиться белый – белый.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Отчего же так темно?</w:t>
      </w:r>
    </w:p>
    <w:p w:rsidR="00CB51D8" w:rsidRDefault="00CB51D8" w:rsidP="007917A8">
      <w:pPr>
        <w:numPr>
          <w:ilvl w:val="0"/>
          <w:numId w:val="3"/>
        </w:numPr>
        <w:tabs>
          <w:tab w:val="left" w:pos="-1276"/>
        </w:tabs>
        <w:spacing w:after="0" w:line="360" w:lineRule="auto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Заучивание мини зарисовок, показывающих, как в одном-двух предл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233E84">
        <w:rPr>
          <w:rFonts w:ascii="Times New Roman" w:hAnsi="Times New Roman" w:cs="Times New Roman"/>
          <w:sz w:val="28"/>
          <w:szCs w:val="28"/>
        </w:rPr>
        <w:t>жениях можно красиво и полно описать обыденное.</w:t>
      </w:r>
    </w:p>
    <w:p w:rsidR="00CB51D8" w:rsidRDefault="00CB51D8" w:rsidP="007917A8">
      <w:pPr>
        <w:tabs>
          <w:tab w:val="left" w:pos="-1276"/>
        </w:tabs>
        <w:spacing w:after="0" w:line="36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233E84">
        <w:rPr>
          <w:rFonts w:ascii="Times New Roman" w:hAnsi="Times New Roman" w:cs="Times New Roman"/>
          <w:b/>
          <w:bCs/>
          <w:sz w:val="28"/>
          <w:szCs w:val="28"/>
        </w:rPr>
        <w:t>«Только цветы на кустах светились отраженным блеском еще не погасшей зари»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CB51D8" w:rsidRDefault="00CB51D8" w:rsidP="007917A8">
      <w:pPr>
        <w:tabs>
          <w:tab w:val="left" w:pos="-1276"/>
        </w:tabs>
        <w:spacing w:after="0" w:line="360" w:lineRule="auto"/>
        <w:ind w:firstLine="56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К.Паустовский.</w:t>
      </w:r>
    </w:p>
    <w:p w:rsidR="00CB51D8" w:rsidRPr="007917A8" w:rsidRDefault="00CB51D8" w:rsidP="007917A8">
      <w:pPr>
        <w:tabs>
          <w:tab w:val="left" w:pos="-1276"/>
        </w:tabs>
        <w:spacing w:after="0" w:line="360" w:lineRule="auto"/>
        <w:ind w:firstLine="567"/>
        <w:rPr>
          <w:rFonts w:ascii="Times New Roman" w:hAnsi="Times New Roman" w:cs="Times New Roman"/>
          <w:b/>
          <w:bCs/>
          <w:spacing w:val="-4"/>
          <w:sz w:val="28"/>
          <w:szCs w:val="28"/>
        </w:rPr>
      </w:pPr>
      <w:r w:rsidRPr="007917A8">
        <w:rPr>
          <w:rFonts w:ascii="Times New Roman" w:hAnsi="Times New Roman" w:cs="Times New Roman"/>
          <w:b/>
          <w:bCs/>
          <w:spacing w:val="-4"/>
          <w:sz w:val="28"/>
          <w:szCs w:val="28"/>
        </w:rPr>
        <w:t>«Листва березовой аллеи была вся прозрачна на заходящем солнце</w:t>
      </w:r>
      <w:r w:rsidRPr="00233E84"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33E84">
        <w:rPr>
          <w:rFonts w:ascii="Times New Roman" w:hAnsi="Times New Roman" w:cs="Times New Roman"/>
          <w:b/>
          <w:bCs/>
          <w:sz w:val="28"/>
          <w:szCs w:val="28"/>
        </w:rPr>
        <w:t>Л. Толстой.</w:t>
      </w:r>
    </w:p>
    <w:p w:rsidR="00CB51D8" w:rsidRDefault="00CB51D8" w:rsidP="007917A8">
      <w:pPr>
        <w:numPr>
          <w:ilvl w:val="0"/>
          <w:numId w:val="3"/>
        </w:numPr>
        <w:tabs>
          <w:tab w:val="left" w:pos="-2552"/>
          <w:tab w:val="num" w:pos="-1701"/>
        </w:tabs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Иг</w:t>
      </w:r>
      <w:r>
        <w:rPr>
          <w:rFonts w:ascii="Times New Roman" w:hAnsi="Times New Roman" w:cs="Times New Roman"/>
          <w:sz w:val="28"/>
          <w:szCs w:val="28"/>
        </w:rPr>
        <w:t>ра « Успей запомнить за минуту»</w:t>
      </w:r>
      <w:r w:rsidRPr="00233E84">
        <w:rPr>
          <w:rFonts w:ascii="Times New Roman" w:hAnsi="Times New Roman" w:cs="Times New Roman"/>
          <w:sz w:val="28"/>
          <w:szCs w:val="28"/>
        </w:rPr>
        <w:t>.</w:t>
      </w:r>
    </w:p>
    <w:p w:rsidR="00CB51D8" w:rsidRDefault="00CB51D8" w:rsidP="00106CAF">
      <w:pPr>
        <w:tabs>
          <w:tab w:val="left" w:pos="-2552"/>
        </w:tabs>
        <w:spacing w:after="0" w:line="36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 игра развивает зрительную память. Начиналась о</w:t>
      </w:r>
      <w:r w:rsidRPr="00233E84">
        <w:rPr>
          <w:rFonts w:ascii="Times New Roman" w:hAnsi="Times New Roman" w:cs="Times New Roman"/>
          <w:sz w:val="28"/>
          <w:szCs w:val="28"/>
        </w:rPr>
        <w:t>на с простого: «Сколько слияний ты запомнил с гласной о?» (На доске дано 10 слияний). «Кто больше слов запомнит из волшебной шкатулки?»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33E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51D8" w:rsidRPr="00233E84" w:rsidRDefault="00CB51D8" w:rsidP="007917A8">
      <w:pPr>
        <w:tabs>
          <w:tab w:val="left" w:pos="-2552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233E84">
        <w:rPr>
          <w:rFonts w:ascii="Times New Roman" w:hAnsi="Times New Roman" w:cs="Times New Roman"/>
          <w:sz w:val="28"/>
          <w:szCs w:val="28"/>
        </w:rPr>
        <w:t xml:space="preserve">Здравствуйте, добрый день, до свидания, доброе утро, спокойной ночи, извините, пожалуйста, </w:t>
      </w:r>
      <w:r>
        <w:rPr>
          <w:rFonts w:ascii="Times New Roman" w:hAnsi="Times New Roman" w:cs="Times New Roman"/>
          <w:sz w:val="28"/>
          <w:szCs w:val="28"/>
        </w:rPr>
        <w:t>спасибо, будьте добры, простите</w:t>
      </w:r>
      <w:r w:rsidRPr="00233E84">
        <w:rPr>
          <w:rFonts w:ascii="Times New Roman" w:hAnsi="Times New Roman" w:cs="Times New Roman"/>
          <w:sz w:val="28"/>
          <w:szCs w:val="28"/>
        </w:rPr>
        <w:t>). «Кто больше всех запомнит слов – описаний  котёнка?»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233E84">
        <w:rPr>
          <w:rFonts w:ascii="Times New Roman" w:hAnsi="Times New Roman" w:cs="Times New Roman"/>
          <w:sz w:val="28"/>
          <w:szCs w:val="28"/>
        </w:rPr>
        <w:t>Шёрстка серенькая, мягкая, гладкая,</w:t>
      </w:r>
      <w:r>
        <w:rPr>
          <w:rFonts w:ascii="Times New Roman" w:hAnsi="Times New Roman" w:cs="Times New Roman"/>
          <w:sz w:val="28"/>
          <w:szCs w:val="28"/>
        </w:rPr>
        <w:t xml:space="preserve"> пушистая, тёплая, ходит тихо, к</w:t>
      </w:r>
      <w:r w:rsidRPr="00233E84">
        <w:rPr>
          <w:rFonts w:ascii="Times New Roman" w:hAnsi="Times New Roman" w:cs="Times New Roman"/>
          <w:sz w:val="28"/>
          <w:szCs w:val="28"/>
        </w:rPr>
        <w:t xml:space="preserve">радучись, неслышно, царапается, прыгает). </w:t>
      </w:r>
    </w:p>
    <w:p w:rsidR="00CB51D8" w:rsidRPr="00233E84" w:rsidRDefault="00CB51D8" w:rsidP="007917A8">
      <w:pPr>
        <w:numPr>
          <w:ilvl w:val="0"/>
          <w:numId w:val="3"/>
        </w:numPr>
        <w:tabs>
          <w:tab w:val="left" w:pos="-1276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Игра «Попугайчики» развивает слуховую память, способствует правильному произнесению звуков, правильному дыханию, артикуляции.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Мы не девочки, не мальчики,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Все сейчас мы попугайчики.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Попугай, не зевай,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Вместе с нами повторяй: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 «Соне в оконце светит солнце».</w:t>
      </w:r>
    </w:p>
    <w:p w:rsidR="00CB51D8" w:rsidRPr="00233E84" w:rsidRDefault="00CB51D8" w:rsidP="007917A8">
      <w:pPr>
        <w:numPr>
          <w:ilvl w:val="0"/>
          <w:numId w:val="3"/>
        </w:numPr>
        <w:tabs>
          <w:tab w:val="left" w:pos="-1843"/>
          <w:tab w:val="num" w:pos="-156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Зрительные диктанты, которые даются блоками, по 6 предложений в каждом. 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Формулировка – команда такая: «Внимание! Читаем! Пишем!»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1. Без старых не проживёшь.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2. Без терпенья нет уменья.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3. Бумага терпит, перо пишет.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4. Добро помни, а зло забывай.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5. Спрос не грех, отказ не беда.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6. Говори меньше – умнее будешь.</w:t>
      </w:r>
    </w:p>
    <w:p w:rsidR="00CB51D8" w:rsidRPr="00233E84" w:rsidRDefault="00CB51D8" w:rsidP="007917A8">
      <w:pPr>
        <w:numPr>
          <w:ilvl w:val="0"/>
          <w:numId w:val="3"/>
        </w:numPr>
        <w:tabs>
          <w:tab w:val="left" w:pos="-170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Повтори, что сказал учитель (нескол</w:t>
      </w:r>
      <w:r>
        <w:rPr>
          <w:rFonts w:ascii="Times New Roman" w:hAnsi="Times New Roman" w:cs="Times New Roman"/>
          <w:sz w:val="28"/>
          <w:szCs w:val="28"/>
        </w:rPr>
        <w:t>ько слов попарно, сходных чем-то по звучанию (</w:t>
      </w:r>
      <w:r w:rsidRPr="00233E84">
        <w:rPr>
          <w:rFonts w:ascii="Times New Roman" w:hAnsi="Times New Roman" w:cs="Times New Roman"/>
          <w:sz w:val="28"/>
          <w:szCs w:val="28"/>
        </w:rPr>
        <w:t>бочка – точка, бабушка – бабочка, кошка –</w:t>
      </w:r>
      <w:r>
        <w:rPr>
          <w:rFonts w:ascii="Times New Roman" w:hAnsi="Times New Roman" w:cs="Times New Roman"/>
          <w:sz w:val="28"/>
          <w:szCs w:val="28"/>
        </w:rPr>
        <w:t xml:space="preserve"> ложка</w:t>
      </w:r>
      <w:r w:rsidRPr="00233E84">
        <w:rPr>
          <w:rFonts w:ascii="Times New Roman" w:hAnsi="Times New Roman" w:cs="Times New Roman"/>
          <w:sz w:val="28"/>
          <w:szCs w:val="28"/>
        </w:rPr>
        <w:t>).</w:t>
      </w:r>
    </w:p>
    <w:p w:rsidR="00CB51D8" w:rsidRPr="00233E84" w:rsidRDefault="00CB51D8" w:rsidP="007917A8">
      <w:pPr>
        <w:numPr>
          <w:ilvl w:val="0"/>
          <w:numId w:val="3"/>
        </w:numPr>
        <w:tabs>
          <w:tab w:val="left" w:pos="-2268"/>
          <w:tab w:val="num" w:pos="-170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Опиши предмет (</w:t>
      </w:r>
      <w:r w:rsidRPr="00233E84">
        <w:rPr>
          <w:rFonts w:ascii="Times New Roman" w:hAnsi="Times New Roman" w:cs="Times New Roman"/>
          <w:sz w:val="28"/>
          <w:szCs w:val="28"/>
        </w:rPr>
        <w:t>показать и убрать).</w:t>
      </w:r>
    </w:p>
    <w:p w:rsidR="00CB51D8" w:rsidRPr="00233E84" w:rsidRDefault="00CB51D8" w:rsidP="007917A8">
      <w:pPr>
        <w:numPr>
          <w:ilvl w:val="0"/>
          <w:numId w:val="3"/>
        </w:numPr>
        <w:tabs>
          <w:tab w:val="left" w:pos="-2127"/>
          <w:tab w:val="num" w:pos="-184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«Добавь следующее».</w:t>
      </w:r>
    </w:p>
    <w:p w:rsidR="00CB51D8" w:rsidRPr="00233E84" w:rsidRDefault="00CB51D8" w:rsidP="00106CAF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Ученик называет предмет и передаёт эстафетную палочку соседу, тот придумывает второе слово, относящееся к этой же группе предметов, и называет уже по два слова по порядку. Следующий ученик называет два </w:t>
      </w:r>
      <w:r>
        <w:rPr>
          <w:rFonts w:ascii="Times New Roman" w:hAnsi="Times New Roman" w:cs="Times New Roman"/>
          <w:sz w:val="28"/>
          <w:szCs w:val="28"/>
        </w:rPr>
        <w:t>слова и добавляет своё и т.д. (</w:t>
      </w:r>
      <w:r w:rsidRPr="00233E8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Слон.2.Слон, тигр.3.Слон, тигр, медведь. </w:t>
      </w:r>
      <w:r w:rsidRPr="00233E84">
        <w:rPr>
          <w:rFonts w:ascii="Times New Roman" w:hAnsi="Times New Roman" w:cs="Times New Roman"/>
          <w:sz w:val="28"/>
          <w:szCs w:val="28"/>
        </w:rPr>
        <w:t>4.С</w:t>
      </w:r>
      <w:r>
        <w:rPr>
          <w:rFonts w:ascii="Times New Roman" w:hAnsi="Times New Roman" w:cs="Times New Roman"/>
          <w:sz w:val="28"/>
          <w:szCs w:val="28"/>
        </w:rPr>
        <w:t>лон, тигр, медведь, волк и т.д.</w:t>
      </w:r>
      <w:r w:rsidRPr="00233E8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51D8" w:rsidRDefault="00CB51D8" w:rsidP="007917A8">
      <w:pPr>
        <w:numPr>
          <w:ilvl w:val="0"/>
          <w:numId w:val="4"/>
        </w:numPr>
        <w:tabs>
          <w:tab w:val="left" w:pos="-1985"/>
          <w:tab w:val="num" w:pos="-156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«Что изменилось?» </w:t>
      </w:r>
    </w:p>
    <w:p w:rsidR="00CB51D8" w:rsidRPr="00233E84" w:rsidRDefault="00CB51D8" w:rsidP="00106CAF">
      <w:pPr>
        <w:tabs>
          <w:tab w:val="left" w:pos="-1985"/>
        </w:tabs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Картинки расположены на закрытой доске. Их надо открыть, сосчитать до трёх и закрыть. Затем изменить  расположе</w:t>
      </w:r>
      <w:r>
        <w:rPr>
          <w:rFonts w:ascii="Times New Roman" w:hAnsi="Times New Roman" w:cs="Times New Roman"/>
          <w:sz w:val="28"/>
          <w:szCs w:val="28"/>
        </w:rPr>
        <w:t xml:space="preserve">ние предметов. </w:t>
      </w:r>
      <w:r w:rsidRPr="00233E84">
        <w:rPr>
          <w:rFonts w:ascii="Times New Roman" w:hAnsi="Times New Roman" w:cs="Times New Roman"/>
          <w:sz w:val="28"/>
          <w:szCs w:val="28"/>
        </w:rPr>
        <w:t>Дети должны пе</w:t>
      </w:r>
      <w:r>
        <w:rPr>
          <w:rFonts w:ascii="Times New Roman" w:hAnsi="Times New Roman" w:cs="Times New Roman"/>
          <w:sz w:val="28"/>
          <w:szCs w:val="28"/>
        </w:rPr>
        <w:t xml:space="preserve">речислить </w:t>
      </w:r>
      <w:r w:rsidRPr="00233E84">
        <w:rPr>
          <w:rFonts w:ascii="Times New Roman" w:hAnsi="Times New Roman" w:cs="Times New Roman"/>
          <w:sz w:val="28"/>
          <w:szCs w:val="28"/>
        </w:rPr>
        <w:t>все предметы и найти, что измени</w:t>
      </w:r>
      <w:r>
        <w:rPr>
          <w:rFonts w:ascii="Times New Roman" w:hAnsi="Times New Roman" w:cs="Times New Roman"/>
          <w:sz w:val="28"/>
          <w:szCs w:val="28"/>
        </w:rPr>
        <w:t>лось.</w:t>
      </w:r>
    </w:p>
    <w:p w:rsidR="00CB51D8" w:rsidRDefault="00CB51D8" w:rsidP="007917A8">
      <w:pPr>
        <w:numPr>
          <w:ilvl w:val="0"/>
          <w:numId w:val="4"/>
        </w:numPr>
        <w:tabs>
          <w:tab w:val="left" w:pos="-212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Выбери слова на данный звук.</w:t>
      </w:r>
    </w:p>
    <w:p w:rsidR="00CB51D8" w:rsidRPr="00233E84" w:rsidRDefault="00CB51D8" w:rsidP="00106CAF">
      <w:pPr>
        <w:tabs>
          <w:tab w:val="left" w:pos="-2127"/>
        </w:tabs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233E84">
        <w:rPr>
          <w:rFonts w:ascii="Times New Roman" w:hAnsi="Times New Roman" w:cs="Times New Roman"/>
          <w:sz w:val="28"/>
          <w:szCs w:val="28"/>
        </w:rPr>
        <w:t>тение четверостишия, текста, предложе</w:t>
      </w:r>
      <w:r>
        <w:rPr>
          <w:rFonts w:ascii="Times New Roman" w:hAnsi="Times New Roman" w:cs="Times New Roman"/>
          <w:sz w:val="28"/>
          <w:szCs w:val="28"/>
        </w:rPr>
        <w:t>ний</w:t>
      </w:r>
      <w:r w:rsidRPr="00233E84">
        <w:rPr>
          <w:rFonts w:ascii="Times New Roman" w:hAnsi="Times New Roman" w:cs="Times New Roman"/>
          <w:sz w:val="28"/>
          <w:szCs w:val="28"/>
        </w:rPr>
        <w:t>.</w:t>
      </w:r>
    </w:p>
    <w:p w:rsidR="00CB51D8" w:rsidRPr="00233E84" w:rsidRDefault="00CB51D8" w:rsidP="007917A8">
      <w:pPr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Назови предмет, в названии которого 1 слог, 2 слога, 3 слога и т.д.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51D8" w:rsidRPr="009363B7" w:rsidRDefault="00CB51D8" w:rsidP="007917A8">
      <w:pPr>
        <w:tabs>
          <w:tab w:val="left" w:pos="0"/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363B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Вторая группа – упражнения со словами.</w:t>
      </w:r>
    </w:p>
    <w:p w:rsidR="00CB51D8" w:rsidRPr="00233E84" w:rsidRDefault="00CB51D8" w:rsidP="00310CC7">
      <w:pPr>
        <w:numPr>
          <w:ilvl w:val="0"/>
          <w:numId w:val="5"/>
        </w:numPr>
        <w:tabs>
          <w:tab w:val="num" w:pos="-1985"/>
          <w:tab w:val="left" w:pos="-156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Чтение слов, отличающихся одной буквой: мел- мель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233E84">
        <w:rPr>
          <w:rFonts w:ascii="Times New Roman" w:hAnsi="Times New Roman" w:cs="Times New Roman"/>
          <w:sz w:val="28"/>
          <w:szCs w:val="28"/>
        </w:rPr>
        <w:t xml:space="preserve"> мыл</w:t>
      </w:r>
      <w:r>
        <w:rPr>
          <w:rFonts w:ascii="Times New Roman" w:hAnsi="Times New Roman" w:cs="Times New Roman"/>
          <w:sz w:val="28"/>
          <w:szCs w:val="28"/>
        </w:rPr>
        <w:t xml:space="preserve"> - мыль-</w:t>
      </w:r>
      <w:r w:rsidRPr="00233E84">
        <w:rPr>
          <w:rFonts w:ascii="Times New Roman" w:hAnsi="Times New Roman" w:cs="Times New Roman"/>
          <w:sz w:val="28"/>
          <w:szCs w:val="28"/>
        </w:rPr>
        <w:t>мал - мял; мышка- мошка- мишка- миска.</w:t>
      </w:r>
    </w:p>
    <w:p w:rsidR="00CB51D8" w:rsidRPr="00233E84" w:rsidRDefault="00CB51D8" w:rsidP="007917A8">
      <w:pPr>
        <w:numPr>
          <w:ilvl w:val="0"/>
          <w:numId w:val="5"/>
        </w:numPr>
        <w:tabs>
          <w:tab w:val="left" w:pos="-1985"/>
          <w:tab w:val="num" w:pos="-184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Чтение слов, в написании которых имеются одинаковые буквы:</w:t>
      </w:r>
    </w:p>
    <w:p w:rsidR="00CB51D8" w:rsidRPr="00233E84" w:rsidRDefault="00CB51D8" w:rsidP="00853D29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куст- стук, сосна- насос, мех- смех, мышка- камыш, марка- рамка,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3E84">
        <w:rPr>
          <w:rFonts w:ascii="Times New Roman" w:hAnsi="Times New Roman" w:cs="Times New Roman"/>
          <w:sz w:val="28"/>
          <w:szCs w:val="28"/>
        </w:rPr>
        <w:t>марш- шрам, масло- смола, мошкара- ромашка.</w:t>
      </w:r>
    </w:p>
    <w:p w:rsidR="00CB51D8" w:rsidRPr="00233E84" w:rsidRDefault="00CB51D8" w:rsidP="007917A8">
      <w:pPr>
        <w:numPr>
          <w:ilvl w:val="0"/>
          <w:numId w:val="5"/>
        </w:numPr>
        <w:tabs>
          <w:tab w:val="num" w:pos="-2127"/>
          <w:tab w:val="left" w:pos="-1985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Чтение слов, имеющих одинаковые приставки, окончания: 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приехал, пришёл, пришил, принёс, припев;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красное, белое, голубое, чёрное, жёлтое;</w:t>
      </w:r>
    </w:p>
    <w:p w:rsidR="00CB51D8" w:rsidRPr="00233E84" w:rsidRDefault="00CB51D8" w:rsidP="007917A8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мама, папа, лапа, ложка.</w:t>
      </w:r>
    </w:p>
    <w:p w:rsidR="00CB51D8" w:rsidRPr="00233E84" w:rsidRDefault="00CB51D8" w:rsidP="007917A8">
      <w:pPr>
        <w:numPr>
          <w:ilvl w:val="0"/>
          <w:numId w:val="5"/>
        </w:numPr>
        <w:tabs>
          <w:tab w:val="num" w:pos="-1985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Словарная работа (выяснение лекс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33E84">
        <w:rPr>
          <w:rFonts w:ascii="Times New Roman" w:hAnsi="Times New Roman" w:cs="Times New Roman"/>
          <w:sz w:val="28"/>
          <w:szCs w:val="28"/>
        </w:rPr>
        <w:t xml:space="preserve"> значения слов  перед чтением).</w:t>
      </w:r>
    </w:p>
    <w:p w:rsidR="00CB51D8" w:rsidRPr="00233E84" w:rsidRDefault="00CB51D8" w:rsidP="007917A8">
      <w:pPr>
        <w:numPr>
          <w:ilvl w:val="0"/>
          <w:numId w:val="5"/>
        </w:numPr>
        <w:tabs>
          <w:tab w:val="left" w:pos="-2410"/>
          <w:tab w:val="num" w:pos="-212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Предварительное послоговое чтение слов, имеющих сложный слоговой или морфемный состав.</w:t>
      </w:r>
    </w:p>
    <w:p w:rsidR="00CB51D8" w:rsidRPr="00233E84" w:rsidRDefault="00CB51D8" w:rsidP="007917A8">
      <w:pPr>
        <w:numPr>
          <w:ilvl w:val="0"/>
          <w:numId w:val="5"/>
        </w:numPr>
        <w:tabs>
          <w:tab w:val="left" w:pos="-1560"/>
          <w:tab w:val="num" w:pos="-141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Чтение «перевёртышей»: Лев ел волов. Иди искать такси, иди.</w:t>
      </w:r>
    </w:p>
    <w:p w:rsidR="00CB51D8" w:rsidRPr="00233E84" w:rsidRDefault="00CB51D8" w:rsidP="00233E84">
      <w:pPr>
        <w:tabs>
          <w:tab w:val="left" w:pos="0"/>
        </w:tabs>
        <w:spacing w:after="0"/>
        <w:ind w:left="-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B51D8" w:rsidRDefault="00CB51D8" w:rsidP="00310CC7">
      <w:pPr>
        <w:tabs>
          <w:tab w:val="left" w:pos="0"/>
        </w:tabs>
        <w:spacing w:after="0"/>
        <w:ind w:left="-851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E84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233E84">
        <w:rPr>
          <w:rFonts w:ascii="Times New Roman" w:hAnsi="Times New Roman" w:cs="Times New Roman"/>
          <w:b/>
          <w:bCs/>
          <w:sz w:val="28"/>
          <w:szCs w:val="28"/>
        </w:rPr>
        <w:t>. Упражнения для развития беглости чтения</w:t>
      </w:r>
    </w:p>
    <w:p w:rsidR="00CB51D8" w:rsidRDefault="00CB51D8" w:rsidP="00310CC7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Чтение как психологический процесс начинается со зрительного восприятия. Восприятие – это основной познавательный процесс чувственного отражения действительности, её предметов и явлений при их непосредственном действии на органы чувств. Восприятие текста происходит в два этапа: первичное восприятие и его обработка.</w:t>
      </w:r>
    </w:p>
    <w:p w:rsidR="00CB51D8" w:rsidRDefault="00CB51D8" w:rsidP="00310CC7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Принято выделять пять основных недостатков традиционного метода чтения или факторов, затрудняющих ускорение чтения. </w:t>
      </w:r>
    </w:p>
    <w:p w:rsidR="00CB51D8" w:rsidRDefault="00CB51D8" w:rsidP="00310CC7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E84">
        <w:rPr>
          <w:rFonts w:ascii="Times New Roman" w:hAnsi="Times New Roman" w:cs="Times New Roman"/>
          <w:i/>
          <w:iCs/>
          <w:sz w:val="28"/>
          <w:szCs w:val="28"/>
        </w:rPr>
        <w:t>1.Регрессия</w:t>
      </w:r>
      <w:r w:rsidRPr="00233E84">
        <w:rPr>
          <w:rFonts w:ascii="Times New Roman" w:hAnsi="Times New Roman" w:cs="Times New Roman"/>
          <w:sz w:val="28"/>
          <w:szCs w:val="28"/>
        </w:rPr>
        <w:t xml:space="preserve"> — это непроизвольные, механические, повторные фиксации глазами одного и того же участка текста (фраз, слов, предложений). При регрессиях на строке текста глаза совершают движение назад, но не в исходную точку фиксации, а только вблизи нее, ограничиваясь лишь своеобразной зоной предсказания, в которой нет отчетливого и точного восприятия читаемой части текста. Этот недостаток — самый распространенный. При медленном чтении регрессии — довольно частые явления и составляют обычно от 10 до 15 для текста объемом в 100 слов. Если возврат глаз осуществляется в результате неясности текста, это недостаток, требующий для его устранения определенного усилия, заставляющего читать дальше в надежде, что последующий текст рассеет сомнения и внесет ясность в восприятие текста. Повторное чтение целесообразно лишь по окончании чтения всего текста, что часто снимает возникшие вопросы и делает возвраты ненужными. </w:t>
      </w:r>
    </w:p>
    <w:p w:rsidR="00CB51D8" w:rsidRPr="00310CC7" w:rsidRDefault="00CB51D8" w:rsidP="00310CC7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2. </w:t>
      </w:r>
      <w:r w:rsidRPr="00233E84">
        <w:rPr>
          <w:rFonts w:ascii="Times New Roman" w:hAnsi="Times New Roman" w:cs="Times New Roman"/>
          <w:i/>
          <w:iCs/>
          <w:sz w:val="28"/>
          <w:szCs w:val="28"/>
        </w:rPr>
        <w:t>Артикуляция</w:t>
      </w:r>
      <w:r w:rsidRPr="00233E84">
        <w:rPr>
          <w:rFonts w:ascii="Times New Roman" w:hAnsi="Times New Roman" w:cs="Times New Roman"/>
          <w:sz w:val="28"/>
          <w:szCs w:val="28"/>
        </w:rPr>
        <w:t xml:space="preserve"> — это движение губ, языка и других органов речи при чтении, которые, как показали специальные инструментальные исследования, даже при чтении про себя затормаживаются лишь внешне, а на самом деле они находятся в постоянном скрытом движении. Интенсивность этих микродвижений артикуляторов зависит от уровня развития навыков быстрого чтения, предусматривающего преодоление с помощью специальных приемов артикуляции, и от уровня развития внутренней речи. </w:t>
      </w:r>
    </w:p>
    <w:p w:rsidR="00CB51D8" w:rsidRDefault="00CB51D8" w:rsidP="00310CC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Под внутренней речью понимается беззвучная мысленная речь. В этом случае мы мыслим, как обычно, при помощи слов, но произносим их про себя. В зависимости от степени выражения внутренняя речь подразделяется на развернутую и сокращенную. При медленном чтении возникает развернутая внутренняя речь — своеобразное внутреннее говорение, протекающее с такой же скоростью, с какой мы читаем текст вслух. При таком чтении читают не столько глазами, сколько «ушами и губами», так как считываемая информация передается в мозг, где она обрабатывается с участием речеслухового канала, пропускная способность которого во много раз меньше зрительного. Привычка проговаривать текст сформирована у большинства читающих в детстве, когда учатся читать: сначала слово произносится по буквам, потом по слогам и, наконец, вслух целиком. </w:t>
      </w:r>
    </w:p>
    <w:p w:rsidR="00CB51D8" w:rsidRPr="00233E84" w:rsidRDefault="00CB51D8" w:rsidP="00310CC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3. </w:t>
      </w:r>
      <w:r w:rsidRPr="00233E84">
        <w:rPr>
          <w:rFonts w:ascii="Times New Roman" w:hAnsi="Times New Roman" w:cs="Times New Roman"/>
          <w:i/>
          <w:iCs/>
          <w:sz w:val="28"/>
          <w:szCs w:val="28"/>
        </w:rPr>
        <w:t>Малое поле зрения</w:t>
      </w:r>
      <w:r w:rsidRPr="00233E84">
        <w:rPr>
          <w:rFonts w:ascii="Times New Roman" w:hAnsi="Times New Roman" w:cs="Times New Roman"/>
          <w:sz w:val="28"/>
          <w:szCs w:val="28"/>
        </w:rPr>
        <w:t xml:space="preserve">, под которым понимается участок текста, четко воспринимаемый глазами при одной фиксации взгляда. При традиционном чтении, когда воспринимаются буквы, слова, в лучшем случае несколько слов, поле зрения очень мало, вследствие чего глаза делают много лишних скачков и фиксаций (остановок), что принято называть дроблением взгляда. Чем шире поле зрения, тем меньше становится таких остановок, а в итоге чтение эффективнее. При быстром чтении за одну фиксацию взгляда воспринимаются не два-три слова, а вся строка, целое предложение, иногда и весь абзац. </w:t>
      </w:r>
    </w:p>
    <w:p w:rsidR="00CB51D8" w:rsidRDefault="00CB51D8" w:rsidP="00310CC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Существенно снижает скорость чтения и так называемое сканирование, т. е. непроизводительный переход глаз от конца каждой прочитанной строки к началу новой, как это происходит при телевизионной развертке изображения. При таких переходах не только теряется время, но и быстрее устают глаза. При быстром чтении движение глаз более экономно, поскольку чтение осуществляется вертикальным движением глаз, сверху вниз по центру страницы с охватом полем зрения ширины всей страни</w:t>
      </w:r>
      <w:r>
        <w:rPr>
          <w:rFonts w:ascii="Times New Roman" w:hAnsi="Times New Roman" w:cs="Times New Roman"/>
          <w:sz w:val="28"/>
          <w:szCs w:val="28"/>
        </w:rPr>
        <w:t>цы, строк, абзацев.</w:t>
      </w:r>
    </w:p>
    <w:p w:rsidR="00CB51D8" w:rsidRDefault="00CB51D8" w:rsidP="00310CC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4. </w:t>
      </w:r>
      <w:r w:rsidRPr="00233E84">
        <w:rPr>
          <w:rFonts w:ascii="Times New Roman" w:hAnsi="Times New Roman" w:cs="Times New Roman"/>
          <w:i/>
          <w:iCs/>
          <w:sz w:val="28"/>
          <w:szCs w:val="28"/>
        </w:rPr>
        <w:t>Отсутствие гибкой стратегии чтения</w:t>
      </w:r>
      <w:r w:rsidRPr="00233E84">
        <w:rPr>
          <w:rFonts w:ascii="Times New Roman" w:hAnsi="Times New Roman" w:cs="Times New Roman"/>
          <w:sz w:val="28"/>
          <w:szCs w:val="28"/>
        </w:rPr>
        <w:t xml:space="preserve"> — значительное препятствие в ускорении чтения. Главное в проблеме быстрого чтения — не столько устранение рассмотренных факторов, связанных с механизмами речи и движением глаз, сколько изменение работы механизмов мозга, управляющих чтением и обеспечивающих получение значимой информации благодаря правильному выбору стратегии смыслового восприятия текста. Та или иная скорость и техника чтения подчиняются прежде всего целям, задачам и тем установкам, которые читатель ставит перед собой. Отсутствие эффективной стратегии чтения является серьезным п</w:t>
      </w:r>
      <w:r>
        <w:rPr>
          <w:rFonts w:ascii="Times New Roman" w:hAnsi="Times New Roman" w:cs="Times New Roman"/>
          <w:sz w:val="28"/>
          <w:szCs w:val="28"/>
        </w:rPr>
        <w:t>репятствием в ускорении чтения.</w:t>
      </w:r>
    </w:p>
    <w:p w:rsidR="00CB51D8" w:rsidRDefault="00CB51D8" w:rsidP="00310CC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5. </w:t>
      </w:r>
      <w:r w:rsidRPr="00233E84">
        <w:rPr>
          <w:rFonts w:ascii="Times New Roman" w:hAnsi="Times New Roman" w:cs="Times New Roman"/>
          <w:i/>
          <w:iCs/>
          <w:sz w:val="28"/>
          <w:szCs w:val="28"/>
        </w:rPr>
        <w:t>Отсутствие внимания</w:t>
      </w:r>
      <w:r w:rsidRPr="00233E84">
        <w:rPr>
          <w:rFonts w:ascii="Times New Roman" w:hAnsi="Times New Roman" w:cs="Times New Roman"/>
          <w:sz w:val="28"/>
          <w:szCs w:val="28"/>
        </w:rPr>
        <w:t xml:space="preserve"> является одновременно и причиной и следствием замедленного чтения, снижения понимания и запоминания текста. Переключение мыслей на посторонние предметы, звуки и мысли снижает интерес к чтению, затрудняет понимание прочитанного и вынуждает перечитывать текст или его отрывок заново. Поэтому для ускорения чтения чрезвычайно важным является тренировка внимания и одновременное создание условий, снижающих или устра</w:t>
      </w:r>
      <w:r>
        <w:rPr>
          <w:rFonts w:ascii="Times New Roman" w:hAnsi="Times New Roman" w:cs="Times New Roman"/>
          <w:sz w:val="28"/>
          <w:szCs w:val="28"/>
        </w:rPr>
        <w:t>няющих отвлечение внимания.</w:t>
      </w:r>
    </w:p>
    <w:p w:rsidR="00CB51D8" w:rsidRDefault="00CB51D8" w:rsidP="00310CC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Для увеличения скорости и эффективности чтения необходимо:</w:t>
      </w:r>
    </w:p>
    <w:p w:rsidR="00CB51D8" w:rsidRDefault="00CB51D8" w:rsidP="00310CC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- увеличить ширину поля зрения;</w:t>
      </w:r>
    </w:p>
    <w:p w:rsidR="00CB51D8" w:rsidRDefault="00CB51D8" w:rsidP="00310CC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- уменьшить число фиксаций на одну строчку печатного текста, т.е. формировать умение воспринимать в одну фиксацию большее число печатных знаков;</w:t>
      </w:r>
    </w:p>
    <w:p w:rsidR="00CB51D8" w:rsidRDefault="00CB51D8" w:rsidP="00310CC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- сократить время каждой отдельной фиксации;</w:t>
      </w:r>
    </w:p>
    <w:p w:rsidR="00CB51D8" w:rsidRPr="00233E84" w:rsidRDefault="00CB51D8" w:rsidP="00310CC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- избавиться от регрессий;</w:t>
      </w:r>
    </w:p>
    <w:p w:rsidR="00CB51D8" w:rsidRPr="00233E84" w:rsidRDefault="00CB51D8" w:rsidP="00310CC7">
      <w:pPr>
        <w:tabs>
          <w:tab w:val="left" w:pos="0"/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- развитие антиципации текста.</w:t>
      </w:r>
    </w:p>
    <w:p w:rsidR="00CB51D8" w:rsidRPr="00233E84" w:rsidRDefault="00CB51D8" w:rsidP="00310CC7">
      <w:pPr>
        <w:tabs>
          <w:tab w:val="left" w:pos="0"/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Овладение необходимой техникой чтения не должно сводиться к эпизодическим замерам. Работа над техникой чтения для учащихся, не достигших успеха, должна быть ежедневной. Условием контроля за самостоятельной работой ученика является ежедневное заполнение учащимися следующей формы отчёта</w:t>
      </w:r>
    </w:p>
    <w:p w:rsidR="00CB51D8" w:rsidRPr="00233E84" w:rsidRDefault="00CB51D8" w:rsidP="00233E84">
      <w:pPr>
        <w:tabs>
          <w:tab w:val="left" w:pos="0"/>
          <w:tab w:val="left" w:pos="540"/>
        </w:tabs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1620"/>
        <w:gridCol w:w="1080"/>
        <w:gridCol w:w="1053"/>
        <w:gridCol w:w="1166"/>
        <w:gridCol w:w="990"/>
        <w:gridCol w:w="2420"/>
      </w:tblGrid>
      <w:tr w:rsidR="00CB51D8" w:rsidRPr="00310CC7">
        <w:trPr>
          <w:cantSplit/>
          <w:trHeight w:val="1134"/>
          <w:jc w:val="center"/>
        </w:trPr>
        <w:tc>
          <w:tcPr>
            <w:tcW w:w="1134" w:type="dxa"/>
            <w:vAlign w:val="center"/>
          </w:tcPr>
          <w:p w:rsidR="00CB51D8" w:rsidRPr="00310CC7" w:rsidRDefault="00CB51D8" w:rsidP="006A48A9">
            <w:pPr>
              <w:tabs>
                <w:tab w:val="left" w:pos="-851"/>
                <w:tab w:val="left" w:pos="-709"/>
              </w:tabs>
              <w:spacing w:after="0"/>
              <w:ind w:left="-215" w:firstLine="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0C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1620" w:type="dxa"/>
            <w:vAlign w:val="center"/>
          </w:tcPr>
          <w:p w:rsidR="00CB51D8" w:rsidRPr="00310CC7" w:rsidRDefault="00CB51D8" w:rsidP="006A48A9">
            <w:pPr>
              <w:tabs>
                <w:tab w:val="left" w:pos="-261"/>
                <w:tab w:val="left" w:pos="54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0C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слов за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10C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первую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10C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мин.</w:t>
            </w:r>
          </w:p>
        </w:tc>
        <w:tc>
          <w:tcPr>
            <w:tcW w:w="1080" w:type="dxa"/>
            <w:vAlign w:val="center"/>
          </w:tcPr>
          <w:p w:rsidR="00CB51D8" w:rsidRPr="00310CC7" w:rsidRDefault="00CB51D8" w:rsidP="006A48A9">
            <w:pPr>
              <w:tabs>
                <w:tab w:val="left" w:pos="0"/>
                <w:tab w:val="left" w:pos="54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0C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слов за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10C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вторую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10C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мин.</w:t>
            </w:r>
          </w:p>
        </w:tc>
        <w:tc>
          <w:tcPr>
            <w:tcW w:w="1053" w:type="dxa"/>
            <w:vAlign w:val="center"/>
          </w:tcPr>
          <w:p w:rsidR="00CB51D8" w:rsidRPr="00310CC7" w:rsidRDefault="00CB51D8" w:rsidP="006A48A9">
            <w:pPr>
              <w:tabs>
                <w:tab w:val="left" w:pos="0"/>
                <w:tab w:val="left" w:pos="54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0C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слов за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10C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третью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10C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мин.</w:t>
            </w:r>
          </w:p>
        </w:tc>
        <w:tc>
          <w:tcPr>
            <w:tcW w:w="1166" w:type="dxa"/>
            <w:vAlign w:val="center"/>
          </w:tcPr>
          <w:p w:rsidR="00CB51D8" w:rsidRPr="00310CC7" w:rsidRDefault="00CB51D8" w:rsidP="006A48A9">
            <w:pPr>
              <w:tabs>
                <w:tab w:val="left" w:pos="0"/>
                <w:tab w:val="left" w:pos="540"/>
              </w:tabs>
              <w:spacing w:after="0"/>
              <w:ind w:left="-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0C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слов за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10C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четвётр.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10C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мин.</w:t>
            </w:r>
          </w:p>
        </w:tc>
        <w:tc>
          <w:tcPr>
            <w:tcW w:w="990" w:type="dxa"/>
            <w:vAlign w:val="center"/>
          </w:tcPr>
          <w:p w:rsidR="00CB51D8" w:rsidRPr="00310CC7" w:rsidRDefault="00CB51D8" w:rsidP="006A48A9">
            <w:pPr>
              <w:tabs>
                <w:tab w:val="left" w:pos="0"/>
                <w:tab w:val="left" w:pos="54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0C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слов за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10C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пятую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10C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мин.</w:t>
            </w:r>
          </w:p>
        </w:tc>
        <w:tc>
          <w:tcPr>
            <w:tcW w:w="2420" w:type="dxa"/>
            <w:vAlign w:val="center"/>
          </w:tcPr>
          <w:p w:rsidR="00CB51D8" w:rsidRPr="00310CC7" w:rsidRDefault="00CB51D8" w:rsidP="006A48A9">
            <w:pPr>
              <w:tabs>
                <w:tab w:val="left" w:pos="0"/>
                <w:tab w:val="left" w:pos="540"/>
              </w:tabs>
              <w:spacing w:after="0"/>
              <w:ind w:left="-1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0C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Название и автор текста, вопросы, составленные учеником для проверки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10C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осмысления текста</w:t>
            </w:r>
          </w:p>
        </w:tc>
      </w:tr>
      <w:tr w:rsidR="00CB51D8" w:rsidRPr="00310CC7">
        <w:trPr>
          <w:jc w:val="center"/>
        </w:trPr>
        <w:tc>
          <w:tcPr>
            <w:tcW w:w="1134" w:type="dxa"/>
            <w:vAlign w:val="center"/>
          </w:tcPr>
          <w:p w:rsidR="00CB51D8" w:rsidRPr="00310CC7" w:rsidRDefault="00CB51D8" w:rsidP="00310CC7">
            <w:pPr>
              <w:tabs>
                <w:tab w:val="left" w:pos="0"/>
                <w:tab w:val="left" w:pos="540"/>
              </w:tabs>
              <w:spacing w:after="0"/>
              <w:ind w:left="-85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CB51D8" w:rsidRPr="00310CC7" w:rsidRDefault="00CB51D8" w:rsidP="00310CC7">
            <w:pPr>
              <w:tabs>
                <w:tab w:val="left" w:pos="0"/>
                <w:tab w:val="left" w:pos="540"/>
              </w:tabs>
              <w:spacing w:after="0"/>
              <w:ind w:left="-85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CB51D8" w:rsidRPr="00310CC7" w:rsidRDefault="00CB51D8" w:rsidP="00310CC7">
            <w:pPr>
              <w:tabs>
                <w:tab w:val="left" w:pos="0"/>
                <w:tab w:val="left" w:pos="540"/>
              </w:tabs>
              <w:spacing w:after="0"/>
              <w:ind w:left="-85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53" w:type="dxa"/>
            <w:vAlign w:val="center"/>
          </w:tcPr>
          <w:p w:rsidR="00CB51D8" w:rsidRPr="00310CC7" w:rsidRDefault="00CB51D8" w:rsidP="00310CC7">
            <w:pPr>
              <w:tabs>
                <w:tab w:val="left" w:pos="0"/>
                <w:tab w:val="left" w:pos="540"/>
              </w:tabs>
              <w:spacing w:after="0"/>
              <w:ind w:left="-85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66" w:type="dxa"/>
            <w:vAlign w:val="center"/>
          </w:tcPr>
          <w:p w:rsidR="00CB51D8" w:rsidRPr="00310CC7" w:rsidRDefault="00CB51D8" w:rsidP="00310CC7">
            <w:pPr>
              <w:tabs>
                <w:tab w:val="left" w:pos="0"/>
                <w:tab w:val="left" w:pos="540"/>
              </w:tabs>
              <w:spacing w:after="0"/>
              <w:ind w:left="-85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CB51D8" w:rsidRPr="00310CC7" w:rsidRDefault="00CB51D8" w:rsidP="00310CC7">
            <w:pPr>
              <w:tabs>
                <w:tab w:val="left" w:pos="0"/>
                <w:tab w:val="left" w:pos="540"/>
              </w:tabs>
              <w:spacing w:after="0"/>
              <w:ind w:left="-85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20" w:type="dxa"/>
            <w:vAlign w:val="center"/>
          </w:tcPr>
          <w:p w:rsidR="00CB51D8" w:rsidRPr="00310CC7" w:rsidRDefault="00CB51D8" w:rsidP="00310CC7">
            <w:pPr>
              <w:tabs>
                <w:tab w:val="left" w:pos="0"/>
                <w:tab w:val="left" w:pos="540"/>
              </w:tabs>
              <w:spacing w:after="0"/>
              <w:ind w:left="-85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CB51D8" w:rsidRPr="00233E84" w:rsidRDefault="00CB51D8" w:rsidP="00233E84">
      <w:pPr>
        <w:tabs>
          <w:tab w:val="left" w:pos="0"/>
          <w:tab w:val="left" w:pos="540"/>
        </w:tabs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CB51D8" w:rsidRPr="00233E84" w:rsidRDefault="00CB51D8" w:rsidP="006A48A9">
      <w:pPr>
        <w:tabs>
          <w:tab w:val="left" w:pos="0"/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Работа по технике чтения не должна превышать в течение дня 10-15 минут, но в каждом случае необходима проверка осмысления текста. </w:t>
      </w:r>
    </w:p>
    <w:p w:rsidR="00CB51D8" w:rsidRPr="00233E84" w:rsidRDefault="00CB51D8" w:rsidP="006A48A9">
      <w:pPr>
        <w:tabs>
          <w:tab w:val="left" w:pos="0"/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После отчёта у</w:t>
      </w:r>
      <w:r>
        <w:rPr>
          <w:rFonts w:ascii="Times New Roman" w:hAnsi="Times New Roman" w:cs="Times New Roman"/>
          <w:sz w:val="28"/>
          <w:szCs w:val="28"/>
        </w:rPr>
        <w:t>ченика о самостоятельной работе</w:t>
      </w:r>
      <w:r w:rsidRPr="00233E84">
        <w:rPr>
          <w:rFonts w:ascii="Times New Roman" w:hAnsi="Times New Roman" w:cs="Times New Roman"/>
          <w:sz w:val="28"/>
          <w:szCs w:val="28"/>
        </w:rPr>
        <w:t xml:space="preserve"> необходимо провести контрольную проверку техники чтения. Успехи учащихся зафиксировать в сводной таблице.</w:t>
      </w:r>
    </w:p>
    <w:p w:rsidR="00CB51D8" w:rsidRDefault="00CB51D8" w:rsidP="006A48A9">
      <w:pPr>
        <w:tabs>
          <w:tab w:val="left" w:pos="0"/>
          <w:tab w:val="left" w:pos="5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51D8" w:rsidRPr="00233E84" w:rsidRDefault="00CB51D8" w:rsidP="00233E84">
      <w:pPr>
        <w:tabs>
          <w:tab w:val="left" w:pos="0"/>
          <w:tab w:val="left" w:pos="540"/>
        </w:tabs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720"/>
        <w:gridCol w:w="1080"/>
        <w:gridCol w:w="3060"/>
        <w:gridCol w:w="3163"/>
      </w:tblGrid>
      <w:tr w:rsidR="00CB51D8" w:rsidRPr="006A48A9">
        <w:tc>
          <w:tcPr>
            <w:tcW w:w="1440" w:type="dxa"/>
            <w:vAlign w:val="center"/>
          </w:tcPr>
          <w:p w:rsidR="00CB51D8" w:rsidRPr="006A48A9" w:rsidRDefault="00CB51D8" w:rsidP="006A48A9">
            <w:pPr>
              <w:tabs>
                <w:tab w:val="left" w:pos="0"/>
                <w:tab w:val="left" w:pos="54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8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Фамилия, имя ученика</w:t>
            </w:r>
          </w:p>
        </w:tc>
        <w:tc>
          <w:tcPr>
            <w:tcW w:w="720" w:type="dxa"/>
            <w:vAlign w:val="center"/>
          </w:tcPr>
          <w:p w:rsidR="00CB51D8" w:rsidRPr="006A48A9" w:rsidRDefault="00CB51D8" w:rsidP="006A48A9">
            <w:pPr>
              <w:tabs>
                <w:tab w:val="left" w:pos="-555"/>
                <w:tab w:val="left" w:pos="540"/>
              </w:tabs>
              <w:spacing w:after="0"/>
              <w:ind w:left="-13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8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1080" w:type="dxa"/>
            <w:vAlign w:val="center"/>
          </w:tcPr>
          <w:p w:rsidR="00CB51D8" w:rsidRPr="006A48A9" w:rsidRDefault="00CB51D8" w:rsidP="006A48A9">
            <w:pPr>
              <w:tabs>
                <w:tab w:val="left" w:pos="0"/>
                <w:tab w:val="left" w:pos="54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8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слов за минуту</w:t>
            </w:r>
          </w:p>
        </w:tc>
        <w:tc>
          <w:tcPr>
            <w:tcW w:w="3060" w:type="dxa"/>
            <w:vAlign w:val="center"/>
          </w:tcPr>
          <w:p w:rsidR="00CB51D8" w:rsidRPr="006A48A9" w:rsidRDefault="00CB51D8" w:rsidP="006A48A9">
            <w:pPr>
              <w:tabs>
                <w:tab w:val="left" w:pos="0"/>
                <w:tab w:val="left" w:pos="540"/>
              </w:tabs>
              <w:spacing w:after="0"/>
              <w:ind w:left="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8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Допущенные ошибки</w:t>
            </w:r>
          </w:p>
        </w:tc>
        <w:tc>
          <w:tcPr>
            <w:tcW w:w="3163" w:type="dxa"/>
            <w:vAlign w:val="center"/>
          </w:tcPr>
          <w:p w:rsidR="00CB51D8" w:rsidRPr="006A48A9" w:rsidRDefault="00CB51D8" w:rsidP="006A48A9">
            <w:pPr>
              <w:tabs>
                <w:tab w:val="left" w:pos="0"/>
                <w:tab w:val="left" w:pos="540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48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Понимание прочитанного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A48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(вопросы к тексту)</w:t>
            </w:r>
          </w:p>
        </w:tc>
      </w:tr>
      <w:tr w:rsidR="00CB51D8" w:rsidRPr="006A48A9">
        <w:tc>
          <w:tcPr>
            <w:tcW w:w="1440" w:type="dxa"/>
            <w:vAlign w:val="center"/>
          </w:tcPr>
          <w:p w:rsidR="00CB51D8" w:rsidRPr="006A48A9" w:rsidRDefault="00CB51D8" w:rsidP="006A48A9">
            <w:pPr>
              <w:tabs>
                <w:tab w:val="left" w:pos="0"/>
                <w:tab w:val="left" w:pos="540"/>
              </w:tabs>
              <w:spacing w:after="0"/>
              <w:ind w:left="-85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CB51D8" w:rsidRPr="006A48A9" w:rsidRDefault="00CB51D8" w:rsidP="006A48A9">
            <w:pPr>
              <w:tabs>
                <w:tab w:val="left" w:pos="-555"/>
                <w:tab w:val="left" w:pos="540"/>
              </w:tabs>
              <w:spacing w:after="0"/>
              <w:ind w:left="-13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CB51D8" w:rsidRPr="006A48A9" w:rsidRDefault="00CB51D8" w:rsidP="006A48A9">
            <w:pPr>
              <w:tabs>
                <w:tab w:val="left" w:pos="0"/>
                <w:tab w:val="left" w:pos="540"/>
              </w:tabs>
              <w:spacing w:after="0"/>
              <w:ind w:left="-85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60" w:type="dxa"/>
            <w:vAlign w:val="center"/>
          </w:tcPr>
          <w:p w:rsidR="00CB51D8" w:rsidRPr="006A48A9" w:rsidRDefault="00CB51D8" w:rsidP="006A48A9">
            <w:pPr>
              <w:tabs>
                <w:tab w:val="left" w:pos="0"/>
                <w:tab w:val="left" w:pos="540"/>
              </w:tabs>
              <w:spacing w:after="0"/>
              <w:ind w:left="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63" w:type="dxa"/>
            <w:vAlign w:val="center"/>
          </w:tcPr>
          <w:p w:rsidR="00CB51D8" w:rsidRPr="006A48A9" w:rsidRDefault="00CB51D8" w:rsidP="006A48A9">
            <w:pPr>
              <w:tabs>
                <w:tab w:val="left" w:pos="0"/>
                <w:tab w:val="left" w:pos="540"/>
              </w:tabs>
              <w:spacing w:after="0"/>
              <w:ind w:left="-85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CB51D8" w:rsidRPr="00233E84" w:rsidRDefault="00CB51D8" w:rsidP="00233E84">
      <w:pPr>
        <w:tabs>
          <w:tab w:val="left" w:pos="0"/>
          <w:tab w:val="left" w:pos="540"/>
        </w:tabs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CB51D8" w:rsidRPr="00233E84" w:rsidRDefault="00CB51D8" w:rsidP="006A48A9">
      <w:pPr>
        <w:tabs>
          <w:tab w:val="left" w:pos="0"/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Если учащийся не выполняет норматив, то он получает ещё один лист с таблицей отчёта для дальнейшей работы. Если ученик добился успеха, то его работа будет одобрена и по своему усмотрению он может продолжить совершенствовать свой навык и зафиксировать лучший результат.</w:t>
      </w:r>
    </w:p>
    <w:p w:rsidR="00CB51D8" w:rsidRPr="00233E84" w:rsidRDefault="00CB51D8" w:rsidP="006A48A9">
      <w:pPr>
        <w:tabs>
          <w:tab w:val="left" w:pos="0"/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Организуя  контроль за техникой чтения, необходимо, чтобы ученик понимал, что беглое</w:t>
      </w:r>
      <w:r>
        <w:rPr>
          <w:rFonts w:ascii="Times New Roman" w:hAnsi="Times New Roman" w:cs="Times New Roman"/>
          <w:sz w:val="28"/>
          <w:szCs w:val="28"/>
        </w:rPr>
        <w:t xml:space="preserve"> чтение – это лишь необходимое </w:t>
      </w:r>
      <w:r w:rsidRPr="00233E84">
        <w:rPr>
          <w:rFonts w:ascii="Times New Roman" w:hAnsi="Times New Roman" w:cs="Times New Roman"/>
          <w:sz w:val="28"/>
          <w:szCs w:val="28"/>
        </w:rPr>
        <w:t>средство для решения учебных, познавательных задач. Поэтому для ученика важно, чтобы он осмыслил прочитанный текст, мог его пересказать, составить к нему вопросы, выделить главное, ответить на поставленные вопросы, озаглавить прочитанный текст.</w:t>
      </w:r>
    </w:p>
    <w:p w:rsidR="00CB51D8" w:rsidRPr="00233E84" w:rsidRDefault="00CB51D8" w:rsidP="006A48A9">
      <w:pPr>
        <w:tabs>
          <w:tab w:val="left" w:pos="0"/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b/>
          <w:bCs/>
          <w:sz w:val="28"/>
          <w:szCs w:val="28"/>
        </w:rPr>
        <w:t>Первая группа – упражнения для увеличения поля зрения.</w:t>
      </w:r>
    </w:p>
    <w:p w:rsidR="00CB51D8" w:rsidRPr="00233E84" w:rsidRDefault="00CB51D8" w:rsidP="006A48A9">
      <w:pPr>
        <w:numPr>
          <w:ilvl w:val="0"/>
          <w:numId w:val="6"/>
        </w:numPr>
        <w:tabs>
          <w:tab w:val="left" w:pos="-1276"/>
          <w:tab w:val="num" w:pos="-113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Очень хорошо развивают поле зрения таблицы Шульте. Работа выполняется за 10 секунд. Ученики считают про себя,  указывая цифры. У каждого ученика карточка, в каждой клеточке вписаны цифры от 1 до 10 и 20 (I кл.) и от 1 до 25, 40 (II и III кл.).</w:t>
      </w:r>
    </w:p>
    <w:p w:rsidR="00CB51D8" w:rsidRPr="00233E84" w:rsidRDefault="00CB51D8" w:rsidP="006A48A9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Развитие поля зрения идёт как по горизонтали,</w:t>
      </w:r>
    </w:p>
    <w:p w:rsidR="00CB51D8" w:rsidRPr="00233E84" w:rsidRDefault="00CB51D8" w:rsidP="006A48A9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A0"/>
      </w:tblPr>
      <w:tblGrid>
        <w:gridCol w:w="536"/>
        <w:gridCol w:w="236"/>
        <w:gridCol w:w="236"/>
        <w:gridCol w:w="236"/>
        <w:gridCol w:w="236"/>
        <w:gridCol w:w="236"/>
      </w:tblGrid>
      <w:tr w:rsidR="00CB51D8" w:rsidRPr="00193C4A">
        <w:tc>
          <w:tcPr>
            <w:tcW w:w="536" w:type="dxa"/>
            <w:tcBorders>
              <w:top w:val="double" w:sz="6" w:space="0" w:color="000000"/>
            </w:tcBorders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0" w:type="auto"/>
            <w:tcBorders>
              <w:top w:val="double" w:sz="6" w:space="0" w:color="000000"/>
            </w:tcBorders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21 </w:t>
            </w:r>
          </w:p>
        </w:tc>
        <w:tc>
          <w:tcPr>
            <w:tcW w:w="0" w:type="auto"/>
            <w:tcBorders>
              <w:top w:val="double" w:sz="6" w:space="0" w:color="000000"/>
            </w:tcBorders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17 </w:t>
            </w:r>
          </w:p>
        </w:tc>
        <w:tc>
          <w:tcPr>
            <w:tcW w:w="0" w:type="auto"/>
            <w:tcBorders>
              <w:top w:val="double" w:sz="6" w:space="0" w:color="000000"/>
            </w:tcBorders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double" w:sz="6" w:space="0" w:color="000000"/>
            </w:tcBorders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0" w:type="auto"/>
            <w:tcBorders>
              <w:top w:val="double" w:sz="6" w:space="0" w:color="000000"/>
            </w:tcBorders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</w:p>
        </w:tc>
      </w:tr>
      <w:tr w:rsidR="00CB51D8" w:rsidRPr="00193C4A">
        <w:tc>
          <w:tcPr>
            <w:tcW w:w="536" w:type="dxa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 8 </w:t>
            </w:r>
          </w:p>
        </w:tc>
        <w:tc>
          <w:tcPr>
            <w:tcW w:w="0" w:type="auto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</w:p>
        </w:tc>
        <w:tc>
          <w:tcPr>
            <w:tcW w:w="0" w:type="auto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20 </w:t>
            </w:r>
          </w:p>
        </w:tc>
        <w:tc>
          <w:tcPr>
            <w:tcW w:w="0" w:type="auto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25 </w:t>
            </w:r>
          </w:p>
        </w:tc>
        <w:tc>
          <w:tcPr>
            <w:tcW w:w="0" w:type="auto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26 </w:t>
            </w:r>
          </w:p>
        </w:tc>
        <w:tc>
          <w:tcPr>
            <w:tcW w:w="0" w:type="auto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</w:p>
        </w:tc>
      </w:tr>
      <w:tr w:rsidR="00CB51D8" w:rsidRPr="00193C4A">
        <w:tc>
          <w:tcPr>
            <w:tcW w:w="536" w:type="dxa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</w:p>
        </w:tc>
        <w:tc>
          <w:tcPr>
            <w:tcW w:w="0" w:type="auto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9 </w:t>
            </w:r>
          </w:p>
        </w:tc>
        <w:tc>
          <w:tcPr>
            <w:tcW w:w="0" w:type="auto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</w:p>
        </w:tc>
        <w:tc>
          <w:tcPr>
            <w:tcW w:w="0" w:type="auto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29 </w:t>
            </w:r>
          </w:p>
        </w:tc>
        <w:tc>
          <w:tcPr>
            <w:tcW w:w="0" w:type="auto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</w:p>
        </w:tc>
        <w:tc>
          <w:tcPr>
            <w:tcW w:w="0" w:type="auto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12 </w:t>
            </w:r>
          </w:p>
        </w:tc>
      </w:tr>
      <w:tr w:rsidR="00CB51D8" w:rsidRPr="00193C4A">
        <w:tc>
          <w:tcPr>
            <w:tcW w:w="536" w:type="dxa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30 </w:t>
            </w:r>
          </w:p>
        </w:tc>
        <w:tc>
          <w:tcPr>
            <w:tcW w:w="0" w:type="auto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18 </w:t>
            </w:r>
          </w:p>
        </w:tc>
        <w:tc>
          <w:tcPr>
            <w:tcW w:w="0" w:type="auto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11 </w:t>
            </w:r>
          </w:p>
        </w:tc>
        <w:tc>
          <w:tcPr>
            <w:tcW w:w="0" w:type="auto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13 </w:t>
            </w:r>
          </w:p>
        </w:tc>
        <w:tc>
          <w:tcPr>
            <w:tcW w:w="0" w:type="auto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14 </w:t>
            </w:r>
          </w:p>
        </w:tc>
        <w:tc>
          <w:tcPr>
            <w:tcW w:w="0" w:type="auto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23 </w:t>
            </w:r>
          </w:p>
        </w:tc>
      </w:tr>
      <w:tr w:rsidR="00CB51D8" w:rsidRPr="00193C4A">
        <w:tc>
          <w:tcPr>
            <w:tcW w:w="536" w:type="dxa"/>
            <w:tcBorders>
              <w:bottom w:val="double" w:sz="6" w:space="0" w:color="000000"/>
            </w:tcBorders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24 </w:t>
            </w:r>
          </w:p>
        </w:tc>
        <w:tc>
          <w:tcPr>
            <w:tcW w:w="0" w:type="auto"/>
            <w:tcBorders>
              <w:bottom w:val="double" w:sz="6" w:space="0" w:color="000000"/>
            </w:tcBorders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27 </w:t>
            </w:r>
          </w:p>
        </w:tc>
        <w:tc>
          <w:tcPr>
            <w:tcW w:w="0" w:type="auto"/>
            <w:tcBorders>
              <w:bottom w:val="double" w:sz="6" w:space="0" w:color="000000"/>
            </w:tcBorders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19 </w:t>
            </w:r>
          </w:p>
        </w:tc>
        <w:tc>
          <w:tcPr>
            <w:tcW w:w="0" w:type="auto"/>
            <w:tcBorders>
              <w:bottom w:val="double" w:sz="6" w:space="0" w:color="000000"/>
            </w:tcBorders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28 </w:t>
            </w:r>
          </w:p>
        </w:tc>
        <w:tc>
          <w:tcPr>
            <w:tcW w:w="0" w:type="auto"/>
            <w:tcBorders>
              <w:bottom w:val="double" w:sz="6" w:space="0" w:color="000000"/>
            </w:tcBorders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22 </w:t>
            </w:r>
          </w:p>
        </w:tc>
        <w:tc>
          <w:tcPr>
            <w:tcW w:w="0" w:type="auto"/>
            <w:tcBorders>
              <w:bottom w:val="double" w:sz="6" w:space="0" w:color="000000"/>
            </w:tcBorders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 xml:space="preserve">16 </w:t>
            </w:r>
          </w:p>
        </w:tc>
      </w:tr>
    </w:tbl>
    <w:p w:rsidR="00CB51D8" w:rsidRPr="006A48A9" w:rsidRDefault="00CB51D8" w:rsidP="006A48A9">
      <w:pPr>
        <w:pStyle w:val="NormalWeb"/>
        <w:spacing w:beforeAutospacing="0" w:after="0" w:afterAutospacing="0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48A9">
        <w:rPr>
          <w:rFonts w:ascii="Times New Roman" w:hAnsi="Times New Roman" w:cs="Times New Roman"/>
          <w:sz w:val="28"/>
          <w:szCs w:val="28"/>
        </w:rPr>
        <w:t>так и по вертикали.</w:t>
      </w:r>
    </w:p>
    <w:tbl>
      <w:tblPr>
        <w:tblpPr w:leftFromText="180" w:rightFromText="180" w:vertAnchor="text" w:horzAnchor="page" w:tblpX="2314" w:tblpY="158"/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/>
      </w:tblPr>
      <w:tblGrid>
        <w:gridCol w:w="648"/>
        <w:gridCol w:w="720"/>
        <w:gridCol w:w="720"/>
        <w:gridCol w:w="720"/>
        <w:gridCol w:w="720"/>
      </w:tblGrid>
      <w:tr w:rsidR="00CB51D8" w:rsidRPr="00193C4A">
        <w:trPr>
          <w:trHeight w:val="198"/>
        </w:trPr>
        <w:tc>
          <w:tcPr>
            <w:tcW w:w="648" w:type="dxa"/>
            <w:tcBorders>
              <w:top w:val="double" w:sz="6" w:space="0" w:color="000000"/>
            </w:tcBorders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caps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caps/>
                <w:sz w:val="28"/>
                <w:szCs w:val="28"/>
              </w:rPr>
              <w:t>13</w:t>
            </w:r>
          </w:p>
        </w:tc>
        <w:tc>
          <w:tcPr>
            <w:tcW w:w="720" w:type="dxa"/>
            <w:tcBorders>
              <w:top w:val="double" w:sz="6" w:space="0" w:color="000000"/>
            </w:tcBorders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caps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caps/>
                <w:sz w:val="28"/>
                <w:szCs w:val="28"/>
              </w:rPr>
              <w:t>33</w:t>
            </w:r>
          </w:p>
        </w:tc>
        <w:tc>
          <w:tcPr>
            <w:tcW w:w="720" w:type="dxa"/>
            <w:tcBorders>
              <w:top w:val="double" w:sz="6" w:space="0" w:color="000000"/>
            </w:tcBorders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caps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caps/>
                <w:sz w:val="28"/>
                <w:szCs w:val="28"/>
              </w:rPr>
              <w:t>9</w:t>
            </w:r>
          </w:p>
        </w:tc>
        <w:tc>
          <w:tcPr>
            <w:tcW w:w="720" w:type="dxa"/>
            <w:tcBorders>
              <w:top w:val="double" w:sz="6" w:space="0" w:color="000000"/>
            </w:tcBorders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caps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caps/>
                <w:sz w:val="28"/>
                <w:szCs w:val="28"/>
              </w:rPr>
              <w:t>4</w:t>
            </w:r>
          </w:p>
        </w:tc>
        <w:tc>
          <w:tcPr>
            <w:tcW w:w="720" w:type="dxa"/>
            <w:tcBorders>
              <w:top w:val="double" w:sz="6" w:space="0" w:color="000000"/>
            </w:tcBorders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caps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caps/>
                <w:sz w:val="28"/>
                <w:szCs w:val="28"/>
              </w:rPr>
              <w:t>29</w:t>
            </w:r>
          </w:p>
        </w:tc>
      </w:tr>
      <w:tr w:rsidR="00CB51D8" w:rsidRPr="00193C4A">
        <w:trPr>
          <w:trHeight w:val="173"/>
        </w:trPr>
        <w:tc>
          <w:tcPr>
            <w:tcW w:w="648" w:type="dxa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20" w:type="dxa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20" w:type="dxa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20" w:type="dxa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20" w:type="dxa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CB51D8" w:rsidRPr="00193C4A">
        <w:trPr>
          <w:trHeight w:val="167"/>
        </w:trPr>
        <w:tc>
          <w:tcPr>
            <w:tcW w:w="648" w:type="dxa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720" w:type="dxa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720" w:type="dxa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20" w:type="dxa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20" w:type="dxa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CB51D8" w:rsidRPr="00193C4A">
        <w:trPr>
          <w:trHeight w:val="173"/>
        </w:trPr>
        <w:tc>
          <w:tcPr>
            <w:tcW w:w="648" w:type="dxa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20" w:type="dxa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20" w:type="dxa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20" w:type="dxa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720" w:type="dxa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CB51D8" w:rsidRPr="00193C4A">
        <w:trPr>
          <w:trHeight w:val="173"/>
        </w:trPr>
        <w:tc>
          <w:tcPr>
            <w:tcW w:w="648" w:type="dxa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720" w:type="dxa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20" w:type="dxa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20" w:type="dxa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20" w:type="dxa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CB51D8" w:rsidRPr="00193C4A">
        <w:trPr>
          <w:trHeight w:val="173"/>
        </w:trPr>
        <w:tc>
          <w:tcPr>
            <w:tcW w:w="648" w:type="dxa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20" w:type="dxa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20" w:type="dxa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720" w:type="dxa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720" w:type="dxa"/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CB51D8" w:rsidRPr="00193C4A">
        <w:trPr>
          <w:trHeight w:val="178"/>
        </w:trPr>
        <w:tc>
          <w:tcPr>
            <w:tcW w:w="648" w:type="dxa"/>
            <w:tcBorders>
              <w:bottom w:val="double" w:sz="6" w:space="0" w:color="000000"/>
            </w:tcBorders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20" w:type="dxa"/>
            <w:tcBorders>
              <w:bottom w:val="double" w:sz="6" w:space="0" w:color="000000"/>
            </w:tcBorders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720" w:type="dxa"/>
            <w:tcBorders>
              <w:bottom w:val="double" w:sz="6" w:space="0" w:color="000000"/>
            </w:tcBorders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20" w:type="dxa"/>
            <w:tcBorders>
              <w:bottom w:val="double" w:sz="6" w:space="0" w:color="000000"/>
            </w:tcBorders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20" w:type="dxa"/>
            <w:tcBorders>
              <w:bottom w:val="double" w:sz="6" w:space="0" w:color="000000"/>
            </w:tcBorders>
          </w:tcPr>
          <w:p w:rsidR="00CB51D8" w:rsidRPr="00193C4A" w:rsidRDefault="00CB51D8" w:rsidP="00233E84">
            <w:pPr>
              <w:spacing w:after="0"/>
              <w:ind w:left="-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C4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</w:tbl>
    <w:p w:rsidR="00CB51D8" w:rsidRPr="00233E84" w:rsidRDefault="00CB51D8" w:rsidP="00233E84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CB51D8" w:rsidRPr="00233E84" w:rsidRDefault="00CB51D8" w:rsidP="00233E84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CB51D8" w:rsidRPr="00233E84" w:rsidRDefault="00CB51D8" w:rsidP="00233E84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br/>
      </w:r>
    </w:p>
    <w:p w:rsidR="00CB51D8" w:rsidRPr="00233E84" w:rsidRDefault="00CB51D8" w:rsidP="00233E84">
      <w:pPr>
        <w:tabs>
          <w:tab w:val="left" w:pos="1080"/>
          <w:tab w:val="left" w:pos="1260"/>
        </w:tabs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CB51D8" w:rsidRPr="00233E84" w:rsidRDefault="00CB51D8" w:rsidP="00233E84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CB51D8" w:rsidRPr="00233E84" w:rsidRDefault="00CB51D8" w:rsidP="00233E84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CB51D8" w:rsidRPr="00233E84" w:rsidRDefault="00CB51D8" w:rsidP="00233E84">
      <w:pPr>
        <w:pStyle w:val="NormalWeb"/>
        <w:spacing w:beforeAutospacing="0" w:after="0" w:afterAutospacing="0"/>
        <w:ind w:left="-851"/>
        <w:jc w:val="both"/>
        <w:rPr>
          <w:sz w:val="28"/>
          <w:szCs w:val="28"/>
        </w:rPr>
      </w:pPr>
    </w:p>
    <w:p w:rsidR="00CB51D8" w:rsidRDefault="00CB51D8" w:rsidP="006A48A9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48A9">
        <w:rPr>
          <w:rFonts w:ascii="Times New Roman" w:hAnsi="Times New Roman" w:cs="Times New Roman"/>
          <w:sz w:val="28"/>
          <w:szCs w:val="28"/>
        </w:rPr>
        <w:t>При работе с буквенной таблицей после выполнения основных упражнений предлагается игра «Печатная машинка». Упражнения выполняются в положении сидя или стоя. В работе с таблицами использую памятки.</w:t>
      </w:r>
    </w:p>
    <w:p w:rsidR="00CB51D8" w:rsidRPr="006A48A9" w:rsidRDefault="00CB51D8" w:rsidP="006A48A9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A0"/>
      </w:tblPr>
      <w:tblGrid>
        <w:gridCol w:w="1282"/>
        <w:gridCol w:w="1228"/>
        <w:gridCol w:w="1136"/>
        <w:gridCol w:w="1169"/>
        <w:gridCol w:w="1210"/>
        <w:gridCol w:w="1282"/>
      </w:tblGrid>
      <w:tr w:rsidR="00CB51D8" w:rsidRPr="006A48A9">
        <w:tc>
          <w:tcPr>
            <w:tcW w:w="0" w:type="auto"/>
            <w:tcBorders>
              <w:top w:val="double" w:sz="6" w:space="0" w:color="000000"/>
            </w:tcBorders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Бб </w:t>
            </w:r>
          </w:p>
        </w:tc>
        <w:tc>
          <w:tcPr>
            <w:tcW w:w="0" w:type="auto"/>
            <w:tcBorders>
              <w:top w:val="double" w:sz="6" w:space="0" w:color="000000"/>
            </w:tcBorders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Гг </w:t>
            </w:r>
          </w:p>
        </w:tc>
        <w:tc>
          <w:tcPr>
            <w:tcW w:w="0" w:type="auto"/>
            <w:tcBorders>
              <w:top w:val="double" w:sz="6" w:space="0" w:color="000000"/>
            </w:tcBorders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Аа </w:t>
            </w:r>
          </w:p>
        </w:tc>
        <w:tc>
          <w:tcPr>
            <w:tcW w:w="0" w:type="auto"/>
            <w:tcBorders>
              <w:top w:val="double" w:sz="6" w:space="0" w:color="000000"/>
            </w:tcBorders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Да, </w:t>
            </w:r>
          </w:p>
        </w:tc>
        <w:tc>
          <w:tcPr>
            <w:tcW w:w="0" w:type="auto"/>
            <w:tcBorders>
              <w:top w:val="double" w:sz="6" w:space="0" w:color="000000"/>
            </w:tcBorders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Вв </w:t>
            </w:r>
          </w:p>
        </w:tc>
        <w:tc>
          <w:tcPr>
            <w:tcW w:w="0" w:type="auto"/>
            <w:tcBorders>
              <w:top w:val="double" w:sz="6" w:space="0" w:color="000000"/>
            </w:tcBorders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Юю </w:t>
            </w:r>
          </w:p>
        </w:tc>
      </w:tr>
      <w:tr w:rsidR="00CB51D8" w:rsidRPr="006A48A9">
        <w:tc>
          <w:tcPr>
            <w:tcW w:w="0" w:type="auto"/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Её </w:t>
            </w:r>
          </w:p>
        </w:tc>
        <w:tc>
          <w:tcPr>
            <w:tcW w:w="0" w:type="auto"/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Жж </w:t>
            </w:r>
          </w:p>
        </w:tc>
        <w:tc>
          <w:tcPr>
            <w:tcW w:w="0" w:type="auto"/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Ее </w:t>
            </w:r>
          </w:p>
        </w:tc>
        <w:tc>
          <w:tcPr>
            <w:tcW w:w="0" w:type="auto"/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Ии </w:t>
            </w:r>
          </w:p>
        </w:tc>
        <w:tc>
          <w:tcPr>
            <w:tcW w:w="0" w:type="auto"/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Зз </w:t>
            </w:r>
          </w:p>
        </w:tc>
        <w:tc>
          <w:tcPr>
            <w:tcW w:w="0" w:type="auto"/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Яя </w:t>
            </w:r>
          </w:p>
        </w:tc>
      </w:tr>
      <w:tr w:rsidR="00CB51D8" w:rsidRPr="006A48A9">
        <w:tc>
          <w:tcPr>
            <w:tcW w:w="0" w:type="auto"/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Кк </w:t>
            </w:r>
          </w:p>
        </w:tc>
        <w:tc>
          <w:tcPr>
            <w:tcW w:w="0" w:type="auto"/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Лл </w:t>
            </w:r>
          </w:p>
        </w:tc>
        <w:tc>
          <w:tcPr>
            <w:tcW w:w="0" w:type="auto"/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Йй </w:t>
            </w:r>
          </w:p>
        </w:tc>
        <w:tc>
          <w:tcPr>
            <w:tcW w:w="0" w:type="auto"/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Нн </w:t>
            </w:r>
          </w:p>
        </w:tc>
        <w:tc>
          <w:tcPr>
            <w:tcW w:w="0" w:type="auto"/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Мм </w:t>
            </w:r>
          </w:p>
        </w:tc>
        <w:tc>
          <w:tcPr>
            <w:tcW w:w="0" w:type="auto"/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Ээ </w:t>
            </w:r>
          </w:p>
        </w:tc>
      </w:tr>
      <w:tr w:rsidR="00CB51D8" w:rsidRPr="006A48A9">
        <w:tc>
          <w:tcPr>
            <w:tcW w:w="0" w:type="auto"/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Пп </w:t>
            </w:r>
          </w:p>
        </w:tc>
        <w:tc>
          <w:tcPr>
            <w:tcW w:w="0" w:type="auto"/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Рр </w:t>
            </w:r>
          </w:p>
        </w:tc>
        <w:tc>
          <w:tcPr>
            <w:tcW w:w="0" w:type="auto"/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Оо </w:t>
            </w:r>
          </w:p>
        </w:tc>
        <w:tc>
          <w:tcPr>
            <w:tcW w:w="0" w:type="auto"/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Тт </w:t>
            </w:r>
          </w:p>
        </w:tc>
        <w:tc>
          <w:tcPr>
            <w:tcW w:w="0" w:type="auto"/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Сс </w:t>
            </w:r>
          </w:p>
        </w:tc>
        <w:tc>
          <w:tcPr>
            <w:tcW w:w="0" w:type="auto"/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Ыы </w:t>
            </w:r>
          </w:p>
        </w:tc>
      </w:tr>
      <w:tr w:rsidR="00CB51D8" w:rsidRPr="006A48A9">
        <w:tc>
          <w:tcPr>
            <w:tcW w:w="0" w:type="auto"/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Фф </w:t>
            </w:r>
          </w:p>
        </w:tc>
        <w:tc>
          <w:tcPr>
            <w:tcW w:w="0" w:type="auto"/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Хх </w:t>
            </w:r>
          </w:p>
        </w:tc>
        <w:tc>
          <w:tcPr>
            <w:tcW w:w="0" w:type="auto"/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Уу </w:t>
            </w:r>
          </w:p>
        </w:tc>
        <w:tc>
          <w:tcPr>
            <w:tcW w:w="0" w:type="auto"/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Чч </w:t>
            </w:r>
          </w:p>
        </w:tc>
        <w:tc>
          <w:tcPr>
            <w:tcW w:w="0" w:type="auto"/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Цц </w:t>
            </w:r>
          </w:p>
        </w:tc>
        <w:tc>
          <w:tcPr>
            <w:tcW w:w="0" w:type="auto"/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Шш </w:t>
            </w:r>
          </w:p>
        </w:tc>
      </w:tr>
      <w:tr w:rsidR="00CB51D8" w:rsidRPr="006A48A9">
        <w:tc>
          <w:tcPr>
            <w:tcW w:w="0" w:type="auto"/>
            <w:tcBorders>
              <w:bottom w:val="double" w:sz="6" w:space="0" w:color="000000"/>
            </w:tcBorders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Щщ </w:t>
            </w:r>
          </w:p>
        </w:tc>
        <w:tc>
          <w:tcPr>
            <w:tcW w:w="0" w:type="auto"/>
            <w:tcBorders>
              <w:bottom w:val="double" w:sz="6" w:space="0" w:color="000000"/>
            </w:tcBorders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Ъъ </w:t>
            </w:r>
          </w:p>
        </w:tc>
        <w:tc>
          <w:tcPr>
            <w:tcW w:w="0" w:type="auto"/>
            <w:tcBorders>
              <w:bottom w:val="double" w:sz="6" w:space="0" w:color="000000"/>
            </w:tcBorders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Ьь </w:t>
            </w:r>
          </w:p>
        </w:tc>
        <w:tc>
          <w:tcPr>
            <w:tcW w:w="0" w:type="auto"/>
            <w:tcBorders>
              <w:bottom w:val="double" w:sz="6" w:space="0" w:color="000000"/>
            </w:tcBorders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double" w:sz="6" w:space="0" w:color="000000"/>
            </w:tcBorders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double" w:sz="6" w:space="0" w:color="000000"/>
            </w:tcBorders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B51D8" w:rsidRDefault="00CB51D8" w:rsidP="006A48A9">
      <w:pPr>
        <w:pStyle w:val="NormalWeb"/>
        <w:tabs>
          <w:tab w:val="left" w:pos="2340"/>
        </w:tabs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1D8" w:rsidRDefault="00CB51D8" w:rsidP="006A48A9">
      <w:pPr>
        <w:pStyle w:val="NormalWeb"/>
        <w:tabs>
          <w:tab w:val="left" w:pos="2340"/>
        </w:tabs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Памятка</w:t>
      </w:r>
    </w:p>
    <w:p w:rsidR="00CB51D8" w:rsidRDefault="00CB51D8" w:rsidP="006A48A9">
      <w:pPr>
        <w:pStyle w:val="NormalWeb"/>
        <w:tabs>
          <w:tab w:val="left" w:pos="2340"/>
        </w:tabs>
        <w:spacing w:before="0" w:beforeAutospacing="0" w:after="0" w:afterAutospacing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48A9">
        <w:rPr>
          <w:rFonts w:ascii="Times New Roman" w:hAnsi="Times New Roman" w:cs="Times New Roman"/>
          <w:sz w:val="28"/>
          <w:szCs w:val="28"/>
        </w:rPr>
        <w:t>1. Как можно быстрее назови все числа по порядку, указывая их каран</w:t>
      </w:r>
      <w:r>
        <w:rPr>
          <w:rFonts w:ascii="Times New Roman" w:hAnsi="Times New Roman" w:cs="Times New Roman"/>
          <w:sz w:val="28"/>
          <w:szCs w:val="28"/>
        </w:rPr>
        <w:t>дашом.</w:t>
      </w:r>
    </w:p>
    <w:p w:rsidR="00CB51D8" w:rsidRDefault="00CB51D8" w:rsidP="006A48A9">
      <w:pPr>
        <w:pStyle w:val="NormalWeb"/>
        <w:tabs>
          <w:tab w:val="left" w:pos="2340"/>
        </w:tabs>
        <w:spacing w:before="0" w:beforeAutospacing="0" w:after="0" w:afterAutospacing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48A9">
        <w:rPr>
          <w:rFonts w:ascii="Times New Roman" w:hAnsi="Times New Roman" w:cs="Times New Roman"/>
          <w:sz w:val="28"/>
          <w:szCs w:val="28"/>
        </w:rPr>
        <w:t>2. Старайся запомнить расположение двух-трех следующих друг за другом ч</w:t>
      </w:r>
      <w:r>
        <w:rPr>
          <w:rFonts w:ascii="Times New Roman" w:hAnsi="Times New Roman" w:cs="Times New Roman"/>
          <w:sz w:val="28"/>
          <w:szCs w:val="28"/>
        </w:rPr>
        <w:t>исел.</w:t>
      </w:r>
    </w:p>
    <w:p w:rsidR="00CB51D8" w:rsidRPr="006A48A9" w:rsidRDefault="00CB51D8" w:rsidP="006A48A9">
      <w:pPr>
        <w:pStyle w:val="NormalWeb"/>
        <w:tabs>
          <w:tab w:val="left" w:pos="2340"/>
        </w:tabs>
        <w:spacing w:before="0" w:beforeAutospacing="0" w:after="0" w:afterAutospacing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48A9">
        <w:rPr>
          <w:rFonts w:ascii="Times New Roman" w:hAnsi="Times New Roman" w:cs="Times New Roman"/>
          <w:sz w:val="28"/>
          <w:szCs w:val="28"/>
        </w:rPr>
        <w:t>3. Помни: глаза смотрят в центр таблицы, видят всю целиком.</w:t>
      </w:r>
    </w:p>
    <w:p w:rsidR="00CB51D8" w:rsidRPr="006A48A9" w:rsidRDefault="00CB51D8" w:rsidP="006A48A9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48A9">
        <w:rPr>
          <w:rFonts w:ascii="Times New Roman" w:hAnsi="Times New Roman" w:cs="Times New Roman"/>
          <w:sz w:val="28"/>
          <w:szCs w:val="28"/>
        </w:rPr>
        <w:t>Читай быстро целыми словами "по кругу" столбики и строчки слов, повторяя после каждого все предыдущие слова максимально быстро. Например: дом, дом - зуб, дом - зуб - нос, ...</w:t>
      </w:r>
    </w:p>
    <w:tbl>
      <w:tblPr>
        <w:tblW w:w="1966" w:type="dxa"/>
        <w:tblCellSpacing w:w="0" w:type="dxa"/>
        <w:tblInd w:w="2" w:type="dxa"/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1304"/>
        <w:gridCol w:w="718"/>
      </w:tblGrid>
      <w:tr w:rsidR="00CB51D8" w:rsidRPr="006A48A9">
        <w:trPr>
          <w:trHeight w:val="1960"/>
          <w:tblCellSpacing w:w="0" w:type="dxa"/>
        </w:trPr>
        <w:tc>
          <w:tcPr>
            <w:tcW w:w="0" w:type="auto"/>
            <w:vAlign w:val="center"/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>Лист</w:t>
            </w:r>
            <w:r w:rsidRPr="006A48A9">
              <w:rPr>
                <w:rFonts w:ascii="Times New Roman" w:hAnsi="Times New Roman" w:cs="Times New Roman"/>
                <w:sz w:val="28"/>
                <w:szCs w:val="28"/>
              </w:rPr>
              <w:br/>
              <w:t>Книга</w:t>
            </w:r>
            <w:r w:rsidRPr="006A48A9">
              <w:rPr>
                <w:rFonts w:ascii="Times New Roman" w:hAnsi="Times New Roman" w:cs="Times New Roman"/>
                <w:sz w:val="28"/>
                <w:szCs w:val="28"/>
              </w:rPr>
              <w:br/>
              <w:t>Учебник</w:t>
            </w:r>
            <w:r w:rsidRPr="006A48A9">
              <w:rPr>
                <w:rFonts w:ascii="Times New Roman" w:hAnsi="Times New Roman" w:cs="Times New Roman"/>
                <w:sz w:val="28"/>
                <w:szCs w:val="28"/>
              </w:rPr>
              <w:br/>
              <w:t>Обложка</w:t>
            </w:r>
            <w:r w:rsidRPr="006A48A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Страница </w:t>
            </w:r>
          </w:p>
        </w:tc>
        <w:tc>
          <w:tcPr>
            <w:tcW w:w="0" w:type="auto"/>
            <w:vAlign w:val="center"/>
          </w:tcPr>
          <w:p w:rsidR="00CB51D8" w:rsidRPr="006A48A9" w:rsidRDefault="00CB51D8" w:rsidP="006A48A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48A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</w:tbl>
    <w:p w:rsidR="00CB51D8" w:rsidRPr="006A48A9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51D8" w:rsidRPr="006A48A9" w:rsidRDefault="00CB51D8" w:rsidP="006A48A9">
      <w:pPr>
        <w:numPr>
          <w:ilvl w:val="0"/>
          <w:numId w:val="6"/>
        </w:numPr>
        <w:tabs>
          <w:tab w:val="num" w:pos="-1985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48A9">
        <w:rPr>
          <w:rFonts w:ascii="Times New Roman" w:hAnsi="Times New Roman" w:cs="Times New Roman"/>
          <w:sz w:val="28"/>
          <w:szCs w:val="28"/>
        </w:rPr>
        <w:t>Работа со словарными блоками, по вертикали которых  спрятано слово.</w:t>
      </w:r>
    </w:p>
    <w:p w:rsidR="00CB51D8" w:rsidRPr="006A48A9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B51D8" w:rsidRPr="006A48A9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48A9"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 w:rsidRPr="006A48A9">
        <w:rPr>
          <w:rFonts w:ascii="Times New Roman" w:hAnsi="Times New Roman" w:cs="Times New Roman"/>
          <w:sz w:val="28"/>
          <w:szCs w:val="28"/>
        </w:rPr>
        <w:t xml:space="preserve"> п</w:t>
      </w:r>
      <w:r w:rsidRPr="006A48A9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6A48A9">
        <w:rPr>
          <w:rFonts w:ascii="Times New Roman" w:hAnsi="Times New Roman" w:cs="Times New Roman"/>
          <w:sz w:val="28"/>
          <w:szCs w:val="28"/>
        </w:rPr>
        <w:t>суда                         во</w:t>
      </w:r>
      <w:r w:rsidRPr="006A48A9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6A48A9">
        <w:rPr>
          <w:rFonts w:ascii="Times New Roman" w:hAnsi="Times New Roman" w:cs="Times New Roman"/>
          <w:sz w:val="28"/>
          <w:szCs w:val="28"/>
        </w:rPr>
        <w:t>обей</w:t>
      </w:r>
    </w:p>
    <w:p w:rsidR="00CB51D8" w:rsidRPr="006A48A9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48A9">
        <w:rPr>
          <w:rFonts w:ascii="Times New Roman" w:hAnsi="Times New Roman" w:cs="Times New Roman"/>
          <w:sz w:val="28"/>
          <w:szCs w:val="28"/>
        </w:rPr>
        <w:t xml:space="preserve">           дево</w:t>
      </w:r>
      <w:r w:rsidRPr="006A48A9">
        <w:rPr>
          <w:rFonts w:ascii="Times New Roman" w:hAnsi="Times New Roman" w:cs="Times New Roman"/>
          <w:b/>
          <w:bCs/>
          <w:sz w:val="28"/>
          <w:szCs w:val="28"/>
        </w:rPr>
        <w:t>ч</w:t>
      </w:r>
      <w:r w:rsidRPr="006A48A9">
        <w:rPr>
          <w:rFonts w:ascii="Times New Roman" w:hAnsi="Times New Roman" w:cs="Times New Roman"/>
          <w:sz w:val="28"/>
          <w:szCs w:val="28"/>
        </w:rPr>
        <w:t>ка                           лис</w:t>
      </w:r>
      <w:r w:rsidRPr="006A48A9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6A48A9">
        <w:rPr>
          <w:rFonts w:ascii="Times New Roman" w:hAnsi="Times New Roman" w:cs="Times New Roman"/>
          <w:sz w:val="28"/>
          <w:szCs w:val="28"/>
        </w:rPr>
        <w:t>ца</w:t>
      </w:r>
    </w:p>
    <w:p w:rsidR="00CB51D8" w:rsidRPr="006A48A9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48A9">
        <w:rPr>
          <w:rFonts w:ascii="Times New Roman" w:hAnsi="Times New Roman" w:cs="Times New Roman"/>
          <w:sz w:val="28"/>
          <w:szCs w:val="28"/>
        </w:rPr>
        <w:t xml:space="preserve">           соро</w:t>
      </w:r>
      <w:r w:rsidRPr="006A48A9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6A48A9">
        <w:rPr>
          <w:rFonts w:ascii="Times New Roman" w:hAnsi="Times New Roman" w:cs="Times New Roman"/>
          <w:sz w:val="28"/>
          <w:szCs w:val="28"/>
        </w:rPr>
        <w:t>а                             Мо</w:t>
      </w:r>
      <w:r w:rsidRPr="006A48A9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6A48A9">
        <w:rPr>
          <w:rFonts w:ascii="Times New Roman" w:hAnsi="Times New Roman" w:cs="Times New Roman"/>
          <w:sz w:val="28"/>
          <w:szCs w:val="28"/>
        </w:rPr>
        <w:t>ква</w:t>
      </w:r>
    </w:p>
    <w:p w:rsidR="00CB51D8" w:rsidRPr="006A48A9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48A9">
        <w:rPr>
          <w:rFonts w:ascii="Times New Roman" w:hAnsi="Times New Roman" w:cs="Times New Roman"/>
          <w:sz w:val="28"/>
          <w:szCs w:val="28"/>
        </w:rPr>
        <w:t xml:space="preserve">          маш</w:t>
      </w:r>
      <w:r w:rsidRPr="006A48A9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6A48A9">
        <w:rPr>
          <w:rFonts w:ascii="Times New Roman" w:hAnsi="Times New Roman" w:cs="Times New Roman"/>
          <w:sz w:val="28"/>
          <w:szCs w:val="28"/>
        </w:rPr>
        <w:t>на</w:t>
      </w:r>
      <w:r w:rsidRPr="006A48A9">
        <w:rPr>
          <w:rFonts w:ascii="Times New Roman" w:hAnsi="Times New Roman" w:cs="Times New Roman"/>
          <w:sz w:val="28"/>
          <w:szCs w:val="28"/>
        </w:rPr>
        <w:br/>
        <w:t>(Дети читают слова, а сами глазами следят по буквам, над которыми стоит точка.)</w:t>
      </w:r>
    </w:p>
    <w:p w:rsidR="00CB51D8" w:rsidRPr="006A48A9" w:rsidRDefault="00CB51D8" w:rsidP="006A48A9">
      <w:pPr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48A9">
        <w:rPr>
          <w:rFonts w:ascii="Times New Roman" w:hAnsi="Times New Roman" w:cs="Times New Roman"/>
          <w:sz w:val="28"/>
          <w:szCs w:val="28"/>
        </w:rPr>
        <w:t>Игра «Капельки» с использованием алфавитов, которые лежат на столах у каждого ученика.</w:t>
      </w:r>
    </w:p>
    <w:p w:rsidR="00CB51D8" w:rsidRPr="006A48A9" w:rsidRDefault="00CB51D8" w:rsidP="006A48A9">
      <w:pPr>
        <w:tabs>
          <w:tab w:val="left" w:pos="-198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48A9">
        <w:rPr>
          <w:rFonts w:ascii="Times New Roman" w:hAnsi="Times New Roman" w:cs="Times New Roman"/>
          <w:sz w:val="28"/>
          <w:szCs w:val="28"/>
        </w:rPr>
        <w:t>( Дети простукивают – «собирают» названные учителем буквы, слоги или слова.)</w:t>
      </w:r>
    </w:p>
    <w:p w:rsidR="00CB51D8" w:rsidRPr="006A48A9" w:rsidRDefault="00CB51D8" w:rsidP="006A48A9">
      <w:pPr>
        <w:numPr>
          <w:ilvl w:val="0"/>
          <w:numId w:val="6"/>
        </w:numPr>
        <w:tabs>
          <w:tab w:val="left" w:pos="-1843"/>
          <w:tab w:val="num" w:pos="-141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48A9">
        <w:rPr>
          <w:rFonts w:ascii="Times New Roman" w:hAnsi="Times New Roman" w:cs="Times New Roman"/>
          <w:sz w:val="28"/>
          <w:szCs w:val="28"/>
        </w:rPr>
        <w:t>Чтение предложений, текстов, перекрытых полосками.</w:t>
      </w:r>
    </w:p>
    <w:p w:rsidR="00CB51D8" w:rsidRPr="006A48A9" w:rsidRDefault="00CB51D8" w:rsidP="006A48A9">
      <w:pPr>
        <w:numPr>
          <w:ilvl w:val="0"/>
          <w:numId w:val="6"/>
        </w:numPr>
        <w:tabs>
          <w:tab w:val="num" w:pos="-1985"/>
          <w:tab w:val="left" w:pos="-184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«Найди меня». </w:t>
      </w:r>
      <w:r w:rsidRPr="006A48A9">
        <w:rPr>
          <w:rFonts w:ascii="Times New Roman" w:hAnsi="Times New Roman" w:cs="Times New Roman"/>
          <w:sz w:val="28"/>
          <w:szCs w:val="28"/>
        </w:rPr>
        <w:t>На доске написана строчка букв, между буквами «спрятано» слово. Его нужно найти.</w:t>
      </w:r>
    </w:p>
    <w:p w:rsidR="00CB51D8" w:rsidRPr="006A48A9" w:rsidRDefault="00CB51D8" w:rsidP="006A48A9">
      <w:pPr>
        <w:tabs>
          <w:tab w:val="left" w:pos="-184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51D8" w:rsidRPr="006A48A9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48A9">
        <w:rPr>
          <w:rFonts w:ascii="Times New Roman" w:hAnsi="Times New Roman" w:cs="Times New Roman"/>
          <w:sz w:val="28"/>
          <w:szCs w:val="28"/>
        </w:rPr>
        <w:t xml:space="preserve">        вокир</w:t>
      </w:r>
      <w:r w:rsidRPr="006A48A9">
        <w:rPr>
          <w:rFonts w:ascii="Times New Roman" w:hAnsi="Times New Roman" w:cs="Times New Roman"/>
          <w:sz w:val="28"/>
          <w:szCs w:val="28"/>
          <w:u w:val="single"/>
        </w:rPr>
        <w:t>сказки</w:t>
      </w:r>
      <w:r w:rsidRPr="006A48A9">
        <w:rPr>
          <w:rFonts w:ascii="Times New Roman" w:hAnsi="Times New Roman" w:cs="Times New Roman"/>
          <w:sz w:val="28"/>
          <w:szCs w:val="28"/>
        </w:rPr>
        <w:t xml:space="preserve">впез      </w:t>
      </w:r>
    </w:p>
    <w:p w:rsidR="00CB51D8" w:rsidRPr="00233E84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51D8" w:rsidRPr="00233E84" w:rsidRDefault="00CB51D8" w:rsidP="00233E84">
      <w:pPr>
        <w:numPr>
          <w:ilvl w:val="0"/>
          <w:numId w:val="7"/>
        </w:numPr>
        <w:tabs>
          <w:tab w:val="left" w:pos="-1560"/>
          <w:tab w:val="num" w:pos="-1418"/>
        </w:tabs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Игра «Волшебное облако». Из букв или из слогов «собрать» слова</w:t>
      </w:r>
    </w:p>
    <w:p w:rsidR="00CB51D8" w:rsidRPr="00233E84" w:rsidRDefault="00CB51D8" w:rsidP="00233E84">
      <w:pPr>
        <w:tabs>
          <w:tab w:val="left" w:pos="360"/>
        </w:tabs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CB51D8" w:rsidRPr="00233E84" w:rsidRDefault="00CB51D8" w:rsidP="00233E84">
      <w:pPr>
        <w:tabs>
          <w:tab w:val="left" w:pos="360"/>
        </w:tabs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CB51D8" w:rsidRPr="00233E84" w:rsidRDefault="00CB51D8" w:rsidP="00233E84">
      <w:pPr>
        <w:tabs>
          <w:tab w:val="left" w:pos="360"/>
        </w:tabs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26" type="#_x0000_t106" style="position:absolute;left:0;text-align:left;margin-left:126pt;margin-top:7.6pt;width:162pt;height:63pt;z-index:251658240" adj="4340,29674">
            <v:textbox style="mso-next-textbox:#_x0000_s1026">
              <w:txbxContent>
                <w:p w:rsidR="00CB51D8" w:rsidRDefault="00CB51D8" w:rsidP="00233E84"/>
              </w:txbxContent>
            </v:textbox>
          </v:shape>
        </w:pict>
      </w:r>
    </w:p>
    <w:p w:rsidR="00CB51D8" w:rsidRPr="00233E84" w:rsidRDefault="00CB51D8" w:rsidP="00233E84">
      <w:pPr>
        <w:tabs>
          <w:tab w:val="left" w:pos="360"/>
        </w:tabs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CB51D8" w:rsidRPr="00233E84" w:rsidRDefault="00CB51D8" w:rsidP="00233E84">
      <w:pPr>
        <w:tabs>
          <w:tab w:val="left" w:pos="360"/>
        </w:tabs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line id="_x0000_s1027" style="position:absolute;left:0;text-align:left;flip:x;z-index:251659264" from="81pt,11.4pt" to="126pt,65.4pt"/>
        </w:pict>
      </w:r>
      <w:r>
        <w:rPr>
          <w:noProof/>
        </w:rPr>
        <w:pict>
          <v:line id="_x0000_s1028" style="position:absolute;left:0;text-align:left;flip:x;z-index:251660288" from="117pt,28.3pt" to="135pt,55.3pt"/>
        </w:pict>
      </w:r>
      <w:r>
        <w:rPr>
          <w:noProof/>
        </w:rPr>
        <w:pict>
          <v:line id="_x0000_s1029" style="position:absolute;left:0;text-align:left;z-index:251661312" from="234pt,28.3pt" to="234pt,63.5pt"/>
        </w:pict>
      </w:r>
      <w:r>
        <w:rPr>
          <w:noProof/>
        </w:rPr>
        <w:pict>
          <v:line id="_x0000_s1030" style="position:absolute;left:0;text-align:left;z-index:251662336" from="4in,11.4pt" to="306pt,56.4pt"/>
        </w:pict>
      </w:r>
      <w:r>
        <w:rPr>
          <w:noProof/>
        </w:rPr>
        <w:pict>
          <v:line id="_x0000_s1031" style="position:absolute;left:0;text-align:left;z-index:251663360" from="261pt,28.3pt" to="270pt,55.3pt"/>
        </w:pict>
      </w:r>
      <w:r>
        <w:rPr>
          <w:noProof/>
        </w:rPr>
        <w:pict>
          <v:line id="_x0000_s1032" style="position:absolute;left:0;text-align:left;flip:x;z-index:251664384" from="2in,28.3pt" to="153pt,64.3pt"/>
        </w:pict>
      </w:r>
    </w:p>
    <w:p w:rsidR="00CB51D8" w:rsidRPr="00233E84" w:rsidRDefault="00CB51D8" w:rsidP="00233E84">
      <w:pPr>
        <w:tabs>
          <w:tab w:val="left" w:pos="360"/>
        </w:tabs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CB51D8" w:rsidRPr="00233E84" w:rsidRDefault="00CB51D8" w:rsidP="00233E84">
      <w:pPr>
        <w:tabs>
          <w:tab w:val="left" w:pos="360"/>
        </w:tabs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line id="_x0000_s1033" style="position:absolute;left:0;text-align:left;z-index:251665408" from="207pt,5.4pt" to="207pt,32.4pt"/>
        </w:pict>
      </w:r>
      <w:r>
        <w:rPr>
          <w:noProof/>
        </w:rPr>
        <w:pict>
          <v:line id="_x0000_s1034" style="position:absolute;left:0;text-align:left;flip:x;z-index:251666432" from="180pt,5.4pt" to="189pt,32.4pt"/>
        </w:pict>
      </w:r>
      <w:r w:rsidRPr="00233E84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CB51D8" w:rsidRPr="00233E84" w:rsidRDefault="00CB51D8" w:rsidP="00233E84">
      <w:pPr>
        <w:tabs>
          <w:tab w:val="left" w:pos="360"/>
        </w:tabs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CB51D8" w:rsidRPr="00233E84" w:rsidRDefault="00CB51D8" w:rsidP="00233E84">
      <w:pPr>
        <w:tabs>
          <w:tab w:val="left" w:pos="360"/>
        </w:tabs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Г</w:t>
      </w:r>
      <w:r w:rsidRPr="00233E84">
        <w:rPr>
          <w:rFonts w:ascii="Times New Roman" w:hAnsi="Times New Roman" w:cs="Times New Roman"/>
          <w:sz w:val="28"/>
          <w:szCs w:val="28"/>
        </w:rPr>
        <w:t xml:space="preserve">      </w:t>
      </w:r>
      <w:r w:rsidRPr="00233E84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Pr="00233E84">
        <w:rPr>
          <w:rFonts w:ascii="Times New Roman" w:hAnsi="Times New Roman" w:cs="Times New Roman"/>
          <w:sz w:val="28"/>
          <w:szCs w:val="28"/>
        </w:rPr>
        <w:t xml:space="preserve">      </w:t>
      </w:r>
      <w:r w:rsidRPr="00233E84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233E84">
        <w:rPr>
          <w:rFonts w:ascii="Times New Roman" w:hAnsi="Times New Roman" w:cs="Times New Roman"/>
          <w:sz w:val="28"/>
          <w:szCs w:val="28"/>
        </w:rPr>
        <w:t xml:space="preserve">       </w:t>
      </w:r>
      <w:r w:rsidRPr="00233E84">
        <w:rPr>
          <w:rFonts w:ascii="Times New Roman" w:hAnsi="Times New Roman" w:cs="Times New Roman"/>
          <w:b/>
          <w:bCs/>
          <w:sz w:val="28"/>
          <w:szCs w:val="28"/>
        </w:rPr>
        <w:t xml:space="preserve">И  </w:t>
      </w:r>
      <w:r w:rsidRPr="00233E84">
        <w:rPr>
          <w:rFonts w:ascii="Times New Roman" w:hAnsi="Times New Roman" w:cs="Times New Roman"/>
          <w:sz w:val="28"/>
          <w:szCs w:val="28"/>
        </w:rPr>
        <w:t xml:space="preserve">   </w:t>
      </w:r>
      <w:r w:rsidRPr="00233E84">
        <w:rPr>
          <w:rFonts w:ascii="Times New Roman" w:hAnsi="Times New Roman" w:cs="Times New Roman"/>
          <w:b/>
          <w:bCs/>
          <w:sz w:val="28"/>
          <w:szCs w:val="28"/>
        </w:rPr>
        <w:t xml:space="preserve">С    У        А         Р </w:t>
      </w:r>
      <w:r w:rsidRPr="00233E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51D8" w:rsidRPr="00233E84" w:rsidRDefault="00CB51D8" w:rsidP="00233E84">
      <w:pPr>
        <w:tabs>
          <w:tab w:val="left" w:pos="360"/>
        </w:tabs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CB51D8" w:rsidRPr="00233E84" w:rsidRDefault="00CB51D8" w:rsidP="006A48A9">
      <w:pPr>
        <w:numPr>
          <w:ilvl w:val="0"/>
          <w:numId w:val="7"/>
        </w:numPr>
        <w:tabs>
          <w:tab w:val="left" w:pos="-212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Игра «Обгонялки» - бинарное чтение. Один текст читают два ученика одновременно.</w:t>
      </w:r>
    </w:p>
    <w:p w:rsidR="00CB51D8" w:rsidRPr="00233E84" w:rsidRDefault="00CB51D8" w:rsidP="006A48A9">
      <w:pPr>
        <w:numPr>
          <w:ilvl w:val="0"/>
          <w:numId w:val="7"/>
        </w:numPr>
        <w:tabs>
          <w:tab w:val="num" w:pos="-1560"/>
          <w:tab w:val="left" w:pos="-141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Упражнение «Пальма». На доске висит картинка с изображением пальмы, а по краям написаны гласные буквы. Учитель держит в руке карточку с сочетанием нескольких букв и прикладывает  её к разным гласным, а дети должны быстро н</w:t>
      </w:r>
      <w:r>
        <w:rPr>
          <w:rFonts w:ascii="Times New Roman" w:hAnsi="Times New Roman" w:cs="Times New Roman"/>
          <w:sz w:val="28"/>
          <w:szCs w:val="28"/>
        </w:rPr>
        <w:t>азывать вновь полученные  слоги</w:t>
      </w:r>
      <w:r w:rsidRPr="00233E84">
        <w:rPr>
          <w:rFonts w:ascii="Times New Roman" w:hAnsi="Times New Roman" w:cs="Times New Roman"/>
          <w:sz w:val="28"/>
          <w:szCs w:val="28"/>
        </w:rPr>
        <w:t>. Например, стр-а, стр-о, стр-я, стр- и, стр-ю.</w:t>
      </w:r>
    </w:p>
    <w:p w:rsidR="00CB51D8" w:rsidRPr="00233E84" w:rsidRDefault="00CB51D8" w:rsidP="006A48A9">
      <w:pPr>
        <w:numPr>
          <w:ilvl w:val="0"/>
          <w:numId w:val="7"/>
        </w:numPr>
        <w:tabs>
          <w:tab w:val="num" w:pos="-1985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Игра «Буксир»:</w:t>
      </w:r>
    </w:p>
    <w:p w:rsidR="00CB51D8" w:rsidRPr="00233E84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а) учитель читает вслух, изменяя скорость чтения. Ученики читают вслух, стараясь успеть за учителем;</w:t>
      </w:r>
    </w:p>
    <w:p w:rsidR="00CB51D8" w:rsidRPr="00233E84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б) учитель читает вслух, дети про себя. Учитель останавливается, ученики показывают слово, где остановился учитель.</w:t>
      </w:r>
    </w:p>
    <w:p w:rsidR="00CB51D8" w:rsidRPr="00233E84" w:rsidRDefault="00CB51D8" w:rsidP="006A48A9">
      <w:pPr>
        <w:numPr>
          <w:ilvl w:val="0"/>
          <w:numId w:val="8"/>
        </w:numPr>
        <w:tabs>
          <w:tab w:val="num" w:pos="-1701"/>
          <w:tab w:val="left" w:pos="-156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Игра «Угадай-ка». Чтение  предложений, текстов, перекрытых полосками.</w:t>
      </w:r>
    </w:p>
    <w:p w:rsidR="00CB51D8" w:rsidRPr="00233E84" w:rsidRDefault="00CB51D8" w:rsidP="006A48A9">
      <w:pPr>
        <w:numPr>
          <w:ilvl w:val="0"/>
          <w:numId w:val="8"/>
        </w:numPr>
        <w:tabs>
          <w:tab w:val="num" w:pos="-141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Игра «Собери слово». На карточке написаны слоги, нужно составить из слогов слова.</w:t>
      </w:r>
    </w:p>
    <w:p w:rsidR="00CB51D8" w:rsidRPr="00233E84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CB51D8" w:rsidRPr="00233E84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 </w:t>
      </w:r>
      <w:r w:rsidRPr="00233E84">
        <w:rPr>
          <w:rFonts w:ascii="Times New Roman" w:hAnsi="Times New Roman" w:cs="Times New Roman"/>
          <w:b/>
          <w:bCs/>
          <w:sz w:val="28"/>
          <w:szCs w:val="28"/>
        </w:rPr>
        <w:t xml:space="preserve">Вторая группа – упражнения для активизации органов речи. </w:t>
      </w:r>
    </w:p>
    <w:p w:rsidR="00CB51D8" w:rsidRPr="00233E84" w:rsidRDefault="00CB51D8" w:rsidP="006A48A9">
      <w:pPr>
        <w:tabs>
          <w:tab w:val="left" w:pos="360"/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С целью совершенствования произношения необходимо проводить работу над дикцией  и постановкой дыхания. Дикция – основа чёткости, понятийности речи. Система упражнений по дикции включает в себя тренаж артикуляционного аппарата, отработку гласных и согласных звуков.</w:t>
      </w:r>
    </w:p>
    <w:p w:rsidR="00CB51D8" w:rsidRPr="00233E84" w:rsidRDefault="00CB51D8" w:rsidP="006A48A9">
      <w:pPr>
        <w:numPr>
          <w:ilvl w:val="0"/>
          <w:numId w:val="9"/>
        </w:numPr>
        <w:tabs>
          <w:tab w:val="left" w:pos="-1701"/>
          <w:tab w:val="num" w:pos="-141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Артикуляционная  гимнастика :</w:t>
      </w:r>
    </w:p>
    <w:p w:rsidR="00CB51D8" w:rsidRPr="00233E84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-назвать гласные; согласные, сочетания, открытые и закрытые слоги;</w:t>
      </w:r>
    </w:p>
    <w:p w:rsidR="00CB51D8" w:rsidRPr="00233E84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- прочитать слова, трудные для произношения.</w:t>
      </w:r>
    </w:p>
    <w:p w:rsidR="00CB51D8" w:rsidRPr="004E5EBC" w:rsidRDefault="00CB51D8" w:rsidP="006A48A9">
      <w:pPr>
        <w:numPr>
          <w:ilvl w:val="0"/>
          <w:numId w:val="9"/>
        </w:numPr>
        <w:tabs>
          <w:tab w:val="num" w:pos="-184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Скороговорки. (Проворонила ворона воронёнка).В работе со скороговорками использую памятку.</w:t>
      </w:r>
    </w:p>
    <w:p w:rsidR="00CB51D8" w:rsidRPr="00233E84" w:rsidRDefault="00CB51D8" w:rsidP="006A48A9">
      <w:pPr>
        <w:tabs>
          <w:tab w:val="left" w:pos="36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Памятка.</w:t>
      </w:r>
    </w:p>
    <w:p w:rsidR="00CB51D8" w:rsidRPr="00233E84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1. Прочитай медленно.</w:t>
      </w:r>
    </w:p>
    <w:p w:rsidR="00CB51D8" w:rsidRPr="00233E84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2. Подумай, о чём говорится.</w:t>
      </w:r>
    </w:p>
    <w:p w:rsidR="00CB51D8" w:rsidRPr="00233E84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3. Найди похожие слова.</w:t>
      </w:r>
    </w:p>
    <w:p w:rsidR="00CB51D8" w:rsidRPr="00233E84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4. Проговори медленно, запомни. </w:t>
      </w:r>
    </w:p>
    <w:p w:rsidR="00CB51D8" w:rsidRPr="00233E84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5. Проговори быстро несколько раз.</w:t>
      </w:r>
    </w:p>
    <w:p w:rsidR="00CB51D8" w:rsidRPr="00233E84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6. Расскажи товарищу в быстром темпе.</w:t>
      </w:r>
    </w:p>
    <w:p w:rsidR="00CB51D8" w:rsidRPr="00233E84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51D8" w:rsidRPr="00233E84" w:rsidRDefault="00CB51D8" w:rsidP="006A48A9">
      <w:pPr>
        <w:numPr>
          <w:ilvl w:val="0"/>
          <w:numId w:val="9"/>
        </w:numPr>
        <w:tabs>
          <w:tab w:val="num" w:pos="-2268"/>
          <w:tab w:val="left" w:pos="-184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Чистоговорки. ( Чтение шёпотом и медленно, тихо и умеренно, громко и быстро.)</w:t>
      </w:r>
    </w:p>
    <w:p w:rsidR="00CB51D8" w:rsidRPr="00233E84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Ло-ло-ло – на улице тепло.</w:t>
      </w:r>
    </w:p>
    <w:p w:rsidR="00CB51D8" w:rsidRPr="00233E84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Лу-лу-лу – стол стоит в углу.</w:t>
      </w:r>
    </w:p>
    <w:p w:rsidR="00CB51D8" w:rsidRPr="00233E84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Ул-ул-ул – у нас сломался стул.</w:t>
      </w:r>
    </w:p>
    <w:p w:rsidR="00CB51D8" w:rsidRPr="00233E84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Оль-оль-оль – мы купили соль.</w:t>
      </w:r>
    </w:p>
    <w:p w:rsidR="00CB51D8" w:rsidRPr="00233E84" w:rsidRDefault="00CB51D8" w:rsidP="006A48A9">
      <w:pPr>
        <w:numPr>
          <w:ilvl w:val="0"/>
          <w:numId w:val="9"/>
        </w:numPr>
        <w:tabs>
          <w:tab w:val="left" w:pos="-1985"/>
          <w:tab w:val="num" w:pos="-170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Различные виды чтения:</w:t>
      </w:r>
    </w:p>
    <w:p w:rsidR="00CB51D8" w:rsidRPr="00233E84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- чтение шёпотом, затем громко, затем про себя;</w:t>
      </w:r>
    </w:p>
    <w:p w:rsidR="00CB51D8" w:rsidRPr="00233E84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- жужжащее чтение;</w:t>
      </w:r>
    </w:p>
    <w:p w:rsidR="00CB51D8" w:rsidRPr="00233E84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- чтение в парах;</w:t>
      </w:r>
    </w:p>
    <w:p w:rsidR="00CB51D8" w:rsidRPr="00233E84" w:rsidRDefault="00CB51D8" w:rsidP="006A48A9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- чтение одновременно с учителем;</w:t>
      </w:r>
    </w:p>
    <w:p w:rsidR="00CB51D8" w:rsidRPr="00233E84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- чтение с ускорением темпа;</w:t>
      </w:r>
    </w:p>
    <w:p w:rsidR="00CB51D8" w:rsidRPr="00233E84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- чтение с переходом на незнакомый текст;</w:t>
      </w:r>
    </w:p>
    <w:p w:rsidR="00CB51D8" w:rsidRPr="00233E84" w:rsidRDefault="00CB51D8" w:rsidP="006A48A9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- чтение в темпе скороговорки;</w:t>
      </w:r>
    </w:p>
    <w:p w:rsidR="00CB51D8" w:rsidRPr="00233E84" w:rsidRDefault="00CB51D8" w:rsidP="00085991">
      <w:pPr>
        <w:tabs>
          <w:tab w:val="left" w:pos="18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- выборочное чтение: нахождение по данному нача</w:t>
      </w:r>
      <w:r>
        <w:rPr>
          <w:rFonts w:ascii="Times New Roman" w:hAnsi="Times New Roman" w:cs="Times New Roman"/>
          <w:sz w:val="28"/>
          <w:szCs w:val="28"/>
        </w:rPr>
        <w:t xml:space="preserve">лу или концу всего предложения </w:t>
      </w:r>
      <w:r w:rsidRPr="00233E84">
        <w:rPr>
          <w:rFonts w:ascii="Times New Roman" w:hAnsi="Times New Roman" w:cs="Times New Roman"/>
          <w:sz w:val="28"/>
          <w:szCs w:val="28"/>
        </w:rPr>
        <w:t>отрывка к рисунку; чтение самого красивого места в рассказе или стихотворении;  чтение отрывка, к которому можно подобрать пословицу; нахождение предложения, с помощью которого можно исправить допущенную ошибку; нахождение предложения или отрывка, отражающего главную мысль рассказа; предложений, которые стали пословицами; нахождение предложений с вопросительным знаком или с восклицательным; слов на заданное правило; нахождение  в рассказе самого длинного слова; со</w:t>
      </w:r>
      <w:r>
        <w:rPr>
          <w:rFonts w:ascii="Times New Roman" w:hAnsi="Times New Roman" w:cs="Times New Roman"/>
          <w:sz w:val="28"/>
          <w:szCs w:val="28"/>
        </w:rPr>
        <w:t xml:space="preserve">четаний (имя существительное </w:t>
      </w:r>
      <w:r w:rsidRPr="00233E84">
        <w:rPr>
          <w:rFonts w:ascii="Times New Roman" w:hAnsi="Times New Roman" w:cs="Times New Roman"/>
          <w:sz w:val="28"/>
          <w:szCs w:val="28"/>
        </w:rPr>
        <w:t>плюс имя прилагат</w:t>
      </w:r>
      <w:r>
        <w:rPr>
          <w:rFonts w:ascii="Times New Roman" w:hAnsi="Times New Roman" w:cs="Times New Roman"/>
          <w:sz w:val="28"/>
          <w:szCs w:val="28"/>
        </w:rPr>
        <w:t>ельное, местоимение плюс глагол</w:t>
      </w:r>
      <w:r w:rsidRPr="00233E84">
        <w:rPr>
          <w:rFonts w:ascii="Times New Roman" w:hAnsi="Times New Roman" w:cs="Times New Roman"/>
          <w:sz w:val="28"/>
          <w:szCs w:val="28"/>
        </w:rPr>
        <w:t>); нахождение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3E84">
        <w:rPr>
          <w:rFonts w:ascii="Times New Roman" w:hAnsi="Times New Roman" w:cs="Times New Roman"/>
          <w:sz w:val="28"/>
          <w:szCs w:val="28"/>
        </w:rPr>
        <w:t>и чтение слов и выражений, с помощью которых можно нарисовать устный портрет и т.д.</w:t>
      </w:r>
    </w:p>
    <w:p w:rsidR="00CB51D8" w:rsidRPr="00233E84" w:rsidRDefault="00CB51D8" w:rsidP="00085991">
      <w:pPr>
        <w:tabs>
          <w:tab w:val="left" w:pos="180"/>
          <w:tab w:val="left" w:pos="1080"/>
          <w:tab w:val="left" w:pos="198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- чтение с простукиванием текста.</w:t>
      </w:r>
    </w:p>
    <w:p w:rsidR="00CB51D8" w:rsidRPr="00233E84" w:rsidRDefault="00CB51D8" w:rsidP="00233E84">
      <w:pPr>
        <w:tabs>
          <w:tab w:val="left" w:pos="360"/>
        </w:tabs>
        <w:spacing w:after="0"/>
        <w:ind w:left="-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B51D8" w:rsidRPr="00085991" w:rsidRDefault="00CB51D8" w:rsidP="00085991">
      <w:pPr>
        <w:tabs>
          <w:tab w:val="left" w:pos="36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3E84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233E84">
        <w:rPr>
          <w:rFonts w:ascii="Times New Roman" w:hAnsi="Times New Roman" w:cs="Times New Roman"/>
          <w:b/>
          <w:bCs/>
          <w:sz w:val="28"/>
          <w:szCs w:val="28"/>
        </w:rPr>
        <w:t>. Упражнения для развития сознательности ( осознанного) чтения</w:t>
      </w:r>
    </w:p>
    <w:p w:rsidR="00CB51D8" w:rsidRPr="00233E84" w:rsidRDefault="00CB51D8" w:rsidP="0008599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Понимание прочитанного -</w:t>
      </w:r>
      <w:r>
        <w:rPr>
          <w:rFonts w:ascii="Times New Roman" w:hAnsi="Times New Roman" w:cs="Times New Roman"/>
          <w:sz w:val="28"/>
          <w:szCs w:val="28"/>
        </w:rPr>
        <w:t xml:space="preserve"> важнейший аспект навыка чтения</w:t>
      </w:r>
      <w:r w:rsidRPr="00233E84">
        <w:rPr>
          <w:rFonts w:ascii="Times New Roman" w:hAnsi="Times New Roman" w:cs="Times New Roman"/>
          <w:sz w:val="28"/>
          <w:szCs w:val="28"/>
        </w:rPr>
        <w:t>. Для его формирования необходим и широкий языковой материал, и разнообразные речевые ситуации. Невозможно переоценить в этом смысле значение курса «Окружающий мир», в котором действительно представлена широкая целостная картина мира в его историческом развитии и во всем богатстве взаимосвязей.</w:t>
      </w:r>
    </w:p>
    <w:p w:rsidR="00CB51D8" w:rsidRDefault="00CB51D8" w:rsidP="0008599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Но и в чтении можно представить широкую картину мира, чтобы с первых дней учебы дети погрузились в удивительный по своему разнообразию и богатству мир знаний. Они получают первичные сведения об истории обучения, об истории родной страны и ее сегодняшнем дне, о народах мира, о природе, о жизни городов и деревень. Наконец, они встречаются со старыми знакомыми из сказок и мультфильмов. И это еще далеко не весь предметно-языковой фон, на котором ребенок учится читать. </w:t>
      </w:r>
    </w:p>
    <w:p w:rsidR="00CB51D8" w:rsidRPr="00233E84" w:rsidRDefault="00CB51D8" w:rsidP="0008599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В чтении звучит и древнерусская речь: она смыкает нравственные и эстетические представления разных поколений россиян, на уровне наблюдений показаны изменения в алфавите, в оформлении предложений, в словарном составе и некоторых грамматических формах, что поможет школьникам четче осмыслить современную систему русского языка.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Конечным результатом и целью любого чтения является понимание прочитанного. Для осмысления текста необходимо не только быть внимательным при чтении, но и владеть определёнными приёмами, к которым относятся осмысление смысловых опорных пунктов, антиципация и реципация.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Первый приём: выделение опорных пунктов предполагает деление текста на части, его смысловую группировку, т.е. выделение в тексте основных идей, значимых слов, фраз, и из них создание логической цепи.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Второй приём: антиципация – предвосхищение или смысловая догадка.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Третий приём: реципация – мысленный возврат к прочитанному под влиянием новых мыслей, возникающих в процессе чтения.</w:t>
      </w:r>
    </w:p>
    <w:p w:rsidR="00CB51D8" w:rsidRPr="00233E84" w:rsidRDefault="00CB51D8" w:rsidP="0008599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Упражнения для развития осознанного чтения можно разделить на несколько групп:</w:t>
      </w:r>
    </w:p>
    <w:p w:rsidR="00CB51D8" w:rsidRPr="00233E84" w:rsidRDefault="00CB51D8" w:rsidP="00085991">
      <w:pPr>
        <w:tabs>
          <w:tab w:val="left" w:pos="360"/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E84">
        <w:rPr>
          <w:rFonts w:ascii="Times New Roman" w:hAnsi="Times New Roman" w:cs="Times New Roman"/>
          <w:b/>
          <w:bCs/>
          <w:sz w:val="28"/>
          <w:szCs w:val="28"/>
        </w:rPr>
        <w:t>Первая группа – логические упражнения.</w:t>
      </w:r>
    </w:p>
    <w:p w:rsidR="00CB51D8" w:rsidRPr="00233E84" w:rsidRDefault="00CB51D8" w:rsidP="00085991">
      <w:pPr>
        <w:numPr>
          <w:ilvl w:val="0"/>
          <w:numId w:val="10"/>
        </w:numPr>
        <w:tabs>
          <w:tab w:val="num" w:pos="-170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Назови одним словом.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Чиж, грач, сова, ласточка, стриж.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Шарф, варежки, пальто, кофта.</w:t>
      </w:r>
    </w:p>
    <w:p w:rsidR="00CB51D8" w:rsidRPr="00233E84" w:rsidRDefault="00CB51D8" w:rsidP="00085991">
      <w:pPr>
        <w:numPr>
          <w:ilvl w:val="0"/>
          <w:numId w:val="10"/>
        </w:numPr>
        <w:tabs>
          <w:tab w:val="left" w:pos="-170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Какое слово лишнее и почему?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Красивый, синий, красный, жёлтый.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Картофель, лук, помидор, яблоко, огурец.</w:t>
      </w:r>
    </w:p>
    <w:p w:rsidR="00CB51D8" w:rsidRPr="00233E84" w:rsidRDefault="00CB51D8" w:rsidP="00085991">
      <w:pPr>
        <w:numPr>
          <w:ilvl w:val="0"/>
          <w:numId w:val="10"/>
        </w:numPr>
        <w:tabs>
          <w:tab w:val="num" w:pos="-170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Чем похожи следующие слова?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Утюг, вьюга, палка, часы, лампа, стакан. ( Они состоят из двух слогов.)</w:t>
      </w:r>
    </w:p>
    <w:p w:rsidR="00CB51D8" w:rsidRPr="00233E84" w:rsidRDefault="00CB51D8" w:rsidP="00085991">
      <w:pPr>
        <w:numPr>
          <w:ilvl w:val="0"/>
          <w:numId w:val="10"/>
        </w:numPr>
        <w:tabs>
          <w:tab w:val="num" w:pos="-1985"/>
          <w:tab w:val="left" w:pos="-170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«Составь слово» (</w:t>
      </w:r>
      <w:r w:rsidRPr="00233E84">
        <w:rPr>
          <w:rFonts w:ascii="Times New Roman" w:hAnsi="Times New Roman" w:cs="Times New Roman"/>
          <w:sz w:val="28"/>
          <w:szCs w:val="28"/>
        </w:rPr>
        <w:t xml:space="preserve">путём перестановки букв) 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сноас,  скут,  лепан.</w:t>
      </w:r>
    </w:p>
    <w:p w:rsidR="00CB51D8" w:rsidRPr="00233E84" w:rsidRDefault="00CB51D8" w:rsidP="00085991">
      <w:pPr>
        <w:numPr>
          <w:ilvl w:val="0"/>
          <w:numId w:val="10"/>
        </w:numPr>
        <w:tabs>
          <w:tab w:val="left" w:pos="-184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«Составь новое слово» (</w:t>
      </w:r>
      <w:r w:rsidRPr="00233E84">
        <w:rPr>
          <w:rFonts w:ascii="Times New Roman" w:hAnsi="Times New Roman" w:cs="Times New Roman"/>
          <w:sz w:val="28"/>
          <w:szCs w:val="28"/>
        </w:rPr>
        <w:t>у каждого из данных слов нужно взять  только первый слог )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Колос, рота, ваза.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Кора, лото, боксёр.</w:t>
      </w:r>
    </w:p>
    <w:p w:rsidR="00CB51D8" w:rsidRPr="00233E84" w:rsidRDefault="00CB51D8" w:rsidP="00085991">
      <w:pPr>
        <w:numPr>
          <w:ilvl w:val="0"/>
          <w:numId w:val="10"/>
        </w:numPr>
        <w:tabs>
          <w:tab w:val="num" w:pos="-226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«Составь новое слово» (</w:t>
      </w:r>
      <w:r w:rsidRPr="00233E84">
        <w:rPr>
          <w:rFonts w:ascii="Times New Roman" w:hAnsi="Times New Roman" w:cs="Times New Roman"/>
          <w:sz w:val="28"/>
          <w:szCs w:val="28"/>
        </w:rPr>
        <w:t>у каждого из данных слов нужно взять  только второй слог )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Змея, рама.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Пуговица, молоток, лава.</w:t>
      </w:r>
    </w:p>
    <w:p w:rsidR="00CB51D8" w:rsidRPr="00233E84" w:rsidRDefault="00CB51D8" w:rsidP="00085991">
      <w:pPr>
        <w:numPr>
          <w:ilvl w:val="0"/>
          <w:numId w:val="10"/>
        </w:numPr>
        <w:tabs>
          <w:tab w:val="num" w:pos="-1701"/>
          <w:tab w:val="left" w:pos="-141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«Составь новое слово» (</w:t>
      </w:r>
      <w:r w:rsidRPr="00233E84">
        <w:rPr>
          <w:rFonts w:ascii="Times New Roman" w:hAnsi="Times New Roman" w:cs="Times New Roman"/>
          <w:sz w:val="28"/>
          <w:szCs w:val="28"/>
        </w:rPr>
        <w:t>у каждого из данных слов нуж</w:t>
      </w:r>
      <w:r>
        <w:rPr>
          <w:rFonts w:ascii="Times New Roman" w:hAnsi="Times New Roman" w:cs="Times New Roman"/>
          <w:sz w:val="28"/>
          <w:szCs w:val="28"/>
        </w:rPr>
        <w:t>но взять  только последний слог</w:t>
      </w:r>
      <w:r w:rsidRPr="00233E84">
        <w:rPr>
          <w:rFonts w:ascii="Times New Roman" w:hAnsi="Times New Roman" w:cs="Times New Roman"/>
          <w:sz w:val="28"/>
          <w:szCs w:val="28"/>
        </w:rPr>
        <w:t>)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Мебель, ружьё.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Смола, слеза, берет.</w:t>
      </w:r>
    </w:p>
    <w:p w:rsidR="00CB51D8" w:rsidRPr="00233E84" w:rsidRDefault="00CB51D8" w:rsidP="00085991">
      <w:pPr>
        <w:numPr>
          <w:ilvl w:val="0"/>
          <w:numId w:val="10"/>
        </w:numPr>
        <w:tabs>
          <w:tab w:val="num" w:pos="-156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Раздели слова на группы.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Заяц, горох, ёж, медведь, капуста, волк, огурец.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Корова, шкаф, стул, диван, коза, овца, стол.</w:t>
      </w:r>
    </w:p>
    <w:p w:rsidR="00CB51D8" w:rsidRPr="00233E84" w:rsidRDefault="00CB51D8" w:rsidP="00085991">
      <w:pPr>
        <w:numPr>
          <w:ilvl w:val="0"/>
          <w:numId w:val="10"/>
        </w:numPr>
        <w:tabs>
          <w:tab w:val="num" w:pos="-1843"/>
          <w:tab w:val="left" w:pos="-141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К  выделенному слову подбери нужные по смыслу слова.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b/>
          <w:bCs/>
          <w:sz w:val="28"/>
          <w:szCs w:val="28"/>
        </w:rPr>
        <w:t xml:space="preserve">Травы: </w:t>
      </w:r>
      <w:r w:rsidRPr="00233E84">
        <w:rPr>
          <w:rFonts w:ascii="Times New Roman" w:hAnsi="Times New Roman" w:cs="Times New Roman"/>
          <w:sz w:val="28"/>
          <w:szCs w:val="28"/>
        </w:rPr>
        <w:t>клевер, кедр, щавель, подорожник, лиственница, одуванчик.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b/>
          <w:bCs/>
          <w:sz w:val="28"/>
          <w:szCs w:val="28"/>
        </w:rPr>
        <w:t xml:space="preserve">Насекомые: </w:t>
      </w:r>
      <w:r w:rsidRPr="00233E84">
        <w:rPr>
          <w:rFonts w:ascii="Times New Roman" w:hAnsi="Times New Roman" w:cs="Times New Roman"/>
          <w:sz w:val="28"/>
          <w:szCs w:val="28"/>
        </w:rPr>
        <w:t>сорока, муха, оса, сова, жук, комар, кукушка, пчела.</w:t>
      </w:r>
    </w:p>
    <w:p w:rsidR="00CB51D8" w:rsidRPr="00233E84" w:rsidRDefault="00CB51D8" w:rsidP="00085991">
      <w:pPr>
        <w:numPr>
          <w:ilvl w:val="0"/>
          <w:numId w:val="10"/>
        </w:numPr>
        <w:tabs>
          <w:tab w:val="left" w:pos="-226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буква, слог, слово лишние?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а у р о е ( «р», т.к. она согласная.)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 ра лы на та (</w:t>
      </w:r>
      <w:r w:rsidRPr="00233E84">
        <w:rPr>
          <w:rFonts w:ascii="Times New Roman" w:hAnsi="Times New Roman" w:cs="Times New Roman"/>
          <w:sz w:val="28"/>
          <w:szCs w:val="28"/>
        </w:rPr>
        <w:t>«лы», т.к. «лы» с и, а остальные слоги с а.)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река, речка, ручей, ручка, ручеёк.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51D8" w:rsidRPr="00233E84" w:rsidRDefault="00CB51D8" w:rsidP="00085991">
      <w:pPr>
        <w:tabs>
          <w:tab w:val="left" w:pos="360"/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E84">
        <w:rPr>
          <w:rFonts w:ascii="Times New Roman" w:hAnsi="Times New Roman" w:cs="Times New Roman"/>
          <w:b/>
          <w:bCs/>
          <w:sz w:val="28"/>
          <w:szCs w:val="28"/>
        </w:rPr>
        <w:t>Вторая группа – игры на составление слов со словами.</w:t>
      </w:r>
    </w:p>
    <w:p w:rsidR="00CB51D8" w:rsidRPr="00233E84" w:rsidRDefault="00CB51D8" w:rsidP="00085991">
      <w:pPr>
        <w:numPr>
          <w:ilvl w:val="0"/>
          <w:numId w:val="11"/>
        </w:numPr>
        <w:tabs>
          <w:tab w:val="num" w:pos="-212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Игра «Найди слово в слове»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Гроза</w:t>
      </w:r>
      <w:r w:rsidRPr="00233E84">
        <w:rPr>
          <w:rFonts w:ascii="Times New Roman" w:hAnsi="Times New Roman" w:cs="Times New Roman"/>
          <w:sz w:val="28"/>
          <w:szCs w:val="28"/>
        </w:rPr>
        <w:t>, газета, поднос, часовщик, кустарник, ярмарка.</w:t>
      </w:r>
    </w:p>
    <w:p w:rsidR="00CB51D8" w:rsidRPr="00233E84" w:rsidRDefault="00CB51D8" w:rsidP="00085991">
      <w:pPr>
        <w:numPr>
          <w:ilvl w:val="0"/>
          <w:numId w:val="11"/>
        </w:numPr>
        <w:tabs>
          <w:tab w:val="num" w:pos="-2127"/>
          <w:tab w:val="left" w:pos="-156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«Подбери пару» (</w:t>
      </w:r>
      <w:r w:rsidRPr="00233E84">
        <w:rPr>
          <w:rFonts w:ascii="Times New Roman" w:hAnsi="Times New Roman" w:cs="Times New Roman"/>
          <w:sz w:val="28"/>
          <w:szCs w:val="28"/>
        </w:rPr>
        <w:t>Слова записаны в 2 столбика, нужно к слову из первого столбика подобрать подходящее по смыслу слово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второго столбика).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33E84">
        <w:rPr>
          <w:rFonts w:ascii="Times New Roman" w:hAnsi="Times New Roman" w:cs="Times New Roman"/>
          <w:sz w:val="28"/>
          <w:szCs w:val="28"/>
        </w:rPr>
        <w:t xml:space="preserve">песня                                      практичный 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       площадь                                  примерный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       подруга                                   прилежный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       почтальон                               праздничный</w:t>
      </w:r>
    </w:p>
    <w:p w:rsidR="00CB51D8" w:rsidRPr="00233E84" w:rsidRDefault="00CB51D8" w:rsidP="00085991">
      <w:pPr>
        <w:tabs>
          <w:tab w:val="left" w:pos="360"/>
          <w:tab w:val="left" w:pos="41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       подарок                                   полосатый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       полотенце                               полотняный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       портфель                                 прекрасный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       парикмахер                             приятный</w:t>
      </w:r>
    </w:p>
    <w:p w:rsidR="00CB51D8" w:rsidRPr="00233E84" w:rsidRDefault="00CB51D8" w:rsidP="00085991">
      <w:pPr>
        <w:numPr>
          <w:ilvl w:val="0"/>
          <w:numId w:val="11"/>
        </w:numPr>
        <w:tabs>
          <w:tab w:val="num" w:pos="-2977"/>
          <w:tab w:val="left" w:pos="-226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Игра «Закончи предложение»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По утрам у Айболита лечат зубы: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збреы, уызбр, итгыр, вдрыы, оыббр.</w:t>
      </w:r>
    </w:p>
    <w:p w:rsidR="00CB51D8" w:rsidRPr="00233E84" w:rsidRDefault="00CB51D8" w:rsidP="00085991">
      <w:pPr>
        <w:numPr>
          <w:ilvl w:val="0"/>
          <w:numId w:val="11"/>
        </w:numPr>
        <w:tabs>
          <w:tab w:val="left" w:pos="-212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Шарады.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Начало – голос птицы,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Конец – на дне пруда.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А целое в музее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Найдёте </w:t>
      </w:r>
      <w:r>
        <w:rPr>
          <w:rFonts w:ascii="Times New Roman" w:hAnsi="Times New Roman" w:cs="Times New Roman"/>
          <w:sz w:val="28"/>
          <w:szCs w:val="28"/>
        </w:rPr>
        <w:t>без труда.            ( Картина</w:t>
      </w:r>
      <w:r w:rsidRPr="00233E84">
        <w:rPr>
          <w:rFonts w:ascii="Times New Roman" w:hAnsi="Times New Roman" w:cs="Times New Roman"/>
          <w:sz w:val="28"/>
          <w:szCs w:val="28"/>
        </w:rPr>
        <w:t>)</w:t>
      </w:r>
    </w:p>
    <w:p w:rsidR="00CB51D8" w:rsidRPr="00233E84" w:rsidRDefault="00CB51D8" w:rsidP="00233E84">
      <w:pPr>
        <w:tabs>
          <w:tab w:val="left" w:pos="360"/>
        </w:tabs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CB51D8" w:rsidRPr="00233E84" w:rsidRDefault="00CB51D8" w:rsidP="00233E84">
      <w:pPr>
        <w:numPr>
          <w:ilvl w:val="0"/>
          <w:numId w:val="11"/>
        </w:numPr>
        <w:tabs>
          <w:tab w:val="left" w:pos="-2410"/>
        </w:tabs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Ребусы.</w:t>
      </w:r>
    </w:p>
    <w:p w:rsidR="00CB51D8" w:rsidRPr="00233E84" w:rsidRDefault="00CB51D8" w:rsidP="00233E84">
      <w:pPr>
        <w:tabs>
          <w:tab w:val="left" w:pos="360"/>
        </w:tabs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CB51D8" w:rsidRPr="00233E84" w:rsidRDefault="00CB51D8" w:rsidP="00233E84">
      <w:pPr>
        <w:tabs>
          <w:tab w:val="left" w:pos="360"/>
        </w:tabs>
        <w:spacing w:after="0"/>
        <w:ind w:left="-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oval id="_x0000_s1035" style="position:absolute;left:0;text-align:left;margin-left:266.55pt;margin-top:1.45pt;width:123.4pt;height:45pt;flip:y;z-index:251667456">
            <v:textbox>
              <w:txbxContent>
                <w:p w:rsidR="00CB51D8" w:rsidRDefault="00CB51D8" w:rsidP="00233E84">
                  <w:pPr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32"/>
                      <w:szCs w:val="32"/>
                    </w:rPr>
                    <w:t xml:space="preserve">  рота</w:t>
                  </w:r>
                </w:p>
              </w:txbxContent>
            </v:textbox>
          </v:oval>
        </w:pict>
      </w:r>
      <w:r>
        <w:rPr>
          <w:noProof/>
        </w:rPr>
        <w:pict>
          <v:oval id="_x0000_s1036" style="position:absolute;left:0;text-align:left;margin-left:-28pt;margin-top:1.45pt;width:87.9pt;height:45pt;z-index:251668480">
            <v:textbox>
              <w:txbxContent>
                <w:p w:rsidR="00CB51D8" w:rsidRDefault="00CB51D8" w:rsidP="00233E84">
                  <w:pPr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</w:t>
                  </w:r>
                  <w:r>
                    <w:rPr>
                      <w:b/>
                      <w:bCs/>
                      <w:sz w:val="32"/>
                      <w:szCs w:val="32"/>
                    </w:rPr>
                    <w:t>рона</w:t>
                  </w:r>
                </w:p>
              </w:txbxContent>
            </v:textbox>
          </v:oval>
        </w:pict>
      </w:r>
      <w:r w:rsidRPr="00233E8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</w:t>
      </w:r>
      <w:r w:rsidRPr="00233E8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40 </w:t>
      </w:r>
      <w:r w:rsidRPr="00233E84">
        <w:rPr>
          <w:rFonts w:ascii="Times New Roman" w:hAnsi="Times New Roman" w:cs="Times New Roman"/>
          <w:b/>
          <w:bCs/>
          <w:sz w:val="28"/>
          <w:szCs w:val="28"/>
        </w:rPr>
        <w:t>а                        ли 100 к</w:t>
      </w:r>
    </w:p>
    <w:p w:rsidR="00CB51D8" w:rsidRPr="00233E84" w:rsidRDefault="00CB51D8" w:rsidP="00233E84">
      <w:pPr>
        <w:tabs>
          <w:tab w:val="left" w:pos="360"/>
        </w:tabs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CB51D8" w:rsidRPr="00233E84" w:rsidRDefault="00CB51D8" w:rsidP="00233E84">
      <w:pPr>
        <w:tabs>
          <w:tab w:val="left" w:pos="360"/>
        </w:tabs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51D8" w:rsidRPr="00233E84" w:rsidRDefault="00CB51D8" w:rsidP="00233E84">
      <w:pPr>
        <w:tabs>
          <w:tab w:val="left" w:pos="360"/>
        </w:tabs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</w:p>
    <w:p w:rsidR="00CB51D8" w:rsidRPr="00233E84" w:rsidRDefault="00CB51D8" w:rsidP="00085991">
      <w:pPr>
        <w:numPr>
          <w:ilvl w:val="0"/>
          <w:numId w:val="1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Загадки (любые, которые подходят к теме урока)</w:t>
      </w:r>
    </w:p>
    <w:p w:rsidR="00CB51D8" w:rsidRPr="00233E84" w:rsidRDefault="00CB51D8" w:rsidP="00085991">
      <w:pPr>
        <w:numPr>
          <w:ilvl w:val="0"/>
          <w:numId w:val="11"/>
        </w:numPr>
        <w:tabs>
          <w:tab w:val="left" w:pos="-156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Найди животное </w:t>
      </w:r>
      <w:r w:rsidRPr="00233E84">
        <w:rPr>
          <w:rFonts w:ascii="Times New Roman" w:hAnsi="Times New Roman" w:cs="Times New Roman"/>
          <w:sz w:val="28"/>
          <w:szCs w:val="28"/>
        </w:rPr>
        <w:t>среди строк.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Среди куст</w:t>
      </w:r>
      <w:r w:rsidRPr="00233E84">
        <w:rPr>
          <w:rFonts w:ascii="Times New Roman" w:hAnsi="Times New Roman" w:cs="Times New Roman"/>
          <w:b/>
          <w:bCs/>
          <w:sz w:val="28"/>
          <w:szCs w:val="28"/>
        </w:rPr>
        <w:t>ов</w:t>
      </w:r>
      <w:r w:rsidRPr="00233E84">
        <w:rPr>
          <w:rFonts w:ascii="Times New Roman" w:hAnsi="Times New Roman" w:cs="Times New Roman"/>
          <w:sz w:val="28"/>
          <w:szCs w:val="28"/>
        </w:rPr>
        <w:t xml:space="preserve"> </w:t>
      </w:r>
      <w:r w:rsidRPr="00233E84">
        <w:rPr>
          <w:rFonts w:ascii="Times New Roman" w:hAnsi="Times New Roman" w:cs="Times New Roman"/>
          <w:b/>
          <w:bCs/>
          <w:sz w:val="28"/>
          <w:szCs w:val="28"/>
        </w:rPr>
        <w:t>ца</w:t>
      </w:r>
      <w:r w:rsidRPr="00233E84">
        <w:rPr>
          <w:rFonts w:ascii="Times New Roman" w:hAnsi="Times New Roman" w:cs="Times New Roman"/>
          <w:sz w:val="28"/>
          <w:szCs w:val="28"/>
        </w:rPr>
        <w:t>рит покой,              (овца)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Здесь хорошо бродить одной.          </w:t>
      </w:r>
    </w:p>
    <w:p w:rsidR="00CB51D8" w:rsidRPr="00233E84" w:rsidRDefault="00CB51D8" w:rsidP="00085991">
      <w:pPr>
        <w:numPr>
          <w:ilvl w:val="0"/>
          <w:numId w:val="12"/>
        </w:numPr>
        <w:tabs>
          <w:tab w:val="left" w:pos="-1276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Составь слова, в которых один из слогов должен начинаться с буквы м.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ма  ти  ма  си  ра  му   ло  ка  до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51D8" w:rsidRPr="00233E84" w:rsidRDefault="00CB51D8" w:rsidP="00085991">
      <w:pPr>
        <w:tabs>
          <w:tab w:val="left" w:pos="360"/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E84">
        <w:rPr>
          <w:rFonts w:ascii="Times New Roman" w:hAnsi="Times New Roman" w:cs="Times New Roman"/>
          <w:b/>
          <w:bCs/>
          <w:sz w:val="28"/>
          <w:szCs w:val="28"/>
        </w:rPr>
        <w:t>Третья группа – работа с деформированными текстами, неоконченными рассказами.</w:t>
      </w:r>
    </w:p>
    <w:p w:rsidR="00CB51D8" w:rsidRPr="00233E84" w:rsidRDefault="00CB51D8" w:rsidP="00085991">
      <w:pPr>
        <w:numPr>
          <w:ilvl w:val="0"/>
          <w:numId w:val="12"/>
        </w:numPr>
        <w:tabs>
          <w:tab w:val="left" w:pos="-1985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Составь текст (</w:t>
      </w:r>
      <w:r w:rsidRPr="00233E84">
        <w:rPr>
          <w:rFonts w:ascii="Times New Roman" w:hAnsi="Times New Roman" w:cs="Times New Roman"/>
          <w:sz w:val="28"/>
          <w:szCs w:val="28"/>
        </w:rPr>
        <w:t>перестановка предложений) Тексты подбираются к теме урока.</w:t>
      </w:r>
    </w:p>
    <w:p w:rsidR="00CB51D8" w:rsidRPr="00233E84" w:rsidRDefault="00CB51D8" w:rsidP="00085991">
      <w:pPr>
        <w:numPr>
          <w:ilvl w:val="0"/>
          <w:numId w:val="12"/>
        </w:numPr>
        <w:tabs>
          <w:tab w:val="left" w:pos="-184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Составь предложения (3-4</w:t>
      </w:r>
      <w:r w:rsidRPr="00233E84">
        <w:rPr>
          <w:rFonts w:ascii="Times New Roman" w:hAnsi="Times New Roman" w:cs="Times New Roman"/>
          <w:sz w:val="28"/>
          <w:szCs w:val="28"/>
        </w:rPr>
        <w:t>) к теме урока.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В школе.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Школа, класс, парты, дежурный, ребята, тетрадь, пенал. урок.</w:t>
      </w:r>
    </w:p>
    <w:p w:rsidR="00CB51D8" w:rsidRPr="00233E84" w:rsidRDefault="00CB51D8" w:rsidP="00085991">
      <w:pPr>
        <w:numPr>
          <w:ilvl w:val="0"/>
          <w:numId w:val="13"/>
        </w:numPr>
        <w:tabs>
          <w:tab w:val="left" w:pos="-156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Закончи рассказ.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Забота о птицах.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Наступила  морозная зима. На сосне  сидят птицы. Они ищут пищу…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51D8" w:rsidRPr="00233E84" w:rsidRDefault="00CB51D8" w:rsidP="00085991">
      <w:pPr>
        <w:tabs>
          <w:tab w:val="left" w:pos="360"/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Четвёр</w:t>
      </w:r>
      <w:r>
        <w:rPr>
          <w:rFonts w:ascii="Times New Roman" w:hAnsi="Times New Roman" w:cs="Times New Roman"/>
          <w:sz w:val="28"/>
          <w:szCs w:val="28"/>
        </w:rPr>
        <w:t>тая группа – работа с текстом (</w:t>
      </w:r>
      <w:r w:rsidRPr="00233E84">
        <w:rPr>
          <w:rFonts w:ascii="Times New Roman" w:hAnsi="Times New Roman" w:cs="Times New Roman"/>
          <w:sz w:val="28"/>
          <w:szCs w:val="28"/>
        </w:rPr>
        <w:t>учебник ).</w:t>
      </w:r>
    </w:p>
    <w:p w:rsidR="00CB51D8" w:rsidRPr="004E5EBC" w:rsidRDefault="00CB51D8" w:rsidP="00085991">
      <w:pPr>
        <w:numPr>
          <w:ilvl w:val="0"/>
          <w:numId w:val="13"/>
        </w:numPr>
        <w:tabs>
          <w:tab w:val="num" w:pos="-1418"/>
          <w:tab w:val="left" w:pos="-1276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Прочитай текст самостоятельно, ответь на вопросы, написанные на </w:t>
      </w:r>
      <w:r w:rsidRPr="004E5EBC">
        <w:rPr>
          <w:rFonts w:ascii="Times New Roman" w:hAnsi="Times New Roman" w:cs="Times New Roman"/>
          <w:sz w:val="28"/>
          <w:szCs w:val="28"/>
        </w:rPr>
        <w:t>доске.</w:t>
      </w:r>
    </w:p>
    <w:p w:rsidR="00CB51D8" w:rsidRPr="00233E84" w:rsidRDefault="00CB51D8" w:rsidP="00085991">
      <w:pPr>
        <w:numPr>
          <w:ilvl w:val="0"/>
          <w:numId w:val="13"/>
        </w:numPr>
        <w:tabs>
          <w:tab w:val="left" w:pos="-170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Расположи вопросы по порядку содержания текста. Зачитай ответ на второй  вопрос.</w:t>
      </w:r>
    </w:p>
    <w:p w:rsidR="00CB51D8" w:rsidRPr="00233E84" w:rsidRDefault="00CB51D8" w:rsidP="00085991">
      <w:pPr>
        <w:numPr>
          <w:ilvl w:val="0"/>
          <w:numId w:val="13"/>
        </w:numPr>
        <w:tabs>
          <w:tab w:val="left" w:pos="-170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Задай вопросы по тексту или по части текста.</w:t>
      </w:r>
    </w:p>
    <w:p w:rsidR="00CB51D8" w:rsidRPr="00233E84" w:rsidRDefault="00CB51D8" w:rsidP="00085991">
      <w:pPr>
        <w:numPr>
          <w:ilvl w:val="0"/>
          <w:numId w:val="13"/>
        </w:numPr>
        <w:tabs>
          <w:tab w:val="num" w:pos="-1843"/>
          <w:tab w:val="left" w:pos="-156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Определи, сколько частей в тексте. Определи, есть ли в тексте вступление, основная часть, заключение.</w:t>
      </w:r>
    </w:p>
    <w:p w:rsidR="00CB51D8" w:rsidRPr="00233E84" w:rsidRDefault="00CB51D8" w:rsidP="00085991">
      <w:pPr>
        <w:numPr>
          <w:ilvl w:val="0"/>
          <w:numId w:val="13"/>
        </w:numPr>
        <w:tabs>
          <w:tab w:val="num" w:pos="-1985"/>
          <w:tab w:val="left" w:pos="-170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Работа над заголовком.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Докажи, что заголовок выбран правильно, сопровождая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3E84">
        <w:rPr>
          <w:rFonts w:ascii="Times New Roman" w:hAnsi="Times New Roman" w:cs="Times New Roman"/>
          <w:sz w:val="28"/>
          <w:szCs w:val="28"/>
        </w:rPr>
        <w:t>текстом.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Выбери заголовок </w:t>
      </w:r>
      <w:r w:rsidRPr="00233E84">
        <w:rPr>
          <w:rFonts w:ascii="Times New Roman" w:hAnsi="Times New Roman" w:cs="Times New Roman"/>
          <w:sz w:val="28"/>
          <w:szCs w:val="28"/>
        </w:rPr>
        <w:t>из предложенных.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Расставь заголовки частей по порядку содержания текста.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Подбери к заглавию часть текста.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Озаглавь части, текст.</w:t>
      </w:r>
    </w:p>
    <w:p w:rsidR="00CB51D8" w:rsidRPr="00233E84" w:rsidRDefault="00CB51D8" w:rsidP="007C627C">
      <w:pPr>
        <w:numPr>
          <w:ilvl w:val="0"/>
          <w:numId w:val="14"/>
        </w:numPr>
        <w:tabs>
          <w:tab w:val="num" w:pos="-2410"/>
          <w:tab w:val="left" w:pos="-184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Выборочное чтение. Найти в тексте описание героя, природы и др.</w:t>
      </w:r>
    </w:p>
    <w:p w:rsidR="00CB51D8" w:rsidRPr="00233E84" w:rsidRDefault="00CB51D8" w:rsidP="00085991">
      <w:pPr>
        <w:numPr>
          <w:ilvl w:val="0"/>
          <w:numId w:val="14"/>
        </w:numPr>
        <w:tabs>
          <w:tab w:val="left" w:pos="-1985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Подбор пословиц и поговорок, раскрывающих тему текста.</w:t>
      </w:r>
    </w:p>
    <w:p w:rsidR="00CB51D8" w:rsidRPr="00233E84" w:rsidRDefault="00CB51D8" w:rsidP="00085991">
      <w:pPr>
        <w:numPr>
          <w:ilvl w:val="0"/>
          <w:numId w:val="14"/>
        </w:numPr>
        <w:tabs>
          <w:tab w:val="left" w:pos="-141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Пересказ по вопросам и без них.</w:t>
      </w:r>
    </w:p>
    <w:p w:rsidR="00CB51D8" w:rsidRPr="00233E84" w:rsidRDefault="00CB51D8" w:rsidP="00085991">
      <w:pPr>
        <w:numPr>
          <w:ilvl w:val="0"/>
          <w:numId w:val="14"/>
        </w:numPr>
        <w:tabs>
          <w:tab w:val="left" w:pos="-170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Составление плана текста.</w:t>
      </w:r>
    </w:p>
    <w:p w:rsidR="00CB51D8" w:rsidRPr="00233E84" w:rsidRDefault="00CB51D8" w:rsidP="00085991">
      <w:pPr>
        <w:numPr>
          <w:ilvl w:val="0"/>
          <w:numId w:val="14"/>
        </w:numPr>
        <w:tabs>
          <w:tab w:val="left" w:pos="-156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Подбор иллюстрации к тексту.</w:t>
      </w:r>
    </w:p>
    <w:p w:rsidR="00CB51D8" w:rsidRPr="00233E84" w:rsidRDefault="00CB51D8" w:rsidP="00085991">
      <w:pPr>
        <w:numPr>
          <w:ilvl w:val="0"/>
          <w:numId w:val="14"/>
        </w:numPr>
        <w:tabs>
          <w:tab w:val="left" w:pos="-156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По иллюстрации определить содержание текста.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B51D8" w:rsidRPr="00233E84" w:rsidRDefault="00CB51D8" w:rsidP="00085991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3E84"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 w:rsidRPr="00233E84">
        <w:rPr>
          <w:rFonts w:ascii="Times New Roman" w:hAnsi="Times New Roman" w:cs="Times New Roman"/>
          <w:b/>
          <w:bCs/>
          <w:sz w:val="28"/>
          <w:szCs w:val="28"/>
        </w:rPr>
        <w:t>. Упражнения для формирования навыков выразите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льного </w:t>
      </w:r>
      <w:r w:rsidRPr="00233E84">
        <w:rPr>
          <w:rFonts w:ascii="Times New Roman" w:hAnsi="Times New Roman" w:cs="Times New Roman"/>
          <w:b/>
          <w:bCs/>
          <w:sz w:val="28"/>
          <w:szCs w:val="28"/>
        </w:rPr>
        <w:t>чтения.</w:t>
      </w:r>
    </w:p>
    <w:p w:rsidR="00CB51D8" w:rsidRPr="00233E84" w:rsidRDefault="00CB51D8" w:rsidP="0008599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В разрешении проблем, которые существуют в современной школе, значительное место принадлежит мастерству учителя, в том числ</w:t>
      </w:r>
      <w:r>
        <w:rPr>
          <w:rFonts w:ascii="Times New Roman" w:hAnsi="Times New Roman" w:cs="Times New Roman"/>
          <w:sz w:val="28"/>
          <w:szCs w:val="28"/>
        </w:rPr>
        <w:t>е культуре его речи.</w:t>
      </w:r>
    </w:p>
    <w:p w:rsidR="00CB51D8" w:rsidRPr="00233E84" w:rsidRDefault="00CB51D8" w:rsidP="0008599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Учитель должен строить свою речь не только логически стройно и грамматически правильно, но и выразительно, образно, эмоционально. </w:t>
      </w:r>
    </w:p>
    <w:p w:rsidR="00CB51D8" w:rsidRPr="00233E84" w:rsidRDefault="00CB51D8" w:rsidP="007C627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Эмоциональная выразительность речи является индивидуальной чертой личности и проявляется независимо от особенностей структуры излагаемого материала. Формирование эмоционально-выразительной речи осуществляется на интуитивно-сознательном уровне. </w:t>
      </w:r>
    </w:p>
    <w:p w:rsidR="00CB51D8" w:rsidRPr="00233E84" w:rsidRDefault="00CB51D8" w:rsidP="0008599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Для формирования навыков выразительной речи в своей работе я использую следующие приёмы:</w:t>
      </w:r>
    </w:p>
    <w:p w:rsidR="00CB51D8" w:rsidRPr="00233E84" w:rsidRDefault="00CB51D8" w:rsidP="00085991">
      <w:pPr>
        <w:numPr>
          <w:ilvl w:val="0"/>
          <w:numId w:val="15"/>
        </w:numPr>
        <w:tabs>
          <w:tab w:val="left" w:pos="-2410"/>
          <w:tab w:val="num" w:pos="-1985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Чтение  слова с разными оттенками интонации.</w:t>
      </w:r>
    </w:p>
    <w:p w:rsidR="00CB51D8" w:rsidRPr="00233E84" w:rsidRDefault="00CB51D8" w:rsidP="00085991">
      <w:pPr>
        <w:numPr>
          <w:ilvl w:val="0"/>
          <w:numId w:val="15"/>
        </w:numPr>
        <w:tabs>
          <w:tab w:val="left" w:pos="-241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Чтение фразы с интонацией, соответствующей конкретной ситуации.</w:t>
      </w:r>
    </w:p>
    <w:p w:rsidR="00CB51D8" w:rsidRPr="00233E84" w:rsidRDefault="00CB51D8" w:rsidP="00085991">
      <w:pPr>
        <w:numPr>
          <w:ilvl w:val="0"/>
          <w:numId w:val="15"/>
        </w:numPr>
        <w:tabs>
          <w:tab w:val="left" w:pos="-184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Упражнения для дыхания. ( «Надуем шарик»)</w:t>
      </w:r>
    </w:p>
    <w:p w:rsidR="00CB51D8" w:rsidRPr="00233E84" w:rsidRDefault="00CB51D8" w:rsidP="00085991">
      <w:pPr>
        <w:numPr>
          <w:ilvl w:val="0"/>
          <w:numId w:val="15"/>
        </w:numPr>
        <w:tabs>
          <w:tab w:val="left" w:pos="-184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Упражнения для развития голоса. ( «Громко – тихо»)</w:t>
      </w:r>
    </w:p>
    <w:p w:rsidR="00CB51D8" w:rsidRPr="00233E84" w:rsidRDefault="00CB51D8" w:rsidP="00085991">
      <w:pPr>
        <w:numPr>
          <w:ilvl w:val="0"/>
          <w:numId w:val="1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Упражнения для дикции</w:t>
      </w:r>
    </w:p>
    <w:p w:rsidR="00CB51D8" w:rsidRPr="00233E84" w:rsidRDefault="00CB51D8" w:rsidP="00085991">
      <w:pPr>
        <w:numPr>
          <w:ilvl w:val="0"/>
          <w:numId w:val="15"/>
        </w:numPr>
        <w:tabs>
          <w:tab w:val="left" w:pos="-156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Чтение небольших стихов.</w:t>
      </w:r>
    </w:p>
    <w:p w:rsidR="00CB51D8" w:rsidRPr="00233E84" w:rsidRDefault="00CB51D8" w:rsidP="00085991">
      <w:pPr>
        <w:numPr>
          <w:ilvl w:val="0"/>
          <w:numId w:val="15"/>
        </w:numPr>
        <w:tabs>
          <w:tab w:val="left" w:pos="-1985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Прочитай, передавая радость (возмущение, печаль, гордость) в зависимости от текста.</w:t>
      </w:r>
    </w:p>
    <w:p w:rsidR="00CB51D8" w:rsidRPr="00233E84" w:rsidRDefault="00CB51D8" w:rsidP="00085991">
      <w:pPr>
        <w:numPr>
          <w:ilvl w:val="0"/>
          <w:numId w:val="15"/>
        </w:numPr>
        <w:tabs>
          <w:tab w:val="left" w:pos="-184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Чтение по ролям, в лицах.</w:t>
      </w:r>
    </w:p>
    <w:p w:rsidR="00CB51D8" w:rsidRPr="00233E84" w:rsidRDefault="00CB51D8" w:rsidP="00085991">
      <w:pPr>
        <w:numPr>
          <w:ilvl w:val="0"/>
          <w:numId w:val="15"/>
        </w:numPr>
        <w:tabs>
          <w:tab w:val="left" w:pos="-170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Конкурс на лучшего чтеца.</w:t>
      </w:r>
    </w:p>
    <w:p w:rsidR="00CB51D8" w:rsidRPr="00233E84" w:rsidRDefault="00CB51D8" w:rsidP="00085991">
      <w:pPr>
        <w:numPr>
          <w:ilvl w:val="0"/>
          <w:numId w:val="15"/>
        </w:numPr>
        <w:tabs>
          <w:tab w:val="left" w:pos="-184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Прочитай  предложение или часть текста с интонацией, соответствующей той мимике, которую тебе покажут.</w:t>
      </w:r>
    </w:p>
    <w:p w:rsidR="00CB51D8" w:rsidRPr="00233E84" w:rsidRDefault="00CB51D8" w:rsidP="00233E84">
      <w:pPr>
        <w:tabs>
          <w:tab w:val="left" w:pos="360"/>
        </w:tabs>
        <w:spacing w:after="0"/>
        <w:ind w:left="-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noProof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37" type="#_x0000_t96" style="position:absolute;left:0;text-align:left;margin-left:54pt;margin-top:6.2pt;width:81pt;height:78.55pt;z-index:251669504" adj="15510"/>
        </w:pict>
      </w:r>
      <w:r>
        <w:rPr>
          <w:noProof/>
        </w:rPr>
        <w:pict>
          <v:shape id="_x0000_s1038" type="#_x0000_t96" style="position:absolute;left:0;text-align:left;margin-left:234pt;margin-top:6.2pt;width:81pt;height:78.55pt;z-index:251670528"/>
        </w:pict>
      </w:r>
    </w:p>
    <w:p w:rsidR="00CB51D8" w:rsidRPr="00233E84" w:rsidRDefault="00CB51D8" w:rsidP="00233E84">
      <w:pPr>
        <w:tabs>
          <w:tab w:val="left" w:pos="360"/>
        </w:tabs>
        <w:spacing w:after="0"/>
        <w:ind w:left="-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33E84">
        <w:rPr>
          <w:rFonts w:ascii="Times New Roman" w:hAnsi="Times New Roman" w:cs="Times New Roman"/>
          <w:sz w:val="28"/>
          <w:szCs w:val="28"/>
          <w:u w:val="single"/>
        </w:rPr>
        <w:t xml:space="preserve">               </w:t>
      </w:r>
    </w:p>
    <w:p w:rsidR="00CB51D8" w:rsidRPr="00233E84" w:rsidRDefault="00CB51D8" w:rsidP="00233E84">
      <w:pPr>
        <w:tabs>
          <w:tab w:val="left" w:pos="360"/>
        </w:tabs>
        <w:spacing w:after="0"/>
        <w:ind w:left="-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B51D8" w:rsidRPr="00233E84" w:rsidRDefault="00CB51D8" w:rsidP="007C627C">
      <w:pPr>
        <w:tabs>
          <w:tab w:val="left" w:pos="3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51D8" w:rsidRPr="00233E84" w:rsidRDefault="00CB51D8" w:rsidP="00233E84">
      <w:pPr>
        <w:tabs>
          <w:tab w:val="left" w:pos="360"/>
        </w:tabs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CB51D8" w:rsidRPr="00233E84" w:rsidRDefault="00CB51D8" w:rsidP="007C627C">
      <w:pPr>
        <w:spacing w:after="0"/>
        <w:ind w:hanging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3E84">
        <w:rPr>
          <w:rFonts w:ascii="Times New Roman" w:hAnsi="Times New Roman" w:cs="Times New Roman"/>
          <w:b/>
          <w:bCs/>
          <w:sz w:val="28"/>
          <w:szCs w:val="28"/>
        </w:rPr>
        <w:t>Результативность опыта</w:t>
      </w:r>
    </w:p>
    <w:p w:rsidR="00CB51D8" w:rsidRPr="00233E84" w:rsidRDefault="00CB51D8" w:rsidP="007C627C">
      <w:pPr>
        <w:tabs>
          <w:tab w:val="left" w:pos="360"/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В первые годы своей педагогической деятельности я использовала большинство этих упражнений. Но не всегда добивалась желаемого результата, так как работа проводилась от случая к случаю. </w:t>
      </w:r>
    </w:p>
    <w:p w:rsidR="00CB51D8" w:rsidRPr="00233E84" w:rsidRDefault="00CB51D8" w:rsidP="007C627C">
      <w:pPr>
        <w:tabs>
          <w:tab w:val="left" w:pos="360"/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Теперь при подготовке к уроку я выбираю из банка несколько упражне</w:t>
      </w:r>
      <w:r>
        <w:rPr>
          <w:rFonts w:ascii="Times New Roman" w:hAnsi="Times New Roman" w:cs="Times New Roman"/>
          <w:sz w:val="28"/>
          <w:szCs w:val="28"/>
        </w:rPr>
        <w:t>ний</w:t>
      </w:r>
      <w:r w:rsidRPr="00233E84">
        <w:rPr>
          <w:rFonts w:ascii="Times New Roman" w:hAnsi="Times New Roman" w:cs="Times New Roman"/>
          <w:sz w:val="28"/>
          <w:szCs w:val="28"/>
        </w:rPr>
        <w:t xml:space="preserve"> (в зависимости от класса, текста, целей урока и др.) и отмечаю это в списке. Хорошо видно, какие задания уже выполнялись, а над чем ещё предстоит работать.</w:t>
      </w:r>
    </w:p>
    <w:p w:rsidR="00CB51D8" w:rsidRPr="00233E84" w:rsidRDefault="00CB51D8" w:rsidP="007C627C">
      <w:pPr>
        <w:tabs>
          <w:tab w:val="left" w:pos="360"/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На каждом уроке выполняются следующие виды заданий: работа над артикуляцией, разучивание скороговорок, словарная работа, жужжащее чтение.</w:t>
      </w:r>
    </w:p>
    <w:p w:rsidR="00CB51D8" w:rsidRPr="00233E84" w:rsidRDefault="00CB51D8" w:rsidP="007C627C">
      <w:pPr>
        <w:tabs>
          <w:tab w:val="left" w:pos="360"/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Для работы над техникой чтения одно упражнение использую несколько уроков подряд. После того, как  дети привыкают к заданию и большинство начинает его успешно выполнять, я выбираю новое задание. Работа  по формированию выразительности и осмысленности чтения проводится в медленном темпе. Иногда одно и то же  задание выполняется в течение 1-2 месяцев. Такая работа позволяет достигнуть неплохих результатов.</w:t>
      </w:r>
    </w:p>
    <w:p w:rsidR="00CB51D8" w:rsidRPr="00233E84" w:rsidRDefault="00CB51D8" w:rsidP="007C627C">
      <w:pPr>
        <w:tabs>
          <w:tab w:val="left" w:pos="360"/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Также не стоит забывать о работе с родителями. Только совместными усилиями школы и семьи можно добиться того, чтобы ребёнок полюбил книгу. На родительских собраниях я провожу лектории и всеобучи по темам: «Как привить детям любовь к чтению», «Как помочь готовить домашнее задание» и др.</w:t>
      </w:r>
    </w:p>
    <w:p w:rsidR="00CB51D8" w:rsidRPr="00233E84" w:rsidRDefault="00CB51D8" w:rsidP="007C627C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Рекомендую завести читательский дневник, где указываются автор произведения, его название, замеры техники чтения.</w:t>
      </w:r>
    </w:p>
    <w:p w:rsidR="00CB51D8" w:rsidRPr="00233E84" w:rsidRDefault="00CB51D8" w:rsidP="007C627C">
      <w:pPr>
        <w:tabs>
          <w:tab w:val="left" w:pos="360"/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В результате этой работы снимается трудность в чтении, страх и неуверенность учащихся. Они приобретают любовь к чтению, эта работа соединяет детей, родителей и учителей в достижении общей цели.</w:t>
      </w:r>
    </w:p>
    <w:p w:rsidR="00CB51D8" w:rsidRPr="007C627C" w:rsidRDefault="00CB51D8" w:rsidP="007C627C">
      <w:pPr>
        <w:tabs>
          <w:tab w:val="left" w:pos="360"/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Формирование у учащихся необходимой для успешного обучения техники чтения даёт определённые гарантии в том, что дети не уйдут из учебной деятельности, и позволяет сохранить в среднем звене качественную успеваемость.</w:t>
      </w:r>
    </w:p>
    <w:p w:rsidR="00CB51D8" w:rsidRPr="00233E84" w:rsidRDefault="00CB51D8" w:rsidP="007C627C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  <w:t>Библиографический список</w:t>
      </w:r>
      <w:r w:rsidRPr="00233E8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B51D8" w:rsidRPr="00233E84" w:rsidRDefault="00CB51D8" w:rsidP="007C627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1.Волокшина М.И., Тимофеева С.П., Соловецкий И.С. Трибуна учителя: Опыт Белгородчины по развивающему обучению.- М.: «Начальная школа», 2002.</w:t>
      </w:r>
    </w:p>
    <w:p w:rsidR="00CB51D8" w:rsidRPr="00233E84" w:rsidRDefault="00CB51D8" w:rsidP="007C627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2. Журнал «Начальная школа» № 6 /   1996</w:t>
      </w:r>
    </w:p>
    <w:p w:rsidR="00CB51D8" w:rsidRPr="00233E84" w:rsidRDefault="00CB51D8" w:rsidP="007C627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3. Журнал «Начальная школа» № 9 /   1996</w:t>
      </w:r>
    </w:p>
    <w:p w:rsidR="00CB51D8" w:rsidRPr="00233E84" w:rsidRDefault="00CB51D8" w:rsidP="007C627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4. Журнал «Начальная школа» № 11 / 1996</w:t>
      </w:r>
    </w:p>
    <w:p w:rsidR="00CB51D8" w:rsidRPr="00233E84" w:rsidRDefault="00CB51D8" w:rsidP="007C627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5. Журнал «Начальная школа» №1 /    2002</w:t>
      </w:r>
    </w:p>
    <w:p w:rsidR="00CB51D8" w:rsidRPr="00233E84" w:rsidRDefault="00CB51D8" w:rsidP="007C627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6. Журнал «Начальная школа» № 2 /   2002</w:t>
      </w:r>
    </w:p>
    <w:p w:rsidR="00CB51D8" w:rsidRPr="00233E84" w:rsidRDefault="00CB51D8" w:rsidP="007C627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7. Журнал «Начальная школа» № 3 /   2002</w:t>
      </w:r>
    </w:p>
    <w:p w:rsidR="00CB51D8" w:rsidRPr="00233E84" w:rsidRDefault="00CB51D8" w:rsidP="007C627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8. Журнал «Начальная школа» № 6 /   2003</w:t>
      </w:r>
    </w:p>
    <w:p w:rsidR="00CB51D8" w:rsidRPr="00233E84" w:rsidRDefault="00CB51D8" w:rsidP="007C627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9. Журнал «Начальная школа» № 12 / 2004</w:t>
      </w:r>
    </w:p>
    <w:p w:rsidR="00CB51D8" w:rsidRPr="00233E84" w:rsidRDefault="00CB51D8" w:rsidP="007C627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10.Журнал «Начальная школа» № 2 /  2005</w:t>
      </w:r>
    </w:p>
    <w:p w:rsidR="00CB51D8" w:rsidRPr="00233E84" w:rsidRDefault="00CB51D8" w:rsidP="007C627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11. Лёзер Ф. Рациональное чтение. – М. : Педагогика, 1983.</w:t>
      </w:r>
    </w:p>
    <w:p w:rsidR="00CB51D8" w:rsidRPr="00233E84" w:rsidRDefault="00CB51D8" w:rsidP="007C627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12. Пальченко И.Г. Система упражнений для развития навыка скорочтения у детей. – Луганск, 1989.</w:t>
      </w:r>
    </w:p>
    <w:p w:rsidR="00CB51D8" w:rsidRPr="00233E84" w:rsidRDefault="00CB51D8" w:rsidP="007C627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 xml:space="preserve">13. Узорова О.В., Нефёдова Е.А. Практическое пособие для </w:t>
      </w:r>
      <w:r>
        <w:rPr>
          <w:rFonts w:ascii="Times New Roman" w:hAnsi="Times New Roman" w:cs="Times New Roman"/>
          <w:sz w:val="28"/>
          <w:szCs w:val="28"/>
        </w:rPr>
        <w:t>обучения детей чтению.- М.: АСТ</w:t>
      </w:r>
      <w:r w:rsidRPr="00233E84">
        <w:rPr>
          <w:rFonts w:ascii="Times New Roman" w:hAnsi="Times New Roman" w:cs="Times New Roman"/>
          <w:sz w:val="28"/>
          <w:szCs w:val="28"/>
        </w:rPr>
        <w:t>. Астрель, 2004.</w:t>
      </w:r>
    </w:p>
    <w:p w:rsidR="00CB51D8" w:rsidRPr="007C627C" w:rsidRDefault="00CB51D8" w:rsidP="007C627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E84">
        <w:rPr>
          <w:rFonts w:ascii="Times New Roman" w:hAnsi="Times New Roman" w:cs="Times New Roman"/>
          <w:sz w:val="28"/>
          <w:szCs w:val="28"/>
        </w:rPr>
        <w:t>14.Швайков В. Методические рекомендации по обучению динамическому чтению в средней школе. – Омск, 1982.</w:t>
      </w:r>
    </w:p>
    <w:sectPr w:rsidR="00CB51D8" w:rsidRPr="007C627C" w:rsidSect="00270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E737A"/>
    <w:multiLevelType w:val="hybridMultilevel"/>
    <w:tmpl w:val="9A2AA3B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5A01BC"/>
    <w:multiLevelType w:val="hybridMultilevel"/>
    <w:tmpl w:val="F3825FF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CF6D33"/>
    <w:multiLevelType w:val="hybridMultilevel"/>
    <w:tmpl w:val="DD90886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2B0159"/>
    <w:multiLevelType w:val="hybridMultilevel"/>
    <w:tmpl w:val="2BACB2D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1C4236"/>
    <w:multiLevelType w:val="hybridMultilevel"/>
    <w:tmpl w:val="8C0663C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401286A"/>
    <w:multiLevelType w:val="hybridMultilevel"/>
    <w:tmpl w:val="C57CCEF8"/>
    <w:lvl w:ilvl="0" w:tplc="0419000D">
      <w:start w:val="1"/>
      <w:numFmt w:val="bullet"/>
      <w:lvlText w:val=""/>
      <w:lvlJc w:val="left"/>
      <w:pPr>
        <w:tabs>
          <w:tab w:val="num" w:pos="800"/>
        </w:tabs>
        <w:ind w:left="800" w:hanging="360"/>
      </w:pPr>
      <w:rPr>
        <w:rFonts w:ascii="Wingdings" w:hAnsi="Wingdings" w:cs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B3D3026"/>
    <w:multiLevelType w:val="hybridMultilevel"/>
    <w:tmpl w:val="C2B090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4E2646"/>
    <w:multiLevelType w:val="hybridMultilevel"/>
    <w:tmpl w:val="EA10F5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511A20"/>
    <w:multiLevelType w:val="hybridMultilevel"/>
    <w:tmpl w:val="B7747D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2D2FFD"/>
    <w:multiLevelType w:val="hybridMultilevel"/>
    <w:tmpl w:val="B7D606F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F120EF6"/>
    <w:multiLevelType w:val="hybridMultilevel"/>
    <w:tmpl w:val="895C367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9552CA5"/>
    <w:multiLevelType w:val="hybridMultilevel"/>
    <w:tmpl w:val="6966D4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73E5381"/>
    <w:multiLevelType w:val="hybridMultilevel"/>
    <w:tmpl w:val="BCCA17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C8426C6"/>
    <w:multiLevelType w:val="hybridMultilevel"/>
    <w:tmpl w:val="EE3E6110"/>
    <w:lvl w:ilvl="0" w:tplc="0419000D">
      <w:start w:val="1"/>
      <w:numFmt w:val="bullet"/>
      <w:lvlText w:val=""/>
      <w:lvlJc w:val="left"/>
      <w:pPr>
        <w:tabs>
          <w:tab w:val="num" w:pos="800"/>
        </w:tabs>
        <w:ind w:left="800" w:hanging="360"/>
      </w:pPr>
      <w:rPr>
        <w:rFonts w:ascii="Wingdings" w:hAnsi="Wingdings" w:cs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531B4D"/>
    <w:multiLevelType w:val="hybridMultilevel"/>
    <w:tmpl w:val="7352862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autoHyphenation/>
  <w:consecutiveHyphenLimit w:val="3"/>
  <w:hyphenationZone w:val="142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3E84"/>
    <w:rsid w:val="00085991"/>
    <w:rsid w:val="00106CAF"/>
    <w:rsid w:val="00177C7B"/>
    <w:rsid w:val="00181E23"/>
    <w:rsid w:val="00193C4A"/>
    <w:rsid w:val="00213A5F"/>
    <w:rsid w:val="00233E84"/>
    <w:rsid w:val="00270361"/>
    <w:rsid w:val="00310CC7"/>
    <w:rsid w:val="003521C7"/>
    <w:rsid w:val="003E4DBB"/>
    <w:rsid w:val="004E5EBC"/>
    <w:rsid w:val="005A70C5"/>
    <w:rsid w:val="006A48A9"/>
    <w:rsid w:val="006F0DAF"/>
    <w:rsid w:val="00724E19"/>
    <w:rsid w:val="00791308"/>
    <w:rsid w:val="007917A8"/>
    <w:rsid w:val="007C22CE"/>
    <w:rsid w:val="007C627C"/>
    <w:rsid w:val="00853D29"/>
    <w:rsid w:val="008C4679"/>
    <w:rsid w:val="009033C4"/>
    <w:rsid w:val="009363B7"/>
    <w:rsid w:val="009D2787"/>
    <w:rsid w:val="00A03434"/>
    <w:rsid w:val="00CB51D8"/>
    <w:rsid w:val="00EE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361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233E84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058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123</TotalTime>
  <Pages>23</Pages>
  <Words>4835</Words>
  <Characters>27560</Characters>
  <Application>Microsoft Office Outlook</Application>
  <DocSecurity>0</DocSecurity>
  <Lines>0</Lines>
  <Paragraphs>0</Paragraphs>
  <ScaleCrop>false</ScaleCrop>
  <Company>СШ-12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Николай</cp:lastModifiedBy>
  <cp:revision>8</cp:revision>
  <dcterms:created xsi:type="dcterms:W3CDTF">2015-10-30T14:32:00Z</dcterms:created>
  <dcterms:modified xsi:type="dcterms:W3CDTF">2017-03-08T17:47:00Z</dcterms:modified>
</cp:coreProperties>
</file>