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A0B" w:rsidRPr="009C6A0B" w:rsidRDefault="009C6A0B" w:rsidP="009C6A0B">
      <w:pPr>
        <w:spacing w:line="360" w:lineRule="auto"/>
        <w:ind w:firstLine="709"/>
        <w:jc w:val="center"/>
        <w:rPr>
          <w:b/>
          <w:bCs/>
          <w:sz w:val="40"/>
          <w:szCs w:val="40"/>
        </w:rPr>
      </w:pPr>
      <w:r w:rsidRPr="009C6A0B">
        <w:rPr>
          <w:b/>
          <w:bCs/>
          <w:sz w:val="40"/>
          <w:szCs w:val="40"/>
        </w:rPr>
        <w:t>Из опыта работы:</w:t>
      </w:r>
    </w:p>
    <w:p w:rsidR="009C6A0B" w:rsidRPr="009C6A0B" w:rsidRDefault="009C6A0B" w:rsidP="009C6A0B">
      <w:pPr>
        <w:spacing w:line="360" w:lineRule="auto"/>
        <w:ind w:firstLine="709"/>
        <w:jc w:val="center"/>
        <w:rPr>
          <w:b/>
          <w:bCs/>
          <w:sz w:val="40"/>
          <w:szCs w:val="40"/>
        </w:rPr>
      </w:pPr>
      <w:r w:rsidRPr="009C6A0B">
        <w:rPr>
          <w:b/>
          <w:bCs/>
          <w:sz w:val="40"/>
          <w:szCs w:val="40"/>
        </w:rPr>
        <w:t>"ПРИЁМЫ ОБУЧЕНИЯ СМЫСЛОВОМУ ЧТЕНИЮ</w:t>
      </w:r>
    </w:p>
    <w:p w:rsidR="009C6A0B" w:rsidRPr="009C6A0B" w:rsidRDefault="009C6A0B" w:rsidP="009C6A0B">
      <w:pPr>
        <w:spacing w:line="360" w:lineRule="auto"/>
        <w:ind w:firstLine="709"/>
        <w:jc w:val="center"/>
        <w:rPr>
          <w:b/>
          <w:bCs/>
          <w:sz w:val="40"/>
          <w:szCs w:val="40"/>
        </w:rPr>
      </w:pPr>
      <w:r w:rsidRPr="009C6A0B">
        <w:rPr>
          <w:b/>
          <w:bCs/>
          <w:sz w:val="40"/>
          <w:szCs w:val="40"/>
        </w:rPr>
        <w:t xml:space="preserve"> на уроках литературного чтения"</w:t>
      </w:r>
    </w:p>
    <w:p w:rsidR="009C6A0B" w:rsidRDefault="009C6A0B" w:rsidP="00877CFC">
      <w:pPr>
        <w:spacing w:line="360" w:lineRule="auto"/>
        <w:ind w:firstLine="709"/>
        <w:jc w:val="both"/>
        <w:rPr>
          <w:bCs/>
        </w:rPr>
      </w:pPr>
    </w:p>
    <w:p w:rsidR="00877CFC" w:rsidRPr="000209F1" w:rsidRDefault="00877CFC" w:rsidP="000209F1">
      <w:pPr>
        <w:ind w:firstLine="709"/>
        <w:jc w:val="both"/>
        <w:rPr>
          <w:bCs/>
        </w:rPr>
      </w:pPr>
      <w:r w:rsidRPr="000209F1">
        <w:rPr>
          <w:bCs/>
        </w:rPr>
        <w:t>Научить детей правильному, беглому, осознанному, выразительному чтению – одна из задач начального образования. И эта задача чрезвычайно актуальна, так как чтение играет огромную роль в образовании, воспитании и развитии человека.</w:t>
      </w:r>
    </w:p>
    <w:p w:rsidR="00877CFC" w:rsidRPr="000209F1" w:rsidRDefault="00877CFC" w:rsidP="000209F1">
      <w:pPr>
        <w:ind w:firstLine="709"/>
        <w:jc w:val="both"/>
        <w:rPr>
          <w:bCs/>
        </w:rPr>
      </w:pPr>
      <w:r w:rsidRPr="000209F1">
        <w:rPr>
          <w:bCs/>
        </w:rPr>
        <w:t xml:space="preserve">  Долгое время в практике обучения чтению в начальной школе усиленный акцент делался на наращивание темпов чтения и работу над правильностью чтения, а задаваемые по тексту вопросы проверяли лишь поверхностное усвоение содержания текста.  Такая практика вырабатывала у учащихся беглое, но бессознательное чтение, которое не позволяло максимально извлекать информацию и понимать её. Получалось как в русской пословице «Читает – летает, да ничего не понимает».   Наращивание темпов чтения, проверка техники чтения на скорость, по утверждению психологов и врачей-дефектологов, способно привести к неврозам и </w:t>
      </w:r>
      <w:proofErr w:type="spellStart"/>
      <w:r w:rsidRPr="000209F1">
        <w:rPr>
          <w:bCs/>
        </w:rPr>
        <w:t>дислексии</w:t>
      </w:r>
      <w:proofErr w:type="spellEnd"/>
      <w:r w:rsidRPr="000209F1">
        <w:rPr>
          <w:bCs/>
        </w:rPr>
        <w:t xml:space="preserve">. Исходя из этого, появляется необходимость </w:t>
      </w:r>
      <w:proofErr w:type="gramStart"/>
      <w:r w:rsidRPr="000209F1">
        <w:rPr>
          <w:bCs/>
        </w:rPr>
        <w:t>сместить  акцент</w:t>
      </w:r>
      <w:proofErr w:type="gramEnd"/>
      <w:r w:rsidRPr="000209F1">
        <w:rPr>
          <w:bCs/>
        </w:rPr>
        <w:t xml:space="preserve"> с наращивания темпа чтения к формированию осознанного чтения.</w:t>
      </w:r>
    </w:p>
    <w:p w:rsidR="00877CFC" w:rsidRPr="000209F1" w:rsidRDefault="00877CFC" w:rsidP="000209F1">
      <w:pPr>
        <w:ind w:firstLine="709"/>
        <w:jc w:val="both"/>
        <w:rPr>
          <w:bCs/>
        </w:rPr>
      </w:pPr>
    </w:p>
    <w:p w:rsidR="00877CFC" w:rsidRPr="000209F1" w:rsidRDefault="00877CFC" w:rsidP="000209F1">
      <w:pPr>
        <w:ind w:firstLine="709"/>
        <w:jc w:val="both"/>
        <w:rPr>
          <w:bCs/>
        </w:rPr>
      </w:pPr>
      <w:r w:rsidRPr="000209F1">
        <w:rPr>
          <w:bCs/>
        </w:rPr>
        <w:t>Наиболее благоприятным периодом для развития смыслового восприятия считается младший школьный возраст. Именно в этот период закладывается так называемое «умение учиться», одной из основ которого является работа с книгой. Восприятие детей именно младшего школьного возраста создаёт благоприятные условия для развития смыслового подуровня (в силу своей активности).</w:t>
      </w:r>
    </w:p>
    <w:p w:rsidR="0043154E" w:rsidRPr="000209F1" w:rsidRDefault="0043154E" w:rsidP="000209F1">
      <w:pPr>
        <w:ind w:firstLine="709"/>
        <w:jc w:val="both"/>
      </w:pPr>
      <w:r w:rsidRPr="000209F1">
        <w:rPr>
          <w:bCs/>
        </w:rPr>
        <w:t>Смысловое чтение</w:t>
      </w:r>
      <w:r w:rsidR="00877CFC" w:rsidRPr="000209F1">
        <w:rPr>
          <w:bCs/>
        </w:rPr>
        <w:t xml:space="preserve"> -</w:t>
      </w:r>
      <w:r w:rsidR="00877CFC" w:rsidRPr="000209F1">
        <w:t xml:space="preserve"> </w:t>
      </w:r>
      <w:r w:rsidRPr="000209F1">
        <w:rPr>
          <w:bCs/>
        </w:rPr>
        <w:t>умение воспринимать текст как</w:t>
      </w:r>
      <w:r w:rsidRPr="000209F1">
        <w:t> </w:t>
      </w:r>
      <w:r w:rsidRPr="000209F1">
        <w:rPr>
          <w:bCs/>
          <w:i/>
          <w:iCs/>
        </w:rPr>
        <w:t>единое смысловое целое (точно и полно понять</w:t>
      </w:r>
      <w:r w:rsidRPr="000209F1">
        <w:t> </w:t>
      </w:r>
      <w:r w:rsidRPr="000209F1">
        <w:rPr>
          <w:bCs/>
        </w:rPr>
        <w:t>содержание текста и практически осмыслить извлеченную информацию).</w:t>
      </w:r>
      <w:r w:rsidRPr="000209F1">
        <w:rPr>
          <w:bCs/>
          <w:color w:val="333333"/>
          <w:sz w:val="21"/>
          <w:szCs w:val="21"/>
          <w:shd w:val="clear" w:color="auto" w:fill="FFFFFF"/>
        </w:rPr>
        <w:t xml:space="preserve"> </w:t>
      </w:r>
      <w:r w:rsidRPr="000209F1">
        <w:rPr>
          <w:bCs/>
        </w:rPr>
        <w:t>Необходимо сформировать правильную читательскую деятельность младшего школьника. Именно деятельность, а не отдельные действия читателя. Без удовлетворительного навыка чтения, которым овладевает первоклассник, нельзя успешно осуществлять дальнейшее обучение.</w:t>
      </w:r>
    </w:p>
    <w:p w:rsidR="0043154E" w:rsidRPr="000209F1" w:rsidRDefault="0043154E" w:rsidP="000209F1">
      <w:pPr>
        <w:ind w:firstLine="709"/>
        <w:jc w:val="both"/>
      </w:pPr>
      <w:r w:rsidRPr="000209F1">
        <w:rPr>
          <w:bCs/>
        </w:rPr>
        <w:t>Навык чтения состоит из технической</w:t>
      </w:r>
      <w:r w:rsidRPr="000209F1">
        <w:t xml:space="preserve"> </w:t>
      </w:r>
      <w:r w:rsidRPr="000209F1">
        <w:rPr>
          <w:bCs/>
        </w:rPr>
        <w:t>стороны и смысловой</w:t>
      </w:r>
      <w:r w:rsidRPr="000209F1">
        <w:t xml:space="preserve"> </w:t>
      </w:r>
      <w:r w:rsidRPr="000209F1">
        <w:rPr>
          <w:bCs/>
        </w:rPr>
        <w:t>стороны.</w:t>
      </w:r>
    </w:p>
    <w:p w:rsidR="0043154E" w:rsidRPr="000209F1" w:rsidRDefault="0043154E" w:rsidP="000209F1">
      <w:pPr>
        <w:ind w:firstLine="709"/>
        <w:jc w:val="both"/>
      </w:pPr>
      <w:r w:rsidRPr="000209F1">
        <w:rPr>
          <w:bCs/>
        </w:rPr>
        <w:t>Техническая сторона:</w:t>
      </w:r>
      <w:r w:rsidRPr="000209F1">
        <w:t> </w:t>
      </w:r>
      <w:r w:rsidRPr="000209F1">
        <w:rPr>
          <w:bCs/>
        </w:rPr>
        <w:t>способ чтения,</w:t>
      </w:r>
      <w:r w:rsidRPr="000209F1">
        <w:t> </w:t>
      </w:r>
      <w:r w:rsidRPr="000209F1">
        <w:rPr>
          <w:bCs/>
        </w:rPr>
        <w:t>темп чтения,</w:t>
      </w:r>
      <w:r w:rsidRPr="000209F1">
        <w:t> </w:t>
      </w:r>
      <w:r w:rsidRPr="000209F1">
        <w:rPr>
          <w:bCs/>
        </w:rPr>
        <w:t>правильность чтения,</w:t>
      </w:r>
      <w:r w:rsidRPr="000209F1">
        <w:t> </w:t>
      </w:r>
      <w:r w:rsidRPr="000209F1">
        <w:rPr>
          <w:bCs/>
        </w:rPr>
        <w:t>выразительность.</w:t>
      </w:r>
    </w:p>
    <w:p w:rsidR="006B1979" w:rsidRPr="000209F1" w:rsidRDefault="0043154E" w:rsidP="000209F1">
      <w:pPr>
        <w:ind w:firstLine="709"/>
        <w:jc w:val="both"/>
      </w:pPr>
      <w:r w:rsidRPr="000209F1">
        <w:rPr>
          <w:bCs/>
        </w:rPr>
        <w:t>Смысловая сторона:</w:t>
      </w:r>
      <w:r w:rsidRPr="000209F1">
        <w:t> </w:t>
      </w:r>
      <w:r w:rsidRPr="000209F1">
        <w:rPr>
          <w:bCs/>
        </w:rPr>
        <w:t xml:space="preserve">понимание содержания и смысла </w:t>
      </w:r>
      <w:proofErr w:type="gramStart"/>
      <w:r w:rsidRPr="000209F1">
        <w:rPr>
          <w:bCs/>
        </w:rPr>
        <w:t>читаемого</w:t>
      </w:r>
      <w:r w:rsidRPr="000209F1">
        <w:t> </w:t>
      </w:r>
      <w:r w:rsidRPr="000209F1">
        <w:rPr>
          <w:bCs/>
        </w:rPr>
        <w:t>.</w:t>
      </w:r>
      <w:proofErr w:type="gramEnd"/>
      <w:r w:rsidRPr="000209F1">
        <w:t> </w:t>
      </w:r>
    </w:p>
    <w:p w:rsidR="0043154E" w:rsidRPr="000209F1" w:rsidRDefault="0043154E" w:rsidP="000209F1">
      <w:pPr>
        <w:ind w:firstLine="709"/>
        <w:jc w:val="both"/>
      </w:pPr>
      <w:r w:rsidRPr="000209F1">
        <w:rPr>
          <w:bCs/>
          <w:u w:val="single"/>
        </w:rPr>
        <w:t>Приемы, направленные на отработку правильности и беглости</w:t>
      </w:r>
    </w:p>
    <w:p w:rsidR="0043154E" w:rsidRPr="000209F1" w:rsidRDefault="0043154E" w:rsidP="000209F1">
      <w:pPr>
        <w:ind w:firstLine="709"/>
        <w:jc w:val="both"/>
      </w:pPr>
      <w:r w:rsidRPr="000209F1">
        <w:rPr>
          <w:bCs/>
        </w:rPr>
        <w:lastRenderedPageBreak/>
        <w:t>1) использование специальных тренировочных упражнений, совершенствующих зрительное восприятие, развитие артикуляционного аппарата, регуляцию дыхания;</w:t>
      </w:r>
    </w:p>
    <w:p w:rsidR="0043154E" w:rsidRPr="000209F1" w:rsidRDefault="0043154E" w:rsidP="000209F1">
      <w:pPr>
        <w:ind w:firstLine="709"/>
        <w:jc w:val="both"/>
        <w:rPr>
          <w:bCs/>
        </w:rPr>
      </w:pPr>
      <w:r w:rsidRPr="000209F1">
        <w:rPr>
          <w:bCs/>
        </w:rPr>
        <w:t xml:space="preserve">2) применение при чтении художественных произведений принципа </w:t>
      </w:r>
      <w:proofErr w:type="spellStart"/>
      <w:r w:rsidRPr="000209F1">
        <w:rPr>
          <w:bCs/>
        </w:rPr>
        <w:t>многочтения</w:t>
      </w:r>
      <w:proofErr w:type="spellEnd"/>
      <w:r w:rsidRPr="000209F1">
        <w:rPr>
          <w:bCs/>
        </w:rPr>
        <w:t xml:space="preserve">, предложенного М.И. </w:t>
      </w:r>
      <w:proofErr w:type="spellStart"/>
      <w:r w:rsidRPr="000209F1">
        <w:rPr>
          <w:bCs/>
        </w:rPr>
        <w:t>Омороковой</w:t>
      </w:r>
      <w:proofErr w:type="spellEnd"/>
      <w:r w:rsidRPr="000209F1">
        <w:rPr>
          <w:bCs/>
        </w:rPr>
        <w:t xml:space="preserve"> и описанного В.Г. Горецким, Л.Ф. Климановой</w:t>
      </w:r>
    </w:p>
    <w:p w:rsidR="0043154E" w:rsidRPr="000209F1" w:rsidRDefault="0043154E" w:rsidP="000209F1">
      <w:pPr>
        <w:ind w:firstLine="709"/>
        <w:jc w:val="both"/>
        <w:rPr>
          <w:bCs/>
        </w:rPr>
      </w:pPr>
    </w:p>
    <w:p w:rsidR="0043154E" w:rsidRPr="000209F1" w:rsidRDefault="0043154E" w:rsidP="000209F1">
      <w:pPr>
        <w:ind w:firstLine="709"/>
        <w:jc w:val="both"/>
      </w:pPr>
      <w:r w:rsidRPr="000209F1">
        <w:rPr>
          <w:b/>
          <w:bCs/>
          <w:u w:val="single"/>
        </w:rPr>
        <w:t xml:space="preserve">Технология смыслового чтения включает в себя три этапа работы с </w:t>
      </w:r>
      <w:proofErr w:type="gramStart"/>
      <w:r w:rsidRPr="000209F1">
        <w:rPr>
          <w:b/>
          <w:bCs/>
          <w:u w:val="single"/>
        </w:rPr>
        <w:t>текстом</w:t>
      </w:r>
      <w:r w:rsidRPr="000209F1">
        <w:t> </w:t>
      </w:r>
      <w:r w:rsidRPr="000209F1">
        <w:rPr>
          <w:b/>
          <w:bCs/>
        </w:rPr>
        <w:t>:</w:t>
      </w:r>
      <w:proofErr w:type="gramEnd"/>
    </w:p>
    <w:p w:rsidR="0043154E" w:rsidRPr="000209F1" w:rsidRDefault="0043154E" w:rsidP="000209F1">
      <w:pPr>
        <w:numPr>
          <w:ilvl w:val="0"/>
          <w:numId w:val="1"/>
        </w:numPr>
        <w:ind w:firstLine="709"/>
        <w:jc w:val="both"/>
      </w:pPr>
      <w:r w:rsidRPr="000209F1">
        <w:rPr>
          <w:b/>
          <w:bCs/>
        </w:rPr>
        <w:t>I этап. Работа с текстом до чтения</w:t>
      </w:r>
    </w:p>
    <w:p w:rsidR="0043154E" w:rsidRPr="000209F1" w:rsidRDefault="0043154E" w:rsidP="000209F1">
      <w:pPr>
        <w:numPr>
          <w:ilvl w:val="0"/>
          <w:numId w:val="1"/>
        </w:numPr>
        <w:ind w:firstLine="709"/>
        <w:jc w:val="both"/>
      </w:pPr>
      <w:r w:rsidRPr="000209F1">
        <w:rPr>
          <w:b/>
          <w:bCs/>
        </w:rPr>
        <w:t> </w:t>
      </w:r>
      <w:r w:rsidRPr="000209F1">
        <w:t> </w:t>
      </w:r>
      <w:r w:rsidRPr="000209F1">
        <w:rPr>
          <w:b/>
          <w:bCs/>
        </w:rPr>
        <w:t>II этап. Работа с текстом во время чтения</w:t>
      </w:r>
    </w:p>
    <w:p w:rsidR="0043154E" w:rsidRPr="000209F1" w:rsidRDefault="0043154E" w:rsidP="000209F1">
      <w:pPr>
        <w:numPr>
          <w:ilvl w:val="0"/>
          <w:numId w:val="1"/>
        </w:numPr>
        <w:ind w:firstLine="709"/>
        <w:jc w:val="both"/>
      </w:pPr>
      <w:r w:rsidRPr="000209F1">
        <w:rPr>
          <w:b/>
          <w:bCs/>
        </w:rPr>
        <w:t>III этап. Работа с текстом после чтения</w:t>
      </w:r>
    </w:p>
    <w:p w:rsidR="0043154E" w:rsidRPr="000209F1" w:rsidRDefault="0043154E" w:rsidP="000209F1">
      <w:pPr>
        <w:ind w:firstLine="709"/>
        <w:jc w:val="both"/>
      </w:pPr>
    </w:p>
    <w:p w:rsidR="0043154E" w:rsidRPr="000209F1" w:rsidRDefault="00301DEE" w:rsidP="000209F1">
      <w:pPr>
        <w:ind w:left="720" w:firstLine="709"/>
        <w:jc w:val="both"/>
      </w:pPr>
      <w:r w:rsidRPr="000209F1">
        <w:rPr>
          <w:b/>
          <w:bCs/>
        </w:rPr>
        <w:t xml:space="preserve">I этап. </w:t>
      </w:r>
      <w:r w:rsidR="0043154E" w:rsidRPr="000209F1">
        <w:rPr>
          <w:b/>
          <w:bCs/>
        </w:rPr>
        <w:t>Работа с текстом до чтения</w:t>
      </w:r>
      <w:r w:rsidR="0043154E" w:rsidRPr="000209F1">
        <w:t xml:space="preserve"> (</w:t>
      </w:r>
      <w:proofErr w:type="spellStart"/>
      <w:r w:rsidR="0043154E" w:rsidRPr="000209F1">
        <w:t>предтекстовая</w:t>
      </w:r>
      <w:proofErr w:type="spellEnd"/>
      <w:r w:rsidR="0043154E" w:rsidRPr="000209F1">
        <w:t xml:space="preserve"> деятельность). Она включает:</w:t>
      </w:r>
    </w:p>
    <w:p w:rsidR="0043154E" w:rsidRPr="000209F1" w:rsidRDefault="0043154E" w:rsidP="000209F1">
      <w:pPr>
        <w:pStyle w:val="a3"/>
        <w:numPr>
          <w:ilvl w:val="1"/>
          <w:numId w:val="1"/>
        </w:numPr>
        <w:ind w:firstLine="709"/>
        <w:jc w:val="both"/>
      </w:pPr>
      <w:r w:rsidRPr="000209F1">
        <w:t>Постановку цели чтения:</w:t>
      </w:r>
    </w:p>
    <w:p w:rsidR="0043154E" w:rsidRPr="000209F1" w:rsidRDefault="0043154E" w:rsidP="000209F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bCs/>
        </w:rPr>
      </w:pPr>
      <w:r w:rsidRPr="000209F1">
        <w:rPr>
          <w:bCs/>
        </w:rPr>
        <w:t>Чтение для личных целей (для себя) включает чтение личных писем, художественной литературы, биографий, научно-популярных текстов и др.</w:t>
      </w:r>
    </w:p>
    <w:p w:rsidR="0043154E" w:rsidRPr="000209F1" w:rsidRDefault="0043154E" w:rsidP="000209F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bCs/>
        </w:rPr>
      </w:pPr>
      <w:r w:rsidRPr="000209F1">
        <w:rPr>
          <w:bCs/>
        </w:rPr>
        <w:t>Чтение для общественных целей включает чтение официальных документов, информации разного рода о событиях общественного значения и др.</w:t>
      </w:r>
    </w:p>
    <w:p w:rsidR="0043154E" w:rsidRPr="000209F1" w:rsidRDefault="0043154E" w:rsidP="000209F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bCs/>
        </w:rPr>
      </w:pPr>
      <w:r w:rsidRPr="000209F1">
        <w:rPr>
          <w:bCs/>
        </w:rPr>
        <w:t>Чтение для «рабочих» целей (в процессе труда, на работе) включает чтение текстов инструкций (как сделать) и др.</w:t>
      </w:r>
    </w:p>
    <w:p w:rsidR="0043154E" w:rsidRPr="000209F1" w:rsidRDefault="0043154E" w:rsidP="000209F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bCs/>
        </w:rPr>
      </w:pPr>
      <w:r w:rsidRPr="000209F1">
        <w:rPr>
          <w:bCs/>
        </w:rPr>
        <w:t>Чтение для получения образования включает чтение учебной литературы и текстов, используемых в учебных целях.</w:t>
      </w:r>
    </w:p>
    <w:p w:rsidR="0043154E" w:rsidRPr="000209F1" w:rsidRDefault="0043154E" w:rsidP="000209F1">
      <w:pPr>
        <w:pStyle w:val="a3"/>
        <w:numPr>
          <w:ilvl w:val="1"/>
          <w:numId w:val="1"/>
        </w:numPr>
        <w:ind w:firstLine="709"/>
        <w:jc w:val="both"/>
        <w:rPr>
          <w:bCs/>
        </w:rPr>
      </w:pPr>
      <w:r w:rsidRPr="000209F1">
        <w:rPr>
          <w:bCs/>
        </w:rPr>
        <w:t>Определение характера текста:</w:t>
      </w:r>
    </w:p>
    <w:p w:rsidR="0043154E" w:rsidRPr="000209F1" w:rsidRDefault="0043154E" w:rsidP="000209F1">
      <w:pPr>
        <w:pStyle w:val="a3"/>
        <w:ind w:left="1440" w:firstLine="709"/>
        <w:jc w:val="both"/>
      </w:pPr>
      <w:r w:rsidRPr="000209F1">
        <w:rPr>
          <w:u w:val="single"/>
        </w:rPr>
        <w:t>Сплошные тексты (без визуальных изображений)</w:t>
      </w:r>
    </w:p>
    <w:p w:rsidR="0043154E" w:rsidRPr="000209F1" w:rsidRDefault="0043154E" w:rsidP="000209F1">
      <w:pPr>
        <w:pStyle w:val="a3"/>
        <w:numPr>
          <w:ilvl w:val="0"/>
          <w:numId w:val="3"/>
        </w:numPr>
        <w:ind w:firstLine="709"/>
        <w:jc w:val="both"/>
      </w:pPr>
      <w:r w:rsidRPr="000209F1">
        <w:t>описание (художественное и техническое);</w:t>
      </w:r>
    </w:p>
    <w:p w:rsidR="0043154E" w:rsidRPr="000209F1" w:rsidRDefault="0043154E" w:rsidP="000209F1">
      <w:pPr>
        <w:pStyle w:val="a3"/>
        <w:numPr>
          <w:ilvl w:val="0"/>
          <w:numId w:val="3"/>
        </w:numPr>
        <w:ind w:firstLine="709"/>
        <w:jc w:val="both"/>
      </w:pPr>
      <w:r w:rsidRPr="000209F1">
        <w:t>повествование (рассказ, отчет, репортаж);</w:t>
      </w:r>
    </w:p>
    <w:p w:rsidR="0043154E" w:rsidRPr="000209F1" w:rsidRDefault="0043154E" w:rsidP="000209F1">
      <w:pPr>
        <w:pStyle w:val="a3"/>
        <w:numPr>
          <w:ilvl w:val="0"/>
          <w:numId w:val="3"/>
        </w:numPr>
        <w:ind w:firstLine="709"/>
        <w:jc w:val="both"/>
      </w:pPr>
      <w:r w:rsidRPr="000209F1">
        <w:t>объяснение (рассуждение, резюме, интерпретация);</w:t>
      </w:r>
    </w:p>
    <w:p w:rsidR="0043154E" w:rsidRPr="000209F1" w:rsidRDefault="0043154E" w:rsidP="000209F1">
      <w:pPr>
        <w:pStyle w:val="a3"/>
        <w:numPr>
          <w:ilvl w:val="0"/>
          <w:numId w:val="3"/>
        </w:numPr>
        <w:ind w:firstLine="709"/>
        <w:jc w:val="both"/>
      </w:pPr>
      <w:r w:rsidRPr="000209F1">
        <w:t>аргументация (научный комментарий, обоснование);</w:t>
      </w:r>
    </w:p>
    <w:p w:rsidR="0043154E" w:rsidRPr="000209F1" w:rsidRDefault="0043154E" w:rsidP="000209F1">
      <w:pPr>
        <w:pStyle w:val="a3"/>
        <w:numPr>
          <w:ilvl w:val="0"/>
          <w:numId w:val="3"/>
        </w:numPr>
        <w:ind w:firstLine="709"/>
        <w:jc w:val="both"/>
      </w:pPr>
      <w:r w:rsidRPr="000209F1">
        <w:t>инструкция (указание к выполнению работы, правила, уставы, законы).</w:t>
      </w:r>
    </w:p>
    <w:p w:rsidR="0043154E" w:rsidRPr="000209F1" w:rsidRDefault="0043154E" w:rsidP="000209F1">
      <w:pPr>
        <w:pStyle w:val="a3"/>
        <w:ind w:left="1440" w:firstLine="709"/>
        <w:jc w:val="both"/>
      </w:pPr>
      <w:proofErr w:type="spellStart"/>
      <w:r w:rsidRPr="000209F1">
        <w:rPr>
          <w:u w:val="single"/>
        </w:rPr>
        <w:t>Несплошные</w:t>
      </w:r>
      <w:proofErr w:type="spellEnd"/>
      <w:r w:rsidRPr="000209F1">
        <w:rPr>
          <w:u w:val="single"/>
        </w:rPr>
        <w:t xml:space="preserve"> тексты (с визуальными изображениями)</w:t>
      </w:r>
    </w:p>
    <w:p w:rsidR="0043154E" w:rsidRPr="000209F1" w:rsidRDefault="0043154E" w:rsidP="000209F1">
      <w:pPr>
        <w:pStyle w:val="a3"/>
        <w:numPr>
          <w:ilvl w:val="0"/>
          <w:numId w:val="4"/>
        </w:numPr>
        <w:ind w:firstLine="709"/>
        <w:jc w:val="both"/>
      </w:pPr>
      <w:r w:rsidRPr="000209F1">
        <w:t>информационные листы (расписания, каталоги и др.);</w:t>
      </w:r>
    </w:p>
    <w:p w:rsidR="0043154E" w:rsidRPr="000209F1" w:rsidRDefault="0043154E" w:rsidP="000209F1">
      <w:pPr>
        <w:pStyle w:val="a3"/>
        <w:numPr>
          <w:ilvl w:val="0"/>
          <w:numId w:val="4"/>
        </w:numPr>
        <w:ind w:firstLine="709"/>
        <w:jc w:val="both"/>
      </w:pPr>
      <w:r w:rsidRPr="000209F1">
        <w:t>расписки (билеты, накладные, квитанции);</w:t>
      </w:r>
    </w:p>
    <w:p w:rsidR="0043154E" w:rsidRPr="000209F1" w:rsidRDefault="0043154E" w:rsidP="000209F1">
      <w:pPr>
        <w:pStyle w:val="a3"/>
        <w:numPr>
          <w:ilvl w:val="0"/>
          <w:numId w:val="4"/>
        </w:numPr>
        <w:ind w:firstLine="709"/>
        <w:jc w:val="both"/>
      </w:pPr>
      <w:r w:rsidRPr="000209F1">
        <w:t>призывы и объявления (приглашения, телеграммы и др.);</w:t>
      </w:r>
    </w:p>
    <w:p w:rsidR="0043154E" w:rsidRPr="000209F1" w:rsidRDefault="0043154E" w:rsidP="000209F1">
      <w:pPr>
        <w:pStyle w:val="a3"/>
        <w:numPr>
          <w:ilvl w:val="0"/>
          <w:numId w:val="4"/>
        </w:numPr>
        <w:ind w:firstLine="709"/>
        <w:jc w:val="both"/>
      </w:pPr>
      <w:r w:rsidRPr="000209F1">
        <w:t>таблицы и графики; списки; карты.</w:t>
      </w:r>
    </w:p>
    <w:p w:rsidR="0043154E" w:rsidRPr="000209F1" w:rsidRDefault="0043154E" w:rsidP="000209F1">
      <w:pPr>
        <w:pStyle w:val="a3"/>
        <w:numPr>
          <w:ilvl w:val="1"/>
          <w:numId w:val="1"/>
        </w:numPr>
        <w:ind w:firstLine="709"/>
        <w:jc w:val="both"/>
      </w:pPr>
      <w:r w:rsidRPr="000209F1">
        <w:t xml:space="preserve"> Просмотр заголовка текста</w:t>
      </w:r>
    </w:p>
    <w:p w:rsidR="0043154E" w:rsidRPr="000209F1" w:rsidRDefault="0043154E" w:rsidP="000209F1">
      <w:pPr>
        <w:pStyle w:val="a3"/>
        <w:numPr>
          <w:ilvl w:val="1"/>
          <w:numId w:val="1"/>
        </w:numPr>
        <w:ind w:firstLine="709"/>
        <w:jc w:val="both"/>
      </w:pPr>
      <w:r w:rsidRPr="000209F1">
        <w:t>Предположение о цели его написания, т.е. замысел автора</w:t>
      </w:r>
    </w:p>
    <w:p w:rsidR="00591480" w:rsidRPr="000209F1" w:rsidRDefault="00591480" w:rsidP="000209F1">
      <w:pPr>
        <w:pStyle w:val="a3"/>
        <w:ind w:left="1440" w:firstLine="709"/>
        <w:jc w:val="both"/>
        <w:rPr>
          <w:b/>
          <w:sz w:val="36"/>
          <w:szCs w:val="36"/>
        </w:rPr>
      </w:pPr>
      <w:r w:rsidRPr="000209F1">
        <w:rPr>
          <w:b/>
          <w:sz w:val="36"/>
          <w:szCs w:val="36"/>
        </w:rPr>
        <w:t xml:space="preserve">Стратегии </w:t>
      </w:r>
      <w:proofErr w:type="spellStart"/>
      <w:r w:rsidRPr="000209F1">
        <w:rPr>
          <w:b/>
          <w:sz w:val="36"/>
          <w:szCs w:val="36"/>
        </w:rPr>
        <w:t>предтекстовой</w:t>
      </w:r>
      <w:proofErr w:type="spellEnd"/>
      <w:r w:rsidRPr="000209F1">
        <w:rPr>
          <w:b/>
          <w:sz w:val="36"/>
          <w:szCs w:val="36"/>
        </w:rPr>
        <w:t xml:space="preserve"> деятельности:</w:t>
      </w:r>
    </w:p>
    <w:p w:rsidR="00591480" w:rsidRPr="000209F1" w:rsidRDefault="00591480" w:rsidP="000209F1">
      <w:pPr>
        <w:pStyle w:val="a3"/>
        <w:ind w:left="1440" w:firstLine="709"/>
        <w:jc w:val="both"/>
      </w:pPr>
    </w:p>
    <w:p w:rsidR="00591480" w:rsidRPr="000209F1" w:rsidRDefault="00591480" w:rsidP="000209F1">
      <w:pPr>
        <w:pStyle w:val="a3"/>
        <w:ind w:left="1440" w:firstLine="709"/>
        <w:jc w:val="both"/>
      </w:pPr>
      <w:r w:rsidRPr="000209F1">
        <w:rPr>
          <w:b/>
          <w:bCs/>
          <w:i/>
          <w:iCs/>
          <w:u w:val="single"/>
        </w:rPr>
        <w:t>Прием «Верите ли вы, что…»</w:t>
      </w:r>
    </w:p>
    <w:p w:rsidR="00591480" w:rsidRPr="000209F1" w:rsidRDefault="00591480" w:rsidP="000209F1">
      <w:pPr>
        <w:pStyle w:val="a3"/>
        <w:ind w:left="1440" w:firstLine="709"/>
        <w:jc w:val="both"/>
      </w:pPr>
      <w:r w:rsidRPr="000209F1">
        <w:t xml:space="preserve">Этот прием может стать нетрадиционным началом урока и в то же время способствовать вдумчивой работе с текстом, критически воспринимать информацию, делать выводы о точности и ценности информации. Учащимся предлагаются </w:t>
      </w:r>
      <w:proofErr w:type="gramStart"/>
      <w:r w:rsidRPr="000209F1">
        <w:t>утверждения,  с</w:t>
      </w:r>
      <w:proofErr w:type="gramEnd"/>
      <w:r w:rsidRPr="000209F1">
        <w:t xml:space="preserve"> которыми они работают дважды: до чтения текста и после знакомства с ним. Полученные результаты обсуждаются.</w:t>
      </w:r>
    </w:p>
    <w:p w:rsidR="00591480" w:rsidRPr="000209F1" w:rsidRDefault="00591480" w:rsidP="000209F1">
      <w:pPr>
        <w:pStyle w:val="a3"/>
        <w:ind w:left="1440" w:firstLine="709"/>
        <w:jc w:val="both"/>
        <w:rPr>
          <w:b/>
        </w:rPr>
      </w:pPr>
      <w:r w:rsidRPr="000209F1">
        <w:rPr>
          <w:b/>
        </w:rPr>
        <w:t xml:space="preserve">Бианки </w:t>
      </w:r>
      <w:proofErr w:type="gramStart"/>
      <w:r w:rsidRPr="000209F1">
        <w:rPr>
          <w:b/>
        </w:rPr>
        <w:t>« Музыкант</w:t>
      </w:r>
      <w:proofErr w:type="gramEnd"/>
      <w:r w:rsidRPr="000209F1">
        <w:rPr>
          <w:b/>
        </w:rPr>
        <w:t>»</w:t>
      </w:r>
    </w:p>
    <w:p w:rsidR="00591480" w:rsidRPr="000209F1" w:rsidRDefault="00591480" w:rsidP="000209F1">
      <w:pPr>
        <w:pStyle w:val="a3"/>
        <w:numPr>
          <w:ilvl w:val="1"/>
          <w:numId w:val="4"/>
        </w:numPr>
        <w:ind w:firstLine="709"/>
        <w:jc w:val="both"/>
      </w:pPr>
      <w:r w:rsidRPr="000209F1">
        <w:t>Верите ли вы, что сегодня мы познакомимся с новым произведением В. Бианки?</w:t>
      </w:r>
    </w:p>
    <w:p w:rsidR="00591480" w:rsidRPr="000209F1" w:rsidRDefault="00591480" w:rsidP="000209F1">
      <w:pPr>
        <w:pStyle w:val="a3"/>
        <w:numPr>
          <w:ilvl w:val="1"/>
          <w:numId w:val="4"/>
        </w:numPr>
        <w:ind w:firstLine="709"/>
        <w:jc w:val="both"/>
      </w:pPr>
      <w:r w:rsidRPr="000209F1">
        <w:t>Верите ли вы, что речь пойдет о музыкантах?</w:t>
      </w:r>
    </w:p>
    <w:p w:rsidR="00591480" w:rsidRPr="000209F1" w:rsidRDefault="00591480" w:rsidP="000209F1">
      <w:pPr>
        <w:pStyle w:val="a3"/>
        <w:numPr>
          <w:ilvl w:val="1"/>
          <w:numId w:val="4"/>
        </w:numPr>
        <w:ind w:firstLine="709"/>
        <w:jc w:val="both"/>
      </w:pPr>
      <w:r w:rsidRPr="000209F1">
        <w:t>Верите ли вы, что главным героем будет животное?</w:t>
      </w:r>
    </w:p>
    <w:p w:rsidR="00591480" w:rsidRPr="000209F1" w:rsidRDefault="00591480" w:rsidP="000209F1">
      <w:pPr>
        <w:pStyle w:val="a3"/>
        <w:numPr>
          <w:ilvl w:val="1"/>
          <w:numId w:val="4"/>
        </w:numPr>
        <w:ind w:firstLine="709"/>
        <w:jc w:val="both"/>
      </w:pPr>
      <w:r w:rsidRPr="000209F1">
        <w:t>Верите ли вы, что животные могут быть музыкантами?</w:t>
      </w:r>
    </w:p>
    <w:p w:rsidR="0043154E" w:rsidRPr="000209F1" w:rsidRDefault="0043154E" w:rsidP="000209F1">
      <w:pPr>
        <w:pStyle w:val="a3"/>
        <w:ind w:left="1440" w:firstLine="709"/>
        <w:jc w:val="both"/>
      </w:pPr>
    </w:p>
    <w:p w:rsidR="00591480" w:rsidRPr="000209F1" w:rsidRDefault="00591480" w:rsidP="000209F1">
      <w:pPr>
        <w:pStyle w:val="a3"/>
        <w:ind w:left="1440" w:firstLine="709"/>
        <w:jc w:val="both"/>
      </w:pPr>
      <w:r w:rsidRPr="000209F1">
        <w:rPr>
          <w:b/>
          <w:bCs/>
          <w:i/>
          <w:iCs/>
          <w:u w:val="single"/>
        </w:rPr>
        <w:t>Прием «Составление кластера»</w:t>
      </w:r>
    </w:p>
    <w:p w:rsidR="00591480" w:rsidRPr="000209F1" w:rsidRDefault="00591480" w:rsidP="000209F1">
      <w:pPr>
        <w:pStyle w:val="a3"/>
        <w:ind w:left="1440" w:firstLine="709"/>
        <w:jc w:val="both"/>
      </w:pPr>
      <w:r w:rsidRPr="000209F1">
        <w:t>Кластер является приемом графической систематизации материала. Этот прием формирует умения выделять смысловые единицы текста и графически оформлять в определенном порядке в виде грозди, компонуя материал по категориям.</w:t>
      </w:r>
    </w:p>
    <w:p w:rsidR="00591480" w:rsidRPr="000209F1" w:rsidRDefault="00591480" w:rsidP="000209F1">
      <w:pPr>
        <w:pStyle w:val="a3"/>
        <w:ind w:left="1440" w:firstLine="709"/>
        <w:jc w:val="both"/>
        <w:rPr>
          <w:b/>
        </w:rPr>
      </w:pPr>
      <w:r w:rsidRPr="000209F1">
        <w:rPr>
          <w:b/>
        </w:rPr>
        <w:t>Кластер «Сказки»</w:t>
      </w:r>
    </w:p>
    <w:p w:rsidR="00591480" w:rsidRPr="000209F1" w:rsidRDefault="00591480" w:rsidP="000209F1">
      <w:pPr>
        <w:pStyle w:val="a3"/>
        <w:ind w:left="1440" w:firstLine="709"/>
        <w:jc w:val="both"/>
      </w:pPr>
      <w:r w:rsidRPr="000209F1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862965</wp:posOffset>
            </wp:positionH>
            <wp:positionV relativeFrom="paragraph">
              <wp:posOffset>89535</wp:posOffset>
            </wp:positionV>
            <wp:extent cx="4362450" cy="1276350"/>
            <wp:effectExtent l="0" t="0" r="0" b="0"/>
            <wp:wrapThrough wrapText="bothSides">
              <wp:wrapPolygon edited="0">
                <wp:start x="0" y="0"/>
                <wp:lineTo x="0" y="21278"/>
                <wp:lineTo x="21506" y="21278"/>
                <wp:lineTo x="21506" y="0"/>
                <wp:lineTo x="0" y="0"/>
              </wp:wrapPolygon>
            </wp:wrapThrough>
            <wp:docPr id="1" name="Рисунок 1" descr="https://ds04.infourok.ru/uploads/ex/047e/001a08a5-1818f665/hello_html_m496297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47e/001a08a5-1818f665/hello_html_m4962974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1480" w:rsidRPr="000209F1" w:rsidRDefault="00591480" w:rsidP="000209F1">
      <w:pPr>
        <w:pStyle w:val="a3"/>
        <w:ind w:left="1440" w:firstLine="709"/>
        <w:jc w:val="both"/>
      </w:pPr>
    </w:p>
    <w:p w:rsidR="00591480" w:rsidRPr="000209F1" w:rsidRDefault="00591480" w:rsidP="000209F1">
      <w:pPr>
        <w:pStyle w:val="a3"/>
        <w:ind w:left="1440" w:firstLine="709"/>
        <w:jc w:val="both"/>
      </w:pPr>
    </w:p>
    <w:p w:rsidR="00591480" w:rsidRPr="000209F1" w:rsidRDefault="00591480" w:rsidP="000209F1">
      <w:pPr>
        <w:pStyle w:val="a3"/>
        <w:ind w:left="1440" w:firstLine="709"/>
        <w:jc w:val="both"/>
      </w:pPr>
    </w:p>
    <w:p w:rsidR="00591480" w:rsidRPr="000209F1" w:rsidRDefault="00591480" w:rsidP="000209F1">
      <w:pPr>
        <w:pStyle w:val="a3"/>
        <w:ind w:left="1440" w:firstLine="709"/>
        <w:jc w:val="both"/>
      </w:pPr>
    </w:p>
    <w:p w:rsidR="00591480" w:rsidRPr="000209F1" w:rsidRDefault="00591480" w:rsidP="000209F1">
      <w:pPr>
        <w:pStyle w:val="a3"/>
        <w:ind w:left="1440" w:firstLine="709"/>
        <w:jc w:val="both"/>
      </w:pPr>
    </w:p>
    <w:p w:rsidR="00591480" w:rsidRPr="000209F1" w:rsidRDefault="00591480" w:rsidP="000209F1">
      <w:pPr>
        <w:pStyle w:val="a3"/>
        <w:ind w:left="1440" w:firstLine="709"/>
        <w:jc w:val="both"/>
      </w:pPr>
    </w:p>
    <w:p w:rsidR="0003367C" w:rsidRPr="000209F1" w:rsidRDefault="0003367C" w:rsidP="000209F1">
      <w:pPr>
        <w:pStyle w:val="a3"/>
        <w:ind w:left="1440" w:firstLine="709"/>
        <w:jc w:val="both"/>
        <w:rPr>
          <w:b/>
          <w:bCs/>
          <w:i/>
          <w:iCs/>
          <w:u w:val="single"/>
        </w:rPr>
      </w:pPr>
      <w:r w:rsidRPr="000209F1">
        <w:rPr>
          <w:b/>
          <w:bCs/>
          <w:i/>
          <w:iCs/>
          <w:u w:val="single"/>
        </w:rPr>
        <w:t>«Алфавит за круглым столом»</w:t>
      </w:r>
    </w:p>
    <w:p w:rsidR="0003367C" w:rsidRPr="000209F1" w:rsidRDefault="0070036C" w:rsidP="000209F1">
      <w:pPr>
        <w:pStyle w:val="a3"/>
        <w:ind w:left="1440" w:firstLine="709"/>
        <w:jc w:val="both"/>
      </w:pPr>
      <w:r w:rsidRPr="000209F1">
        <w:t>П</w:t>
      </w:r>
      <w:r w:rsidR="0003367C" w:rsidRPr="000209F1">
        <w:t>ри изучении темы «Сказки». Напишите названия и авторов книг, которые связаны с этой темой.</w:t>
      </w:r>
    </w:p>
    <w:tbl>
      <w:tblPr>
        <w:tblStyle w:val="1"/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1510"/>
        <w:gridCol w:w="1940"/>
        <w:gridCol w:w="893"/>
        <w:gridCol w:w="1923"/>
        <w:gridCol w:w="916"/>
        <w:gridCol w:w="384"/>
        <w:gridCol w:w="1779"/>
      </w:tblGrid>
      <w:tr w:rsidR="00301DEE" w:rsidRPr="000209F1" w:rsidTr="009C6A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1" w:type="pct"/>
          </w:tcPr>
          <w:p w:rsidR="0003367C" w:rsidRPr="000209F1" w:rsidRDefault="0003367C" w:rsidP="000209F1">
            <w:pPr>
              <w:pStyle w:val="a3"/>
              <w:ind w:left="0" w:firstLine="709"/>
              <w:jc w:val="both"/>
            </w:pPr>
            <w:r w:rsidRPr="000209F1">
              <w:t>А</w:t>
            </w:r>
          </w:p>
          <w:p w:rsidR="0003367C" w:rsidRPr="000209F1" w:rsidRDefault="0003367C" w:rsidP="000209F1">
            <w:pPr>
              <w:pStyle w:val="a3"/>
              <w:ind w:left="0" w:firstLine="709"/>
              <w:jc w:val="both"/>
            </w:pPr>
          </w:p>
          <w:p w:rsidR="0003367C" w:rsidRPr="000209F1" w:rsidRDefault="0003367C" w:rsidP="000209F1">
            <w:pPr>
              <w:pStyle w:val="a3"/>
              <w:ind w:left="0" w:firstLine="709"/>
              <w:jc w:val="both"/>
              <w:rPr>
                <w:b w:val="0"/>
              </w:rPr>
            </w:pPr>
            <w:r w:rsidRPr="000209F1">
              <w:rPr>
                <w:b w:val="0"/>
              </w:rPr>
              <w:t>Г.-Х. Андерсен</w:t>
            </w:r>
          </w:p>
          <w:p w:rsidR="0003367C" w:rsidRPr="000209F1" w:rsidRDefault="0003367C" w:rsidP="000209F1">
            <w:pPr>
              <w:pStyle w:val="a3"/>
              <w:ind w:left="0" w:firstLine="709"/>
              <w:jc w:val="both"/>
            </w:pPr>
            <w:r w:rsidRPr="000209F1">
              <w:rPr>
                <w:b w:val="0"/>
              </w:rPr>
              <w:t>«Гадкий утенок»</w:t>
            </w:r>
          </w:p>
        </w:tc>
        <w:tc>
          <w:tcPr>
            <w:tcW w:w="975" w:type="pct"/>
          </w:tcPr>
          <w:p w:rsidR="0003367C" w:rsidRPr="000209F1" w:rsidRDefault="0003367C" w:rsidP="000209F1">
            <w:pPr>
              <w:pStyle w:val="a3"/>
              <w:ind w:left="0"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t>Б</w:t>
            </w:r>
          </w:p>
          <w:p w:rsidR="0003367C" w:rsidRPr="000209F1" w:rsidRDefault="0003367C" w:rsidP="000209F1">
            <w:pPr>
              <w:pStyle w:val="a3"/>
              <w:ind w:left="0"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03367C" w:rsidRPr="000209F1" w:rsidRDefault="0003367C" w:rsidP="000209F1">
            <w:pPr>
              <w:pStyle w:val="a3"/>
              <w:ind w:left="0"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209F1">
              <w:rPr>
                <w:b w:val="0"/>
              </w:rPr>
              <w:t>П. Бажов</w:t>
            </w:r>
          </w:p>
          <w:p w:rsidR="0003367C" w:rsidRPr="000209F1" w:rsidRDefault="0003367C" w:rsidP="000209F1">
            <w:pPr>
              <w:pStyle w:val="a3"/>
              <w:ind w:left="0"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rPr>
                <w:b w:val="0"/>
              </w:rPr>
              <w:t>«</w:t>
            </w:r>
            <w:proofErr w:type="spellStart"/>
            <w:r w:rsidRPr="000209F1">
              <w:rPr>
                <w:b w:val="0"/>
              </w:rPr>
              <w:t>Огневушка-поскакушка</w:t>
            </w:r>
            <w:proofErr w:type="spellEnd"/>
            <w:r w:rsidRPr="000209F1">
              <w:rPr>
                <w:b w:val="0"/>
              </w:rPr>
              <w:t>»</w:t>
            </w:r>
          </w:p>
        </w:tc>
        <w:tc>
          <w:tcPr>
            <w:tcW w:w="453" w:type="pct"/>
          </w:tcPr>
          <w:p w:rsidR="0003367C" w:rsidRPr="000209F1" w:rsidRDefault="0003367C" w:rsidP="000209F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t>В</w:t>
            </w:r>
          </w:p>
          <w:p w:rsidR="0003367C" w:rsidRPr="000209F1" w:rsidRDefault="0003367C" w:rsidP="000209F1">
            <w:pPr>
              <w:pStyle w:val="a3"/>
              <w:ind w:left="0"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7" w:type="pct"/>
          </w:tcPr>
          <w:p w:rsidR="0003367C" w:rsidRPr="000209F1" w:rsidRDefault="0003367C" w:rsidP="000209F1">
            <w:pPr>
              <w:pStyle w:val="a3"/>
              <w:ind w:left="0"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t>Г</w:t>
            </w:r>
          </w:p>
          <w:p w:rsidR="00301DEE" w:rsidRPr="000209F1" w:rsidRDefault="00301DEE" w:rsidP="000209F1">
            <w:pPr>
              <w:pStyle w:val="a3"/>
              <w:ind w:left="0"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01DEE" w:rsidRPr="000209F1" w:rsidRDefault="00301DEE" w:rsidP="000209F1">
            <w:pPr>
              <w:pStyle w:val="a3"/>
              <w:ind w:left="0"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0209F1">
              <w:rPr>
                <w:b w:val="0"/>
              </w:rPr>
              <w:t>Братья Гримм</w:t>
            </w:r>
          </w:p>
          <w:p w:rsidR="00301DEE" w:rsidRPr="000209F1" w:rsidRDefault="00301DEE" w:rsidP="000209F1">
            <w:pPr>
              <w:pStyle w:val="a3"/>
              <w:ind w:left="0"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rPr>
                <w:b w:val="0"/>
              </w:rPr>
              <w:t>«Бременские музыканты»</w:t>
            </w:r>
          </w:p>
        </w:tc>
        <w:tc>
          <w:tcPr>
            <w:tcW w:w="483" w:type="pct"/>
          </w:tcPr>
          <w:p w:rsidR="0003367C" w:rsidRPr="000209F1" w:rsidRDefault="0003367C" w:rsidP="000209F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t>Д</w:t>
            </w:r>
          </w:p>
        </w:tc>
        <w:tc>
          <w:tcPr>
            <w:tcW w:w="466" w:type="pct"/>
          </w:tcPr>
          <w:p w:rsidR="0003367C" w:rsidRPr="000209F1" w:rsidRDefault="0003367C" w:rsidP="000209F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t>Е</w:t>
            </w:r>
          </w:p>
        </w:tc>
        <w:tc>
          <w:tcPr>
            <w:tcW w:w="895" w:type="pct"/>
          </w:tcPr>
          <w:p w:rsidR="0003367C" w:rsidRPr="000209F1" w:rsidRDefault="00301DEE" w:rsidP="000209F1">
            <w:pPr>
              <w:pStyle w:val="a3"/>
              <w:ind w:left="0"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t>Ж</w:t>
            </w:r>
          </w:p>
          <w:p w:rsidR="00301DEE" w:rsidRPr="000209F1" w:rsidRDefault="00301DEE" w:rsidP="000209F1">
            <w:pPr>
              <w:pStyle w:val="a3"/>
              <w:ind w:left="0"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301DEE" w:rsidRPr="000209F1" w:rsidRDefault="00301DEE" w:rsidP="000209F1">
            <w:pPr>
              <w:pStyle w:val="a3"/>
              <w:ind w:left="0"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rPr>
                <w:b w:val="0"/>
              </w:rPr>
              <w:t>Жуковский «Сказка о спящей царевне»</w:t>
            </w:r>
          </w:p>
        </w:tc>
      </w:tr>
      <w:tr w:rsidR="00301DEE" w:rsidRPr="000209F1" w:rsidTr="009C6A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1" w:type="pct"/>
          </w:tcPr>
          <w:p w:rsidR="0070036C" w:rsidRPr="000209F1" w:rsidRDefault="00301DEE" w:rsidP="000209F1">
            <w:pPr>
              <w:pStyle w:val="a3"/>
              <w:ind w:left="0" w:firstLine="709"/>
              <w:jc w:val="both"/>
            </w:pPr>
            <w:r w:rsidRPr="000209F1">
              <w:t>З</w:t>
            </w:r>
          </w:p>
        </w:tc>
        <w:tc>
          <w:tcPr>
            <w:tcW w:w="975" w:type="pct"/>
          </w:tcPr>
          <w:p w:rsidR="0070036C" w:rsidRPr="000209F1" w:rsidRDefault="00301DEE" w:rsidP="000209F1">
            <w:pPr>
              <w:pStyle w:val="a3"/>
              <w:ind w:left="0" w:firstLine="7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0209F1">
              <w:rPr>
                <w:b/>
              </w:rPr>
              <w:t>И</w:t>
            </w:r>
          </w:p>
        </w:tc>
        <w:tc>
          <w:tcPr>
            <w:tcW w:w="453" w:type="pct"/>
          </w:tcPr>
          <w:p w:rsidR="0070036C" w:rsidRPr="000209F1" w:rsidRDefault="00301DEE" w:rsidP="000209F1">
            <w:pPr>
              <w:pStyle w:val="a3"/>
              <w:ind w:left="0" w:firstLine="7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09F1">
              <w:t>К</w:t>
            </w:r>
          </w:p>
        </w:tc>
        <w:tc>
          <w:tcPr>
            <w:tcW w:w="967" w:type="pct"/>
          </w:tcPr>
          <w:p w:rsidR="0070036C" w:rsidRPr="000209F1" w:rsidRDefault="00301DEE" w:rsidP="000209F1">
            <w:pPr>
              <w:pStyle w:val="a3"/>
              <w:ind w:left="0" w:firstLine="7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0209F1">
              <w:rPr>
                <w:b/>
              </w:rPr>
              <w:t>Л</w:t>
            </w:r>
          </w:p>
        </w:tc>
        <w:tc>
          <w:tcPr>
            <w:tcW w:w="483" w:type="pct"/>
          </w:tcPr>
          <w:p w:rsidR="0070036C" w:rsidRPr="000209F1" w:rsidRDefault="00301DEE" w:rsidP="000209F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0209F1">
              <w:rPr>
                <w:b/>
              </w:rPr>
              <w:t>М</w:t>
            </w:r>
          </w:p>
          <w:p w:rsidR="00301DEE" w:rsidRPr="000209F1" w:rsidRDefault="00301DEE" w:rsidP="000209F1">
            <w:pPr>
              <w:pStyle w:val="a3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0209F1">
              <w:t>Милн</w:t>
            </w:r>
            <w:proofErr w:type="spellEnd"/>
            <w:r w:rsidRPr="000209F1">
              <w:t xml:space="preserve"> «Винни Пух и все-</w:t>
            </w:r>
            <w:r w:rsidRPr="000209F1">
              <w:lastRenderedPageBreak/>
              <w:t>все-все»</w:t>
            </w:r>
          </w:p>
        </w:tc>
        <w:tc>
          <w:tcPr>
            <w:tcW w:w="466" w:type="pct"/>
          </w:tcPr>
          <w:p w:rsidR="0070036C" w:rsidRPr="000209F1" w:rsidRDefault="00301DEE" w:rsidP="000209F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09F1">
              <w:lastRenderedPageBreak/>
              <w:t>Н</w:t>
            </w:r>
          </w:p>
        </w:tc>
        <w:tc>
          <w:tcPr>
            <w:tcW w:w="895" w:type="pct"/>
          </w:tcPr>
          <w:p w:rsidR="0070036C" w:rsidRPr="000209F1" w:rsidRDefault="00301DEE" w:rsidP="000209F1">
            <w:pPr>
              <w:pStyle w:val="a3"/>
              <w:ind w:left="0" w:firstLine="7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209F1">
              <w:t>О</w:t>
            </w:r>
          </w:p>
        </w:tc>
      </w:tr>
      <w:tr w:rsidR="009C6A0B" w:rsidRPr="000209F1" w:rsidTr="009C6A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1" w:type="pct"/>
          </w:tcPr>
          <w:p w:rsidR="0003367C" w:rsidRPr="000209F1" w:rsidRDefault="00301DEE" w:rsidP="000209F1">
            <w:pPr>
              <w:pStyle w:val="a3"/>
              <w:ind w:left="0" w:firstLine="709"/>
              <w:jc w:val="both"/>
              <w:rPr>
                <w:b w:val="0"/>
              </w:rPr>
            </w:pPr>
            <w:r w:rsidRPr="000209F1">
              <w:rPr>
                <w:b w:val="0"/>
              </w:rPr>
              <w:t>П</w:t>
            </w:r>
          </w:p>
          <w:p w:rsidR="00301DEE" w:rsidRPr="000209F1" w:rsidRDefault="00301DEE" w:rsidP="000209F1">
            <w:pPr>
              <w:pStyle w:val="a3"/>
              <w:ind w:left="0" w:firstLine="709"/>
              <w:jc w:val="both"/>
              <w:rPr>
                <w:b w:val="0"/>
              </w:rPr>
            </w:pPr>
            <w:r w:rsidRPr="000209F1">
              <w:rPr>
                <w:b w:val="0"/>
              </w:rPr>
              <w:t>А. С. Пушкин</w:t>
            </w:r>
          </w:p>
          <w:p w:rsidR="00301DEE" w:rsidRPr="000209F1" w:rsidRDefault="00301DEE" w:rsidP="000209F1">
            <w:pPr>
              <w:pStyle w:val="a3"/>
              <w:ind w:left="0" w:firstLine="709"/>
              <w:jc w:val="both"/>
              <w:rPr>
                <w:b w:val="0"/>
              </w:rPr>
            </w:pPr>
            <w:r w:rsidRPr="000209F1">
              <w:rPr>
                <w:b w:val="0"/>
              </w:rPr>
              <w:t xml:space="preserve"> «Сказка о Царе </w:t>
            </w:r>
            <w:proofErr w:type="spellStart"/>
            <w:proofErr w:type="gramStart"/>
            <w:r w:rsidRPr="000209F1">
              <w:rPr>
                <w:b w:val="0"/>
              </w:rPr>
              <w:t>Салтане</w:t>
            </w:r>
            <w:proofErr w:type="spellEnd"/>
            <w:r w:rsidRPr="000209F1">
              <w:rPr>
                <w:b w:val="0"/>
              </w:rPr>
              <w:t>….</w:t>
            </w:r>
            <w:proofErr w:type="gramEnd"/>
            <w:r w:rsidRPr="000209F1">
              <w:rPr>
                <w:b w:val="0"/>
              </w:rPr>
              <w:t>»</w:t>
            </w:r>
          </w:p>
        </w:tc>
        <w:tc>
          <w:tcPr>
            <w:tcW w:w="975" w:type="pct"/>
          </w:tcPr>
          <w:p w:rsidR="0003367C" w:rsidRPr="000209F1" w:rsidRDefault="00301DEE" w:rsidP="000209F1">
            <w:pPr>
              <w:pStyle w:val="a3"/>
              <w:ind w:left="0" w:firstLine="709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t>З</w:t>
            </w:r>
          </w:p>
        </w:tc>
        <w:tc>
          <w:tcPr>
            <w:tcW w:w="453" w:type="pct"/>
          </w:tcPr>
          <w:p w:rsidR="0003367C" w:rsidRPr="000209F1" w:rsidRDefault="00301DEE" w:rsidP="000209F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t>С</w:t>
            </w:r>
          </w:p>
        </w:tc>
        <w:tc>
          <w:tcPr>
            <w:tcW w:w="967" w:type="pct"/>
          </w:tcPr>
          <w:p w:rsidR="0003367C" w:rsidRPr="000209F1" w:rsidRDefault="00301DEE" w:rsidP="000209F1">
            <w:pPr>
              <w:pStyle w:val="a3"/>
              <w:ind w:left="0" w:firstLine="709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t>Т</w:t>
            </w:r>
          </w:p>
          <w:p w:rsidR="00301DEE" w:rsidRPr="000209F1" w:rsidRDefault="00301DEE" w:rsidP="000209F1">
            <w:pPr>
              <w:pStyle w:val="a3"/>
              <w:ind w:left="0" w:firstLine="709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t>А. Толстой «Золотой ключик»</w:t>
            </w:r>
          </w:p>
        </w:tc>
        <w:tc>
          <w:tcPr>
            <w:tcW w:w="483" w:type="pct"/>
          </w:tcPr>
          <w:p w:rsidR="0003367C" w:rsidRPr="000209F1" w:rsidRDefault="00301DEE" w:rsidP="000209F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t>у</w:t>
            </w:r>
          </w:p>
        </w:tc>
        <w:tc>
          <w:tcPr>
            <w:tcW w:w="466" w:type="pct"/>
          </w:tcPr>
          <w:p w:rsidR="0003367C" w:rsidRPr="000209F1" w:rsidRDefault="00301DEE" w:rsidP="000209F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t>Ф</w:t>
            </w:r>
          </w:p>
        </w:tc>
        <w:tc>
          <w:tcPr>
            <w:tcW w:w="895" w:type="pct"/>
          </w:tcPr>
          <w:p w:rsidR="0003367C" w:rsidRPr="000209F1" w:rsidRDefault="00301DEE" w:rsidP="000209F1">
            <w:pPr>
              <w:pStyle w:val="a3"/>
              <w:ind w:left="0" w:firstLine="709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209F1">
              <w:t>Х</w:t>
            </w:r>
          </w:p>
        </w:tc>
      </w:tr>
    </w:tbl>
    <w:p w:rsidR="00591480" w:rsidRPr="000209F1" w:rsidRDefault="0070036C" w:rsidP="000209F1">
      <w:pPr>
        <w:ind w:firstLine="709"/>
        <w:jc w:val="both"/>
        <w:rPr>
          <w:b/>
          <w:bCs/>
          <w:i/>
          <w:iCs/>
          <w:u w:val="single"/>
        </w:rPr>
      </w:pPr>
      <w:r w:rsidRPr="000209F1">
        <w:rPr>
          <w:b/>
          <w:bCs/>
          <w:i/>
          <w:iCs/>
          <w:u w:val="single"/>
        </w:rPr>
        <w:t>«Рассечение вопроса»</w:t>
      </w:r>
    </w:p>
    <w:p w:rsidR="0070036C" w:rsidRPr="000209F1" w:rsidRDefault="0070036C" w:rsidP="000209F1">
      <w:pPr>
        <w:ind w:firstLine="709"/>
        <w:jc w:val="both"/>
        <w:rPr>
          <w:color w:val="333333"/>
          <w:sz w:val="21"/>
          <w:szCs w:val="21"/>
          <w:shd w:val="clear" w:color="auto" w:fill="FFFFFF"/>
        </w:rPr>
      </w:pPr>
      <w:r w:rsidRPr="000209F1">
        <w:t>Целью стратегии является смысловая догадка о возможном содержании текста на основе его заглавия.</w:t>
      </w:r>
      <w:r w:rsidRPr="000209F1">
        <w:rPr>
          <w:color w:val="333333"/>
          <w:sz w:val="21"/>
          <w:szCs w:val="21"/>
          <w:shd w:val="clear" w:color="auto" w:fill="FFFFFF"/>
        </w:rPr>
        <w:t xml:space="preserve"> </w:t>
      </w:r>
    </w:p>
    <w:p w:rsidR="0070036C" w:rsidRPr="000209F1" w:rsidRDefault="0070036C" w:rsidP="000209F1">
      <w:pPr>
        <w:ind w:firstLine="709"/>
        <w:jc w:val="both"/>
      </w:pPr>
      <w:r w:rsidRPr="000209F1">
        <w:t>Прочитайте заглавие текста. О чем, как вы думаете, пойдет речь в тексте? </w:t>
      </w:r>
    </w:p>
    <w:p w:rsidR="00301DEE" w:rsidRPr="000209F1" w:rsidRDefault="0070036C" w:rsidP="000209F1">
      <w:pPr>
        <w:ind w:firstLine="709"/>
        <w:jc w:val="both"/>
      </w:pPr>
      <w:r w:rsidRPr="000209F1">
        <w:rPr>
          <w:b/>
          <w:bCs/>
          <w:i/>
          <w:iCs/>
          <w:u w:val="single"/>
        </w:rPr>
        <w:t>Мозговой штурм</w:t>
      </w:r>
      <w:r w:rsidRPr="000209F1">
        <w:t xml:space="preserve">. </w:t>
      </w:r>
    </w:p>
    <w:p w:rsidR="0070036C" w:rsidRPr="000209F1" w:rsidRDefault="0070036C" w:rsidP="000209F1">
      <w:pPr>
        <w:ind w:firstLine="709"/>
        <w:jc w:val="both"/>
      </w:pPr>
      <w:r w:rsidRPr="000209F1">
        <w:t>Цель данной стратегии – актуализация предшествующих знаний и опыта, имеющих отношение к теме текста (ассоциации, знания, гипотезы-предположения по вопросу, заявленному в тексте и т.п.). На этапе работы с текстом идет подтверждение или опровержение информации, предложенной в ходе мозгового штурма. </w:t>
      </w:r>
    </w:p>
    <w:p w:rsidR="0070036C" w:rsidRPr="000209F1" w:rsidRDefault="0070036C" w:rsidP="000209F1">
      <w:pPr>
        <w:ind w:firstLine="709"/>
        <w:jc w:val="both"/>
        <w:rPr>
          <w:b/>
          <w:bCs/>
          <w:i/>
          <w:iCs/>
        </w:rPr>
      </w:pPr>
      <w:r w:rsidRPr="000209F1">
        <w:rPr>
          <w:b/>
          <w:bCs/>
          <w:i/>
          <w:iCs/>
        </w:rPr>
        <w:t>Бианки «Кто чем поет?»</w:t>
      </w:r>
    </w:p>
    <w:p w:rsidR="0070036C" w:rsidRPr="000209F1" w:rsidRDefault="0070036C" w:rsidP="000209F1">
      <w:pPr>
        <w:ind w:firstLine="709"/>
        <w:jc w:val="both"/>
        <w:rPr>
          <w:bCs/>
          <w:iCs/>
        </w:rPr>
      </w:pPr>
      <w:r w:rsidRPr="000209F1">
        <w:rPr>
          <w:b/>
          <w:bCs/>
          <w:i/>
          <w:iCs/>
        </w:rPr>
        <w:t xml:space="preserve"> </w:t>
      </w:r>
      <w:r w:rsidRPr="000209F1">
        <w:rPr>
          <w:bCs/>
          <w:iCs/>
        </w:rPr>
        <w:t xml:space="preserve">Дети предполагают кто чем может петь: клюв, нога, ухо, голос. </w:t>
      </w:r>
    </w:p>
    <w:p w:rsidR="0070036C" w:rsidRPr="000209F1" w:rsidRDefault="0070036C" w:rsidP="000209F1">
      <w:pPr>
        <w:ind w:firstLine="709"/>
        <w:jc w:val="both"/>
        <w:rPr>
          <w:bCs/>
          <w:iCs/>
        </w:rPr>
      </w:pPr>
      <w:r w:rsidRPr="000209F1">
        <w:rPr>
          <w:bCs/>
          <w:iCs/>
        </w:rPr>
        <w:t>На этапе завершения будут сравнивать свои предположения с информацией из текста.</w:t>
      </w:r>
    </w:p>
    <w:p w:rsidR="0070036C" w:rsidRPr="000209F1" w:rsidRDefault="0070036C" w:rsidP="000209F1">
      <w:pPr>
        <w:ind w:firstLine="709"/>
        <w:jc w:val="both"/>
        <w:rPr>
          <w:b/>
          <w:bCs/>
          <w:i/>
          <w:iCs/>
          <w:u w:val="single"/>
        </w:rPr>
      </w:pPr>
      <w:r w:rsidRPr="000209F1">
        <w:rPr>
          <w:b/>
          <w:bCs/>
          <w:i/>
          <w:iCs/>
          <w:u w:val="single"/>
        </w:rPr>
        <w:t>Таблица «Тонких» и «толстых» вопросов</w:t>
      </w:r>
    </w:p>
    <w:tbl>
      <w:tblPr>
        <w:tblStyle w:val="a5"/>
        <w:tblpPr w:leftFromText="180" w:rightFromText="180" w:vertAnchor="text" w:horzAnchor="margin" w:tblpY="163"/>
        <w:tblW w:w="0" w:type="auto"/>
        <w:tblLook w:val="04A0" w:firstRow="1" w:lastRow="0" w:firstColumn="1" w:lastColumn="0" w:noHBand="0" w:noVBand="1"/>
      </w:tblPr>
      <w:tblGrid>
        <w:gridCol w:w="3899"/>
        <w:gridCol w:w="4006"/>
      </w:tblGrid>
      <w:tr w:rsidR="00877CFC" w:rsidRPr="000209F1" w:rsidTr="00877CFC">
        <w:tc>
          <w:tcPr>
            <w:tcW w:w="3899" w:type="dxa"/>
          </w:tcPr>
          <w:p w:rsidR="00877CFC" w:rsidRPr="000209F1" w:rsidRDefault="00877CFC" w:rsidP="000209F1">
            <w:pPr>
              <w:pStyle w:val="a3"/>
              <w:ind w:left="0" w:firstLine="709"/>
              <w:jc w:val="both"/>
              <w:rPr>
                <w:bCs/>
                <w:iCs/>
              </w:rPr>
            </w:pPr>
            <w:r w:rsidRPr="000209F1">
              <w:rPr>
                <w:bCs/>
                <w:iCs/>
              </w:rPr>
              <w:t>Тонкие вопросы</w:t>
            </w:r>
          </w:p>
        </w:tc>
        <w:tc>
          <w:tcPr>
            <w:tcW w:w="4006" w:type="dxa"/>
          </w:tcPr>
          <w:p w:rsidR="00877CFC" w:rsidRPr="000209F1" w:rsidRDefault="00877CFC" w:rsidP="000209F1">
            <w:pPr>
              <w:pStyle w:val="a3"/>
              <w:ind w:left="0" w:firstLine="709"/>
              <w:jc w:val="both"/>
              <w:rPr>
                <w:bCs/>
                <w:iCs/>
              </w:rPr>
            </w:pPr>
            <w:r w:rsidRPr="000209F1">
              <w:rPr>
                <w:bCs/>
                <w:iCs/>
              </w:rPr>
              <w:t>Толстые вопросы</w:t>
            </w:r>
          </w:p>
        </w:tc>
      </w:tr>
      <w:tr w:rsidR="00877CFC" w:rsidRPr="000209F1" w:rsidTr="00877CFC">
        <w:tc>
          <w:tcPr>
            <w:tcW w:w="3899" w:type="dxa"/>
          </w:tcPr>
          <w:p w:rsidR="00877CFC" w:rsidRPr="000209F1" w:rsidRDefault="00877CFC" w:rsidP="000209F1">
            <w:pPr>
              <w:pStyle w:val="a3"/>
              <w:ind w:left="0" w:firstLine="709"/>
              <w:jc w:val="both"/>
              <w:rPr>
                <w:bCs/>
                <w:iCs/>
              </w:rPr>
            </w:pPr>
            <w:r w:rsidRPr="000209F1">
              <w:rPr>
                <w:bCs/>
                <w:iCs/>
              </w:rPr>
              <w:t>Кто …?</w:t>
            </w:r>
          </w:p>
        </w:tc>
        <w:tc>
          <w:tcPr>
            <w:tcW w:w="4006" w:type="dxa"/>
          </w:tcPr>
          <w:p w:rsidR="00877CFC" w:rsidRPr="000209F1" w:rsidRDefault="00877CFC" w:rsidP="000209F1">
            <w:pPr>
              <w:pStyle w:val="a3"/>
              <w:ind w:left="0" w:firstLine="709"/>
              <w:jc w:val="both"/>
              <w:rPr>
                <w:bCs/>
                <w:iCs/>
              </w:rPr>
            </w:pPr>
            <w:r w:rsidRPr="000209F1">
              <w:rPr>
                <w:bCs/>
                <w:iCs/>
              </w:rPr>
              <w:t>Почему…?</w:t>
            </w:r>
          </w:p>
        </w:tc>
      </w:tr>
      <w:tr w:rsidR="00877CFC" w:rsidRPr="000209F1" w:rsidTr="00877CFC">
        <w:tc>
          <w:tcPr>
            <w:tcW w:w="3899" w:type="dxa"/>
          </w:tcPr>
          <w:p w:rsidR="00877CFC" w:rsidRPr="000209F1" w:rsidRDefault="00877CFC" w:rsidP="000209F1">
            <w:pPr>
              <w:pStyle w:val="a3"/>
              <w:ind w:left="0" w:firstLine="709"/>
              <w:jc w:val="both"/>
              <w:rPr>
                <w:bCs/>
                <w:iCs/>
              </w:rPr>
            </w:pPr>
            <w:r w:rsidRPr="000209F1">
              <w:rPr>
                <w:bCs/>
                <w:iCs/>
              </w:rPr>
              <w:t>Что…?</w:t>
            </w:r>
          </w:p>
        </w:tc>
        <w:tc>
          <w:tcPr>
            <w:tcW w:w="4006" w:type="dxa"/>
          </w:tcPr>
          <w:p w:rsidR="00877CFC" w:rsidRPr="000209F1" w:rsidRDefault="00877CFC" w:rsidP="000209F1">
            <w:pPr>
              <w:pStyle w:val="a3"/>
              <w:ind w:left="0" w:firstLine="709"/>
              <w:jc w:val="both"/>
              <w:rPr>
                <w:bCs/>
                <w:iCs/>
              </w:rPr>
            </w:pPr>
            <w:r w:rsidRPr="000209F1">
              <w:rPr>
                <w:bCs/>
                <w:iCs/>
              </w:rPr>
              <w:t>В чем различие…?</w:t>
            </w:r>
          </w:p>
        </w:tc>
      </w:tr>
      <w:tr w:rsidR="00877CFC" w:rsidRPr="000209F1" w:rsidTr="00877CFC">
        <w:tc>
          <w:tcPr>
            <w:tcW w:w="3899" w:type="dxa"/>
          </w:tcPr>
          <w:p w:rsidR="00877CFC" w:rsidRPr="000209F1" w:rsidRDefault="00877CFC" w:rsidP="000209F1">
            <w:pPr>
              <w:pStyle w:val="a3"/>
              <w:ind w:left="0" w:firstLine="709"/>
              <w:jc w:val="both"/>
              <w:rPr>
                <w:bCs/>
                <w:iCs/>
              </w:rPr>
            </w:pPr>
            <w:r w:rsidRPr="000209F1">
              <w:rPr>
                <w:bCs/>
                <w:iCs/>
              </w:rPr>
              <w:t>Когда?</w:t>
            </w:r>
          </w:p>
        </w:tc>
        <w:tc>
          <w:tcPr>
            <w:tcW w:w="4006" w:type="dxa"/>
          </w:tcPr>
          <w:p w:rsidR="00877CFC" w:rsidRPr="000209F1" w:rsidRDefault="00877CFC" w:rsidP="000209F1">
            <w:pPr>
              <w:pStyle w:val="a3"/>
              <w:ind w:left="0" w:firstLine="709"/>
              <w:jc w:val="both"/>
              <w:rPr>
                <w:bCs/>
                <w:iCs/>
              </w:rPr>
            </w:pPr>
            <w:r w:rsidRPr="000209F1">
              <w:rPr>
                <w:bCs/>
                <w:iCs/>
              </w:rPr>
              <w:t>Что если…?</w:t>
            </w:r>
          </w:p>
        </w:tc>
      </w:tr>
    </w:tbl>
    <w:p w:rsidR="0070036C" w:rsidRPr="000209F1" w:rsidRDefault="0070036C" w:rsidP="000209F1">
      <w:pPr>
        <w:ind w:firstLine="709"/>
        <w:jc w:val="both"/>
        <w:rPr>
          <w:bCs/>
          <w:iCs/>
        </w:rPr>
      </w:pPr>
      <w:r w:rsidRPr="000209F1">
        <w:rPr>
          <w:bCs/>
          <w:iCs/>
        </w:rPr>
        <w:t>Осмысление материала всегда начинается с задавания вопросов</w:t>
      </w:r>
    </w:p>
    <w:p w:rsidR="0070036C" w:rsidRPr="000209F1" w:rsidRDefault="0070036C" w:rsidP="000209F1">
      <w:pPr>
        <w:pStyle w:val="a3"/>
        <w:ind w:left="1440" w:firstLine="709"/>
        <w:jc w:val="both"/>
        <w:rPr>
          <w:bCs/>
          <w:iCs/>
        </w:rPr>
      </w:pPr>
    </w:p>
    <w:p w:rsidR="0070036C" w:rsidRPr="000209F1" w:rsidRDefault="0070036C" w:rsidP="000209F1">
      <w:pPr>
        <w:ind w:firstLine="709"/>
        <w:jc w:val="both"/>
      </w:pPr>
      <w:r w:rsidRPr="000209F1">
        <w:t>Таким образом, основная цель работы с текстом до чтения - развитие такого важнейшего читательского умения, как </w:t>
      </w:r>
      <w:r w:rsidRPr="000209F1">
        <w:rPr>
          <w:b/>
          <w:bCs/>
        </w:rPr>
        <w:t>антиципация</w:t>
      </w:r>
      <w:r w:rsidRPr="000209F1">
        <w:t>, т.е. умения предполагать, предвосхищать содержание текста.</w:t>
      </w:r>
    </w:p>
    <w:p w:rsidR="00FD09CC" w:rsidRPr="000209F1" w:rsidRDefault="00FD09CC" w:rsidP="000209F1">
      <w:pPr>
        <w:pStyle w:val="a3"/>
        <w:ind w:left="1440" w:firstLine="709"/>
        <w:jc w:val="both"/>
        <w:rPr>
          <w:b/>
          <w:bCs/>
          <w:sz w:val="36"/>
          <w:szCs w:val="36"/>
        </w:rPr>
      </w:pPr>
      <w:r w:rsidRPr="000209F1">
        <w:rPr>
          <w:b/>
          <w:bCs/>
          <w:sz w:val="36"/>
          <w:szCs w:val="36"/>
        </w:rPr>
        <w:t>II этап.</w:t>
      </w:r>
      <w:r w:rsidRPr="000209F1">
        <w:rPr>
          <w:b/>
          <w:bCs/>
        </w:rPr>
        <w:t xml:space="preserve"> </w:t>
      </w:r>
      <w:r w:rsidRPr="000209F1">
        <w:rPr>
          <w:b/>
          <w:bCs/>
          <w:sz w:val="36"/>
          <w:szCs w:val="36"/>
        </w:rPr>
        <w:t>Работа с текстом во время чтения</w:t>
      </w:r>
    </w:p>
    <w:p w:rsidR="00FD09CC" w:rsidRPr="000209F1" w:rsidRDefault="00FD09CC" w:rsidP="000209F1">
      <w:pPr>
        <w:ind w:firstLine="709"/>
        <w:jc w:val="both"/>
      </w:pPr>
      <w:r w:rsidRPr="000209F1">
        <w:t xml:space="preserve">Во время чтения выдвигаются гипотезы, которые опровергаются и доказываются в процессе чтения. Проводится мониторинг чтения: постановка и ответы на вопросы, имеются ли в тексте трудные, незнакомые слова, слова, значение которых я не понимаю. О ком </w:t>
      </w:r>
      <w:proofErr w:type="gramStart"/>
      <w:r w:rsidRPr="000209F1">
        <w:t>или</w:t>
      </w:r>
      <w:proofErr w:type="gramEnd"/>
      <w:r w:rsidRPr="000209F1">
        <w:t xml:space="preserve"> о чем идет речь, как связаны основные мысли, не противоречат ли они друг другу. Вся ли информация ясно выражена или есть подразумеваемая информация.</w:t>
      </w:r>
    </w:p>
    <w:p w:rsidR="00301DEE" w:rsidRPr="000209F1" w:rsidRDefault="00301DEE" w:rsidP="000209F1">
      <w:pPr>
        <w:pStyle w:val="a3"/>
        <w:ind w:left="1440" w:firstLine="709"/>
        <w:jc w:val="both"/>
      </w:pPr>
    </w:p>
    <w:p w:rsidR="00301DEE" w:rsidRPr="000209F1" w:rsidRDefault="00301DEE" w:rsidP="000209F1">
      <w:pPr>
        <w:ind w:firstLine="709"/>
        <w:jc w:val="both"/>
        <w:rPr>
          <w:b/>
          <w:sz w:val="44"/>
          <w:szCs w:val="44"/>
        </w:rPr>
      </w:pPr>
      <w:proofErr w:type="gramStart"/>
      <w:r w:rsidRPr="000209F1">
        <w:rPr>
          <w:b/>
          <w:sz w:val="44"/>
          <w:szCs w:val="44"/>
        </w:rPr>
        <w:lastRenderedPageBreak/>
        <w:t>Стратегии  текстовой</w:t>
      </w:r>
      <w:proofErr w:type="gramEnd"/>
      <w:r w:rsidRPr="000209F1">
        <w:rPr>
          <w:b/>
          <w:sz w:val="44"/>
          <w:szCs w:val="44"/>
        </w:rPr>
        <w:t xml:space="preserve"> деятельности (во время чтения)</w:t>
      </w:r>
      <w:r w:rsidR="00FD09CC" w:rsidRPr="000209F1">
        <w:rPr>
          <w:b/>
          <w:sz w:val="44"/>
          <w:szCs w:val="44"/>
        </w:rPr>
        <w:t>.</w:t>
      </w:r>
    </w:p>
    <w:p w:rsidR="00FD09CC" w:rsidRPr="000209F1" w:rsidRDefault="00FD09CC" w:rsidP="000209F1">
      <w:pPr>
        <w:ind w:firstLine="709"/>
        <w:jc w:val="both"/>
        <w:rPr>
          <w:rStyle w:val="c1"/>
          <w:b/>
          <w:bCs/>
          <w:i/>
          <w:iCs/>
          <w:color w:val="000000"/>
          <w:u w:val="single"/>
          <w:bdr w:val="none" w:sz="0" w:space="0" w:color="auto" w:frame="1"/>
          <w:shd w:val="clear" w:color="auto" w:fill="FFFFFF"/>
        </w:rPr>
      </w:pPr>
      <w:r w:rsidRPr="000209F1">
        <w:rPr>
          <w:rStyle w:val="c1"/>
          <w:b/>
          <w:bCs/>
          <w:i/>
          <w:iCs/>
          <w:color w:val="000000"/>
          <w:u w:val="single"/>
          <w:bdr w:val="none" w:sz="0" w:space="0" w:color="auto" w:frame="1"/>
          <w:shd w:val="clear" w:color="auto" w:fill="FFFFFF"/>
        </w:rPr>
        <w:t>«Чтение с остановками». </w:t>
      </w:r>
    </w:p>
    <w:p w:rsidR="00FD09CC" w:rsidRPr="000209F1" w:rsidRDefault="00FD09CC" w:rsidP="000209F1">
      <w:pPr>
        <w:ind w:firstLine="709"/>
        <w:jc w:val="both"/>
        <w:rPr>
          <w:b/>
          <w:sz w:val="44"/>
          <w:szCs w:val="44"/>
        </w:rPr>
      </w:pPr>
      <w:r w:rsidRPr="000209F1">
        <w:rPr>
          <w:rStyle w:val="c2"/>
          <w:color w:val="000000"/>
          <w:bdr w:val="none" w:sz="0" w:space="0" w:color="auto" w:frame="1"/>
          <w:shd w:val="clear" w:color="auto" w:fill="FFFFFF"/>
        </w:rPr>
        <w:t>Основная цель данной стратегии - управление процессом осмысления текста во время его чтения. Суть заключается в чтении отрывка текста и ответов на вопросы к нему до перехода к чтению следующего отрывка. Вопросы должны быть направлены на контроль общего понимания прочитанного отрывка и прогнозирование содержания последующего. При чтении следующего отрывка читатель подтверждает или отклоняет свою гипотезу, сравнивая ее с содержанием текста.</w:t>
      </w:r>
    </w:p>
    <w:p w:rsidR="00301DEE" w:rsidRPr="000209F1" w:rsidRDefault="00FB19F3" w:rsidP="000209F1">
      <w:pPr>
        <w:ind w:firstLine="709"/>
        <w:jc w:val="both"/>
        <w:rPr>
          <w:b/>
          <w:bCs/>
          <w:i/>
          <w:iCs/>
        </w:rPr>
      </w:pPr>
      <w:r w:rsidRPr="000209F1">
        <w:rPr>
          <w:b/>
          <w:bCs/>
          <w:i/>
          <w:iCs/>
        </w:rPr>
        <w:t>М. Пришвин «Берестяная трубочка»</w:t>
      </w:r>
    </w:p>
    <w:p w:rsidR="00301DEE" w:rsidRPr="000209F1" w:rsidRDefault="00FD09CC" w:rsidP="000209F1">
      <w:pPr>
        <w:ind w:firstLine="709"/>
        <w:jc w:val="both"/>
        <w:rPr>
          <w:rStyle w:val="c2"/>
          <w:color w:val="000000"/>
          <w:bdr w:val="none" w:sz="0" w:space="0" w:color="auto" w:frame="1"/>
          <w:shd w:val="clear" w:color="auto" w:fill="FFFFFF"/>
        </w:rPr>
      </w:pPr>
      <w:r w:rsidRPr="000209F1">
        <w:rPr>
          <w:rStyle w:val="c2"/>
          <w:color w:val="000000"/>
          <w:bdr w:val="none" w:sz="0" w:space="0" w:color="auto" w:frame="1"/>
          <w:shd w:val="clear" w:color="auto" w:fill="FFFFFF"/>
        </w:rPr>
        <w:t>Я нашёл удивительную берестяную трубочку.</w:t>
      </w:r>
      <w:r w:rsidR="00FB19F3" w:rsidRPr="000209F1">
        <w:rPr>
          <w:rStyle w:val="c2"/>
          <w:color w:val="000000"/>
          <w:bdr w:val="none" w:sz="0" w:space="0" w:color="auto" w:frame="1"/>
          <w:shd w:val="clear" w:color="auto" w:fill="FFFFFF"/>
        </w:rPr>
        <w:t xml:space="preserve"> (</w:t>
      </w:r>
      <w:proofErr w:type="spellStart"/>
      <w:r w:rsidR="00FB19F3" w:rsidRPr="000209F1">
        <w:rPr>
          <w:rStyle w:val="c2"/>
          <w:color w:val="0070C0"/>
          <w:bdr w:val="none" w:sz="0" w:space="0" w:color="auto" w:frame="1"/>
          <w:shd w:val="clear" w:color="auto" w:fill="FFFFFF"/>
        </w:rPr>
        <w:t>В</w:t>
      </w:r>
      <w:r w:rsidR="00FB19F3" w:rsidRPr="000209F1">
        <w:rPr>
          <w:rStyle w:val="c2"/>
          <w:color w:val="000000"/>
          <w:bdr w:val="none" w:sz="0" w:space="0" w:color="auto" w:frame="1"/>
          <w:shd w:val="clear" w:color="auto" w:fill="FFFFFF"/>
        </w:rPr>
        <w:t>.Чем</w:t>
      </w:r>
      <w:proofErr w:type="spellEnd"/>
      <w:r w:rsidR="00FB19F3" w:rsidRPr="000209F1">
        <w:rPr>
          <w:rStyle w:val="c2"/>
          <w:color w:val="000000"/>
          <w:bdr w:val="none" w:sz="0" w:space="0" w:color="auto" w:frame="1"/>
          <w:shd w:val="clear" w:color="auto" w:fill="FFFFFF"/>
        </w:rPr>
        <w:t xml:space="preserve"> она может быть удивительной?)</w:t>
      </w:r>
      <w:r w:rsidRPr="000209F1">
        <w:rPr>
          <w:rStyle w:val="c2"/>
          <w:color w:val="000000"/>
          <w:bdr w:val="none" w:sz="0" w:space="0" w:color="auto" w:frame="1"/>
          <w:shd w:val="clear" w:color="auto" w:fill="FFFFFF"/>
        </w:rPr>
        <w:t xml:space="preserve"> Когда человек вырежет себе кусок берёсты на берёзе, остальная берёста около пореза начинает свёртываться в трубочку. Трубочка высохнет, туго свернётся. Их бывает на берёзах так много, что и внимания не обращаешь. Но сегодня мне захотелось посмотреть, нет ли чего в такой трубочке. </w:t>
      </w:r>
      <w:r w:rsidR="00FB19F3" w:rsidRPr="000209F1">
        <w:rPr>
          <w:rStyle w:val="c2"/>
          <w:color w:val="000000"/>
          <w:bdr w:val="none" w:sz="0" w:space="0" w:color="auto" w:frame="1"/>
          <w:shd w:val="clear" w:color="auto" w:fill="FFFFFF"/>
        </w:rPr>
        <w:t>(</w:t>
      </w:r>
      <w:r w:rsidR="00FB19F3" w:rsidRPr="000209F1">
        <w:rPr>
          <w:rStyle w:val="c2"/>
          <w:color w:val="0070C0"/>
          <w:bdr w:val="none" w:sz="0" w:space="0" w:color="auto" w:frame="1"/>
          <w:shd w:val="clear" w:color="auto" w:fill="FFFFFF"/>
        </w:rPr>
        <w:t>В.</w:t>
      </w:r>
      <w:r w:rsidR="00FB19F3" w:rsidRPr="000209F1">
        <w:rPr>
          <w:rStyle w:val="c2"/>
          <w:color w:val="000000"/>
          <w:bdr w:val="none" w:sz="0" w:space="0" w:color="auto" w:frame="1"/>
          <w:shd w:val="clear" w:color="auto" w:fill="FFFFFF"/>
        </w:rPr>
        <w:t xml:space="preserve"> А что может быть в трубочке?)</w:t>
      </w:r>
    </w:p>
    <w:p w:rsidR="001518F2" w:rsidRPr="000209F1" w:rsidRDefault="001518F2" w:rsidP="000209F1">
      <w:pPr>
        <w:shd w:val="clear" w:color="auto" w:fill="FFFFFF"/>
        <w:spacing w:after="150"/>
        <w:ind w:firstLine="709"/>
        <w:jc w:val="both"/>
        <w:rPr>
          <w:rStyle w:val="c1"/>
          <w:b/>
          <w:bCs/>
          <w:i/>
          <w:iCs/>
          <w:u w:val="single"/>
        </w:rPr>
      </w:pPr>
      <w:r w:rsidRPr="000209F1">
        <w:rPr>
          <w:rStyle w:val="c1"/>
          <w:b/>
          <w:bCs/>
          <w:i/>
          <w:iCs/>
          <w:u w:val="single"/>
        </w:rPr>
        <w:t>Дерево предсказаний</w:t>
      </w:r>
    </w:p>
    <w:p w:rsidR="001518F2" w:rsidRPr="000209F1" w:rsidRDefault="001518F2" w:rsidP="000209F1">
      <w:pPr>
        <w:shd w:val="clear" w:color="auto" w:fill="FFFFFF"/>
        <w:spacing w:before="100" w:beforeAutospacing="1" w:after="100" w:afterAutospacing="1"/>
        <w:ind w:firstLine="709"/>
        <w:jc w:val="both"/>
        <w:rPr>
          <w:rStyle w:val="c2"/>
          <w:color w:val="000000"/>
          <w:bdr w:val="none" w:sz="0" w:space="0" w:color="auto" w:frame="1"/>
          <w:shd w:val="clear" w:color="auto" w:fill="FFFFFF"/>
        </w:rPr>
      </w:pPr>
      <w:r w:rsidRPr="000209F1">
        <w:rPr>
          <w:rStyle w:val="c2"/>
          <w:color w:val="000000"/>
          <w:bdr w:val="none" w:sz="0" w:space="0" w:color="auto" w:frame="1"/>
          <w:shd w:val="clear" w:color="auto" w:fill="FFFFFF"/>
        </w:rPr>
        <w:t xml:space="preserve">Использовать после первой или второй остановки «чтения со </w:t>
      </w:r>
      <w:proofErr w:type="spellStart"/>
      <w:r w:rsidRPr="000209F1">
        <w:rPr>
          <w:rStyle w:val="c2"/>
          <w:color w:val="000000"/>
          <w:bdr w:val="none" w:sz="0" w:space="0" w:color="auto" w:frame="1"/>
          <w:shd w:val="clear" w:color="auto" w:fill="FFFFFF"/>
        </w:rPr>
        <w:t>стопом</w:t>
      </w:r>
      <w:proofErr w:type="spellEnd"/>
      <w:r w:rsidRPr="000209F1">
        <w:rPr>
          <w:rStyle w:val="c2"/>
          <w:color w:val="000000"/>
          <w:bdr w:val="none" w:sz="0" w:space="0" w:color="auto" w:frame="1"/>
          <w:shd w:val="clear" w:color="auto" w:fill="FFFFFF"/>
        </w:rPr>
        <w:t xml:space="preserve">» при работе с сюжетными </w:t>
      </w:r>
      <w:proofErr w:type="spellStart"/>
      <w:r w:rsidRPr="000209F1">
        <w:rPr>
          <w:rStyle w:val="c2"/>
          <w:color w:val="000000"/>
          <w:bdr w:val="none" w:sz="0" w:space="0" w:color="auto" w:frame="1"/>
          <w:shd w:val="clear" w:color="auto" w:fill="FFFFFF"/>
        </w:rPr>
        <w:t>текстами.Тема</w:t>
      </w:r>
      <w:proofErr w:type="spellEnd"/>
      <w:r w:rsidRPr="000209F1">
        <w:rPr>
          <w:rStyle w:val="c2"/>
          <w:color w:val="000000"/>
          <w:bdr w:val="none" w:sz="0" w:space="0" w:color="auto" w:frame="1"/>
          <w:shd w:val="clear" w:color="auto" w:fill="FFFFFF"/>
        </w:rPr>
        <w:t xml:space="preserve"> должна содержать вопрос, адресованный в будущее.</w:t>
      </w:r>
      <w:r w:rsidR="00877CFC" w:rsidRPr="000209F1">
        <w:rPr>
          <w:rStyle w:val="c2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0209F1">
        <w:rPr>
          <w:rStyle w:val="c2"/>
          <w:color w:val="000000"/>
          <w:bdr w:val="none" w:sz="0" w:space="0" w:color="auto" w:frame="1"/>
          <w:shd w:val="clear" w:color="auto" w:fill="FFFFFF"/>
        </w:rPr>
        <w:t>Все версии аргументировать содержанием текста, а не домыслами.</w:t>
      </w:r>
    </w:p>
    <w:p w:rsidR="00FB19F3" w:rsidRPr="000209F1" w:rsidRDefault="00FB19F3" w:rsidP="000209F1">
      <w:pPr>
        <w:pStyle w:val="a3"/>
        <w:ind w:left="1440" w:firstLine="709"/>
        <w:jc w:val="both"/>
        <w:rPr>
          <w:rStyle w:val="c2"/>
          <w:color w:val="000000"/>
          <w:bdr w:val="none" w:sz="0" w:space="0" w:color="auto" w:frame="1"/>
          <w:shd w:val="clear" w:color="auto" w:fill="FFFFFF"/>
        </w:rPr>
      </w:pPr>
    </w:p>
    <w:p w:rsidR="00FB19F3" w:rsidRPr="000209F1" w:rsidRDefault="00FB19F3" w:rsidP="000209F1">
      <w:pPr>
        <w:ind w:firstLine="709"/>
        <w:jc w:val="both"/>
        <w:rPr>
          <w:b/>
          <w:bCs/>
          <w:i/>
          <w:iCs/>
          <w:color w:val="000000"/>
          <w:u w:val="single"/>
          <w:bdr w:val="none" w:sz="0" w:space="0" w:color="auto" w:frame="1"/>
          <w:shd w:val="clear" w:color="auto" w:fill="FFFFFF"/>
        </w:rPr>
      </w:pPr>
      <w:r w:rsidRPr="000209F1">
        <w:rPr>
          <w:b/>
          <w:bCs/>
          <w:i/>
          <w:iCs/>
          <w:color w:val="000000"/>
          <w:u w:val="single"/>
          <w:bdr w:val="none" w:sz="0" w:space="0" w:color="auto" w:frame="1"/>
          <w:shd w:val="clear" w:color="auto" w:fill="FFFFFF"/>
        </w:rPr>
        <w:t>«Чтение с пометами».</w:t>
      </w:r>
    </w:p>
    <w:p w:rsidR="00FB19F3" w:rsidRPr="000209F1" w:rsidRDefault="00FB19F3" w:rsidP="000209F1">
      <w:pPr>
        <w:ind w:firstLine="709"/>
        <w:jc w:val="both"/>
        <w:rPr>
          <w:color w:val="000000"/>
          <w:bdr w:val="none" w:sz="0" w:space="0" w:color="auto" w:frame="1"/>
          <w:shd w:val="clear" w:color="auto" w:fill="FFFFFF"/>
        </w:rPr>
      </w:pPr>
      <w:r w:rsidRPr="000209F1">
        <w:rPr>
          <w:b/>
          <w:bCs/>
          <w:i/>
          <w:iCs/>
          <w:color w:val="000000"/>
          <w:bdr w:val="none" w:sz="0" w:space="0" w:color="auto" w:frame="1"/>
          <w:shd w:val="clear" w:color="auto" w:fill="FFFFFF"/>
        </w:rPr>
        <w:t> </w:t>
      </w:r>
      <w:r w:rsidRPr="000209F1">
        <w:rPr>
          <w:color w:val="000000"/>
          <w:bdr w:val="none" w:sz="0" w:space="0" w:color="auto" w:frame="1"/>
          <w:shd w:val="clear" w:color="auto" w:fill="FFFFFF"/>
        </w:rPr>
        <w:t xml:space="preserve">Цель стратегии – мониторинг понимания читаемого текста и его критический анализ. По ходу чтения читатель делает на полях пометы 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2576"/>
        <w:gridCol w:w="2575"/>
        <w:gridCol w:w="2754"/>
      </w:tblGrid>
      <w:tr w:rsidR="00FB19F3" w:rsidRPr="000209F1" w:rsidTr="00877CFC">
        <w:tc>
          <w:tcPr>
            <w:tcW w:w="2576" w:type="dxa"/>
          </w:tcPr>
          <w:p w:rsidR="00FB19F3" w:rsidRPr="000209F1" w:rsidRDefault="00FB19F3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«+» – понял</w:t>
            </w:r>
          </w:p>
        </w:tc>
        <w:tc>
          <w:tcPr>
            <w:tcW w:w="2575" w:type="dxa"/>
          </w:tcPr>
          <w:p w:rsidR="00FB19F3" w:rsidRPr="000209F1" w:rsidRDefault="00FB19F3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«--» – не понял</w:t>
            </w:r>
          </w:p>
        </w:tc>
        <w:tc>
          <w:tcPr>
            <w:tcW w:w="2754" w:type="dxa"/>
          </w:tcPr>
          <w:p w:rsidR="00FB19F3" w:rsidRPr="000209F1" w:rsidRDefault="00FB19F3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«?»– требует обсуждения</w:t>
            </w:r>
          </w:p>
        </w:tc>
      </w:tr>
      <w:tr w:rsidR="00FB19F3" w:rsidRPr="000209F1" w:rsidTr="00877CFC">
        <w:tc>
          <w:tcPr>
            <w:tcW w:w="2576" w:type="dxa"/>
          </w:tcPr>
          <w:p w:rsidR="00FB19F3" w:rsidRPr="000209F1" w:rsidRDefault="00FB19F3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575" w:type="dxa"/>
          </w:tcPr>
          <w:p w:rsidR="00FB19F3" w:rsidRPr="000209F1" w:rsidRDefault="00FB19F3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754" w:type="dxa"/>
          </w:tcPr>
          <w:p w:rsidR="00FB19F3" w:rsidRPr="000209F1" w:rsidRDefault="00FB19F3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</w:p>
        </w:tc>
      </w:tr>
    </w:tbl>
    <w:p w:rsidR="00FB19F3" w:rsidRPr="000209F1" w:rsidRDefault="00FB19F3" w:rsidP="000209F1">
      <w:pPr>
        <w:ind w:firstLine="709"/>
        <w:jc w:val="both"/>
        <w:rPr>
          <w:b/>
          <w:color w:val="000000"/>
          <w:u w:val="single"/>
          <w:bdr w:val="none" w:sz="0" w:space="0" w:color="auto" w:frame="1"/>
          <w:shd w:val="clear" w:color="auto" w:fill="FFFFFF"/>
        </w:rPr>
      </w:pPr>
      <w:r w:rsidRPr="000209F1">
        <w:rPr>
          <w:b/>
          <w:color w:val="000000"/>
          <w:u w:val="single"/>
          <w:bdr w:val="none" w:sz="0" w:space="0" w:color="auto" w:frame="1"/>
          <w:shd w:val="clear" w:color="auto" w:fill="FFFFFF"/>
        </w:rPr>
        <w:t>Модифицированная таблица</w:t>
      </w:r>
    </w:p>
    <w:p w:rsidR="002C3D9A" w:rsidRPr="000209F1" w:rsidRDefault="002C3D9A" w:rsidP="000209F1">
      <w:pPr>
        <w:pStyle w:val="a3"/>
        <w:ind w:left="1440" w:firstLine="709"/>
        <w:jc w:val="both"/>
        <w:rPr>
          <w:b/>
          <w:i/>
          <w:color w:val="000000"/>
          <w:bdr w:val="none" w:sz="0" w:space="0" w:color="auto" w:frame="1"/>
          <w:shd w:val="clear" w:color="auto" w:fill="FFFFFF"/>
        </w:rPr>
      </w:pPr>
      <w:r w:rsidRPr="000209F1">
        <w:rPr>
          <w:b/>
          <w:i/>
          <w:color w:val="000000"/>
          <w:bdr w:val="none" w:sz="0" w:space="0" w:color="auto" w:frame="1"/>
          <w:shd w:val="clear" w:color="auto" w:fill="FFFFFF"/>
        </w:rPr>
        <w:t xml:space="preserve">Л. Н. Толстой </w:t>
      </w:r>
      <w:proofErr w:type="gramStart"/>
      <w:r w:rsidRPr="000209F1">
        <w:rPr>
          <w:b/>
          <w:i/>
          <w:color w:val="000000"/>
          <w:bdr w:val="none" w:sz="0" w:space="0" w:color="auto" w:frame="1"/>
          <w:shd w:val="clear" w:color="auto" w:fill="FFFFFF"/>
        </w:rPr>
        <w:t>« Как</w:t>
      </w:r>
      <w:proofErr w:type="gramEnd"/>
      <w:r w:rsidRPr="000209F1">
        <w:rPr>
          <w:b/>
          <w:i/>
          <w:color w:val="000000"/>
          <w:bdr w:val="none" w:sz="0" w:space="0" w:color="auto" w:frame="1"/>
          <w:shd w:val="clear" w:color="auto" w:fill="FFFFFF"/>
        </w:rPr>
        <w:t xml:space="preserve"> ходят деревья»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563"/>
        <w:gridCol w:w="2544"/>
        <w:gridCol w:w="2798"/>
      </w:tblGrid>
      <w:tr w:rsidR="001518F2" w:rsidRPr="000209F1" w:rsidTr="00877CFC">
        <w:trPr>
          <w:jc w:val="center"/>
        </w:trPr>
        <w:tc>
          <w:tcPr>
            <w:tcW w:w="2563" w:type="dxa"/>
          </w:tcPr>
          <w:p w:rsidR="00FB19F3" w:rsidRPr="000209F1" w:rsidRDefault="00FB19F3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Знаю</w:t>
            </w:r>
          </w:p>
        </w:tc>
        <w:tc>
          <w:tcPr>
            <w:tcW w:w="2544" w:type="dxa"/>
          </w:tcPr>
          <w:p w:rsidR="00FB19F3" w:rsidRPr="000209F1" w:rsidRDefault="001518F2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Узнал</w:t>
            </w:r>
          </w:p>
        </w:tc>
        <w:tc>
          <w:tcPr>
            <w:tcW w:w="2798" w:type="dxa"/>
          </w:tcPr>
          <w:p w:rsidR="00FB19F3" w:rsidRPr="000209F1" w:rsidRDefault="001518F2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Хочу узнать</w:t>
            </w:r>
          </w:p>
        </w:tc>
      </w:tr>
      <w:tr w:rsidR="001518F2" w:rsidRPr="000209F1" w:rsidTr="00877CFC">
        <w:trPr>
          <w:jc w:val="center"/>
        </w:trPr>
        <w:tc>
          <w:tcPr>
            <w:tcW w:w="2563" w:type="dxa"/>
          </w:tcPr>
          <w:p w:rsidR="00FB19F3" w:rsidRPr="000209F1" w:rsidRDefault="001518F2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Знаю, что у дерева есть корень, ствол, крона.</w:t>
            </w:r>
          </w:p>
        </w:tc>
        <w:tc>
          <w:tcPr>
            <w:tcW w:w="2544" w:type="dxa"/>
          </w:tcPr>
          <w:p w:rsidR="00FB19F3" w:rsidRPr="000209F1" w:rsidRDefault="001518F2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Узнал, что дерево может дать корень из сучка.</w:t>
            </w:r>
          </w:p>
        </w:tc>
        <w:tc>
          <w:tcPr>
            <w:tcW w:w="2798" w:type="dxa"/>
          </w:tcPr>
          <w:p w:rsidR="00FB19F3" w:rsidRPr="000209F1" w:rsidRDefault="001518F2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Как еще размножаются деревья</w:t>
            </w:r>
          </w:p>
        </w:tc>
      </w:tr>
    </w:tbl>
    <w:p w:rsidR="00FB19F3" w:rsidRPr="000209F1" w:rsidRDefault="002C3D9A" w:rsidP="000209F1">
      <w:pPr>
        <w:pStyle w:val="a3"/>
        <w:ind w:left="1440" w:firstLine="709"/>
        <w:jc w:val="both"/>
        <w:rPr>
          <w:b/>
          <w:i/>
          <w:color w:val="000000"/>
          <w:bdr w:val="none" w:sz="0" w:space="0" w:color="auto" w:frame="1"/>
          <w:shd w:val="clear" w:color="auto" w:fill="FFFFFF"/>
        </w:rPr>
      </w:pPr>
      <w:r w:rsidRPr="000209F1">
        <w:rPr>
          <w:b/>
          <w:i/>
          <w:color w:val="000000"/>
          <w:bdr w:val="none" w:sz="0" w:space="0" w:color="auto" w:frame="1"/>
          <w:shd w:val="clear" w:color="auto" w:fill="FFFFFF"/>
        </w:rPr>
        <w:t>А. П. Чехов «Ванька»</w:t>
      </w:r>
    </w:p>
    <w:tbl>
      <w:tblPr>
        <w:tblStyle w:val="a5"/>
        <w:tblW w:w="0" w:type="auto"/>
        <w:tblInd w:w="1440" w:type="dxa"/>
        <w:tblLook w:val="04A0" w:firstRow="1" w:lastRow="0" w:firstColumn="1" w:lastColumn="0" w:noHBand="0" w:noVBand="1"/>
      </w:tblPr>
      <w:tblGrid>
        <w:gridCol w:w="2821"/>
        <w:gridCol w:w="2542"/>
        <w:gridCol w:w="2542"/>
      </w:tblGrid>
      <w:tr w:rsidR="002C3D9A" w:rsidRPr="000209F1" w:rsidTr="002C3D9A">
        <w:tc>
          <w:tcPr>
            <w:tcW w:w="2821" w:type="dxa"/>
          </w:tcPr>
          <w:p w:rsidR="002C3D9A" w:rsidRPr="000209F1" w:rsidRDefault="002C3D9A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Знаю</w:t>
            </w:r>
          </w:p>
        </w:tc>
        <w:tc>
          <w:tcPr>
            <w:tcW w:w="2542" w:type="dxa"/>
          </w:tcPr>
          <w:p w:rsidR="002C3D9A" w:rsidRPr="000209F1" w:rsidRDefault="002C3D9A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Узнал</w:t>
            </w:r>
          </w:p>
        </w:tc>
        <w:tc>
          <w:tcPr>
            <w:tcW w:w="2542" w:type="dxa"/>
          </w:tcPr>
          <w:p w:rsidR="002C3D9A" w:rsidRPr="000209F1" w:rsidRDefault="002C3D9A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Хочу узнать</w:t>
            </w:r>
          </w:p>
        </w:tc>
      </w:tr>
      <w:tr w:rsidR="002C3D9A" w:rsidRPr="000209F1" w:rsidTr="002C3D9A">
        <w:tc>
          <w:tcPr>
            <w:tcW w:w="2821" w:type="dxa"/>
          </w:tcPr>
          <w:p w:rsidR="002C3D9A" w:rsidRPr="000209F1" w:rsidRDefault="002C3D9A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Произведение «Ванька» написал А. П. Чехов;</w:t>
            </w:r>
          </w:p>
        </w:tc>
        <w:tc>
          <w:tcPr>
            <w:tcW w:w="2542" w:type="dxa"/>
          </w:tcPr>
          <w:p w:rsidR="002C3D9A" w:rsidRPr="000209F1" w:rsidRDefault="002C3D9A" w:rsidP="000209F1">
            <w:pPr>
              <w:ind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Это рассказ; Ванька писал письмо дедушке в деревню;</w:t>
            </w:r>
          </w:p>
          <w:p w:rsidR="002C3D9A" w:rsidRPr="000209F1" w:rsidRDefault="002C3D9A" w:rsidP="000209F1">
            <w:pPr>
              <w:ind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lastRenderedPageBreak/>
              <w:t>Ванька жаловался на тяжёлый труд;</w:t>
            </w:r>
          </w:p>
          <w:p w:rsidR="002C3D9A" w:rsidRPr="000209F1" w:rsidRDefault="002C3D9A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542" w:type="dxa"/>
          </w:tcPr>
          <w:p w:rsidR="002C3D9A" w:rsidRPr="000209F1" w:rsidRDefault="002C3D9A" w:rsidP="000209F1">
            <w:pPr>
              <w:ind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lastRenderedPageBreak/>
              <w:t>Внешность, одежда, жесты, походка Ваньки.</w:t>
            </w:r>
          </w:p>
          <w:p w:rsidR="002C3D9A" w:rsidRPr="000209F1" w:rsidRDefault="002C3D9A" w:rsidP="000209F1">
            <w:pPr>
              <w:ind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Обязанности Ваньки;</w:t>
            </w:r>
          </w:p>
          <w:p w:rsidR="002C3D9A" w:rsidRPr="000209F1" w:rsidRDefault="002C3D9A" w:rsidP="000209F1">
            <w:pPr>
              <w:ind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lastRenderedPageBreak/>
              <w:t>Обстановка интерьер;</w:t>
            </w:r>
          </w:p>
          <w:p w:rsidR="002C3D9A" w:rsidRPr="000209F1" w:rsidRDefault="002C3D9A" w:rsidP="000209F1">
            <w:pPr>
              <w:ind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0209F1">
              <w:rPr>
                <w:color w:val="000000"/>
                <w:bdr w:val="none" w:sz="0" w:space="0" w:color="auto" w:frame="1"/>
                <w:shd w:val="clear" w:color="auto" w:fill="FFFFFF"/>
              </w:rPr>
              <w:t>Поведение;</w:t>
            </w:r>
          </w:p>
          <w:p w:rsidR="002C3D9A" w:rsidRPr="000209F1" w:rsidRDefault="002C3D9A" w:rsidP="000209F1">
            <w:pPr>
              <w:pStyle w:val="a3"/>
              <w:ind w:left="0" w:firstLine="709"/>
              <w:jc w:val="both"/>
              <w:rPr>
                <w:color w:val="000000"/>
                <w:bdr w:val="none" w:sz="0" w:space="0" w:color="auto" w:frame="1"/>
                <w:shd w:val="clear" w:color="auto" w:fill="FFFFFF"/>
              </w:rPr>
            </w:pPr>
          </w:p>
        </w:tc>
      </w:tr>
    </w:tbl>
    <w:p w:rsidR="002C3D9A" w:rsidRPr="000209F1" w:rsidRDefault="002C3D9A" w:rsidP="000209F1">
      <w:pPr>
        <w:pStyle w:val="a3"/>
        <w:ind w:left="1440" w:firstLine="709"/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:rsidR="00FB19F3" w:rsidRPr="000209F1" w:rsidRDefault="00FB19F3" w:rsidP="000209F1">
      <w:pPr>
        <w:ind w:firstLine="709"/>
        <w:jc w:val="both"/>
        <w:rPr>
          <w:color w:val="000000"/>
          <w:bdr w:val="none" w:sz="0" w:space="0" w:color="auto" w:frame="1"/>
          <w:shd w:val="clear" w:color="auto" w:fill="FFFFFF"/>
        </w:rPr>
      </w:pPr>
      <w:r w:rsidRPr="000209F1">
        <w:rPr>
          <w:color w:val="000000"/>
          <w:bdr w:val="none" w:sz="0" w:space="0" w:color="auto" w:frame="1"/>
          <w:shd w:val="clear" w:color="auto" w:fill="FFFFFF"/>
        </w:rPr>
        <w:t>После чтения текста обсуждаются пометы и проверяется осмысление текста.</w:t>
      </w:r>
    </w:p>
    <w:p w:rsidR="00FB19F3" w:rsidRPr="000209F1" w:rsidRDefault="00FB19F3" w:rsidP="000209F1">
      <w:pPr>
        <w:pStyle w:val="a3"/>
        <w:ind w:left="1440" w:firstLine="709"/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:rsidR="001518F2" w:rsidRPr="000209F1" w:rsidRDefault="001518F2" w:rsidP="000209F1">
      <w:pPr>
        <w:pStyle w:val="a3"/>
        <w:ind w:left="1440" w:firstLine="709"/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:rsidR="00FB19F3" w:rsidRPr="000209F1" w:rsidRDefault="00FB19F3" w:rsidP="000209F1">
      <w:pPr>
        <w:pStyle w:val="a3"/>
        <w:ind w:left="1440" w:firstLine="709"/>
        <w:jc w:val="both"/>
      </w:pPr>
    </w:p>
    <w:p w:rsidR="002C3D9A" w:rsidRPr="000209F1" w:rsidRDefault="002C3D9A" w:rsidP="000209F1">
      <w:pPr>
        <w:ind w:firstLine="709"/>
        <w:jc w:val="both"/>
      </w:pPr>
      <w:r w:rsidRPr="000209F1">
        <w:rPr>
          <w:b/>
          <w:bCs/>
          <w:i/>
          <w:iCs/>
          <w:u w:val="single"/>
        </w:rPr>
        <w:t>Составление таблиц</w:t>
      </w:r>
      <w:r w:rsidRPr="000209F1">
        <w:rPr>
          <w:b/>
          <w:bCs/>
          <w:i/>
          <w:iCs/>
        </w:rPr>
        <w:t>. </w:t>
      </w:r>
      <w:r w:rsidRPr="000209F1">
        <w:t>Цель данной стратегии – обучение навыкам выборочного чтения и преобразование текстовой информации в другой вид.</w:t>
      </w:r>
    </w:p>
    <w:p w:rsidR="002C3D9A" w:rsidRPr="000209F1" w:rsidRDefault="002C3D9A" w:rsidP="000209F1">
      <w:pPr>
        <w:ind w:firstLine="709"/>
        <w:jc w:val="both"/>
        <w:rPr>
          <w:b/>
          <w:bCs/>
          <w:i/>
          <w:iCs/>
          <w:u w:val="single"/>
        </w:rPr>
      </w:pPr>
      <w:r w:rsidRPr="000209F1">
        <w:rPr>
          <w:b/>
          <w:bCs/>
          <w:i/>
          <w:iCs/>
          <w:u w:val="single"/>
        </w:rPr>
        <w:t>«G — S — R» (Аннотация — Краткий пересказ — Пересказ)</w:t>
      </w:r>
    </w:p>
    <w:p w:rsidR="002C3D9A" w:rsidRPr="000209F1" w:rsidRDefault="002C3D9A" w:rsidP="000209F1">
      <w:pPr>
        <w:pStyle w:val="a3"/>
        <w:ind w:left="1440" w:firstLine="709"/>
        <w:jc w:val="both"/>
      </w:pPr>
      <w:r w:rsidRPr="000209F1">
        <w:rPr>
          <w:b/>
          <w:bCs/>
          <w:i/>
          <w:iCs/>
        </w:rPr>
        <w:t>Ход работы:</w:t>
      </w:r>
    </w:p>
    <w:p w:rsidR="002C3D9A" w:rsidRPr="000209F1" w:rsidRDefault="002C3D9A" w:rsidP="000209F1">
      <w:pPr>
        <w:pStyle w:val="a3"/>
        <w:numPr>
          <w:ilvl w:val="0"/>
          <w:numId w:val="12"/>
        </w:numPr>
        <w:ind w:firstLine="709"/>
        <w:jc w:val="both"/>
      </w:pPr>
      <w:r w:rsidRPr="000209F1">
        <w:t xml:space="preserve">Ознакомительное чтение текста и деление его на смысловые отрывки </w:t>
      </w:r>
    </w:p>
    <w:p w:rsidR="002C3D9A" w:rsidRPr="000209F1" w:rsidRDefault="002C3D9A" w:rsidP="000209F1">
      <w:pPr>
        <w:pStyle w:val="a3"/>
        <w:numPr>
          <w:ilvl w:val="0"/>
          <w:numId w:val="12"/>
        </w:numPr>
        <w:ind w:firstLine="709"/>
        <w:jc w:val="both"/>
      </w:pPr>
      <w:r w:rsidRPr="000209F1">
        <w:t>Постановка 1-2 (обобщающих) вопроса к каждому смысловому отрывку.</w:t>
      </w:r>
    </w:p>
    <w:p w:rsidR="002C3D9A" w:rsidRPr="000209F1" w:rsidRDefault="002C3D9A" w:rsidP="000209F1">
      <w:pPr>
        <w:pStyle w:val="a3"/>
        <w:numPr>
          <w:ilvl w:val="0"/>
          <w:numId w:val="12"/>
        </w:numPr>
        <w:ind w:firstLine="709"/>
        <w:jc w:val="both"/>
      </w:pPr>
      <w:r w:rsidRPr="000209F1">
        <w:t xml:space="preserve">Заполнение таблицы: в первую колонку надо записывать обобщающие вопросы, во вторую — ключевые слова из текста, </w:t>
      </w:r>
      <w:proofErr w:type="gramStart"/>
      <w:r w:rsidRPr="000209F1">
        <w:t>в третью</w:t>
      </w:r>
      <w:proofErr w:type="gramEnd"/>
      <w:r w:rsidRPr="000209F1">
        <w:t xml:space="preserve"> —индивидуальные слова, необходимые каждому для полного ответа на вопрос из первой колонки.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4"/>
        <w:gridCol w:w="2956"/>
        <w:gridCol w:w="3445"/>
      </w:tblGrid>
      <w:tr w:rsidR="002C3D9A" w:rsidRPr="000209F1" w:rsidTr="002C3D9A">
        <w:trPr>
          <w:gridAfter w:val="2"/>
          <w:wAfter w:w="3421" w:type="pct"/>
        </w:trPr>
        <w:tc>
          <w:tcPr>
            <w:tcW w:w="1579" w:type="pct"/>
            <w:vAlign w:val="center"/>
            <w:hideMark/>
          </w:tcPr>
          <w:p w:rsidR="002C3D9A" w:rsidRPr="000209F1" w:rsidRDefault="002C3D9A" w:rsidP="000209F1">
            <w:pPr>
              <w:pStyle w:val="a3"/>
              <w:ind w:left="1440" w:firstLine="709"/>
              <w:jc w:val="both"/>
            </w:pPr>
          </w:p>
        </w:tc>
      </w:tr>
      <w:tr w:rsidR="002C3D9A" w:rsidRPr="000209F1" w:rsidTr="002C3D9A">
        <w:tc>
          <w:tcPr>
            <w:tcW w:w="15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D9A" w:rsidRPr="000209F1" w:rsidRDefault="002C3D9A" w:rsidP="000209F1">
            <w:pPr>
              <w:ind w:firstLine="709"/>
              <w:jc w:val="both"/>
            </w:pPr>
            <w:r w:rsidRPr="000209F1">
              <w:t>План в вопросах</w:t>
            </w:r>
          </w:p>
        </w:tc>
        <w:tc>
          <w:tcPr>
            <w:tcW w:w="15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D9A" w:rsidRPr="000209F1" w:rsidRDefault="002C3D9A" w:rsidP="000209F1">
            <w:pPr>
              <w:ind w:firstLine="709"/>
              <w:jc w:val="both"/>
            </w:pPr>
            <w:r w:rsidRPr="000209F1">
              <w:t>Ключевые слова</w:t>
            </w:r>
          </w:p>
          <w:p w:rsidR="002C3D9A" w:rsidRPr="000209F1" w:rsidRDefault="002C3D9A" w:rsidP="000209F1">
            <w:pPr>
              <w:ind w:firstLine="709"/>
              <w:jc w:val="both"/>
            </w:pPr>
            <w:r w:rsidRPr="000209F1">
              <w:t>(основные мысли)</w:t>
            </w:r>
          </w:p>
        </w:tc>
        <w:tc>
          <w:tcPr>
            <w:tcW w:w="18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D9A" w:rsidRPr="000209F1" w:rsidRDefault="002C3D9A" w:rsidP="000209F1">
            <w:pPr>
              <w:ind w:firstLine="709"/>
              <w:jc w:val="both"/>
            </w:pPr>
            <w:r w:rsidRPr="000209F1">
              <w:t>Индивидуальные слова</w:t>
            </w:r>
          </w:p>
          <w:p w:rsidR="002C3D9A" w:rsidRPr="000209F1" w:rsidRDefault="002C3D9A" w:rsidP="000209F1">
            <w:pPr>
              <w:pStyle w:val="a3"/>
              <w:ind w:left="1440" w:firstLine="709"/>
              <w:jc w:val="both"/>
            </w:pPr>
            <w:r w:rsidRPr="000209F1">
              <w:t>(детали)</w:t>
            </w:r>
          </w:p>
        </w:tc>
      </w:tr>
      <w:tr w:rsidR="002C3D9A" w:rsidRPr="000209F1" w:rsidTr="002C3D9A">
        <w:tc>
          <w:tcPr>
            <w:tcW w:w="15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D9A" w:rsidRPr="000209F1" w:rsidRDefault="002C3D9A" w:rsidP="000209F1">
            <w:pPr>
              <w:ind w:firstLine="709"/>
              <w:jc w:val="both"/>
            </w:pPr>
            <w:r w:rsidRPr="000209F1">
              <w:t>1.</w:t>
            </w:r>
          </w:p>
          <w:p w:rsidR="002C3D9A" w:rsidRPr="000209F1" w:rsidRDefault="002C3D9A" w:rsidP="000209F1">
            <w:pPr>
              <w:ind w:firstLine="709"/>
              <w:jc w:val="both"/>
            </w:pPr>
            <w:r w:rsidRPr="000209F1">
              <w:t>2.</w:t>
            </w:r>
          </w:p>
          <w:p w:rsidR="002C3D9A" w:rsidRPr="000209F1" w:rsidRDefault="002C3D9A" w:rsidP="000209F1">
            <w:pPr>
              <w:ind w:firstLine="709"/>
              <w:jc w:val="both"/>
            </w:pPr>
            <w:r w:rsidRPr="000209F1">
              <w:t>3.</w:t>
            </w:r>
          </w:p>
          <w:p w:rsidR="002C3D9A" w:rsidRPr="000209F1" w:rsidRDefault="002C3D9A" w:rsidP="000209F1">
            <w:pPr>
              <w:ind w:firstLine="709"/>
              <w:jc w:val="both"/>
            </w:pPr>
            <w:r w:rsidRPr="000209F1">
              <w:t>4.</w:t>
            </w:r>
          </w:p>
        </w:tc>
        <w:tc>
          <w:tcPr>
            <w:tcW w:w="15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D9A" w:rsidRPr="000209F1" w:rsidRDefault="002C3D9A" w:rsidP="000209F1">
            <w:pPr>
              <w:pStyle w:val="a3"/>
              <w:ind w:left="1440" w:firstLine="709"/>
              <w:jc w:val="both"/>
            </w:pPr>
          </w:p>
        </w:tc>
        <w:tc>
          <w:tcPr>
            <w:tcW w:w="18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3D9A" w:rsidRPr="000209F1" w:rsidRDefault="002C3D9A" w:rsidP="000209F1">
            <w:pPr>
              <w:pStyle w:val="a3"/>
              <w:ind w:left="1440" w:firstLine="709"/>
              <w:jc w:val="both"/>
            </w:pPr>
          </w:p>
        </w:tc>
      </w:tr>
    </w:tbl>
    <w:p w:rsidR="002C3D9A" w:rsidRPr="000209F1" w:rsidRDefault="002C3D9A" w:rsidP="000209F1">
      <w:pPr>
        <w:ind w:firstLine="709"/>
        <w:jc w:val="both"/>
      </w:pPr>
      <w:r w:rsidRPr="000209F1">
        <w:t>Полный пересказ текста получается, если используются основные мысли и детали текста, обозначенные словами во второй и третьей колонке. Для краткого — необходимы слова из колонки № 2. Обобщённые вопросы к тексту нужны для его аннотирования (колонка № 1).</w:t>
      </w:r>
    </w:p>
    <w:p w:rsidR="00D6509C" w:rsidRPr="000209F1" w:rsidRDefault="00D6509C" w:rsidP="000209F1">
      <w:pPr>
        <w:ind w:firstLine="709"/>
        <w:jc w:val="both"/>
      </w:pPr>
    </w:p>
    <w:p w:rsidR="00D6509C" w:rsidRPr="000209F1" w:rsidRDefault="00D6509C" w:rsidP="000209F1">
      <w:pPr>
        <w:ind w:left="720" w:firstLine="709"/>
        <w:jc w:val="both"/>
        <w:rPr>
          <w:b/>
          <w:bCs/>
        </w:rPr>
      </w:pPr>
      <w:r w:rsidRPr="000209F1">
        <w:rPr>
          <w:b/>
          <w:bCs/>
        </w:rPr>
        <w:t>III этап. Работа с текстом после чтения</w:t>
      </w:r>
    </w:p>
    <w:p w:rsidR="00877CFC" w:rsidRPr="000209F1" w:rsidRDefault="00877CFC" w:rsidP="000209F1">
      <w:pPr>
        <w:ind w:left="720" w:firstLine="709"/>
        <w:jc w:val="both"/>
        <w:rPr>
          <w:sz w:val="40"/>
          <w:szCs w:val="40"/>
        </w:rPr>
      </w:pPr>
      <w:r w:rsidRPr="000209F1">
        <w:rPr>
          <w:b/>
          <w:bCs/>
          <w:sz w:val="40"/>
          <w:szCs w:val="40"/>
        </w:rPr>
        <w:t xml:space="preserve">Стратегии </w:t>
      </w:r>
      <w:proofErr w:type="spellStart"/>
      <w:r w:rsidRPr="000209F1">
        <w:rPr>
          <w:b/>
          <w:bCs/>
          <w:sz w:val="40"/>
          <w:szCs w:val="40"/>
        </w:rPr>
        <w:t>послетекстовой</w:t>
      </w:r>
      <w:proofErr w:type="spellEnd"/>
      <w:r w:rsidRPr="000209F1">
        <w:rPr>
          <w:b/>
          <w:bCs/>
          <w:sz w:val="40"/>
          <w:szCs w:val="40"/>
        </w:rPr>
        <w:t xml:space="preserve"> деятельности</w:t>
      </w:r>
    </w:p>
    <w:p w:rsidR="00877CFC" w:rsidRPr="000209F1" w:rsidRDefault="00877CFC" w:rsidP="000209F1">
      <w:pPr>
        <w:ind w:firstLine="709"/>
        <w:jc w:val="both"/>
        <w:rPr>
          <w:b/>
          <w:color w:val="000000"/>
          <w:sz w:val="40"/>
          <w:szCs w:val="40"/>
          <w:u w:val="single"/>
          <w:bdr w:val="none" w:sz="0" w:space="0" w:color="auto" w:frame="1"/>
          <w:shd w:val="clear" w:color="auto" w:fill="FFFFFF"/>
        </w:rPr>
      </w:pPr>
      <w:r w:rsidRPr="000209F1">
        <w:rPr>
          <w:b/>
          <w:i/>
          <w:u w:val="single"/>
        </w:rPr>
        <w:t xml:space="preserve">Ромашка </w:t>
      </w:r>
      <w:proofErr w:type="spellStart"/>
      <w:r w:rsidRPr="000209F1">
        <w:rPr>
          <w:b/>
          <w:i/>
          <w:u w:val="single"/>
        </w:rPr>
        <w:t>Блума</w:t>
      </w:r>
      <w:proofErr w:type="spellEnd"/>
    </w:p>
    <w:p w:rsidR="00877CFC" w:rsidRPr="000209F1" w:rsidRDefault="00877CFC" w:rsidP="000209F1">
      <w:pPr>
        <w:shd w:val="clear" w:color="auto" w:fill="FFFFFF"/>
        <w:spacing w:before="100" w:beforeAutospacing="1" w:after="100" w:afterAutospacing="1"/>
        <w:ind w:firstLine="709"/>
        <w:jc w:val="both"/>
        <w:rPr>
          <w:color w:val="000000"/>
          <w:bdr w:val="none" w:sz="0" w:space="0" w:color="auto" w:frame="1"/>
          <w:shd w:val="clear" w:color="auto" w:fill="FFFFFF"/>
        </w:rPr>
      </w:pPr>
      <w:r w:rsidRPr="000209F1">
        <w:rPr>
          <w:color w:val="000000"/>
          <w:bdr w:val="none" w:sz="0" w:space="0" w:color="auto" w:frame="1"/>
          <w:shd w:val="clear" w:color="auto" w:fill="FFFFFF"/>
        </w:rPr>
        <w:t xml:space="preserve">Одним из основных приёмов осмысления информации </w:t>
      </w:r>
      <w:proofErr w:type="gramStart"/>
      <w:r w:rsidRPr="000209F1">
        <w:rPr>
          <w:color w:val="000000"/>
          <w:bdr w:val="none" w:sz="0" w:space="0" w:color="auto" w:frame="1"/>
          <w:shd w:val="clear" w:color="auto" w:fill="FFFFFF"/>
        </w:rPr>
        <w:t>является  постановка</w:t>
      </w:r>
      <w:proofErr w:type="gramEnd"/>
      <w:r w:rsidRPr="000209F1">
        <w:rPr>
          <w:color w:val="000000"/>
          <w:bdr w:val="none" w:sz="0" w:space="0" w:color="auto" w:frame="1"/>
          <w:shd w:val="clear" w:color="auto" w:fill="FFFFFF"/>
        </w:rPr>
        <w:t xml:space="preserve"> вопросов к тексту и поиск ответов на них . </w:t>
      </w:r>
    </w:p>
    <w:p w:rsidR="00877CFC" w:rsidRPr="000209F1" w:rsidRDefault="00877CFC" w:rsidP="000209F1">
      <w:pPr>
        <w:shd w:val="clear" w:color="auto" w:fill="FFFFFF"/>
        <w:spacing w:after="150"/>
        <w:ind w:firstLine="709"/>
        <w:jc w:val="both"/>
        <w:rPr>
          <w:color w:val="000000"/>
          <w:bdr w:val="none" w:sz="0" w:space="0" w:color="auto" w:frame="1"/>
          <w:shd w:val="clear" w:color="auto" w:fill="FFFFFF"/>
        </w:rPr>
      </w:pPr>
      <w:r w:rsidRPr="000209F1">
        <w:rPr>
          <w:color w:val="000000"/>
          <w:bdr w:val="none" w:sz="0" w:space="0" w:color="auto" w:frame="1"/>
          <w:shd w:val="clear" w:color="auto" w:fill="FFFFFF"/>
        </w:rPr>
        <w:t xml:space="preserve">Цель - с помощью 6 вопросов выйти на понимание содержащейся в тексте информации, на осмысление авторской позиции (в художественных и </w:t>
      </w:r>
      <w:r w:rsidRPr="000209F1">
        <w:rPr>
          <w:color w:val="000000"/>
          <w:bdr w:val="none" w:sz="0" w:space="0" w:color="auto" w:frame="1"/>
          <w:shd w:val="clear" w:color="auto" w:fill="FFFFFF"/>
        </w:rPr>
        <w:lastRenderedPageBreak/>
        <w:t>публицистических текстах). Работа может быть индивидуальной, парной или групповой.</w:t>
      </w:r>
      <w:r w:rsidRPr="000209F1">
        <w:rPr>
          <w:noProof/>
          <w:lang w:eastAsia="ru-RU"/>
        </w:rPr>
        <w:t xml:space="preserve"> </w:t>
      </w:r>
      <w:r w:rsidRPr="000209F1">
        <w:rPr>
          <w:noProof/>
          <w:lang w:eastAsia="ru-RU"/>
        </w:rPr>
        <w:drawing>
          <wp:inline distT="0" distB="0" distL="0" distR="0" wp14:anchorId="03939ACE" wp14:editId="50A68D4D">
            <wp:extent cx="2038350" cy="2324100"/>
            <wp:effectExtent l="0" t="0" r="0" b="0"/>
            <wp:docPr id="2" name="Рисунок 2" descr="ÐÐ°ÑÑÐ¸Ð½ÐºÐ¸ Ð¿Ð¾ Ð·Ð°Ð¿ÑÐ¾ÑÑ ÑÐ¾Ð¼Ð°ÑÐºÐ° Ð±Ð»ÑÐ¼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Ð¾Ð¼Ð°ÑÐºÐ° Ð±Ð»ÑÐ¼Ð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09C" w:rsidRPr="000209F1" w:rsidRDefault="00D6509C" w:rsidP="000209F1">
      <w:pPr>
        <w:ind w:firstLine="709"/>
        <w:jc w:val="both"/>
        <w:rPr>
          <w:b/>
          <w:i/>
          <w:u w:val="single"/>
        </w:rPr>
      </w:pPr>
      <w:r w:rsidRPr="000209F1">
        <w:t> </w:t>
      </w:r>
      <w:r w:rsidRPr="000209F1">
        <w:rPr>
          <w:b/>
          <w:i/>
          <w:u w:val="single"/>
        </w:rPr>
        <w:t>Цитаты.</w:t>
      </w:r>
    </w:p>
    <w:p w:rsidR="00F338DE" w:rsidRPr="000209F1" w:rsidRDefault="00D6509C" w:rsidP="000209F1">
      <w:pPr>
        <w:ind w:firstLine="709"/>
        <w:jc w:val="both"/>
      </w:pPr>
      <w:r w:rsidRPr="000209F1">
        <w:t>Цель- привлечь внимание к языковым особенно</w:t>
      </w:r>
      <w:r w:rsidRPr="000209F1">
        <w:softHyphen/>
        <w:t>стям текста, характеризующим его персонажей.</w:t>
      </w:r>
      <w:r w:rsidR="00F338DE" w:rsidRPr="000209F1">
        <w:t xml:space="preserve"> </w:t>
      </w:r>
    </w:p>
    <w:p w:rsidR="00F338DE" w:rsidRPr="000209F1" w:rsidRDefault="00F338DE" w:rsidP="000209F1">
      <w:pPr>
        <w:ind w:firstLine="709"/>
        <w:jc w:val="both"/>
      </w:pPr>
      <w:r w:rsidRPr="000209F1">
        <w:t>Соедините имя героя и цитату из книги.</w:t>
      </w:r>
    </w:p>
    <w:p w:rsidR="00D6509C" w:rsidRPr="000209F1" w:rsidRDefault="00D6509C" w:rsidP="000209F1">
      <w:pPr>
        <w:ind w:firstLine="709"/>
        <w:jc w:val="both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338DE" w:rsidRPr="000209F1" w:rsidTr="00F338DE">
        <w:tc>
          <w:tcPr>
            <w:tcW w:w="4672" w:type="dxa"/>
          </w:tcPr>
          <w:p w:rsidR="00F338DE" w:rsidRPr="000209F1" w:rsidRDefault="00F338DE" w:rsidP="000209F1">
            <w:pPr>
              <w:ind w:firstLine="709"/>
              <w:jc w:val="both"/>
            </w:pPr>
            <w:r w:rsidRPr="000209F1">
              <w:t>Кто это сказал?</w:t>
            </w:r>
          </w:p>
        </w:tc>
        <w:tc>
          <w:tcPr>
            <w:tcW w:w="4673" w:type="dxa"/>
          </w:tcPr>
          <w:p w:rsidR="00F338DE" w:rsidRPr="000209F1" w:rsidRDefault="00F338DE" w:rsidP="000209F1">
            <w:pPr>
              <w:ind w:firstLine="709"/>
              <w:jc w:val="both"/>
            </w:pPr>
            <w:r w:rsidRPr="000209F1">
              <w:t>Цитата</w:t>
            </w:r>
          </w:p>
        </w:tc>
      </w:tr>
      <w:tr w:rsidR="00F338DE" w:rsidRPr="000209F1" w:rsidTr="00F338DE">
        <w:tc>
          <w:tcPr>
            <w:tcW w:w="4672" w:type="dxa"/>
          </w:tcPr>
          <w:p w:rsidR="00F338DE" w:rsidRPr="000209F1" w:rsidRDefault="00F338DE" w:rsidP="000209F1">
            <w:pPr>
              <w:ind w:firstLine="709"/>
              <w:jc w:val="both"/>
            </w:pPr>
          </w:p>
        </w:tc>
        <w:tc>
          <w:tcPr>
            <w:tcW w:w="4673" w:type="dxa"/>
          </w:tcPr>
          <w:p w:rsidR="00F338DE" w:rsidRPr="000209F1" w:rsidRDefault="00F338DE" w:rsidP="000209F1">
            <w:pPr>
              <w:ind w:firstLine="709"/>
              <w:jc w:val="both"/>
            </w:pPr>
          </w:p>
        </w:tc>
      </w:tr>
    </w:tbl>
    <w:p w:rsidR="00F338DE" w:rsidRPr="000209F1" w:rsidRDefault="00F338DE" w:rsidP="000209F1">
      <w:pPr>
        <w:ind w:firstLine="709"/>
        <w:jc w:val="both"/>
      </w:pPr>
    </w:p>
    <w:p w:rsidR="00D6509C" w:rsidRPr="000209F1" w:rsidRDefault="00D6509C" w:rsidP="000209F1">
      <w:pPr>
        <w:ind w:firstLine="709"/>
        <w:jc w:val="both"/>
        <w:rPr>
          <w:b/>
          <w:bCs/>
          <w:i/>
          <w:color w:val="000000"/>
          <w:u w:val="single"/>
          <w:shd w:val="clear" w:color="auto" w:fill="FFD75F"/>
        </w:rPr>
      </w:pPr>
      <w:r w:rsidRPr="000209F1">
        <w:rPr>
          <w:b/>
          <w:i/>
          <w:u w:val="single"/>
        </w:rPr>
        <w:t>Экскурсия по книге</w:t>
      </w:r>
    </w:p>
    <w:p w:rsidR="00D6509C" w:rsidRPr="000209F1" w:rsidRDefault="00D6509C" w:rsidP="000209F1">
      <w:pPr>
        <w:ind w:firstLine="709"/>
        <w:jc w:val="both"/>
      </w:pPr>
      <w:proofErr w:type="gramStart"/>
      <w:r w:rsidRPr="000209F1">
        <w:rPr>
          <w:bCs/>
        </w:rPr>
        <w:t>Цели  стратегии</w:t>
      </w:r>
      <w:proofErr w:type="gramEnd"/>
      <w:r w:rsidRPr="000209F1">
        <w:rPr>
          <w:b/>
          <w:bCs/>
        </w:rPr>
        <w:t>:</w:t>
      </w:r>
      <w:r w:rsidRPr="000209F1">
        <w:t> раскрыть логико-смысловую структуру текста и назвать наиболее важные части книги.</w:t>
      </w:r>
    </w:p>
    <w:p w:rsidR="00D6509C" w:rsidRPr="000209F1" w:rsidRDefault="00D6509C" w:rsidP="000209F1">
      <w:pPr>
        <w:ind w:firstLine="709"/>
        <w:jc w:val="both"/>
      </w:pPr>
      <w:r w:rsidRPr="000209F1">
        <w:t xml:space="preserve">Вы прочитали книгу. </w:t>
      </w:r>
      <w:r w:rsidR="00F338DE" w:rsidRPr="000209F1">
        <w:t>Разделите текст на части, н</w:t>
      </w:r>
      <w:r w:rsidRPr="000209F1">
        <w:t>азовите эти части и выделите ведущий эпизод. </w:t>
      </w:r>
    </w:p>
    <w:p w:rsidR="00F338DE" w:rsidRPr="000209F1" w:rsidRDefault="00F338DE" w:rsidP="000209F1">
      <w:pPr>
        <w:ind w:firstLine="709"/>
        <w:jc w:val="both"/>
        <w:rPr>
          <w:b/>
          <w:bCs/>
        </w:rPr>
      </w:pPr>
      <w:r w:rsidRPr="000209F1">
        <w:rPr>
          <w:b/>
          <w:bCs/>
        </w:rPr>
        <w:t>В. П. Афанасьев «</w:t>
      </w:r>
      <w:proofErr w:type="spellStart"/>
      <w:r w:rsidRPr="000209F1">
        <w:rPr>
          <w:b/>
          <w:bCs/>
        </w:rPr>
        <w:t>Стрижонок</w:t>
      </w:r>
      <w:proofErr w:type="spellEnd"/>
      <w:r w:rsidRPr="000209F1">
        <w:rPr>
          <w:b/>
          <w:bCs/>
        </w:rPr>
        <w:t xml:space="preserve"> Скрип»</w:t>
      </w:r>
    </w:p>
    <w:p w:rsidR="00F338DE" w:rsidRPr="000209F1" w:rsidRDefault="00F338DE" w:rsidP="000209F1">
      <w:pPr>
        <w:ind w:firstLine="709"/>
        <w:jc w:val="both"/>
      </w:pPr>
    </w:p>
    <w:p w:rsidR="00F338DE" w:rsidRPr="000209F1" w:rsidRDefault="00F338DE" w:rsidP="000209F1">
      <w:pPr>
        <w:ind w:firstLine="709"/>
        <w:jc w:val="both"/>
      </w:pPr>
      <w:r w:rsidRPr="000209F1">
        <w:t>1.Рождение Скрипа.</w:t>
      </w:r>
      <w:r w:rsidRPr="000209F1">
        <w:br/>
        <w:t xml:space="preserve">2. </w:t>
      </w:r>
      <w:proofErr w:type="spellStart"/>
      <w:r w:rsidRPr="000209F1">
        <w:t>Стрижата</w:t>
      </w:r>
      <w:proofErr w:type="spellEnd"/>
      <w:r w:rsidRPr="000209F1">
        <w:t xml:space="preserve"> одни.</w:t>
      </w:r>
      <w:r w:rsidRPr="000209F1">
        <w:br/>
        <w:t>3.Возвращение мамы-</w:t>
      </w:r>
      <w:proofErr w:type="spellStart"/>
      <w:r w:rsidRPr="000209F1">
        <w:t>стрижихи</w:t>
      </w:r>
      <w:proofErr w:type="spellEnd"/>
      <w:r w:rsidRPr="000209F1">
        <w:br/>
        <w:t>4.Кормление птенцов.</w:t>
      </w:r>
      <w:r w:rsidRPr="000209F1">
        <w:br/>
        <w:t>5.Скрип обижен.</w:t>
      </w:r>
      <w:r w:rsidRPr="000209F1">
        <w:br/>
        <w:t>6.Жизнь семьи.</w:t>
      </w:r>
      <w:r w:rsidRPr="000209F1">
        <w:br/>
        <w:t xml:space="preserve">7.Любопытство </w:t>
      </w:r>
      <w:proofErr w:type="spellStart"/>
      <w:r w:rsidRPr="000209F1">
        <w:t>стрижонка</w:t>
      </w:r>
      <w:proofErr w:type="spellEnd"/>
      <w:r w:rsidRPr="000209F1">
        <w:t>.</w:t>
      </w:r>
      <w:r w:rsidRPr="000209F1">
        <w:br/>
        <w:t>8.Страх матери.</w:t>
      </w:r>
      <w:r w:rsidRPr="000209F1">
        <w:br/>
        <w:t>9.Враги стрижей.</w:t>
      </w:r>
    </w:p>
    <w:p w:rsidR="00F338DE" w:rsidRPr="000209F1" w:rsidRDefault="00F338DE" w:rsidP="000209F1">
      <w:pPr>
        <w:ind w:firstLine="709"/>
        <w:jc w:val="both"/>
      </w:pPr>
      <w:r w:rsidRPr="000209F1">
        <w:br/>
        <w:t>10. Гибель мамы</w:t>
      </w:r>
      <w:r w:rsidRPr="000209F1">
        <w:br/>
        <w:t>11. Беда стрижей.</w:t>
      </w:r>
      <w:r w:rsidRPr="000209F1">
        <w:br/>
        <w:t>12. Дружные стрижи</w:t>
      </w:r>
    </w:p>
    <w:p w:rsidR="00F338DE" w:rsidRPr="000209F1" w:rsidRDefault="00F338DE" w:rsidP="000209F1">
      <w:pPr>
        <w:ind w:firstLine="709"/>
        <w:jc w:val="both"/>
        <w:rPr>
          <w:u w:val="single"/>
        </w:rPr>
      </w:pPr>
    </w:p>
    <w:p w:rsidR="00F338DE" w:rsidRPr="000209F1" w:rsidRDefault="00F338DE" w:rsidP="000209F1">
      <w:pPr>
        <w:ind w:firstLine="709"/>
        <w:jc w:val="both"/>
        <w:rPr>
          <w:u w:val="single"/>
        </w:rPr>
      </w:pPr>
      <w:r w:rsidRPr="000209F1">
        <w:rPr>
          <w:b/>
          <w:bCs/>
          <w:u w:val="single"/>
        </w:rPr>
        <w:t>«Отношение между вопросом и ответом»</w:t>
      </w:r>
    </w:p>
    <w:p w:rsidR="00F338DE" w:rsidRPr="000209F1" w:rsidRDefault="00F338DE" w:rsidP="000209F1">
      <w:pPr>
        <w:ind w:firstLine="709"/>
        <w:jc w:val="both"/>
      </w:pPr>
      <w:r w:rsidRPr="000209F1">
        <w:t xml:space="preserve">Ответ на вопрос может быть в тексте или в голове читателя. Если ответ в тексте, он может находиться в одном предложении или в нескольких его </w:t>
      </w:r>
      <w:r w:rsidRPr="000209F1">
        <w:lastRenderedPageBreak/>
        <w:t xml:space="preserve">частях. В случае 1, чтобы ответить на вопрос, надо найти точный ответ в одном предложении текста, если он содержится в нескольких частях текста, такой ответ надо формулировать, соединяя их. Если ответ в голове читателя, то в одном случае читатель составляет его, соединяя то, что автор говорит между строк или в косвенной форме, и то, как сам читатель интерпретирует слова автора. В другом случае ответ находится за пределами </w:t>
      </w:r>
      <w:proofErr w:type="gramStart"/>
      <w:r w:rsidRPr="000209F1">
        <w:t>текста</w:t>
      </w:r>
      <w:proofErr w:type="gramEnd"/>
      <w:r w:rsidRPr="000209F1">
        <w:t xml:space="preserve"> и читатель ищет его в своих знаниях.</w:t>
      </w:r>
    </w:p>
    <w:p w:rsidR="009C6A0B" w:rsidRPr="000209F1" w:rsidRDefault="009C6A0B" w:rsidP="000209F1">
      <w:pPr>
        <w:jc w:val="both"/>
      </w:pPr>
      <w:r w:rsidRPr="000209F1">
        <w:t>Перечисленные приёмы работы с текстом на уроке позволяют создавать условия для формирования УУД.</w:t>
      </w:r>
    </w:p>
    <w:p w:rsidR="009C6A0B" w:rsidRPr="000209F1" w:rsidRDefault="009C6A0B" w:rsidP="000209F1">
      <w:pPr>
        <w:jc w:val="both"/>
      </w:pPr>
      <w:r w:rsidRPr="000209F1">
        <w:t>Итак, обучение стратегиям чтения развивает умения взаимодействовать с текстом, размышлять о читаемом и прочитанном; оно включает процедуры обучения пониманию, когда читатель анализирует то, как он понимает содержание текста, и способы работы с ним.</w:t>
      </w:r>
    </w:p>
    <w:p w:rsidR="00F338DE" w:rsidRPr="000209F1" w:rsidRDefault="00F338DE" w:rsidP="000209F1">
      <w:pPr>
        <w:jc w:val="both"/>
      </w:pPr>
    </w:p>
    <w:p w:rsidR="00F338DE" w:rsidRPr="000209F1" w:rsidRDefault="009C6A0B" w:rsidP="000209F1">
      <w:pPr>
        <w:jc w:val="both"/>
      </w:pPr>
      <w:r w:rsidRPr="000209F1">
        <w:t>Начальная школа – особый этап в жизни ребёнка. Он связан с формированием у школьника основ умения учиться и способности к организации своей деятельности. И именно читательские умения обеспечат младшему школьнику возможность самостоятельно приобретать новые знания, а в дальнейшем создадут основу для самообучения и самообразования на последующих ступенях обучения.</w:t>
      </w:r>
    </w:p>
    <w:p w:rsidR="00FA3AE9" w:rsidRPr="000209F1" w:rsidRDefault="00FA3AE9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 xml:space="preserve">Для того, чтобы отследить эффективность работы по смысловому </w:t>
      </w:r>
      <w:proofErr w:type="gramStart"/>
      <w:r w:rsidRPr="000209F1">
        <w:rPr>
          <w:rFonts w:eastAsia="Calibri"/>
          <w:b/>
          <w:bCs/>
        </w:rPr>
        <w:t>чтению  ежегодно</w:t>
      </w:r>
      <w:proofErr w:type="gramEnd"/>
      <w:r w:rsidRPr="000209F1">
        <w:rPr>
          <w:rFonts w:eastAsia="Calibri"/>
          <w:b/>
          <w:bCs/>
        </w:rPr>
        <w:t xml:space="preserve"> провожу диагностические работы  (входная – сентябрь, промежуточная –январь и итоговая – апрель)</w:t>
      </w:r>
    </w:p>
    <w:p w:rsidR="000209F1" w:rsidRPr="000209F1" w:rsidRDefault="000209F1" w:rsidP="000209F1">
      <w:pPr>
        <w:jc w:val="both"/>
        <w:rPr>
          <w:rFonts w:eastAsia="Calibri"/>
          <w:b/>
          <w:bCs/>
        </w:rPr>
      </w:pPr>
    </w:p>
    <w:p w:rsidR="000209F1" w:rsidRPr="000209F1" w:rsidRDefault="000209F1" w:rsidP="000209F1">
      <w:pPr>
        <w:jc w:val="both"/>
        <w:rPr>
          <w:rFonts w:eastAsia="Calibri"/>
          <w:b/>
          <w:bCs/>
        </w:rPr>
      </w:pPr>
    </w:p>
    <w:p w:rsidR="00FA3AE9" w:rsidRPr="000209F1" w:rsidRDefault="00FA3AE9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>Пример</w:t>
      </w:r>
    </w:p>
    <w:p w:rsidR="00FA3AE9" w:rsidRPr="000209F1" w:rsidRDefault="00FA3AE9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>2 класс (Итоговая диагностика)</w:t>
      </w:r>
    </w:p>
    <w:p w:rsidR="00FA3AE9" w:rsidRPr="00FA3AE9" w:rsidRDefault="00FA3AE9" w:rsidP="000209F1">
      <w:pPr>
        <w:spacing w:before="225" w:after="100" w:afterAutospacing="1"/>
        <w:ind w:left="225" w:right="375"/>
        <w:jc w:val="both"/>
        <w:rPr>
          <w:rFonts w:eastAsia="Times New Roman"/>
          <w:color w:val="000000"/>
          <w:lang w:eastAsia="ru-RU"/>
        </w:rPr>
      </w:pPr>
      <w:r w:rsidRPr="00FA3AE9">
        <w:rPr>
          <w:rFonts w:eastAsia="Times New Roman"/>
          <w:color w:val="000000"/>
          <w:lang w:eastAsia="ru-RU"/>
        </w:rPr>
        <w:t>ЛЮБИТЕЛЬ ЦВЕТОВ</w:t>
      </w:r>
    </w:p>
    <w:p w:rsidR="00FA3AE9" w:rsidRPr="00FA3AE9" w:rsidRDefault="00FA3AE9" w:rsidP="000209F1">
      <w:pPr>
        <w:jc w:val="both"/>
        <w:rPr>
          <w:rFonts w:eastAsia="Calibri"/>
        </w:rPr>
      </w:pPr>
      <w:r w:rsidRPr="00FA3AE9">
        <w:rPr>
          <w:rFonts w:eastAsia="Calibri"/>
        </w:rPr>
        <w:t>Весной все рады цветам. За долгую зиму стосковались глаза по яркому и цветному.</w:t>
      </w:r>
    </w:p>
    <w:p w:rsidR="00FA3AE9" w:rsidRPr="00FA3AE9" w:rsidRDefault="00FA3AE9" w:rsidP="000209F1">
      <w:pPr>
        <w:jc w:val="both"/>
        <w:rPr>
          <w:rFonts w:eastAsia="Calibri"/>
        </w:rPr>
      </w:pPr>
      <w:r w:rsidRPr="00FA3AE9">
        <w:rPr>
          <w:rFonts w:eastAsia="Calibri"/>
        </w:rPr>
        <w:t>Ребята в лесу собирают цветы.</w:t>
      </w:r>
    </w:p>
    <w:p w:rsidR="00FA3AE9" w:rsidRPr="00FA3AE9" w:rsidRDefault="00FA3AE9" w:rsidP="000209F1">
      <w:pPr>
        <w:jc w:val="both"/>
        <w:rPr>
          <w:rFonts w:eastAsia="Calibri"/>
        </w:rPr>
      </w:pPr>
      <w:r w:rsidRPr="00FA3AE9">
        <w:rPr>
          <w:rFonts w:eastAsia="Calibri"/>
        </w:rPr>
        <w:t>Спешат на первые цветы бабочки, пчёлы и мухи.</w:t>
      </w:r>
    </w:p>
    <w:p w:rsidR="00FA3AE9" w:rsidRPr="00FA3AE9" w:rsidRDefault="00FA3AE9" w:rsidP="000209F1">
      <w:pPr>
        <w:jc w:val="both"/>
        <w:rPr>
          <w:rFonts w:eastAsia="Calibri"/>
        </w:rPr>
      </w:pPr>
      <w:r w:rsidRPr="00FA3AE9">
        <w:rPr>
          <w:rFonts w:eastAsia="Calibri"/>
        </w:rPr>
        <w:t>И рябчик туда же: ива цветёт — он на иве, черника и голубика — он к ним. Зацветут незабудки — не забудет и незабудки.</w:t>
      </w:r>
    </w:p>
    <w:p w:rsidR="00FA3AE9" w:rsidRPr="00FA3AE9" w:rsidRDefault="00FA3AE9" w:rsidP="000209F1">
      <w:pPr>
        <w:jc w:val="both"/>
        <w:rPr>
          <w:rFonts w:eastAsia="Calibri"/>
        </w:rPr>
      </w:pPr>
      <w:r w:rsidRPr="00FA3AE9">
        <w:rPr>
          <w:rFonts w:eastAsia="Calibri"/>
        </w:rPr>
        <w:t>Ребята складывают из цветов букеты; букеты нежны, красивы, пахучи.</w:t>
      </w:r>
    </w:p>
    <w:p w:rsidR="00FA3AE9" w:rsidRPr="00FA3AE9" w:rsidRDefault="00FA3AE9" w:rsidP="000209F1">
      <w:pPr>
        <w:jc w:val="both"/>
        <w:rPr>
          <w:rFonts w:eastAsia="Calibri"/>
        </w:rPr>
      </w:pPr>
      <w:r w:rsidRPr="00FA3AE9">
        <w:rPr>
          <w:rFonts w:eastAsia="Calibri"/>
        </w:rPr>
        <w:t>Бабочки и пчёлы угощаются на цветах. Цветы для них — расписные скатерти-самобранки. Садись и веселись: и мёд, и нектар, и сок.</w:t>
      </w:r>
    </w:p>
    <w:p w:rsidR="00FA3AE9" w:rsidRPr="00FA3AE9" w:rsidRDefault="00FA3AE9" w:rsidP="000209F1">
      <w:pPr>
        <w:jc w:val="both"/>
        <w:rPr>
          <w:rFonts w:eastAsia="Calibri"/>
        </w:rPr>
      </w:pPr>
      <w:r w:rsidRPr="00FA3AE9">
        <w:rPr>
          <w:rFonts w:eastAsia="Calibri"/>
        </w:rPr>
        <w:t>А рябчик цветы ест! Оказывается, они ещё и вкусны! И очень любит незабудки. Наверное, у них особый, незабываемый вкус.</w:t>
      </w:r>
    </w:p>
    <w:p w:rsidR="00FA3AE9" w:rsidRPr="00FA3AE9" w:rsidRDefault="00FA3AE9" w:rsidP="000209F1">
      <w:pPr>
        <w:jc w:val="both"/>
        <w:rPr>
          <w:rFonts w:eastAsia="Calibri"/>
        </w:rPr>
      </w:pPr>
      <w:r w:rsidRPr="00FA3AE9">
        <w:rPr>
          <w:rFonts w:eastAsia="Calibri"/>
        </w:rPr>
        <w:t>Все любят цветы. Только каждый по-своему.</w:t>
      </w:r>
    </w:p>
    <w:p w:rsidR="00FA3AE9" w:rsidRPr="000209F1" w:rsidRDefault="00E605A4" w:rsidP="000209F1">
      <w:pPr>
        <w:jc w:val="both"/>
        <w:rPr>
          <w:rFonts w:eastAsia="Calibri"/>
          <w:bCs/>
          <w:u w:val="single"/>
        </w:rPr>
      </w:pPr>
      <w:r w:rsidRPr="000209F1">
        <w:rPr>
          <w:rFonts w:eastAsia="Calibri"/>
          <w:b/>
          <w:bCs/>
        </w:rPr>
        <w:t xml:space="preserve">А 1. </w:t>
      </w:r>
      <w:r w:rsidRPr="000209F1">
        <w:rPr>
          <w:rFonts w:eastAsia="Calibri"/>
          <w:bCs/>
          <w:u w:val="single"/>
        </w:rPr>
        <w:t>Умения находить, понимать, отбирать информацию:</w:t>
      </w:r>
    </w:p>
    <w:p w:rsidR="00E605A4" w:rsidRPr="000209F1" w:rsidRDefault="00E605A4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>В каком порядке рябчик лакомится цветами:</w:t>
      </w:r>
    </w:p>
    <w:p w:rsidR="00E605A4" w:rsidRPr="000209F1" w:rsidRDefault="00E605A4" w:rsidP="000209F1">
      <w:pPr>
        <w:pStyle w:val="a3"/>
        <w:numPr>
          <w:ilvl w:val="0"/>
          <w:numId w:val="15"/>
        </w:numPr>
        <w:jc w:val="both"/>
        <w:rPr>
          <w:rFonts w:eastAsia="Calibri"/>
          <w:bCs/>
        </w:rPr>
      </w:pPr>
      <w:r w:rsidRPr="000209F1">
        <w:rPr>
          <w:rFonts w:eastAsia="Calibri"/>
          <w:bCs/>
        </w:rPr>
        <w:t>Черника и голубика</w:t>
      </w:r>
    </w:p>
    <w:p w:rsidR="00E605A4" w:rsidRPr="000209F1" w:rsidRDefault="00E605A4" w:rsidP="000209F1">
      <w:pPr>
        <w:pStyle w:val="a3"/>
        <w:numPr>
          <w:ilvl w:val="0"/>
          <w:numId w:val="15"/>
        </w:numPr>
        <w:jc w:val="both"/>
        <w:rPr>
          <w:rFonts w:eastAsia="Calibri"/>
          <w:bCs/>
        </w:rPr>
      </w:pPr>
      <w:r w:rsidRPr="000209F1">
        <w:rPr>
          <w:rFonts w:eastAsia="Calibri"/>
          <w:bCs/>
        </w:rPr>
        <w:lastRenderedPageBreak/>
        <w:t>Незабудки</w:t>
      </w:r>
    </w:p>
    <w:p w:rsidR="00E605A4" w:rsidRPr="000209F1" w:rsidRDefault="00E605A4" w:rsidP="000209F1">
      <w:pPr>
        <w:pStyle w:val="a3"/>
        <w:numPr>
          <w:ilvl w:val="0"/>
          <w:numId w:val="15"/>
        </w:numPr>
        <w:jc w:val="both"/>
        <w:rPr>
          <w:rFonts w:eastAsia="Calibri"/>
          <w:bCs/>
        </w:rPr>
      </w:pPr>
      <w:r w:rsidRPr="000209F1">
        <w:rPr>
          <w:rFonts w:eastAsia="Calibri"/>
          <w:bCs/>
        </w:rPr>
        <w:t>Ива</w:t>
      </w:r>
    </w:p>
    <w:p w:rsidR="00E605A4" w:rsidRPr="000209F1" w:rsidRDefault="00E605A4" w:rsidP="000209F1">
      <w:pPr>
        <w:jc w:val="both"/>
        <w:rPr>
          <w:rFonts w:eastAsia="Calibri"/>
          <w:bCs/>
        </w:rPr>
      </w:pPr>
      <w:r w:rsidRPr="000209F1">
        <w:rPr>
          <w:rFonts w:eastAsia="Calibri"/>
          <w:b/>
          <w:bCs/>
        </w:rPr>
        <w:t>В 1.</w:t>
      </w:r>
      <w:r w:rsidRPr="000209F1">
        <w:rPr>
          <w:rFonts w:eastAsia="Calibri"/>
          <w:bCs/>
        </w:rPr>
        <w:t xml:space="preserve"> </w:t>
      </w:r>
      <w:r w:rsidRPr="000209F1">
        <w:rPr>
          <w:rFonts w:eastAsia="Calibri"/>
          <w:bCs/>
          <w:u w:val="single"/>
        </w:rPr>
        <w:t>Умение находить предложение в тексте:</w:t>
      </w:r>
    </w:p>
    <w:p w:rsidR="00E605A4" w:rsidRPr="000209F1" w:rsidRDefault="00E605A4" w:rsidP="000209F1">
      <w:pPr>
        <w:jc w:val="both"/>
        <w:rPr>
          <w:rFonts w:eastAsia="Calibri"/>
          <w:bCs/>
        </w:rPr>
      </w:pPr>
      <w:r w:rsidRPr="000209F1">
        <w:rPr>
          <w:rFonts w:eastAsia="Calibri"/>
          <w:bCs/>
        </w:rPr>
        <w:t xml:space="preserve">1). Спешат первые цветы _____ </w:t>
      </w:r>
      <w:proofErr w:type="gramStart"/>
      <w:r w:rsidRPr="000209F1">
        <w:rPr>
          <w:rFonts w:eastAsia="Calibri"/>
          <w:bCs/>
        </w:rPr>
        <w:t xml:space="preserve">  ,</w:t>
      </w:r>
      <w:proofErr w:type="gramEnd"/>
      <w:r w:rsidRPr="000209F1">
        <w:rPr>
          <w:rFonts w:eastAsia="Calibri"/>
          <w:bCs/>
        </w:rPr>
        <w:t xml:space="preserve"> пчелы и ___________.</w:t>
      </w:r>
    </w:p>
    <w:p w:rsidR="00E605A4" w:rsidRPr="000209F1" w:rsidRDefault="00E605A4" w:rsidP="000209F1">
      <w:pPr>
        <w:jc w:val="both"/>
        <w:rPr>
          <w:rFonts w:eastAsia="Calibri"/>
          <w:bCs/>
        </w:rPr>
      </w:pPr>
      <w:r w:rsidRPr="000209F1">
        <w:rPr>
          <w:rFonts w:eastAsia="Calibri"/>
          <w:bCs/>
        </w:rPr>
        <w:t>2). А рябчик _____________ ест!</w:t>
      </w:r>
    </w:p>
    <w:p w:rsidR="00E605A4" w:rsidRPr="000209F1" w:rsidRDefault="00E605A4" w:rsidP="000209F1">
      <w:pPr>
        <w:jc w:val="both"/>
        <w:rPr>
          <w:rFonts w:eastAsia="Calibri"/>
          <w:bCs/>
          <w:u w:val="single"/>
        </w:rPr>
      </w:pPr>
      <w:r w:rsidRPr="000209F1">
        <w:rPr>
          <w:rFonts w:eastAsia="Calibri"/>
          <w:b/>
          <w:bCs/>
        </w:rPr>
        <w:t>В 2.</w:t>
      </w:r>
      <w:r w:rsidRPr="000209F1">
        <w:rPr>
          <w:rFonts w:eastAsia="Calibri"/>
          <w:bCs/>
        </w:rPr>
        <w:t xml:space="preserve"> </w:t>
      </w:r>
      <w:r w:rsidRPr="000209F1">
        <w:rPr>
          <w:rFonts w:eastAsia="Calibri"/>
          <w:bCs/>
          <w:u w:val="single"/>
        </w:rPr>
        <w:t>Умения отвечать на вопросы по содержанию текста:</w:t>
      </w:r>
    </w:p>
    <w:p w:rsidR="00E605A4" w:rsidRPr="000209F1" w:rsidRDefault="00E605A4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>Выпиши из текста ответ на вопрос (полное предложение):</w:t>
      </w:r>
    </w:p>
    <w:p w:rsidR="00E605A4" w:rsidRPr="000209F1" w:rsidRDefault="00E605A4" w:rsidP="000209F1">
      <w:pPr>
        <w:jc w:val="both"/>
        <w:rPr>
          <w:rFonts w:eastAsia="Calibri"/>
          <w:bCs/>
        </w:rPr>
      </w:pPr>
      <w:r w:rsidRPr="000209F1">
        <w:rPr>
          <w:rFonts w:eastAsia="Calibri"/>
          <w:bCs/>
        </w:rPr>
        <w:t>Что собирают ребята в лесу?</w:t>
      </w:r>
    </w:p>
    <w:p w:rsidR="00E605A4" w:rsidRPr="000209F1" w:rsidRDefault="00E605A4" w:rsidP="000209F1">
      <w:pPr>
        <w:jc w:val="both"/>
        <w:rPr>
          <w:rFonts w:eastAsia="Calibri"/>
          <w:bCs/>
        </w:rPr>
      </w:pPr>
      <w:r w:rsidRPr="000209F1">
        <w:rPr>
          <w:rFonts w:eastAsia="Calibri"/>
          <w:bCs/>
        </w:rPr>
        <w:t>____________________________________________________________</w:t>
      </w:r>
    </w:p>
    <w:p w:rsidR="00E605A4" w:rsidRPr="000209F1" w:rsidRDefault="00E605A4" w:rsidP="000209F1">
      <w:pPr>
        <w:jc w:val="both"/>
        <w:rPr>
          <w:rFonts w:eastAsia="Calibri"/>
          <w:bCs/>
        </w:rPr>
      </w:pPr>
      <w:r w:rsidRPr="000209F1">
        <w:rPr>
          <w:rFonts w:eastAsia="Calibri"/>
          <w:b/>
          <w:bCs/>
        </w:rPr>
        <w:t>А 2.</w:t>
      </w:r>
      <w:r w:rsidRPr="000209F1">
        <w:rPr>
          <w:rFonts w:eastAsia="Calibri"/>
          <w:bCs/>
        </w:rPr>
        <w:t xml:space="preserve"> </w:t>
      </w:r>
      <w:r w:rsidRPr="000209F1">
        <w:rPr>
          <w:rFonts w:eastAsia="Calibri"/>
          <w:bCs/>
          <w:u w:val="single"/>
        </w:rPr>
        <w:t>Умение объяснять новые (незнакомые) слова:</w:t>
      </w:r>
    </w:p>
    <w:p w:rsidR="00E605A4" w:rsidRPr="000209F1" w:rsidRDefault="00E605A4" w:rsidP="000209F1">
      <w:pPr>
        <w:jc w:val="both"/>
        <w:rPr>
          <w:rFonts w:eastAsia="Calibri"/>
          <w:bCs/>
        </w:rPr>
      </w:pPr>
      <w:r w:rsidRPr="000209F1">
        <w:rPr>
          <w:rFonts w:eastAsia="Calibri"/>
          <w:bCs/>
        </w:rPr>
        <w:t>Стосковались _________________</w:t>
      </w:r>
    </w:p>
    <w:p w:rsidR="00E605A4" w:rsidRPr="000209F1" w:rsidRDefault="00E605A4" w:rsidP="000209F1">
      <w:pPr>
        <w:jc w:val="both"/>
        <w:rPr>
          <w:rFonts w:eastAsia="Calibri"/>
          <w:bCs/>
          <w:u w:val="single"/>
        </w:rPr>
      </w:pPr>
      <w:r w:rsidRPr="000209F1">
        <w:rPr>
          <w:rFonts w:eastAsia="Calibri"/>
          <w:b/>
          <w:bCs/>
        </w:rPr>
        <w:t xml:space="preserve">В 3. </w:t>
      </w:r>
      <w:r w:rsidRPr="000209F1">
        <w:rPr>
          <w:rFonts w:eastAsia="Calibri"/>
          <w:bCs/>
          <w:u w:val="single"/>
        </w:rPr>
        <w:t>Умение высказывать свое отношение к тексту или описываемым событиям на основе собственных знаний</w:t>
      </w:r>
    </w:p>
    <w:p w:rsidR="00E605A4" w:rsidRPr="000209F1" w:rsidRDefault="00E605A4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 xml:space="preserve">Ответь на вопрос (запиши 2-3 </w:t>
      </w:r>
      <w:proofErr w:type="spellStart"/>
      <w:r w:rsidRPr="000209F1">
        <w:rPr>
          <w:rFonts w:eastAsia="Calibri"/>
          <w:b/>
          <w:bCs/>
        </w:rPr>
        <w:t>предложени</w:t>
      </w:r>
      <w:proofErr w:type="spellEnd"/>
      <w:r w:rsidRPr="000209F1">
        <w:rPr>
          <w:rFonts w:eastAsia="Calibri"/>
          <w:b/>
          <w:bCs/>
        </w:rPr>
        <w:t>)</w:t>
      </w:r>
    </w:p>
    <w:p w:rsidR="00E605A4" w:rsidRPr="000209F1" w:rsidRDefault="00E605A4" w:rsidP="000209F1">
      <w:pPr>
        <w:jc w:val="both"/>
        <w:rPr>
          <w:rFonts w:eastAsia="Calibri"/>
          <w:bCs/>
        </w:rPr>
      </w:pPr>
      <w:r w:rsidRPr="000209F1">
        <w:rPr>
          <w:rFonts w:eastAsia="Calibri"/>
          <w:bCs/>
        </w:rPr>
        <w:t>А как любишь цветы ты?</w:t>
      </w:r>
    </w:p>
    <w:p w:rsidR="00E605A4" w:rsidRPr="000209F1" w:rsidRDefault="00E605A4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>______________________________________________________________</w:t>
      </w:r>
    </w:p>
    <w:p w:rsidR="00E605A4" w:rsidRPr="000209F1" w:rsidRDefault="00E605A4" w:rsidP="000209F1">
      <w:pPr>
        <w:pBdr>
          <w:top w:val="single" w:sz="12" w:space="1" w:color="auto"/>
          <w:bottom w:val="single" w:sz="12" w:space="1" w:color="auto"/>
        </w:pBdr>
        <w:jc w:val="both"/>
        <w:rPr>
          <w:rFonts w:eastAsia="Calibri"/>
          <w:b/>
          <w:bCs/>
        </w:rPr>
      </w:pPr>
    </w:p>
    <w:p w:rsidR="000209F1" w:rsidRPr="000209F1" w:rsidRDefault="000209F1" w:rsidP="000209F1">
      <w:pPr>
        <w:widowControl w:val="0"/>
        <w:autoSpaceDE w:val="0"/>
        <w:autoSpaceDN w:val="0"/>
        <w:adjustRightInd w:val="0"/>
        <w:jc w:val="both"/>
        <w:rPr>
          <w:rFonts w:eastAsia="Calibri"/>
          <w:color w:val="231F20"/>
        </w:rPr>
      </w:pPr>
    </w:p>
    <w:p w:rsidR="000209F1" w:rsidRPr="000209F1" w:rsidRDefault="000209F1" w:rsidP="000209F1">
      <w:pPr>
        <w:widowControl w:val="0"/>
        <w:autoSpaceDE w:val="0"/>
        <w:autoSpaceDN w:val="0"/>
        <w:adjustRightInd w:val="0"/>
        <w:jc w:val="both"/>
        <w:rPr>
          <w:rFonts w:eastAsia="Calibri"/>
          <w:color w:val="231F20"/>
        </w:rPr>
      </w:pPr>
    </w:p>
    <w:p w:rsidR="00E605A4" w:rsidRPr="00E605A4" w:rsidRDefault="00E605A4" w:rsidP="000209F1">
      <w:pPr>
        <w:widowControl w:val="0"/>
        <w:autoSpaceDE w:val="0"/>
        <w:autoSpaceDN w:val="0"/>
        <w:adjustRightInd w:val="0"/>
        <w:jc w:val="both"/>
        <w:rPr>
          <w:rFonts w:eastAsia="Calibri"/>
          <w:color w:val="231F20"/>
        </w:rPr>
      </w:pPr>
      <w:r w:rsidRPr="00E605A4">
        <w:rPr>
          <w:rFonts w:eastAsia="Calibri"/>
          <w:color w:val="231F20"/>
        </w:rPr>
        <w:t xml:space="preserve">Критерии оценивания уровня </w:t>
      </w:r>
      <w:proofErr w:type="spellStart"/>
      <w:r w:rsidRPr="00E605A4">
        <w:rPr>
          <w:rFonts w:eastAsia="Calibri"/>
          <w:color w:val="231F20"/>
        </w:rPr>
        <w:t>сформированности</w:t>
      </w:r>
      <w:proofErr w:type="spellEnd"/>
      <w:r w:rsidRPr="00E605A4">
        <w:rPr>
          <w:rFonts w:eastAsia="Calibri"/>
          <w:color w:val="231F20"/>
        </w:rPr>
        <w:t xml:space="preserve"> навыка смыслового чтения</w:t>
      </w:r>
    </w:p>
    <w:p w:rsidR="00E605A4" w:rsidRPr="00E605A4" w:rsidRDefault="00E605A4" w:rsidP="000209F1">
      <w:pPr>
        <w:widowControl w:val="0"/>
        <w:autoSpaceDE w:val="0"/>
        <w:autoSpaceDN w:val="0"/>
        <w:adjustRightInd w:val="0"/>
        <w:jc w:val="both"/>
        <w:rPr>
          <w:rFonts w:eastAsia="Calibri"/>
          <w:b/>
          <w:color w:val="231F20"/>
        </w:rPr>
      </w:pPr>
      <w:r w:rsidRPr="00E605A4">
        <w:rPr>
          <w:rFonts w:eastAsia="Calibri"/>
          <w:b/>
          <w:color w:val="231F20"/>
        </w:rPr>
        <w:t>2 класс</w:t>
      </w:r>
    </w:p>
    <w:p w:rsidR="00E605A4" w:rsidRPr="00E605A4" w:rsidRDefault="00E605A4" w:rsidP="000209F1">
      <w:pPr>
        <w:widowControl w:val="0"/>
        <w:autoSpaceDE w:val="0"/>
        <w:autoSpaceDN w:val="0"/>
        <w:adjustRightInd w:val="0"/>
        <w:ind w:left="993"/>
        <w:jc w:val="both"/>
        <w:rPr>
          <w:rFonts w:eastAsia="Calibri"/>
          <w:color w:val="231F20"/>
        </w:rPr>
      </w:pPr>
    </w:p>
    <w:tbl>
      <w:tblPr>
        <w:tblStyle w:val="2"/>
        <w:tblW w:w="9807" w:type="dxa"/>
        <w:tblLayout w:type="fixed"/>
        <w:tblLook w:val="04A0" w:firstRow="1" w:lastRow="0" w:firstColumn="1" w:lastColumn="0" w:noHBand="0" w:noVBand="1"/>
      </w:tblPr>
      <w:tblGrid>
        <w:gridCol w:w="356"/>
        <w:gridCol w:w="1879"/>
        <w:gridCol w:w="2126"/>
        <w:gridCol w:w="4143"/>
        <w:gridCol w:w="1303"/>
      </w:tblGrid>
      <w:tr w:rsidR="00E605A4" w:rsidRPr="00E605A4" w:rsidTr="0066557E">
        <w:tc>
          <w:tcPr>
            <w:tcW w:w="356" w:type="dxa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1879" w:type="dxa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  <w:r w:rsidRPr="00E605A4">
              <w:rPr>
                <w:rFonts w:ascii="Times New Roman" w:eastAsia="Calibri" w:hAnsi="Times New Roman"/>
                <w:b/>
                <w:color w:val="231F20"/>
              </w:rPr>
              <w:t xml:space="preserve">Группы </w:t>
            </w:r>
            <w:proofErr w:type="spellStart"/>
            <w:r w:rsidRPr="00E605A4">
              <w:rPr>
                <w:rFonts w:ascii="Times New Roman" w:eastAsia="Calibri" w:hAnsi="Times New Roman"/>
                <w:b/>
                <w:color w:val="231F20"/>
              </w:rPr>
              <w:t>метапредметных</w:t>
            </w:r>
            <w:proofErr w:type="spellEnd"/>
            <w:r w:rsidRPr="00E605A4">
              <w:rPr>
                <w:rFonts w:ascii="Times New Roman" w:eastAsia="Calibri" w:hAnsi="Times New Roman"/>
                <w:b/>
                <w:color w:val="231F20"/>
              </w:rPr>
              <w:t xml:space="preserve"> результатов</w:t>
            </w:r>
          </w:p>
        </w:tc>
        <w:tc>
          <w:tcPr>
            <w:tcW w:w="2126" w:type="dxa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</w:pPr>
            <w:r w:rsidRPr="00E605A4"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  <w:t xml:space="preserve">Критерии </w:t>
            </w:r>
          </w:p>
        </w:tc>
        <w:tc>
          <w:tcPr>
            <w:tcW w:w="4143" w:type="dxa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</w:pPr>
            <w:r w:rsidRPr="00E605A4"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  <w:t>Показатель критерия</w:t>
            </w:r>
          </w:p>
        </w:tc>
        <w:tc>
          <w:tcPr>
            <w:tcW w:w="1303" w:type="dxa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</w:pPr>
            <w:r w:rsidRPr="00E605A4"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  <w:t xml:space="preserve">Балл  </w:t>
            </w:r>
          </w:p>
        </w:tc>
      </w:tr>
      <w:tr w:rsidR="00E605A4" w:rsidRPr="00E605A4" w:rsidTr="0066557E">
        <w:tc>
          <w:tcPr>
            <w:tcW w:w="356" w:type="dxa"/>
            <w:vMerge w:val="restart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1</w:t>
            </w:r>
          </w:p>
        </w:tc>
        <w:tc>
          <w:tcPr>
            <w:tcW w:w="1879" w:type="dxa"/>
            <w:vMerge w:val="restart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Поиск информации и понимание прочитанного</w:t>
            </w:r>
          </w:p>
        </w:tc>
        <w:tc>
          <w:tcPr>
            <w:tcW w:w="2126" w:type="dxa"/>
            <w:vMerge w:val="restart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Умения находить, понимать, отбирать информацию</w:t>
            </w: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А 1</w:t>
            </w:r>
          </w:p>
        </w:tc>
        <w:tc>
          <w:tcPr>
            <w:tcW w:w="41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Дан правильный ответ</w:t>
            </w:r>
          </w:p>
        </w:tc>
        <w:tc>
          <w:tcPr>
            <w:tcW w:w="130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1</w:t>
            </w:r>
          </w:p>
        </w:tc>
      </w:tr>
      <w:tr w:rsidR="00E605A4" w:rsidRPr="00E605A4" w:rsidTr="0066557E">
        <w:tc>
          <w:tcPr>
            <w:tcW w:w="356" w:type="dxa"/>
            <w:vMerge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vMerge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Дан неправильный ответ</w:t>
            </w:r>
          </w:p>
        </w:tc>
        <w:tc>
          <w:tcPr>
            <w:tcW w:w="130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0</w:t>
            </w:r>
          </w:p>
        </w:tc>
      </w:tr>
      <w:tr w:rsidR="00E605A4" w:rsidRPr="00E605A4" w:rsidTr="0066557E">
        <w:tc>
          <w:tcPr>
            <w:tcW w:w="356" w:type="dxa"/>
            <w:vMerge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 w:val="restart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Умение находить предложение в тексте по началу</w:t>
            </w: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В 1</w:t>
            </w:r>
          </w:p>
        </w:tc>
        <w:tc>
          <w:tcPr>
            <w:tcW w:w="41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Предложение дописано верно без орфографических ошибок</w:t>
            </w:r>
          </w:p>
        </w:tc>
        <w:tc>
          <w:tcPr>
            <w:tcW w:w="130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2</w:t>
            </w:r>
          </w:p>
        </w:tc>
      </w:tr>
      <w:tr w:rsidR="00E605A4" w:rsidRPr="00E605A4" w:rsidTr="0066557E">
        <w:tc>
          <w:tcPr>
            <w:tcW w:w="356" w:type="dxa"/>
            <w:vMerge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 xml:space="preserve">Предложение дописано верно, но допущена одна </w:t>
            </w:r>
            <w:proofErr w:type="gramStart"/>
            <w:r w:rsidRPr="00E605A4">
              <w:rPr>
                <w:rFonts w:ascii="Times New Roman" w:eastAsia="Calibri" w:hAnsi="Times New Roman"/>
                <w:color w:val="231F20"/>
              </w:rPr>
              <w:t>орфографическая  ошибка</w:t>
            </w:r>
            <w:proofErr w:type="gramEnd"/>
            <w:r w:rsidRPr="00E605A4">
              <w:rPr>
                <w:rFonts w:ascii="Times New Roman" w:eastAsia="Calibri" w:hAnsi="Times New Roman"/>
                <w:color w:val="231F20"/>
              </w:rPr>
              <w:t xml:space="preserve">, </w:t>
            </w:r>
            <w:r w:rsidRPr="00E605A4">
              <w:rPr>
                <w:rFonts w:ascii="Times New Roman" w:eastAsia="Calibri" w:hAnsi="Times New Roman"/>
                <w:b/>
                <w:color w:val="231F20"/>
              </w:rPr>
              <w:t xml:space="preserve">или </w:t>
            </w:r>
            <w:r w:rsidRPr="00E605A4">
              <w:rPr>
                <w:rFonts w:ascii="Times New Roman" w:eastAsia="Calibri" w:hAnsi="Times New Roman"/>
                <w:color w:val="231F20"/>
              </w:rPr>
              <w:t>одно слово пропущено</w:t>
            </w:r>
          </w:p>
        </w:tc>
        <w:tc>
          <w:tcPr>
            <w:tcW w:w="130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1</w:t>
            </w:r>
          </w:p>
        </w:tc>
      </w:tr>
      <w:tr w:rsidR="00E605A4" w:rsidRPr="00E605A4" w:rsidTr="0066557E">
        <w:tc>
          <w:tcPr>
            <w:tcW w:w="356" w:type="dxa"/>
            <w:vMerge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 xml:space="preserve">Предложение дописано неверно, или допущено более одной орфографической ошибки </w:t>
            </w:r>
          </w:p>
        </w:tc>
        <w:tc>
          <w:tcPr>
            <w:tcW w:w="130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0</w:t>
            </w:r>
          </w:p>
        </w:tc>
      </w:tr>
      <w:tr w:rsidR="00E605A4" w:rsidRPr="00E605A4" w:rsidTr="0066557E">
        <w:tc>
          <w:tcPr>
            <w:tcW w:w="356" w:type="dxa"/>
            <w:vMerge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 w:val="restart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 xml:space="preserve">Умение отвечать на вопросы по содержанию текста </w:t>
            </w: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В 2</w:t>
            </w:r>
          </w:p>
        </w:tc>
        <w:tc>
          <w:tcPr>
            <w:tcW w:w="41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Ответ оформлен как законченное речевое высказывание, подтвержденное информацией из текста</w:t>
            </w:r>
          </w:p>
        </w:tc>
        <w:tc>
          <w:tcPr>
            <w:tcW w:w="130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2</w:t>
            </w:r>
          </w:p>
        </w:tc>
      </w:tr>
      <w:tr w:rsidR="00E605A4" w:rsidRPr="00E605A4" w:rsidTr="0066557E">
        <w:tc>
          <w:tcPr>
            <w:tcW w:w="356" w:type="dxa"/>
            <w:vMerge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Сформулированный ответ правильный, но односложный, не подтвержденный информацией из текста</w:t>
            </w:r>
          </w:p>
        </w:tc>
        <w:tc>
          <w:tcPr>
            <w:tcW w:w="130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1</w:t>
            </w:r>
          </w:p>
        </w:tc>
      </w:tr>
      <w:tr w:rsidR="00E605A4" w:rsidRPr="00E605A4" w:rsidTr="0066557E">
        <w:tc>
          <w:tcPr>
            <w:tcW w:w="356" w:type="dxa"/>
            <w:vMerge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</w:rPr>
              <w:t>Ответ не соответствует содержанию текста</w:t>
            </w:r>
          </w:p>
        </w:tc>
        <w:tc>
          <w:tcPr>
            <w:tcW w:w="130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0</w:t>
            </w:r>
          </w:p>
        </w:tc>
      </w:tr>
      <w:tr w:rsidR="00E605A4" w:rsidRPr="00E605A4" w:rsidTr="0066557E">
        <w:tc>
          <w:tcPr>
            <w:tcW w:w="356" w:type="dxa"/>
            <w:vMerge w:val="restart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2</w:t>
            </w:r>
          </w:p>
        </w:tc>
        <w:tc>
          <w:tcPr>
            <w:tcW w:w="1879" w:type="dxa"/>
            <w:vMerge w:val="restart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Преобразование и интерпретация информации</w:t>
            </w:r>
          </w:p>
        </w:tc>
        <w:tc>
          <w:tcPr>
            <w:tcW w:w="2126" w:type="dxa"/>
            <w:vMerge w:val="restart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 xml:space="preserve">Умение объяснять новые (незнакомые) слова (сочетания слов), опираясь на контекст  </w:t>
            </w: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А 2</w:t>
            </w:r>
          </w:p>
        </w:tc>
        <w:tc>
          <w:tcPr>
            <w:tcW w:w="41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Объяснил значение нового слова (сочетания слов), опираясь на содержание текста</w:t>
            </w:r>
          </w:p>
        </w:tc>
        <w:tc>
          <w:tcPr>
            <w:tcW w:w="130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2</w:t>
            </w:r>
          </w:p>
        </w:tc>
      </w:tr>
      <w:tr w:rsidR="00E605A4" w:rsidRPr="00E605A4" w:rsidTr="0066557E">
        <w:tc>
          <w:tcPr>
            <w:tcW w:w="356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Объяснил значение нового слова (сочетания слов), используя не информацию из текста, а имеющиеся знания</w:t>
            </w:r>
          </w:p>
        </w:tc>
        <w:tc>
          <w:tcPr>
            <w:tcW w:w="130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1</w:t>
            </w:r>
          </w:p>
        </w:tc>
      </w:tr>
      <w:tr w:rsidR="00E605A4" w:rsidRPr="00E605A4" w:rsidTr="0066557E">
        <w:tc>
          <w:tcPr>
            <w:tcW w:w="356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Не смог объяснить значение нового слова (сочетания слов)</w:t>
            </w:r>
          </w:p>
        </w:tc>
        <w:tc>
          <w:tcPr>
            <w:tcW w:w="130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0</w:t>
            </w:r>
          </w:p>
        </w:tc>
      </w:tr>
      <w:tr w:rsidR="00E605A4" w:rsidRPr="00E605A4" w:rsidTr="0066557E">
        <w:tc>
          <w:tcPr>
            <w:tcW w:w="356" w:type="dxa"/>
            <w:vMerge w:val="restart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3</w:t>
            </w:r>
          </w:p>
        </w:tc>
        <w:tc>
          <w:tcPr>
            <w:tcW w:w="1879" w:type="dxa"/>
            <w:vMerge w:val="restart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Оценка информации</w:t>
            </w:r>
          </w:p>
        </w:tc>
        <w:tc>
          <w:tcPr>
            <w:tcW w:w="2126" w:type="dxa"/>
            <w:vMerge w:val="restart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Умение высказывать свое отношение к тексту или описываемым событиям на основе собственных знаний</w:t>
            </w: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В 3</w:t>
            </w:r>
          </w:p>
        </w:tc>
        <w:tc>
          <w:tcPr>
            <w:tcW w:w="41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Высказал личное отношение к тексту, объясняя свое мнение</w:t>
            </w:r>
          </w:p>
        </w:tc>
        <w:tc>
          <w:tcPr>
            <w:tcW w:w="130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2</w:t>
            </w:r>
          </w:p>
        </w:tc>
      </w:tr>
      <w:tr w:rsidR="00E605A4" w:rsidRPr="00E605A4" w:rsidTr="0066557E">
        <w:tc>
          <w:tcPr>
            <w:tcW w:w="356" w:type="dxa"/>
            <w:vMerge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vMerge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 xml:space="preserve">Высказал свое </w:t>
            </w:r>
            <w:proofErr w:type="gramStart"/>
            <w:r w:rsidRPr="00E605A4">
              <w:rPr>
                <w:rFonts w:ascii="Times New Roman" w:eastAsia="Calibri" w:hAnsi="Times New Roman"/>
                <w:color w:val="231F20"/>
              </w:rPr>
              <w:t>отношение  на</w:t>
            </w:r>
            <w:proofErr w:type="gramEnd"/>
            <w:r w:rsidRPr="00E605A4">
              <w:rPr>
                <w:rFonts w:ascii="Times New Roman" w:eastAsia="Calibri" w:hAnsi="Times New Roman"/>
                <w:color w:val="231F20"/>
              </w:rPr>
              <w:t xml:space="preserve"> уровне нравится – не нравится, не смог оценить полезность информации для себя</w:t>
            </w:r>
          </w:p>
        </w:tc>
        <w:tc>
          <w:tcPr>
            <w:tcW w:w="130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1</w:t>
            </w:r>
          </w:p>
        </w:tc>
      </w:tr>
      <w:tr w:rsidR="00E605A4" w:rsidRPr="00E605A4" w:rsidTr="0066557E">
        <w:tc>
          <w:tcPr>
            <w:tcW w:w="356" w:type="dxa"/>
            <w:vMerge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vMerge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Без интереса отнёсся к полученной информации, не высказал никаких суждений</w:t>
            </w:r>
          </w:p>
        </w:tc>
        <w:tc>
          <w:tcPr>
            <w:tcW w:w="130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0</w:t>
            </w:r>
          </w:p>
        </w:tc>
      </w:tr>
    </w:tbl>
    <w:p w:rsidR="00E605A4" w:rsidRPr="00E605A4" w:rsidRDefault="00E605A4" w:rsidP="000209F1">
      <w:pPr>
        <w:jc w:val="both"/>
        <w:rPr>
          <w:rFonts w:eastAsia="Calibri"/>
          <w:color w:val="231F20"/>
        </w:rPr>
      </w:pPr>
      <w:r w:rsidRPr="00E605A4">
        <w:rPr>
          <w:rFonts w:eastAsia="Calibri"/>
          <w:color w:val="231F20"/>
        </w:rPr>
        <w:br w:type="page"/>
      </w:r>
    </w:p>
    <w:p w:rsidR="00E605A4" w:rsidRPr="00E605A4" w:rsidRDefault="00E605A4" w:rsidP="000209F1">
      <w:pPr>
        <w:widowControl w:val="0"/>
        <w:autoSpaceDE w:val="0"/>
        <w:autoSpaceDN w:val="0"/>
        <w:adjustRightInd w:val="0"/>
        <w:jc w:val="both"/>
        <w:rPr>
          <w:rFonts w:eastAsia="Calibri"/>
          <w:color w:val="231F20"/>
        </w:rPr>
      </w:pPr>
      <w:r w:rsidRPr="00E605A4">
        <w:rPr>
          <w:rFonts w:eastAsia="Calibri"/>
          <w:color w:val="231F20"/>
        </w:rPr>
        <w:lastRenderedPageBreak/>
        <w:t xml:space="preserve">Таблица для оценивания результатов работ </w:t>
      </w:r>
      <w:r w:rsidRPr="00E605A4">
        <w:rPr>
          <w:rFonts w:eastAsia="Calibri"/>
          <w:color w:val="DDD9C3"/>
          <w:u w:val="single"/>
        </w:rPr>
        <w:t>Ф.И. учащегося</w:t>
      </w:r>
    </w:p>
    <w:tbl>
      <w:tblPr>
        <w:tblStyle w:val="2"/>
        <w:tblW w:w="898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184"/>
        <w:gridCol w:w="1843"/>
        <w:gridCol w:w="1701"/>
        <w:gridCol w:w="2410"/>
        <w:gridCol w:w="1844"/>
      </w:tblGrid>
      <w:tr w:rsidR="00E605A4" w:rsidRPr="00E605A4" w:rsidTr="0066557E">
        <w:trPr>
          <w:trHeight w:val="412"/>
        </w:trPr>
        <w:tc>
          <w:tcPr>
            <w:tcW w:w="1184" w:type="dxa"/>
            <w:vMerge w:val="restart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16"/>
                <w:szCs w:val="16"/>
              </w:rPr>
            </w:pPr>
            <w:r w:rsidRPr="00E605A4">
              <w:rPr>
                <w:rFonts w:ascii="Times New Roman" w:eastAsia="Calibri" w:hAnsi="Times New Roman"/>
                <w:color w:val="231F20"/>
                <w:sz w:val="16"/>
                <w:szCs w:val="16"/>
              </w:rPr>
              <w:t xml:space="preserve">Группы </w:t>
            </w:r>
            <w:proofErr w:type="spellStart"/>
            <w:r w:rsidRPr="00E605A4">
              <w:rPr>
                <w:rFonts w:ascii="Times New Roman" w:eastAsia="Calibri" w:hAnsi="Times New Roman"/>
                <w:color w:val="231F20"/>
                <w:sz w:val="16"/>
                <w:szCs w:val="16"/>
              </w:rPr>
              <w:t>метапредметных</w:t>
            </w:r>
            <w:proofErr w:type="spellEnd"/>
            <w:r w:rsidRPr="00E605A4">
              <w:rPr>
                <w:rFonts w:ascii="Times New Roman" w:eastAsia="Calibri" w:hAnsi="Times New Roman"/>
                <w:color w:val="231F20"/>
                <w:sz w:val="16"/>
                <w:szCs w:val="16"/>
              </w:rPr>
              <w:t xml:space="preserve"> результатов </w:t>
            </w:r>
          </w:p>
        </w:tc>
        <w:tc>
          <w:tcPr>
            <w:tcW w:w="1843" w:type="dxa"/>
            <w:vMerge w:val="restart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  <w:r w:rsidRPr="00E605A4">
              <w:rPr>
                <w:rFonts w:ascii="Times New Roman" w:eastAsia="Calibri" w:hAnsi="Times New Roman"/>
                <w:b/>
                <w:color w:val="231F20"/>
              </w:rPr>
              <w:t xml:space="preserve">Критерии </w:t>
            </w:r>
          </w:p>
        </w:tc>
        <w:tc>
          <w:tcPr>
            <w:tcW w:w="59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5A4" w:rsidRPr="00E605A4" w:rsidRDefault="00E605A4" w:rsidP="000209F1">
            <w:pPr>
              <w:jc w:val="both"/>
              <w:rPr>
                <w:rFonts w:ascii="Times New Roman" w:eastAsia="Calibri" w:hAnsi="Times New Roman"/>
                <w:b/>
              </w:rPr>
            </w:pPr>
            <w:r w:rsidRPr="00E605A4">
              <w:rPr>
                <w:rFonts w:ascii="Times New Roman" w:eastAsia="Calibri" w:hAnsi="Times New Roman"/>
                <w:b/>
              </w:rPr>
              <w:t>Виды контроля</w:t>
            </w:r>
          </w:p>
        </w:tc>
      </w:tr>
      <w:tr w:rsidR="00E605A4" w:rsidRPr="00E605A4" w:rsidTr="0066557E">
        <w:tc>
          <w:tcPr>
            <w:tcW w:w="1184" w:type="dxa"/>
            <w:vMerge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1701" w:type="dxa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E605A4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Входной срез (сентябрь)</w:t>
            </w:r>
          </w:p>
        </w:tc>
        <w:tc>
          <w:tcPr>
            <w:tcW w:w="2410" w:type="dxa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Промежуточный</w:t>
            </w: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срез</w:t>
            </w: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 xml:space="preserve">(январь) </w:t>
            </w:r>
          </w:p>
        </w:tc>
        <w:tc>
          <w:tcPr>
            <w:tcW w:w="1844" w:type="dxa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E605A4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Контрольный срез</w:t>
            </w: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E605A4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(апрель)</w:t>
            </w:r>
          </w:p>
        </w:tc>
      </w:tr>
      <w:tr w:rsidR="00E605A4" w:rsidRPr="00E605A4" w:rsidTr="0066557E">
        <w:tc>
          <w:tcPr>
            <w:tcW w:w="1184" w:type="dxa"/>
            <w:vMerge w:val="restart"/>
            <w:textDirection w:val="btLr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E605A4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Поиск информации и понимание прочитанного</w:t>
            </w:r>
          </w:p>
        </w:tc>
        <w:tc>
          <w:tcPr>
            <w:tcW w:w="18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Умения находить, понимать, отбирать информацию</w:t>
            </w: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А 1</w:t>
            </w:r>
          </w:p>
        </w:tc>
        <w:tc>
          <w:tcPr>
            <w:tcW w:w="1701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E605A4" w:rsidRPr="00E605A4" w:rsidTr="0066557E">
        <w:tc>
          <w:tcPr>
            <w:tcW w:w="1184" w:type="dxa"/>
            <w:vMerge/>
            <w:textDirection w:val="btL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</w:p>
        </w:tc>
        <w:tc>
          <w:tcPr>
            <w:tcW w:w="18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Умение находить предложение в тексте по началу</w:t>
            </w: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В 1</w:t>
            </w:r>
          </w:p>
        </w:tc>
        <w:tc>
          <w:tcPr>
            <w:tcW w:w="1701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E605A4" w:rsidRPr="00E605A4" w:rsidTr="0066557E">
        <w:tc>
          <w:tcPr>
            <w:tcW w:w="1184" w:type="dxa"/>
            <w:vMerge/>
            <w:textDirection w:val="btL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</w:p>
        </w:tc>
        <w:tc>
          <w:tcPr>
            <w:tcW w:w="18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 xml:space="preserve">Умение отвечать на вопросы по содержанию текста </w:t>
            </w: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В 2</w:t>
            </w:r>
          </w:p>
        </w:tc>
        <w:tc>
          <w:tcPr>
            <w:tcW w:w="1701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E605A4" w:rsidRPr="00E605A4" w:rsidTr="0066557E">
        <w:tc>
          <w:tcPr>
            <w:tcW w:w="1184" w:type="dxa"/>
            <w:vMerge w:val="restart"/>
            <w:textDirection w:val="btLr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E605A4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 xml:space="preserve">Преобразование </w:t>
            </w:r>
            <w:proofErr w:type="gramStart"/>
            <w:r w:rsidRPr="00E605A4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и  интерпретация</w:t>
            </w:r>
            <w:proofErr w:type="gramEnd"/>
            <w:r w:rsidRPr="00E605A4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 xml:space="preserve"> </w:t>
            </w: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E605A4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информации</w:t>
            </w:r>
          </w:p>
        </w:tc>
        <w:tc>
          <w:tcPr>
            <w:tcW w:w="18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 xml:space="preserve">Умение объяснять новые (незнакомые) слова (сочетания слов), опираясь на контекст  </w:t>
            </w: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А 2</w:t>
            </w:r>
          </w:p>
        </w:tc>
        <w:tc>
          <w:tcPr>
            <w:tcW w:w="1701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E605A4" w:rsidRPr="00E605A4" w:rsidTr="0066557E">
        <w:tc>
          <w:tcPr>
            <w:tcW w:w="1184" w:type="dxa"/>
            <w:vMerge/>
            <w:textDirection w:val="btL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</w:p>
        </w:tc>
        <w:tc>
          <w:tcPr>
            <w:tcW w:w="18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E605A4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 xml:space="preserve">Умение объяснять новые (незнакомые) слова (сочетания слов), опираясь на контекст  </w:t>
            </w:r>
          </w:p>
        </w:tc>
        <w:tc>
          <w:tcPr>
            <w:tcW w:w="1701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E605A4" w:rsidRPr="00E605A4" w:rsidTr="0066557E">
        <w:tc>
          <w:tcPr>
            <w:tcW w:w="1184" w:type="dxa"/>
            <w:textDirection w:val="btLr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E605A4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 xml:space="preserve">Оценка </w:t>
            </w: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E605A4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информации</w:t>
            </w:r>
          </w:p>
        </w:tc>
        <w:tc>
          <w:tcPr>
            <w:tcW w:w="18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Умение высказывать свое отношение к тексту или описываемым событиям на основе собственных знаний</w:t>
            </w:r>
          </w:p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lastRenderedPageBreak/>
              <w:t>В 3</w:t>
            </w:r>
          </w:p>
        </w:tc>
        <w:tc>
          <w:tcPr>
            <w:tcW w:w="1701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E605A4" w:rsidRPr="00E605A4" w:rsidTr="0066557E">
        <w:tc>
          <w:tcPr>
            <w:tcW w:w="1184" w:type="dxa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Итого баллов:</w:t>
            </w:r>
          </w:p>
        </w:tc>
        <w:tc>
          <w:tcPr>
            <w:tcW w:w="1701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E605A4" w:rsidRPr="00E605A4" w:rsidTr="0066557E">
        <w:tc>
          <w:tcPr>
            <w:tcW w:w="1184" w:type="dxa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3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Уровень:</w:t>
            </w:r>
          </w:p>
        </w:tc>
        <w:tc>
          <w:tcPr>
            <w:tcW w:w="1701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</w:tbl>
    <w:p w:rsidR="00E605A4" w:rsidRPr="00E605A4" w:rsidRDefault="00E605A4" w:rsidP="000209F1">
      <w:pPr>
        <w:spacing w:after="200"/>
        <w:jc w:val="both"/>
        <w:rPr>
          <w:rFonts w:eastAsia="Calibri"/>
          <w:sz w:val="22"/>
          <w:szCs w:val="22"/>
        </w:rPr>
      </w:pPr>
    </w:p>
    <w:tbl>
      <w:tblPr>
        <w:tblStyle w:val="11"/>
        <w:tblpPr w:leftFromText="180" w:rightFromText="180" w:vertAnchor="page" w:horzAnchor="margin" w:tblpY="5281"/>
        <w:tblW w:w="0" w:type="auto"/>
        <w:tblLook w:val="04A0" w:firstRow="1" w:lastRow="0" w:firstColumn="1" w:lastColumn="0" w:noHBand="0" w:noVBand="1"/>
      </w:tblPr>
      <w:tblGrid>
        <w:gridCol w:w="2577"/>
        <w:gridCol w:w="2620"/>
      </w:tblGrid>
      <w:tr w:rsidR="00E605A4" w:rsidRPr="00E605A4" w:rsidTr="00E605A4">
        <w:tc>
          <w:tcPr>
            <w:tcW w:w="2577" w:type="dxa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Тестовый балл</w:t>
            </w:r>
          </w:p>
        </w:tc>
        <w:tc>
          <w:tcPr>
            <w:tcW w:w="2620" w:type="dxa"/>
            <w:vAlign w:val="center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Уровни овладения навыками смыслового чтения</w:t>
            </w:r>
          </w:p>
        </w:tc>
      </w:tr>
      <w:tr w:rsidR="00E605A4" w:rsidRPr="00E605A4" w:rsidTr="00E605A4">
        <w:tc>
          <w:tcPr>
            <w:tcW w:w="2577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9-8</w:t>
            </w:r>
          </w:p>
        </w:tc>
        <w:tc>
          <w:tcPr>
            <w:tcW w:w="2620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Высокий</w:t>
            </w:r>
          </w:p>
        </w:tc>
      </w:tr>
      <w:tr w:rsidR="00E605A4" w:rsidRPr="00E605A4" w:rsidTr="00E605A4">
        <w:tc>
          <w:tcPr>
            <w:tcW w:w="2577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7-6</w:t>
            </w:r>
          </w:p>
        </w:tc>
        <w:tc>
          <w:tcPr>
            <w:tcW w:w="2620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 xml:space="preserve">Повышенный </w:t>
            </w:r>
          </w:p>
        </w:tc>
      </w:tr>
      <w:tr w:rsidR="00E605A4" w:rsidRPr="00E605A4" w:rsidTr="00E605A4">
        <w:tc>
          <w:tcPr>
            <w:tcW w:w="2577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5-4</w:t>
            </w:r>
          </w:p>
        </w:tc>
        <w:tc>
          <w:tcPr>
            <w:tcW w:w="2620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 xml:space="preserve">Базовый </w:t>
            </w:r>
          </w:p>
        </w:tc>
      </w:tr>
      <w:tr w:rsidR="00E605A4" w:rsidRPr="00E605A4" w:rsidTr="00E605A4">
        <w:tc>
          <w:tcPr>
            <w:tcW w:w="2577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Ниже 4</w:t>
            </w:r>
          </w:p>
        </w:tc>
        <w:tc>
          <w:tcPr>
            <w:tcW w:w="2620" w:type="dxa"/>
          </w:tcPr>
          <w:p w:rsidR="00E605A4" w:rsidRPr="00E605A4" w:rsidRDefault="00E605A4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E605A4">
              <w:rPr>
                <w:rFonts w:ascii="Times New Roman" w:eastAsia="Calibri" w:hAnsi="Times New Roman"/>
                <w:color w:val="231F20"/>
              </w:rPr>
              <w:t>Не достиг базового уровня ниже 4</w:t>
            </w:r>
          </w:p>
        </w:tc>
      </w:tr>
    </w:tbl>
    <w:p w:rsidR="00E605A4" w:rsidRPr="00E605A4" w:rsidRDefault="00E605A4" w:rsidP="000209F1">
      <w:pPr>
        <w:spacing w:after="200"/>
        <w:jc w:val="both"/>
        <w:rPr>
          <w:rFonts w:eastAsia="Calibri"/>
          <w:sz w:val="22"/>
          <w:szCs w:val="22"/>
        </w:rPr>
      </w:pPr>
    </w:p>
    <w:p w:rsidR="00E605A4" w:rsidRPr="000209F1" w:rsidRDefault="00E605A4" w:rsidP="000209F1">
      <w:pPr>
        <w:jc w:val="both"/>
        <w:rPr>
          <w:rFonts w:eastAsia="Calibri"/>
          <w:b/>
          <w:bCs/>
        </w:rPr>
      </w:pPr>
    </w:p>
    <w:p w:rsidR="00E605A4" w:rsidRPr="000209F1" w:rsidRDefault="00E605A4" w:rsidP="000209F1">
      <w:pPr>
        <w:jc w:val="both"/>
        <w:rPr>
          <w:rFonts w:eastAsia="Calibri"/>
          <w:b/>
          <w:bCs/>
        </w:rPr>
      </w:pPr>
    </w:p>
    <w:p w:rsidR="00E605A4" w:rsidRPr="000209F1" w:rsidRDefault="00E605A4" w:rsidP="000209F1">
      <w:pPr>
        <w:jc w:val="both"/>
        <w:rPr>
          <w:rFonts w:eastAsia="Calibri"/>
          <w:b/>
          <w:bCs/>
        </w:rPr>
      </w:pPr>
    </w:p>
    <w:p w:rsidR="00E605A4" w:rsidRPr="000209F1" w:rsidRDefault="00E605A4" w:rsidP="000209F1">
      <w:pPr>
        <w:jc w:val="both"/>
        <w:rPr>
          <w:rFonts w:eastAsia="Calibri"/>
          <w:b/>
          <w:bCs/>
        </w:rPr>
      </w:pPr>
    </w:p>
    <w:p w:rsidR="00E605A4" w:rsidRPr="000209F1" w:rsidRDefault="00E605A4" w:rsidP="000209F1">
      <w:pPr>
        <w:jc w:val="both"/>
        <w:rPr>
          <w:rFonts w:eastAsia="Calibri"/>
          <w:b/>
          <w:bCs/>
        </w:rPr>
      </w:pPr>
    </w:p>
    <w:p w:rsidR="00E605A4" w:rsidRPr="000209F1" w:rsidRDefault="00E605A4" w:rsidP="000209F1">
      <w:pPr>
        <w:jc w:val="both"/>
        <w:rPr>
          <w:rFonts w:eastAsia="Calibri"/>
          <w:b/>
          <w:bCs/>
        </w:rPr>
      </w:pPr>
    </w:p>
    <w:p w:rsidR="00E605A4" w:rsidRPr="000209F1" w:rsidRDefault="00E605A4" w:rsidP="000209F1">
      <w:pPr>
        <w:jc w:val="both"/>
        <w:rPr>
          <w:rFonts w:eastAsia="Calibri"/>
          <w:b/>
          <w:bCs/>
        </w:rPr>
      </w:pPr>
    </w:p>
    <w:p w:rsidR="00E605A4" w:rsidRPr="000209F1" w:rsidRDefault="00E605A4" w:rsidP="000209F1">
      <w:pPr>
        <w:jc w:val="both"/>
        <w:rPr>
          <w:rFonts w:eastAsia="Calibri"/>
          <w:b/>
          <w:bCs/>
        </w:rPr>
      </w:pPr>
    </w:p>
    <w:p w:rsidR="00E605A4" w:rsidRPr="000209F1" w:rsidRDefault="00E605A4" w:rsidP="000209F1">
      <w:pPr>
        <w:jc w:val="both"/>
        <w:rPr>
          <w:rFonts w:eastAsia="Calibri"/>
          <w:b/>
          <w:bCs/>
        </w:rPr>
      </w:pPr>
    </w:p>
    <w:p w:rsidR="00FC1BF7" w:rsidRPr="000209F1" w:rsidRDefault="00FC1BF7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 xml:space="preserve">3 </w:t>
      </w:r>
      <w:proofErr w:type="gramStart"/>
      <w:r w:rsidRPr="000209F1">
        <w:rPr>
          <w:rFonts w:eastAsia="Calibri"/>
          <w:b/>
          <w:bCs/>
        </w:rPr>
        <w:t>класс  (</w:t>
      </w:r>
      <w:proofErr w:type="gramEnd"/>
      <w:r w:rsidRPr="000209F1">
        <w:rPr>
          <w:rFonts w:eastAsia="Calibri"/>
          <w:b/>
          <w:bCs/>
        </w:rPr>
        <w:t>итоговая диагностика)</w:t>
      </w:r>
    </w:p>
    <w:p w:rsidR="00FC1BF7" w:rsidRPr="000209F1" w:rsidRDefault="00FC1BF7" w:rsidP="000209F1">
      <w:pPr>
        <w:jc w:val="both"/>
        <w:rPr>
          <w:rFonts w:eastAsia="Calibri"/>
        </w:rPr>
      </w:pPr>
      <w:r w:rsidRPr="000209F1">
        <w:rPr>
          <w:rFonts w:eastAsia="Calibri"/>
          <w:b/>
          <w:bCs/>
        </w:rPr>
        <w:t>Прочитай текст.</w:t>
      </w:r>
    </w:p>
    <w:p w:rsidR="00FC1BF7" w:rsidRPr="000209F1" w:rsidRDefault="00FC1BF7" w:rsidP="000209F1">
      <w:pPr>
        <w:jc w:val="both"/>
        <w:rPr>
          <w:rFonts w:eastAsia="Calibri"/>
        </w:rPr>
      </w:pPr>
      <w:r w:rsidRPr="000209F1">
        <w:rPr>
          <w:rFonts w:eastAsia="Calibri"/>
        </w:rPr>
        <w:t>Много легенд ходит о взгляде змей, под которым цепенеет всё живое. Взгляд у них немигающий – глаза без век, прикрыты лишь прозрачной плёнкой.</w:t>
      </w:r>
    </w:p>
    <w:p w:rsidR="00FC1BF7" w:rsidRPr="000209F1" w:rsidRDefault="00FC1BF7" w:rsidP="000209F1">
      <w:pPr>
        <w:jc w:val="both"/>
        <w:rPr>
          <w:rFonts w:eastAsia="Calibri"/>
        </w:rPr>
      </w:pPr>
      <w:r w:rsidRPr="000209F1">
        <w:rPr>
          <w:rFonts w:eastAsia="Calibri"/>
        </w:rPr>
        <w:t>Время от времени змеи линяют – постепенно выползают из старой шкуры. При линьке даже с глаз сходят круглые прозрачные «окошечки». Только не путайте эту полупрозрачную шкурку с кожей. Кожа остаётся и блестит, как лакированная. Змеи удивительно нарядны после своей линьки.</w:t>
      </w:r>
    </w:p>
    <w:p w:rsidR="00FC1BF7" w:rsidRPr="000209F1" w:rsidRDefault="00FC1BF7" w:rsidP="000209F1">
      <w:pPr>
        <w:jc w:val="both"/>
        <w:rPr>
          <w:rFonts w:eastAsia="Calibri"/>
        </w:rPr>
      </w:pPr>
      <w:r w:rsidRPr="000209F1">
        <w:rPr>
          <w:rFonts w:eastAsia="Calibri"/>
        </w:rPr>
        <w:t>Шипение змеи – это не проявление злобы, а способ предупредить о своём присутствии.</w:t>
      </w:r>
    </w:p>
    <w:p w:rsidR="00FC1BF7" w:rsidRPr="000209F1" w:rsidRDefault="00FC1BF7" w:rsidP="000209F1">
      <w:pPr>
        <w:jc w:val="both"/>
        <w:rPr>
          <w:rFonts w:eastAsia="Calibri"/>
        </w:rPr>
      </w:pPr>
      <w:r w:rsidRPr="000209F1">
        <w:rPr>
          <w:rFonts w:eastAsia="Calibri"/>
        </w:rPr>
        <w:t>Змеи полезны. Из их яда делают ценные лекарства. А против укуса ядовитых змей изготовлена особая сыворотка. Есть и другая польза от змей: они уничтожают грызунов-вредителей.</w:t>
      </w:r>
    </w:p>
    <w:p w:rsidR="00FC1BF7" w:rsidRPr="000209F1" w:rsidRDefault="00FC1BF7" w:rsidP="000209F1">
      <w:pPr>
        <w:jc w:val="both"/>
        <w:rPr>
          <w:rFonts w:eastAsia="Calibri"/>
        </w:rPr>
      </w:pPr>
    </w:p>
    <w:p w:rsidR="00FC1BF7" w:rsidRPr="000209F1" w:rsidRDefault="00FC1BF7" w:rsidP="000209F1">
      <w:pPr>
        <w:jc w:val="both"/>
        <w:rPr>
          <w:rFonts w:eastAsia="Calibri"/>
        </w:rPr>
      </w:pPr>
      <w:r w:rsidRPr="000209F1">
        <w:rPr>
          <w:rFonts w:eastAsia="Calibri"/>
        </w:rPr>
        <w:t xml:space="preserve">1. </w:t>
      </w:r>
      <w:r w:rsidRPr="000209F1">
        <w:rPr>
          <w:rFonts w:eastAsia="Calibri"/>
          <w:b/>
          <w:bCs/>
        </w:rPr>
        <w:t>Определи тип текста:</w:t>
      </w:r>
    </w:p>
    <w:p w:rsidR="00FC1BF7" w:rsidRPr="000209F1" w:rsidRDefault="00FC1BF7" w:rsidP="000209F1">
      <w:pPr>
        <w:jc w:val="both"/>
        <w:rPr>
          <w:rFonts w:eastAsia="Calibri"/>
        </w:rPr>
      </w:pPr>
      <w:r w:rsidRPr="000209F1">
        <w:rPr>
          <w:rFonts w:eastAsia="Calibri"/>
        </w:rPr>
        <w:t>_______________________________________________________________</w:t>
      </w:r>
    </w:p>
    <w:p w:rsidR="00FC1BF7" w:rsidRPr="000209F1" w:rsidRDefault="00FC1BF7" w:rsidP="000209F1">
      <w:pPr>
        <w:jc w:val="both"/>
        <w:rPr>
          <w:rFonts w:eastAsia="Calibri"/>
        </w:rPr>
      </w:pPr>
      <w:r w:rsidRPr="000209F1">
        <w:rPr>
          <w:rFonts w:eastAsia="Calibri"/>
          <w:b/>
          <w:bCs/>
        </w:rPr>
        <w:t>2.Определи тему текста</w:t>
      </w:r>
      <w:r w:rsidRPr="000209F1">
        <w:rPr>
          <w:rFonts w:eastAsia="Calibri"/>
        </w:rPr>
        <w:t>__________________________________________</w:t>
      </w:r>
    </w:p>
    <w:p w:rsidR="00FC1BF7" w:rsidRPr="000209F1" w:rsidRDefault="00FC1BF7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 xml:space="preserve">3.Определи главную мысль </w:t>
      </w:r>
      <w:proofErr w:type="gramStart"/>
      <w:r w:rsidRPr="000209F1">
        <w:rPr>
          <w:rFonts w:eastAsia="Calibri"/>
          <w:b/>
          <w:bCs/>
        </w:rPr>
        <w:t>текста:_</w:t>
      </w:r>
      <w:proofErr w:type="gramEnd"/>
      <w:r w:rsidRPr="000209F1">
        <w:rPr>
          <w:rFonts w:eastAsia="Calibri"/>
          <w:b/>
          <w:bCs/>
        </w:rPr>
        <w:t>_____________________________________________________________________________________________________________________________</w:t>
      </w:r>
    </w:p>
    <w:p w:rsidR="00FC1BF7" w:rsidRPr="000209F1" w:rsidRDefault="00FC1BF7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>4. Составь план:</w:t>
      </w:r>
    </w:p>
    <w:p w:rsidR="00FC1BF7" w:rsidRPr="000209F1" w:rsidRDefault="00FC1BF7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>1.</w:t>
      </w:r>
    </w:p>
    <w:p w:rsidR="00FC1BF7" w:rsidRPr="000209F1" w:rsidRDefault="00FC1BF7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>2.</w:t>
      </w:r>
    </w:p>
    <w:p w:rsidR="00FC1BF7" w:rsidRPr="000209F1" w:rsidRDefault="00FC1BF7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>3.</w:t>
      </w:r>
    </w:p>
    <w:p w:rsidR="00FC1BF7" w:rsidRPr="000209F1" w:rsidRDefault="00FC1BF7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>4.</w:t>
      </w:r>
    </w:p>
    <w:p w:rsidR="00FC1BF7" w:rsidRPr="000209F1" w:rsidRDefault="00FC1BF7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>5.</w:t>
      </w:r>
    </w:p>
    <w:p w:rsidR="00FC1BF7" w:rsidRPr="000209F1" w:rsidRDefault="00FC1BF7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lastRenderedPageBreak/>
        <w:t xml:space="preserve"> </w:t>
      </w:r>
    </w:p>
    <w:p w:rsidR="00FC1BF7" w:rsidRPr="000209F1" w:rsidRDefault="00FC1BF7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>5. Каким образом змея предупреждает о своем присутствии?</w:t>
      </w:r>
    </w:p>
    <w:p w:rsidR="00FC1BF7" w:rsidRPr="000209F1" w:rsidRDefault="00FC1BF7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>____________________________________________________________________________________________________________________________________</w:t>
      </w:r>
    </w:p>
    <w:p w:rsidR="00FC1BF7" w:rsidRPr="000209F1" w:rsidRDefault="00FC1BF7" w:rsidP="000209F1">
      <w:pPr>
        <w:jc w:val="both"/>
        <w:rPr>
          <w:rFonts w:eastAsia="Calibri"/>
          <w:b/>
        </w:rPr>
      </w:pPr>
      <w:r w:rsidRPr="000209F1">
        <w:rPr>
          <w:rFonts w:eastAsia="Calibri"/>
        </w:rPr>
        <w:t>6</w:t>
      </w:r>
      <w:r w:rsidRPr="000209F1">
        <w:rPr>
          <w:rFonts w:eastAsia="Calibri"/>
          <w:b/>
        </w:rPr>
        <w:t>. Как ты понимаешь значение слова «</w:t>
      </w:r>
      <w:r w:rsidRPr="000209F1">
        <w:rPr>
          <w:rFonts w:eastAsia="Calibri"/>
          <w:b/>
          <w:i/>
        </w:rPr>
        <w:t>цепенеет</w:t>
      </w:r>
      <w:r w:rsidRPr="000209F1">
        <w:rPr>
          <w:rFonts w:eastAsia="Calibri"/>
          <w:b/>
        </w:rPr>
        <w:t>»?</w:t>
      </w:r>
    </w:p>
    <w:p w:rsidR="00FC1BF7" w:rsidRPr="000209F1" w:rsidRDefault="00FC1BF7" w:rsidP="000209F1">
      <w:pPr>
        <w:jc w:val="both"/>
        <w:rPr>
          <w:rFonts w:eastAsia="Calibri"/>
        </w:rPr>
      </w:pPr>
      <w:r w:rsidRPr="000209F1">
        <w:rPr>
          <w:rFonts w:eastAsia="Calibri"/>
          <w:b/>
        </w:rPr>
        <w:t>__________________________________________________________________</w:t>
      </w:r>
    </w:p>
    <w:p w:rsidR="00FC1BF7" w:rsidRPr="000209F1" w:rsidRDefault="00FC1BF7" w:rsidP="000209F1">
      <w:pPr>
        <w:jc w:val="both"/>
        <w:rPr>
          <w:rFonts w:eastAsia="Calibri"/>
        </w:rPr>
      </w:pPr>
      <w:r w:rsidRPr="000209F1">
        <w:rPr>
          <w:rFonts w:eastAsia="Calibri"/>
        </w:rPr>
        <w:t xml:space="preserve">7. </w:t>
      </w:r>
      <w:r w:rsidRPr="000209F1">
        <w:rPr>
          <w:rFonts w:eastAsia="Calibri"/>
          <w:b/>
        </w:rPr>
        <w:t>Укажи последовательность фактов, описанных в тексте:</w:t>
      </w:r>
    </w:p>
    <w:p w:rsidR="00FC1BF7" w:rsidRPr="000209F1" w:rsidRDefault="00FC1BF7" w:rsidP="000209F1">
      <w:pPr>
        <w:numPr>
          <w:ilvl w:val="0"/>
          <w:numId w:val="14"/>
        </w:numPr>
        <w:contextualSpacing/>
        <w:jc w:val="both"/>
        <w:rPr>
          <w:rFonts w:eastAsia="Calibri"/>
        </w:rPr>
      </w:pPr>
      <w:r w:rsidRPr="000209F1">
        <w:rPr>
          <w:rFonts w:eastAsia="Calibri"/>
        </w:rPr>
        <w:t>Особая сыворотка</w:t>
      </w:r>
    </w:p>
    <w:p w:rsidR="00FC1BF7" w:rsidRPr="000209F1" w:rsidRDefault="00FC1BF7" w:rsidP="000209F1">
      <w:pPr>
        <w:numPr>
          <w:ilvl w:val="0"/>
          <w:numId w:val="14"/>
        </w:numPr>
        <w:contextualSpacing/>
        <w:jc w:val="both"/>
        <w:rPr>
          <w:rFonts w:eastAsia="Calibri"/>
        </w:rPr>
      </w:pPr>
      <w:r w:rsidRPr="000209F1">
        <w:rPr>
          <w:rFonts w:eastAsia="Calibri"/>
        </w:rPr>
        <w:t>Немигающий взгляд</w:t>
      </w:r>
    </w:p>
    <w:p w:rsidR="00FC1BF7" w:rsidRPr="000209F1" w:rsidRDefault="00FC1BF7" w:rsidP="000209F1">
      <w:pPr>
        <w:numPr>
          <w:ilvl w:val="0"/>
          <w:numId w:val="14"/>
        </w:numPr>
        <w:contextualSpacing/>
        <w:jc w:val="both"/>
        <w:rPr>
          <w:rFonts w:eastAsia="Calibri"/>
        </w:rPr>
      </w:pPr>
      <w:r w:rsidRPr="000209F1">
        <w:rPr>
          <w:rFonts w:eastAsia="Calibri"/>
        </w:rPr>
        <w:t>Удивительные наряды</w:t>
      </w:r>
    </w:p>
    <w:p w:rsidR="00FC1BF7" w:rsidRPr="000209F1" w:rsidRDefault="00FC1BF7" w:rsidP="000209F1">
      <w:pPr>
        <w:numPr>
          <w:ilvl w:val="0"/>
          <w:numId w:val="14"/>
        </w:numPr>
        <w:contextualSpacing/>
        <w:jc w:val="both"/>
        <w:rPr>
          <w:rFonts w:eastAsia="Calibri"/>
        </w:rPr>
      </w:pPr>
      <w:r w:rsidRPr="000209F1">
        <w:rPr>
          <w:rFonts w:eastAsia="Calibri"/>
        </w:rPr>
        <w:t>Шипение змеи</w:t>
      </w:r>
    </w:p>
    <w:p w:rsidR="00FC1BF7" w:rsidRPr="000209F1" w:rsidRDefault="00FC1BF7" w:rsidP="000209F1">
      <w:pPr>
        <w:jc w:val="both"/>
        <w:rPr>
          <w:rFonts w:eastAsia="Calibri"/>
        </w:rPr>
      </w:pPr>
    </w:p>
    <w:p w:rsidR="00FC1BF7" w:rsidRPr="000209F1" w:rsidRDefault="00FC1BF7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>8. Задай вопрос автору по содержанию текста_________________________________________________________</w:t>
      </w:r>
    </w:p>
    <w:p w:rsidR="00FC1BF7" w:rsidRPr="000209F1" w:rsidRDefault="00FC1BF7" w:rsidP="000209F1">
      <w:pPr>
        <w:jc w:val="both"/>
        <w:rPr>
          <w:rFonts w:eastAsia="Calibri"/>
          <w:b/>
          <w:bCs/>
        </w:rPr>
      </w:pPr>
      <w:r w:rsidRPr="000209F1">
        <w:rPr>
          <w:rFonts w:eastAsia="Calibri"/>
          <w:b/>
          <w:bCs/>
        </w:rPr>
        <w:t>________________________________________________________________</w:t>
      </w:r>
    </w:p>
    <w:p w:rsidR="00FC1BF7" w:rsidRPr="000209F1" w:rsidRDefault="00FC1BF7" w:rsidP="000209F1">
      <w:pPr>
        <w:jc w:val="both"/>
        <w:rPr>
          <w:rFonts w:eastAsia="Calibri"/>
        </w:rPr>
      </w:pPr>
      <w:r w:rsidRPr="000209F1">
        <w:rPr>
          <w:rFonts w:eastAsia="Calibri"/>
          <w:b/>
          <w:bCs/>
        </w:rPr>
        <w:t>9 . Выскажи свое отношение к змеям. Обоснуй свой ответ</w:t>
      </w:r>
    </w:p>
    <w:p w:rsidR="00FC1BF7" w:rsidRPr="000209F1" w:rsidRDefault="00FC1BF7" w:rsidP="000209F1">
      <w:pPr>
        <w:pBdr>
          <w:bottom w:val="single" w:sz="12" w:space="12" w:color="auto"/>
        </w:pBdr>
        <w:jc w:val="both"/>
        <w:rPr>
          <w:rFonts w:eastAsia="Calibri"/>
        </w:rPr>
      </w:pPr>
      <w:r w:rsidRPr="000209F1">
        <w:rPr>
          <w:rFonts w:eastAsia="Calibri"/>
        </w:rPr>
        <w:t>__________________________________________________________________</w:t>
      </w:r>
    </w:p>
    <w:p w:rsidR="00FA3AE9" w:rsidRPr="000209F1" w:rsidRDefault="00FA3AE9" w:rsidP="000209F1">
      <w:pPr>
        <w:widowControl w:val="0"/>
        <w:autoSpaceDE w:val="0"/>
        <w:autoSpaceDN w:val="0"/>
        <w:adjustRightInd w:val="0"/>
        <w:jc w:val="both"/>
        <w:rPr>
          <w:rFonts w:eastAsia="Calibri"/>
          <w:color w:val="231F20"/>
        </w:rPr>
      </w:pPr>
    </w:p>
    <w:p w:rsidR="00FC1BF7" w:rsidRPr="000209F1" w:rsidRDefault="00FC1BF7" w:rsidP="000209F1">
      <w:pPr>
        <w:widowControl w:val="0"/>
        <w:autoSpaceDE w:val="0"/>
        <w:autoSpaceDN w:val="0"/>
        <w:adjustRightInd w:val="0"/>
        <w:jc w:val="both"/>
        <w:rPr>
          <w:rFonts w:eastAsia="Calibri"/>
          <w:color w:val="231F20"/>
        </w:rPr>
      </w:pPr>
      <w:r w:rsidRPr="000209F1">
        <w:rPr>
          <w:rFonts w:eastAsia="Calibri"/>
          <w:color w:val="231F20"/>
        </w:rPr>
        <w:t xml:space="preserve">Критерии оценивания </w:t>
      </w:r>
      <w:proofErr w:type="spellStart"/>
      <w:r w:rsidRPr="000209F1">
        <w:rPr>
          <w:rFonts w:eastAsia="Calibri"/>
          <w:color w:val="231F20"/>
        </w:rPr>
        <w:t>сформированности</w:t>
      </w:r>
      <w:proofErr w:type="spellEnd"/>
      <w:r w:rsidRPr="000209F1">
        <w:rPr>
          <w:rFonts w:eastAsia="Calibri"/>
          <w:color w:val="231F20"/>
        </w:rPr>
        <w:t xml:space="preserve"> навыка смыслового чтения</w:t>
      </w:r>
    </w:p>
    <w:p w:rsidR="00FC1BF7" w:rsidRPr="000209F1" w:rsidRDefault="00FC1BF7" w:rsidP="000209F1">
      <w:pPr>
        <w:widowControl w:val="0"/>
        <w:autoSpaceDE w:val="0"/>
        <w:autoSpaceDN w:val="0"/>
        <w:adjustRightInd w:val="0"/>
        <w:jc w:val="both"/>
        <w:rPr>
          <w:rFonts w:eastAsia="Calibri"/>
          <w:b/>
          <w:color w:val="231F20"/>
        </w:rPr>
      </w:pPr>
      <w:r w:rsidRPr="000209F1">
        <w:rPr>
          <w:rFonts w:eastAsia="Calibri"/>
          <w:b/>
          <w:color w:val="231F20"/>
        </w:rPr>
        <w:t>3 класс</w:t>
      </w:r>
    </w:p>
    <w:p w:rsidR="00FC1BF7" w:rsidRPr="000209F1" w:rsidRDefault="00FC1BF7" w:rsidP="000209F1">
      <w:pPr>
        <w:widowControl w:val="0"/>
        <w:autoSpaceDE w:val="0"/>
        <w:autoSpaceDN w:val="0"/>
        <w:adjustRightInd w:val="0"/>
        <w:ind w:left="993"/>
        <w:jc w:val="both"/>
        <w:rPr>
          <w:rFonts w:eastAsia="Calibri"/>
          <w:color w:val="231F20"/>
        </w:rPr>
      </w:pPr>
    </w:p>
    <w:tbl>
      <w:tblPr>
        <w:tblStyle w:val="10"/>
        <w:tblW w:w="9807" w:type="dxa"/>
        <w:tblLayout w:type="fixed"/>
        <w:tblLook w:val="04A0" w:firstRow="1" w:lastRow="0" w:firstColumn="1" w:lastColumn="0" w:noHBand="0" w:noVBand="1"/>
      </w:tblPr>
      <w:tblGrid>
        <w:gridCol w:w="356"/>
        <w:gridCol w:w="36"/>
        <w:gridCol w:w="1843"/>
        <w:gridCol w:w="2126"/>
        <w:gridCol w:w="4111"/>
        <w:gridCol w:w="32"/>
        <w:gridCol w:w="1243"/>
        <w:gridCol w:w="60"/>
      </w:tblGrid>
      <w:tr w:rsidR="00FC1BF7" w:rsidRPr="000209F1" w:rsidTr="00FC1BF7">
        <w:tc>
          <w:tcPr>
            <w:tcW w:w="356" w:type="dxa"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1879" w:type="dxa"/>
            <w:gridSpan w:val="2"/>
            <w:tcBorders>
              <w:bottom w:val="single" w:sz="4" w:space="0" w:color="000000"/>
            </w:tcBorders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</w:pPr>
            <w:r w:rsidRPr="000209F1"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  <w:t xml:space="preserve">Группы </w:t>
            </w:r>
            <w:proofErr w:type="spellStart"/>
            <w:r w:rsidRPr="000209F1"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  <w:t>метапредметных</w:t>
            </w:r>
            <w:proofErr w:type="spellEnd"/>
            <w:r w:rsidRPr="000209F1"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  <w:t xml:space="preserve"> результатов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</w:pPr>
            <w:r w:rsidRPr="000209F1"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  <w:t xml:space="preserve">Критерии </w:t>
            </w:r>
          </w:p>
        </w:tc>
        <w:tc>
          <w:tcPr>
            <w:tcW w:w="4143" w:type="dxa"/>
            <w:gridSpan w:val="2"/>
            <w:tcBorders>
              <w:bottom w:val="single" w:sz="4" w:space="0" w:color="000000"/>
            </w:tcBorders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</w:pPr>
            <w:r w:rsidRPr="000209F1"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  <w:t>Показатель критерия</w:t>
            </w:r>
          </w:p>
        </w:tc>
        <w:tc>
          <w:tcPr>
            <w:tcW w:w="1303" w:type="dxa"/>
            <w:gridSpan w:val="2"/>
            <w:tcBorders>
              <w:bottom w:val="single" w:sz="4" w:space="0" w:color="000000"/>
            </w:tcBorders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</w:pPr>
            <w:r w:rsidRPr="000209F1">
              <w:rPr>
                <w:rFonts w:ascii="Times New Roman" w:eastAsia="Calibri" w:hAnsi="Times New Roman"/>
                <w:b/>
                <w:color w:val="231F20"/>
                <w:sz w:val="28"/>
                <w:szCs w:val="28"/>
              </w:rPr>
              <w:t xml:space="preserve">Балл  </w:t>
            </w:r>
          </w:p>
        </w:tc>
      </w:tr>
      <w:tr w:rsidR="00FC1BF7" w:rsidRPr="000209F1" w:rsidTr="00FC1BF7">
        <w:tc>
          <w:tcPr>
            <w:tcW w:w="356" w:type="dxa"/>
            <w:vMerge w:val="restart"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 w:val="restart"/>
            <w:tcBorders>
              <w:bottom w:val="nil"/>
            </w:tcBorders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Поиск информации и понимание прочитанного</w:t>
            </w: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 xml:space="preserve">Преобразование и интерпретация текста </w:t>
            </w:r>
          </w:p>
        </w:tc>
        <w:tc>
          <w:tcPr>
            <w:tcW w:w="2126" w:type="dxa"/>
            <w:vMerge w:val="restart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lastRenderedPageBreak/>
              <w:t>Умение определять тему и главную мысль текста</w:t>
            </w: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Определил и записал тему текста и главную мысль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2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Определил и записал только тему текста, не смог найти в тексте предложение, передающее главную мысль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1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Не записал тему и главную мысль текста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0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 w:val="restart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Умение составлять план текста</w:t>
            </w: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 xml:space="preserve">Составил простой план, в котором отразил все смысловые части, последовательность частей не нарушена 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2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</w:rPr>
              <w:t xml:space="preserve">Составил простой план, пропущена одна смысловая часть текста; </w:t>
            </w:r>
            <w:r w:rsidRPr="000209F1">
              <w:rPr>
                <w:rFonts w:ascii="Times New Roman" w:eastAsia="Calibri" w:hAnsi="Times New Roman"/>
                <w:b/>
              </w:rPr>
              <w:t>или</w:t>
            </w:r>
            <w:r w:rsidRPr="000209F1">
              <w:rPr>
                <w:rFonts w:ascii="Times New Roman" w:eastAsia="Calibri" w:hAnsi="Times New Roman"/>
              </w:rPr>
              <w:t xml:space="preserve"> в плане отражены все смысловые части текста, но нарушена последовательность частей 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1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Не составил план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0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 w:val="restart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 xml:space="preserve">Умение восстанавливать последовательность </w:t>
            </w:r>
            <w:r w:rsidRPr="000209F1">
              <w:rPr>
                <w:rFonts w:ascii="Times New Roman" w:eastAsia="Calibri" w:hAnsi="Times New Roman"/>
                <w:color w:val="231F20"/>
              </w:rPr>
              <w:lastRenderedPageBreak/>
              <w:t>событий</w:t>
            </w: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lastRenderedPageBreak/>
              <w:t>Последовательность событий не нарушена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2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 xml:space="preserve">Допустил ошибку в последовательности </w:t>
            </w:r>
            <w:r w:rsidRPr="000209F1">
              <w:rPr>
                <w:rFonts w:ascii="Times New Roman" w:eastAsia="Calibri" w:hAnsi="Times New Roman"/>
                <w:color w:val="231F20"/>
              </w:rPr>
              <w:lastRenderedPageBreak/>
              <w:t>двух событий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lastRenderedPageBreak/>
              <w:t>1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Последовательность событий нарушена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0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 w:val="restart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 xml:space="preserve">Умение отвечать на вопросы по содержанию текста </w:t>
            </w: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Ответ оформлен как законченное речевое высказывание, подтвержденное информацией из текста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2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Сформулированный ответ правильный, но односложный, не подтвержденный информацией из текста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1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</w:rPr>
              <w:t>Ответ не соответствует содержанию текста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0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 w:val="restart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Умение определять тип (жанр) текста</w:t>
            </w: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Правильно определил тип текста, записал характерные признаки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2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Указал тип текста, но не записал характерные признаки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1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 xml:space="preserve">Допустил ошибки в определении </w:t>
            </w:r>
            <w:proofErr w:type="gramStart"/>
            <w:r w:rsidRPr="000209F1">
              <w:rPr>
                <w:rFonts w:ascii="Times New Roman" w:eastAsia="Calibri" w:hAnsi="Times New Roman"/>
                <w:color w:val="231F20"/>
              </w:rPr>
              <w:t>типа  текста</w:t>
            </w:r>
            <w:proofErr w:type="gramEnd"/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0</w:t>
            </w:r>
          </w:p>
        </w:tc>
      </w:tr>
      <w:tr w:rsidR="00FC1BF7" w:rsidRPr="000209F1" w:rsidTr="00FC1BF7">
        <w:tc>
          <w:tcPr>
            <w:tcW w:w="35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Умение объяснять новые (незнакомые) слова (сочетания слов), опираясь на контекст</w:t>
            </w: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 xml:space="preserve">Объяснил значение нового слова (сочетания слов), опираясь на </w:t>
            </w:r>
            <w:proofErr w:type="gramStart"/>
            <w:r w:rsidRPr="000209F1">
              <w:rPr>
                <w:rFonts w:ascii="Times New Roman" w:eastAsia="Calibri" w:hAnsi="Times New Roman"/>
                <w:color w:val="231F20"/>
              </w:rPr>
              <w:t>содержание  текста</w:t>
            </w:r>
            <w:proofErr w:type="gramEnd"/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2</w:t>
            </w:r>
          </w:p>
        </w:tc>
      </w:tr>
      <w:tr w:rsidR="00FC1BF7" w:rsidRPr="000209F1" w:rsidTr="00FC1BF7">
        <w:tc>
          <w:tcPr>
            <w:tcW w:w="35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Объяснил значение нового слова (сочетания слов), используя не информацию из текста, а имеющиеся знания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1</w:t>
            </w:r>
          </w:p>
        </w:tc>
      </w:tr>
      <w:tr w:rsidR="00FC1BF7" w:rsidRPr="000209F1" w:rsidTr="00FC1BF7">
        <w:tc>
          <w:tcPr>
            <w:tcW w:w="35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  <w:gridSpan w:val="2"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Не смог объяснить значение нового слова (сочетания слов)</w:t>
            </w:r>
          </w:p>
        </w:tc>
        <w:tc>
          <w:tcPr>
            <w:tcW w:w="1303" w:type="dxa"/>
            <w:gridSpan w:val="2"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0</w:t>
            </w:r>
          </w:p>
        </w:tc>
      </w:tr>
      <w:tr w:rsidR="00FC1BF7" w:rsidRPr="000209F1" w:rsidTr="00FC1BF7">
        <w:trPr>
          <w:gridAfter w:val="1"/>
          <w:wAfter w:w="60" w:type="dxa"/>
        </w:trPr>
        <w:tc>
          <w:tcPr>
            <w:tcW w:w="392" w:type="dxa"/>
            <w:gridSpan w:val="2"/>
            <w:vMerge w:val="restart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 w:val="restart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Умение задавать вопрос по содержанию текста</w:t>
            </w:r>
          </w:p>
        </w:tc>
        <w:tc>
          <w:tcPr>
            <w:tcW w:w="4111" w:type="dxa"/>
          </w:tcPr>
          <w:p w:rsidR="00FC1BF7" w:rsidRPr="000209F1" w:rsidRDefault="00FC1BF7" w:rsidP="000209F1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0209F1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Вопрос относится к содержанию текста, предложение записано без</w:t>
            </w:r>
          </w:p>
          <w:p w:rsidR="00FC1BF7" w:rsidRPr="000209F1" w:rsidRDefault="00FC1BF7" w:rsidP="000209F1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0209F1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орфографических и пунктуационных ошибок</w:t>
            </w:r>
          </w:p>
          <w:p w:rsidR="00FC1BF7" w:rsidRPr="000209F1" w:rsidRDefault="00FC1BF7" w:rsidP="000209F1">
            <w:pPr>
              <w:shd w:val="clear" w:color="auto" w:fill="FFFFFF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275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2</w:t>
            </w:r>
          </w:p>
        </w:tc>
      </w:tr>
      <w:tr w:rsidR="00FC1BF7" w:rsidRPr="000209F1" w:rsidTr="00FC1BF7">
        <w:trPr>
          <w:gridAfter w:val="1"/>
          <w:wAfter w:w="60" w:type="dxa"/>
        </w:trPr>
        <w:tc>
          <w:tcPr>
            <w:tcW w:w="392" w:type="dxa"/>
            <w:gridSpan w:val="2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11" w:type="dxa"/>
          </w:tcPr>
          <w:p w:rsidR="00FC1BF7" w:rsidRPr="000209F1" w:rsidRDefault="00FC1BF7" w:rsidP="000209F1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0209F1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Вопрос относится к содержанию текста, при записи предложения допущено не</w:t>
            </w:r>
          </w:p>
          <w:p w:rsidR="00FC1BF7" w:rsidRPr="000209F1" w:rsidRDefault="00FC1BF7" w:rsidP="000209F1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0209F1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более двух орфографических и двух пунктуационных ошибок</w:t>
            </w: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275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1</w:t>
            </w:r>
          </w:p>
        </w:tc>
      </w:tr>
      <w:tr w:rsidR="00FC1BF7" w:rsidRPr="000209F1" w:rsidTr="00FC1BF7">
        <w:trPr>
          <w:gridAfter w:val="1"/>
          <w:wAfter w:w="60" w:type="dxa"/>
        </w:trPr>
        <w:tc>
          <w:tcPr>
            <w:tcW w:w="392" w:type="dxa"/>
            <w:gridSpan w:val="2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11" w:type="dxa"/>
          </w:tcPr>
          <w:p w:rsidR="00FC1BF7" w:rsidRPr="000209F1" w:rsidRDefault="00FC1BF7" w:rsidP="000209F1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0209F1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Ответ на задание дан не в форме вопроса.</w:t>
            </w:r>
          </w:p>
          <w:p w:rsidR="00FC1BF7" w:rsidRPr="000209F1" w:rsidRDefault="00FC1BF7" w:rsidP="000209F1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0209F1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ИЛИ ответ отсутствует</w:t>
            </w: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275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0</w:t>
            </w:r>
          </w:p>
        </w:tc>
      </w:tr>
      <w:tr w:rsidR="00FC1BF7" w:rsidRPr="000209F1" w:rsidTr="00FC1BF7">
        <w:tc>
          <w:tcPr>
            <w:tcW w:w="356" w:type="dxa"/>
            <w:vMerge w:val="restart"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3</w:t>
            </w:r>
          </w:p>
        </w:tc>
        <w:tc>
          <w:tcPr>
            <w:tcW w:w="1879" w:type="dxa"/>
            <w:gridSpan w:val="2"/>
            <w:vMerge w:val="restart"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 xml:space="preserve">Оценка </w:t>
            </w:r>
            <w:r w:rsidRPr="000209F1">
              <w:rPr>
                <w:rFonts w:ascii="Times New Roman" w:eastAsia="Calibri" w:hAnsi="Times New Roman"/>
                <w:color w:val="231F20"/>
              </w:rPr>
              <w:lastRenderedPageBreak/>
              <w:t>информации</w:t>
            </w:r>
          </w:p>
        </w:tc>
        <w:tc>
          <w:tcPr>
            <w:tcW w:w="2126" w:type="dxa"/>
            <w:vMerge w:val="restart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lastRenderedPageBreak/>
              <w:t xml:space="preserve">Умение </w:t>
            </w:r>
            <w:r w:rsidRPr="000209F1">
              <w:rPr>
                <w:rFonts w:ascii="Times New Roman" w:eastAsia="Calibri" w:hAnsi="Times New Roman"/>
                <w:color w:val="231F20"/>
              </w:rPr>
              <w:lastRenderedPageBreak/>
              <w:t>высказывать свое отношение к тексту или описываемым событиям на основе собственных знаний</w:t>
            </w: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lastRenderedPageBreak/>
              <w:t xml:space="preserve">Высказал личное отношение к тексту, </w:t>
            </w:r>
            <w:r w:rsidRPr="000209F1">
              <w:rPr>
                <w:rFonts w:ascii="Times New Roman" w:eastAsia="Calibri" w:hAnsi="Times New Roman"/>
                <w:color w:val="231F20"/>
              </w:rPr>
              <w:lastRenderedPageBreak/>
              <w:t>объясняя свое мнение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lastRenderedPageBreak/>
              <w:t>2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 xml:space="preserve">Высказал свое </w:t>
            </w:r>
            <w:proofErr w:type="gramStart"/>
            <w:r w:rsidRPr="000209F1">
              <w:rPr>
                <w:rFonts w:ascii="Times New Roman" w:eastAsia="Calibri" w:hAnsi="Times New Roman"/>
                <w:color w:val="231F20"/>
              </w:rPr>
              <w:t>отношение  на</w:t>
            </w:r>
            <w:proofErr w:type="gramEnd"/>
            <w:r w:rsidRPr="000209F1">
              <w:rPr>
                <w:rFonts w:ascii="Times New Roman" w:eastAsia="Calibri" w:hAnsi="Times New Roman"/>
                <w:color w:val="231F20"/>
              </w:rPr>
              <w:t xml:space="preserve"> уровне нравится – не нравится, не смог оценить полезность информации для себя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1</w:t>
            </w:r>
          </w:p>
        </w:tc>
      </w:tr>
      <w:tr w:rsidR="00FC1BF7" w:rsidRPr="000209F1" w:rsidTr="00FC1BF7">
        <w:tc>
          <w:tcPr>
            <w:tcW w:w="356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79" w:type="dxa"/>
            <w:gridSpan w:val="2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2126" w:type="dxa"/>
            <w:vMerge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414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Без интереса отнёсся к полученной информации, не высказал никаких суждений</w:t>
            </w:r>
          </w:p>
        </w:tc>
        <w:tc>
          <w:tcPr>
            <w:tcW w:w="1303" w:type="dxa"/>
            <w:gridSpan w:val="2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0</w:t>
            </w:r>
          </w:p>
        </w:tc>
      </w:tr>
    </w:tbl>
    <w:p w:rsidR="00FC1BF7" w:rsidRPr="000209F1" w:rsidRDefault="00FC1BF7" w:rsidP="000209F1">
      <w:pPr>
        <w:jc w:val="both"/>
        <w:rPr>
          <w:rFonts w:eastAsia="Calibri"/>
          <w:color w:val="231F20"/>
        </w:rPr>
      </w:pPr>
      <w:r w:rsidRPr="000209F1">
        <w:rPr>
          <w:rFonts w:eastAsia="Calibri"/>
          <w:color w:val="231F20"/>
        </w:rPr>
        <w:br w:type="page"/>
      </w:r>
    </w:p>
    <w:p w:rsidR="00FC1BF7" w:rsidRPr="000209F1" w:rsidRDefault="00FC1BF7" w:rsidP="000209F1">
      <w:pPr>
        <w:widowControl w:val="0"/>
        <w:autoSpaceDE w:val="0"/>
        <w:autoSpaceDN w:val="0"/>
        <w:adjustRightInd w:val="0"/>
        <w:jc w:val="both"/>
        <w:rPr>
          <w:rFonts w:eastAsia="Calibri"/>
          <w:color w:val="231F20"/>
        </w:rPr>
      </w:pPr>
      <w:r w:rsidRPr="000209F1">
        <w:rPr>
          <w:rFonts w:eastAsia="Calibri"/>
          <w:color w:val="231F20"/>
        </w:rPr>
        <w:lastRenderedPageBreak/>
        <w:t xml:space="preserve">Таблица для оценивания результатов работ </w:t>
      </w:r>
      <w:r w:rsidRPr="000209F1">
        <w:rPr>
          <w:rFonts w:eastAsia="Calibri"/>
          <w:color w:val="DDD9C3"/>
          <w:u w:val="single"/>
        </w:rPr>
        <w:t>Ф.И. учащегося</w:t>
      </w:r>
    </w:p>
    <w:tbl>
      <w:tblPr>
        <w:tblStyle w:val="10"/>
        <w:tblW w:w="8615" w:type="dxa"/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1701"/>
        <w:gridCol w:w="2410"/>
        <w:gridCol w:w="1844"/>
      </w:tblGrid>
      <w:tr w:rsidR="00FC1BF7" w:rsidRPr="000209F1" w:rsidTr="00FC1BF7">
        <w:trPr>
          <w:trHeight w:val="412"/>
        </w:trPr>
        <w:tc>
          <w:tcPr>
            <w:tcW w:w="817" w:type="dxa"/>
            <w:vMerge w:val="restart"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16"/>
                <w:szCs w:val="16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16"/>
                <w:szCs w:val="16"/>
              </w:rPr>
              <w:t xml:space="preserve">Группы </w:t>
            </w:r>
            <w:proofErr w:type="spellStart"/>
            <w:r w:rsidRPr="000209F1">
              <w:rPr>
                <w:rFonts w:ascii="Times New Roman" w:eastAsia="Calibri" w:hAnsi="Times New Roman"/>
                <w:color w:val="231F20"/>
                <w:sz w:val="16"/>
                <w:szCs w:val="16"/>
              </w:rPr>
              <w:t>метапредметных</w:t>
            </w:r>
            <w:proofErr w:type="spellEnd"/>
            <w:r w:rsidRPr="000209F1">
              <w:rPr>
                <w:rFonts w:ascii="Times New Roman" w:eastAsia="Calibri" w:hAnsi="Times New Roman"/>
                <w:color w:val="231F20"/>
                <w:sz w:val="16"/>
                <w:szCs w:val="16"/>
              </w:rPr>
              <w:t xml:space="preserve"> результатов </w:t>
            </w:r>
          </w:p>
        </w:tc>
        <w:tc>
          <w:tcPr>
            <w:tcW w:w="1843" w:type="dxa"/>
            <w:vMerge w:val="restart"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  <w:r w:rsidRPr="000209F1">
              <w:rPr>
                <w:rFonts w:ascii="Times New Roman" w:eastAsia="Calibri" w:hAnsi="Times New Roman"/>
                <w:b/>
                <w:color w:val="231F20"/>
              </w:rPr>
              <w:t xml:space="preserve">Критерии </w:t>
            </w:r>
          </w:p>
        </w:tc>
        <w:tc>
          <w:tcPr>
            <w:tcW w:w="59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BF7" w:rsidRPr="000209F1" w:rsidRDefault="00FC1BF7" w:rsidP="000209F1">
            <w:pPr>
              <w:jc w:val="both"/>
              <w:rPr>
                <w:rFonts w:ascii="Times New Roman" w:eastAsia="Calibri" w:hAnsi="Times New Roman"/>
              </w:rPr>
            </w:pPr>
            <w:r w:rsidRPr="000209F1">
              <w:rPr>
                <w:rFonts w:ascii="Times New Roman" w:eastAsia="Calibri" w:hAnsi="Times New Roman"/>
              </w:rPr>
              <w:t>Виды контроля</w:t>
            </w:r>
          </w:p>
        </w:tc>
      </w:tr>
      <w:tr w:rsidR="00FC1BF7" w:rsidRPr="000209F1" w:rsidTr="00FC1BF7">
        <w:tc>
          <w:tcPr>
            <w:tcW w:w="817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1701" w:type="dxa"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Входной срез (сентябрь)</w:t>
            </w:r>
          </w:p>
        </w:tc>
        <w:tc>
          <w:tcPr>
            <w:tcW w:w="2410" w:type="dxa"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Промежуточный</w:t>
            </w: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срез</w:t>
            </w: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 xml:space="preserve">(январь) </w:t>
            </w:r>
          </w:p>
        </w:tc>
        <w:tc>
          <w:tcPr>
            <w:tcW w:w="1844" w:type="dxa"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Контрольный срез</w:t>
            </w: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(апрель)</w:t>
            </w:r>
          </w:p>
        </w:tc>
      </w:tr>
      <w:tr w:rsidR="00FC1BF7" w:rsidRPr="000209F1" w:rsidTr="00FC1BF7">
        <w:tc>
          <w:tcPr>
            <w:tcW w:w="817" w:type="dxa"/>
            <w:vMerge w:val="restart"/>
            <w:textDirection w:val="btLr"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Поиск информации и понимание прочитанного</w:t>
            </w:r>
          </w:p>
        </w:tc>
        <w:tc>
          <w:tcPr>
            <w:tcW w:w="1843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Умение определять тему и главную мысль текста</w:t>
            </w:r>
          </w:p>
        </w:tc>
        <w:tc>
          <w:tcPr>
            <w:tcW w:w="1701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FC1BF7" w:rsidRPr="000209F1" w:rsidTr="00FC1BF7">
        <w:tc>
          <w:tcPr>
            <w:tcW w:w="817" w:type="dxa"/>
            <w:vMerge/>
            <w:textDirection w:val="btL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</w:p>
        </w:tc>
        <w:tc>
          <w:tcPr>
            <w:tcW w:w="1843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Умение составлять план текста</w:t>
            </w:r>
          </w:p>
        </w:tc>
        <w:tc>
          <w:tcPr>
            <w:tcW w:w="1701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FC1BF7" w:rsidRPr="000209F1" w:rsidTr="00FC1BF7">
        <w:tc>
          <w:tcPr>
            <w:tcW w:w="817" w:type="dxa"/>
            <w:vMerge/>
            <w:textDirection w:val="btL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</w:p>
        </w:tc>
        <w:tc>
          <w:tcPr>
            <w:tcW w:w="1843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Умение восстанавливать последовательность событий</w:t>
            </w:r>
          </w:p>
        </w:tc>
        <w:tc>
          <w:tcPr>
            <w:tcW w:w="1701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FC1BF7" w:rsidRPr="000209F1" w:rsidTr="00FC1BF7">
        <w:tc>
          <w:tcPr>
            <w:tcW w:w="817" w:type="dxa"/>
            <w:vMerge/>
            <w:textDirection w:val="btL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</w:p>
        </w:tc>
        <w:tc>
          <w:tcPr>
            <w:tcW w:w="1843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 xml:space="preserve">Умение отвечать на вопросы по содержанию текста  </w:t>
            </w:r>
          </w:p>
        </w:tc>
        <w:tc>
          <w:tcPr>
            <w:tcW w:w="1701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FC1BF7" w:rsidRPr="000209F1" w:rsidTr="00FC1BF7">
        <w:tc>
          <w:tcPr>
            <w:tcW w:w="817" w:type="dxa"/>
            <w:vMerge/>
            <w:textDirection w:val="btL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</w:p>
        </w:tc>
        <w:tc>
          <w:tcPr>
            <w:tcW w:w="1843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Умение определять тип текста</w:t>
            </w:r>
          </w:p>
        </w:tc>
        <w:tc>
          <w:tcPr>
            <w:tcW w:w="1701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FC1BF7" w:rsidRPr="000209F1" w:rsidTr="00FC1BF7">
        <w:tc>
          <w:tcPr>
            <w:tcW w:w="817" w:type="dxa"/>
            <w:vMerge w:val="restart"/>
            <w:textDirection w:val="btLr"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 xml:space="preserve">Преобразование </w:t>
            </w:r>
            <w:proofErr w:type="gramStart"/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и  интерпретация</w:t>
            </w:r>
            <w:proofErr w:type="gramEnd"/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 xml:space="preserve"> </w:t>
            </w: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информации</w:t>
            </w:r>
          </w:p>
        </w:tc>
        <w:tc>
          <w:tcPr>
            <w:tcW w:w="1843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Умение формулировать несложные выводы</w:t>
            </w:r>
          </w:p>
        </w:tc>
        <w:tc>
          <w:tcPr>
            <w:tcW w:w="1701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FC1BF7" w:rsidRPr="000209F1" w:rsidTr="00FC1BF7">
        <w:tc>
          <w:tcPr>
            <w:tcW w:w="817" w:type="dxa"/>
            <w:vMerge/>
            <w:textDirection w:val="btL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</w:p>
        </w:tc>
        <w:tc>
          <w:tcPr>
            <w:tcW w:w="1843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 xml:space="preserve">Умение объяснять новые (незнакомые) слова (сочетания слов), опираясь на контекст  </w:t>
            </w:r>
          </w:p>
        </w:tc>
        <w:tc>
          <w:tcPr>
            <w:tcW w:w="1701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FC1BF7" w:rsidRPr="000209F1" w:rsidTr="00FC1BF7">
        <w:tc>
          <w:tcPr>
            <w:tcW w:w="817" w:type="dxa"/>
            <w:vMerge/>
            <w:textDirection w:val="btL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</w:p>
        </w:tc>
        <w:tc>
          <w:tcPr>
            <w:tcW w:w="1843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firstLine="34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Умение задавать вопрос по содержанию текста</w:t>
            </w:r>
          </w:p>
        </w:tc>
        <w:tc>
          <w:tcPr>
            <w:tcW w:w="1701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FC1BF7" w:rsidRPr="000209F1" w:rsidTr="00FC1BF7">
        <w:tc>
          <w:tcPr>
            <w:tcW w:w="817" w:type="dxa"/>
            <w:textDirection w:val="btLr"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 xml:space="preserve">Оценка </w:t>
            </w:r>
          </w:p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ind w:left="113" w:right="113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информации</w:t>
            </w:r>
          </w:p>
        </w:tc>
        <w:tc>
          <w:tcPr>
            <w:tcW w:w="1843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  <w:sz w:val="20"/>
                <w:szCs w:val="20"/>
              </w:rPr>
            </w:pPr>
            <w:r w:rsidRPr="000209F1">
              <w:rPr>
                <w:rFonts w:ascii="Times New Roman" w:eastAsia="Calibri" w:hAnsi="Times New Roman"/>
                <w:color w:val="231F20"/>
                <w:sz w:val="20"/>
                <w:szCs w:val="20"/>
              </w:rPr>
              <w:t>Умение высказывать свое отношение к тексту или описываемым событиям на основе собственных знаний</w:t>
            </w:r>
          </w:p>
        </w:tc>
        <w:tc>
          <w:tcPr>
            <w:tcW w:w="1701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FC1BF7" w:rsidRPr="000209F1" w:rsidTr="00FC1BF7">
        <w:tc>
          <w:tcPr>
            <w:tcW w:w="817" w:type="dxa"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3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Итого баллов:</w:t>
            </w:r>
          </w:p>
        </w:tc>
        <w:tc>
          <w:tcPr>
            <w:tcW w:w="1701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  <w:tr w:rsidR="00FC1BF7" w:rsidRPr="000209F1" w:rsidTr="00FC1BF7">
        <w:tc>
          <w:tcPr>
            <w:tcW w:w="817" w:type="dxa"/>
            <w:vAlign w:val="center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3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Уровень:</w:t>
            </w:r>
          </w:p>
        </w:tc>
        <w:tc>
          <w:tcPr>
            <w:tcW w:w="1701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  <w:tc>
          <w:tcPr>
            <w:tcW w:w="2410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color w:val="231F20"/>
              </w:rPr>
            </w:pPr>
          </w:p>
        </w:tc>
        <w:tc>
          <w:tcPr>
            <w:tcW w:w="1844" w:type="dxa"/>
          </w:tcPr>
          <w:p w:rsidR="00FC1BF7" w:rsidRPr="000209F1" w:rsidRDefault="00FC1BF7" w:rsidP="000209F1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Calibri" w:hAnsi="Times New Roman"/>
                <w:b/>
                <w:color w:val="231F20"/>
              </w:rPr>
            </w:pPr>
          </w:p>
        </w:tc>
      </w:tr>
    </w:tbl>
    <w:tbl>
      <w:tblPr>
        <w:tblStyle w:val="10"/>
        <w:tblpPr w:leftFromText="180" w:rightFromText="180" w:vertAnchor="text" w:horzAnchor="margin" w:tblpY="329"/>
        <w:tblW w:w="0" w:type="auto"/>
        <w:tblLook w:val="04A0" w:firstRow="1" w:lastRow="0" w:firstColumn="1" w:lastColumn="0" w:noHBand="0" w:noVBand="1"/>
      </w:tblPr>
      <w:tblGrid>
        <w:gridCol w:w="2577"/>
        <w:gridCol w:w="5215"/>
      </w:tblGrid>
      <w:tr w:rsidR="00FA3AE9" w:rsidRPr="000209F1" w:rsidTr="00FA3AE9">
        <w:tc>
          <w:tcPr>
            <w:tcW w:w="2577" w:type="dxa"/>
            <w:vAlign w:val="center"/>
          </w:tcPr>
          <w:p w:rsidR="00FA3AE9" w:rsidRPr="000209F1" w:rsidRDefault="00FA3AE9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Тестовый балл</w:t>
            </w:r>
          </w:p>
        </w:tc>
        <w:tc>
          <w:tcPr>
            <w:tcW w:w="5215" w:type="dxa"/>
            <w:vAlign w:val="center"/>
          </w:tcPr>
          <w:p w:rsidR="00FA3AE9" w:rsidRPr="000209F1" w:rsidRDefault="00FA3AE9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Уровни овладения навыками смыслового чтения</w:t>
            </w:r>
          </w:p>
        </w:tc>
      </w:tr>
      <w:tr w:rsidR="00FA3AE9" w:rsidRPr="000209F1" w:rsidTr="00FA3AE9">
        <w:tc>
          <w:tcPr>
            <w:tcW w:w="2577" w:type="dxa"/>
          </w:tcPr>
          <w:p w:rsidR="00FA3AE9" w:rsidRPr="000209F1" w:rsidRDefault="00FA3AE9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lastRenderedPageBreak/>
              <w:t>16-14</w:t>
            </w:r>
          </w:p>
        </w:tc>
        <w:tc>
          <w:tcPr>
            <w:tcW w:w="5215" w:type="dxa"/>
          </w:tcPr>
          <w:p w:rsidR="00FA3AE9" w:rsidRPr="000209F1" w:rsidRDefault="00FA3AE9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Высокий</w:t>
            </w:r>
            <w:r w:rsidRPr="000209F1">
              <w:rPr>
                <w:rFonts w:ascii="Times New Roman" w:eastAsia="Calibri" w:hAnsi="Times New Roman"/>
                <w:color w:val="231F20"/>
                <w:sz w:val="28"/>
                <w:szCs w:val="28"/>
              </w:rPr>
              <w:t xml:space="preserve"> </w:t>
            </w:r>
            <w:r w:rsidRPr="000209F1">
              <w:rPr>
                <w:rFonts w:ascii="Times New Roman" w:eastAsia="Calibri" w:hAnsi="Times New Roman"/>
                <w:color w:val="231F20"/>
              </w:rPr>
              <w:t>уровень</w:t>
            </w:r>
          </w:p>
        </w:tc>
      </w:tr>
      <w:tr w:rsidR="00FA3AE9" w:rsidRPr="000209F1" w:rsidTr="00FA3AE9">
        <w:tc>
          <w:tcPr>
            <w:tcW w:w="2577" w:type="dxa"/>
          </w:tcPr>
          <w:p w:rsidR="00FA3AE9" w:rsidRPr="000209F1" w:rsidRDefault="00FA3AE9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13-10</w:t>
            </w:r>
          </w:p>
        </w:tc>
        <w:tc>
          <w:tcPr>
            <w:tcW w:w="5215" w:type="dxa"/>
          </w:tcPr>
          <w:p w:rsidR="00FA3AE9" w:rsidRPr="000209F1" w:rsidRDefault="00FA3AE9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Повышенный уровень</w:t>
            </w:r>
          </w:p>
        </w:tc>
      </w:tr>
      <w:tr w:rsidR="00FA3AE9" w:rsidRPr="000209F1" w:rsidTr="00FA3AE9">
        <w:tc>
          <w:tcPr>
            <w:tcW w:w="2577" w:type="dxa"/>
          </w:tcPr>
          <w:p w:rsidR="00FA3AE9" w:rsidRPr="000209F1" w:rsidRDefault="00FA3AE9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9</w:t>
            </w:r>
            <w:r w:rsidRPr="000209F1">
              <w:rPr>
                <w:rFonts w:ascii="Times New Roman" w:eastAsia="Calibri" w:hAnsi="Times New Roman"/>
                <w:color w:val="231F20"/>
              </w:rPr>
              <w:t>-5</w:t>
            </w:r>
          </w:p>
        </w:tc>
        <w:tc>
          <w:tcPr>
            <w:tcW w:w="5215" w:type="dxa"/>
          </w:tcPr>
          <w:p w:rsidR="00FA3AE9" w:rsidRPr="000209F1" w:rsidRDefault="00FA3AE9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Базовый уровень</w:t>
            </w:r>
          </w:p>
        </w:tc>
      </w:tr>
      <w:tr w:rsidR="00FA3AE9" w:rsidRPr="000209F1" w:rsidTr="00FA3AE9">
        <w:tc>
          <w:tcPr>
            <w:tcW w:w="2577" w:type="dxa"/>
          </w:tcPr>
          <w:p w:rsidR="00FA3AE9" w:rsidRPr="000209F1" w:rsidRDefault="00FA3AE9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Ниже 5</w:t>
            </w:r>
          </w:p>
        </w:tc>
        <w:tc>
          <w:tcPr>
            <w:tcW w:w="5215" w:type="dxa"/>
          </w:tcPr>
          <w:p w:rsidR="00FA3AE9" w:rsidRPr="000209F1" w:rsidRDefault="00FA3AE9" w:rsidP="000209F1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eastAsia="Calibri" w:hAnsi="Times New Roman"/>
                <w:color w:val="231F20"/>
              </w:rPr>
            </w:pPr>
            <w:r w:rsidRPr="000209F1">
              <w:rPr>
                <w:rFonts w:ascii="Times New Roman" w:eastAsia="Calibri" w:hAnsi="Times New Roman"/>
                <w:color w:val="231F20"/>
              </w:rPr>
              <w:t>Не достиг базового уровня</w:t>
            </w:r>
          </w:p>
        </w:tc>
      </w:tr>
    </w:tbl>
    <w:p w:rsidR="00FC1BF7" w:rsidRPr="000209F1" w:rsidRDefault="00FC1BF7" w:rsidP="000209F1">
      <w:pPr>
        <w:spacing w:after="200"/>
        <w:jc w:val="both"/>
        <w:rPr>
          <w:rFonts w:eastAsia="Calibri"/>
          <w:sz w:val="22"/>
          <w:szCs w:val="22"/>
        </w:rPr>
      </w:pPr>
    </w:p>
    <w:p w:rsidR="00FC1BF7" w:rsidRPr="000209F1" w:rsidRDefault="00FC1BF7" w:rsidP="000209F1">
      <w:pPr>
        <w:spacing w:after="200"/>
        <w:jc w:val="both"/>
        <w:rPr>
          <w:rFonts w:eastAsia="Calibri"/>
          <w:sz w:val="22"/>
          <w:szCs w:val="22"/>
        </w:rPr>
      </w:pPr>
    </w:p>
    <w:p w:rsidR="00FC1BF7" w:rsidRPr="000209F1" w:rsidRDefault="00FC1BF7" w:rsidP="000209F1">
      <w:pPr>
        <w:pBdr>
          <w:bottom w:val="single" w:sz="12" w:space="1" w:color="auto"/>
        </w:pBdr>
        <w:jc w:val="both"/>
        <w:rPr>
          <w:rFonts w:eastAsia="Calibri"/>
        </w:rPr>
      </w:pPr>
    </w:p>
    <w:p w:rsidR="00FA3AE9" w:rsidRPr="000209F1" w:rsidRDefault="00FA3AE9" w:rsidP="000209F1">
      <w:pPr>
        <w:shd w:val="clear" w:color="auto" w:fill="FFFFFF"/>
        <w:jc w:val="both"/>
        <w:rPr>
          <w:rFonts w:eastAsia="Calibri"/>
        </w:rPr>
      </w:pPr>
    </w:p>
    <w:p w:rsidR="00FA3AE9" w:rsidRPr="000209F1" w:rsidRDefault="00FA3AE9" w:rsidP="000209F1">
      <w:pPr>
        <w:shd w:val="clear" w:color="auto" w:fill="FFFFFF"/>
        <w:jc w:val="both"/>
        <w:rPr>
          <w:rFonts w:eastAsia="Calibri"/>
        </w:rPr>
      </w:pPr>
    </w:p>
    <w:p w:rsidR="00FA3AE9" w:rsidRPr="000209F1" w:rsidRDefault="00FA3AE9" w:rsidP="000209F1">
      <w:pPr>
        <w:shd w:val="clear" w:color="auto" w:fill="FFFFFF"/>
        <w:jc w:val="both"/>
        <w:rPr>
          <w:rFonts w:eastAsia="Calibri"/>
        </w:rPr>
      </w:pPr>
    </w:p>
    <w:p w:rsidR="00FA3AE9" w:rsidRPr="000209F1" w:rsidRDefault="00FA3AE9" w:rsidP="000209F1">
      <w:pPr>
        <w:shd w:val="clear" w:color="auto" w:fill="FFFFFF"/>
        <w:jc w:val="both"/>
        <w:rPr>
          <w:rFonts w:eastAsia="Calibri"/>
        </w:rPr>
      </w:pPr>
    </w:p>
    <w:p w:rsidR="00FC1BF7" w:rsidRPr="000209F1" w:rsidRDefault="00FC1BF7" w:rsidP="000209F1">
      <w:pPr>
        <w:shd w:val="clear" w:color="auto" w:fill="FFFFFF"/>
        <w:jc w:val="both"/>
        <w:rPr>
          <w:rFonts w:eastAsia="Calibri"/>
        </w:rPr>
      </w:pPr>
      <w:r w:rsidRPr="000209F1">
        <w:rPr>
          <w:rFonts w:eastAsia="Calibri"/>
        </w:rPr>
        <w:t>Диагностическая работа 4 класс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b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b/>
          <w:color w:val="000000"/>
          <w:lang w:eastAsia="ru-RU"/>
        </w:rPr>
        <w:t xml:space="preserve"> Прочитай текст.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Валя была трусиха. Она боялась мышей, лягушек, быков, пауков, гусениц. Её так и звали – «трусиха». Один раз ребята играли на улице, на большой куче песка. Мальчики строили крепость, а Валя и её младший братишка Андрюша варили обед для кукол. Валю в войну играть не принимали – ведь она была трусиха, а Андрюша для войны не годился, потому что умел ходить только на четвереньках.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Вдруг со стороны колхозного сарая послышались крики: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- Лохмач с цепи сорвался!.. К нам бежит!..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Все обернулись.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- Лохмач! Лохмач!.. Берегитесь, ребята!..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Ребята бросились врассыпную. Валя вбежала в сад и захлопнула за собой калитку.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На куче песка остался только маленький Андрюша – на четвереньках ведь не уйдёшь далеко. Он лежал в песочной крепости и ревел от страха, а грозный враг шёл на приступ.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Валя взвизгнула, выбежала из калитки, схватила в одну руку совок, а в другую – кукольную сковородку и, заслоняя собой Андрюшу, встала у ворот крепости.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 xml:space="preserve">Огромный злющий пёс нёсся через лужайку прямо на неё. Он казался коротким и очень широким. Вот уже совсем близко его </w:t>
      </w:r>
      <w:proofErr w:type="spellStart"/>
      <w:r w:rsidRPr="000209F1">
        <w:rPr>
          <w:rFonts w:eastAsia="Times New Roman"/>
          <w:color w:val="000000"/>
          <w:lang w:eastAsia="ru-RU"/>
        </w:rPr>
        <w:t>оскалённая</w:t>
      </w:r>
      <w:proofErr w:type="spellEnd"/>
      <w:r w:rsidRPr="000209F1">
        <w:rPr>
          <w:rFonts w:eastAsia="Times New Roman"/>
          <w:color w:val="000000"/>
          <w:lang w:eastAsia="ru-RU"/>
        </w:rPr>
        <w:t>, клыкастая пасть. Валя бросила в него сковородку, потом совок и крикнула изо всех сил: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- Пошёл вон!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- Фьють! Фьють, Лохмач! Сюда! – Это сторож бежал через улицу наперерез Лохмачу.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 xml:space="preserve">Услышав знакомый голос, Лохмач остановился и вильнул хвостом. Сторож взял его за ошейник и увёл. На улице стало тихо. Ребята медленно выползали из своих убежищ: один спускался с забора, другой вылезал из канавы… Все подошли к песочной крепости. Андрюша сидел и уже улыбался, вытирая глаза грязными </w:t>
      </w:r>
      <w:proofErr w:type="spellStart"/>
      <w:r w:rsidRPr="000209F1">
        <w:rPr>
          <w:rFonts w:eastAsia="Times New Roman"/>
          <w:color w:val="000000"/>
          <w:lang w:eastAsia="ru-RU"/>
        </w:rPr>
        <w:t>кулачонками</w:t>
      </w:r>
      <w:proofErr w:type="spellEnd"/>
      <w:r w:rsidRPr="000209F1">
        <w:rPr>
          <w:rFonts w:eastAsia="Times New Roman"/>
          <w:color w:val="000000"/>
          <w:lang w:eastAsia="ru-RU"/>
        </w:rPr>
        <w:t>.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Зато Валя плакала навзрыд.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- Ты что? – спросили ребята. – Лохмач тебя укусил?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- Нет, - отвечала она, - он не укусил…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Просто я очень испугалась…  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lang w:eastAsia="ru-RU"/>
        </w:rPr>
      </w:pP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b/>
          <w:color w:val="000000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1.</w:t>
      </w:r>
      <w:r w:rsidRPr="000209F1">
        <w:rPr>
          <w:rFonts w:eastAsia="Times New Roman"/>
          <w:b/>
          <w:color w:val="000000"/>
          <w:lang w:eastAsia="ru-RU"/>
        </w:rPr>
        <w:t xml:space="preserve"> Укажи тему и главную мысль текста: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lastRenderedPageBreak/>
        <w:t>_________________________________________________________________________________________________________________________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b/>
          <w:lang w:eastAsia="ru-RU"/>
        </w:rPr>
      </w:pPr>
      <w:r w:rsidRPr="000209F1">
        <w:rPr>
          <w:rFonts w:eastAsia="Times New Roman"/>
          <w:b/>
          <w:color w:val="000000"/>
          <w:lang w:eastAsia="ru-RU"/>
        </w:rPr>
        <w:t xml:space="preserve">2. </w:t>
      </w:r>
      <w:r w:rsidRPr="000209F1">
        <w:rPr>
          <w:rFonts w:eastAsia="Times New Roman"/>
          <w:b/>
          <w:lang w:eastAsia="ru-RU"/>
        </w:rPr>
        <w:t>Определи тип и стиль текста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b/>
          <w:lang w:eastAsia="ru-RU"/>
        </w:rPr>
      </w:pPr>
      <w:r w:rsidRPr="000209F1">
        <w:rPr>
          <w:rFonts w:eastAsia="Times New Roman"/>
          <w:b/>
          <w:lang w:eastAsia="ru-RU"/>
        </w:rPr>
        <w:t>_____________________________________________________________________________________________________________________________________________________________________________________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b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b/>
          <w:color w:val="000000"/>
          <w:lang w:eastAsia="ru-RU"/>
        </w:rPr>
        <w:t>3. Восстанови с помощью цифр последовательность действий Вали после криков: «Лохмач с цепи сорвался! … К нам бежит! ...»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1) встала        5) взвизгнула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2) выбежала        6) крикнула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3) захлопнула        7) бросила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4) вбежала        8) схватила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 Ответ: _______________________________________________________________________________________________________________________________________________________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__________________________________________________________________________________________________________________________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b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 xml:space="preserve">4. </w:t>
      </w:r>
      <w:r w:rsidRPr="000209F1">
        <w:rPr>
          <w:rFonts w:eastAsia="Times New Roman"/>
          <w:b/>
          <w:color w:val="000000"/>
          <w:lang w:eastAsia="ru-RU"/>
        </w:rPr>
        <w:t>Составь план прочитанного текста.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_______________________________________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sz w:val="22"/>
          <w:szCs w:val="22"/>
          <w:lang w:eastAsia="ru-RU"/>
        </w:rPr>
        <w:t>___________________________________________________________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sz w:val="22"/>
          <w:szCs w:val="22"/>
          <w:lang w:eastAsia="ru-RU"/>
        </w:rPr>
        <w:t>_______________________________________________________________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sz w:val="22"/>
          <w:szCs w:val="22"/>
          <w:lang w:eastAsia="ru-RU"/>
        </w:rPr>
        <w:t>_____________________________________________________________________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sz w:val="22"/>
          <w:szCs w:val="22"/>
          <w:lang w:eastAsia="ru-RU"/>
        </w:rPr>
        <w:t>___________________________________________________________________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b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b/>
          <w:lang w:eastAsia="ru-RU"/>
        </w:rPr>
        <w:t xml:space="preserve">5. </w:t>
      </w:r>
      <w:r w:rsidRPr="000209F1">
        <w:rPr>
          <w:rFonts w:eastAsia="Times New Roman"/>
          <w:b/>
          <w:color w:val="000000"/>
          <w:lang w:eastAsia="ru-RU"/>
        </w:rPr>
        <w:t>Считаешь ли ты Валю трусихой? Почему?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Ответ: 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_________________________________________________________________________________________________________________________</w:t>
      </w:r>
    </w:p>
    <w:p w:rsidR="00FC1BF7" w:rsidRPr="000209F1" w:rsidRDefault="00FC1BF7" w:rsidP="000209F1">
      <w:pPr>
        <w:shd w:val="clear" w:color="auto" w:fill="FFFFFF"/>
        <w:jc w:val="both"/>
        <w:rPr>
          <w:rFonts w:eastAsia="Times New Roman"/>
          <w:b/>
          <w:lang w:eastAsia="ru-RU"/>
        </w:rPr>
      </w:pP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b/>
          <w:lang w:eastAsia="ru-RU"/>
        </w:rPr>
      </w:pPr>
      <w:r w:rsidRPr="000209F1">
        <w:rPr>
          <w:rFonts w:eastAsia="Times New Roman"/>
          <w:b/>
          <w:lang w:eastAsia="ru-RU"/>
        </w:rPr>
        <w:t>6. Задай вопрос по содержанию текста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b/>
          <w:lang w:eastAsia="ru-RU"/>
        </w:rPr>
      </w:pPr>
      <w:r w:rsidRPr="000209F1">
        <w:rPr>
          <w:rFonts w:eastAsia="Times New Roman"/>
          <w:b/>
          <w:lang w:eastAsia="ru-RU"/>
        </w:rPr>
        <w:t>_________________________________________________________________________________________________________________________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b/>
          <w:lang w:eastAsia="ru-RU"/>
        </w:rPr>
      </w:pPr>
      <w:r w:rsidRPr="000209F1">
        <w:rPr>
          <w:rFonts w:eastAsia="Times New Roman"/>
          <w:b/>
          <w:lang w:eastAsia="ru-RU"/>
        </w:rPr>
        <w:t>7. Объясни значение слова: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lang w:eastAsia="ru-RU"/>
        </w:rPr>
      </w:pPr>
      <w:r w:rsidRPr="000209F1">
        <w:rPr>
          <w:rFonts w:eastAsia="Times New Roman"/>
          <w:color w:val="000000"/>
          <w:lang w:eastAsia="ru-RU"/>
        </w:rPr>
        <w:t xml:space="preserve">врассыпную 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lang w:eastAsia="ru-RU"/>
        </w:rPr>
      </w:pP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b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 xml:space="preserve">8. </w:t>
      </w:r>
      <w:r w:rsidRPr="000209F1">
        <w:rPr>
          <w:rFonts w:eastAsia="Times New Roman"/>
          <w:b/>
          <w:color w:val="000000"/>
          <w:lang w:eastAsia="ru-RU"/>
        </w:rPr>
        <w:t>Сформулируй и запиши ответ на вопрос.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b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b/>
          <w:color w:val="000000"/>
          <w:lang w:eastAsia="ru-RU"/>
        </w:rPr>
        <w:t>Понравилось ли тебе это произведение и чем?</w:t>
      </w:r>
    </w:p>
    <w:p w:rsidR="00FC1BF7" w:rsidRPr="000209F1" w:rsidRDefault="00FC1BF7" w:rsidP="000209F1">
      <w:pPr>
        <w:shd w:val="clear" w:color="auto" w:fill="FFFFFF"/>
        <w:ind w:left="720"/>
        <w:jc w:val="both"/>
        <w:rPr>
          <w:rFonts w:eastAsia="Times New Roman"/>
          <w:color w:val="000000"/>
          <w:sz w:val="22"/>
          <w:szCs w:val="22"/>
          <w:lang w:eastAsia="ru-RU"/>
        </w:rPr>
      </w:pPr>
      <w:r w:rsidRPr="000209F1">
        <w:rPr>
          <w:rFonts w:eastAsia="Times New Roman"/>
          <w:color w:val="000000"/>
          <w:lang w:eastAsia="ru-RU"/>
        </w:rPr>
        <w:t>Ответ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209F1">
        <w:rPr>
          <w:rFonts w:eastAsia="Times New Roman"/>
          <w:color w:val="000000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C6A0B" w:rsidRPr="001518F2" w:rsidRDefault="00FC1BF7" w:rsidP="000209F1">
      <w:pPr>
        <w:jc w:val="both"/>
      </w:pPr>
      <w:r w:rsidRPr="000209F1">
        <w:rPr>
          <w:rFonts w:eastAsia="Calibri"/>
        </w:rPr>
        <w:t>______________________________________________</w:t>
      </w:r>
      <w:r w:rsidRPr="00FC1BF7">
        <w:rPr>
          <w:rFonts w:eastAsia="Calibri"/>
        </w:rPr>
        <w:t>____</w:t>
      </w:r>
      <w:bookmarkStart w:id="0" w:name="_GoBack"/>
      <w:bookmarkEnd w:id="0"/>
    </w:p>
    <w:sectPr w:rsidR="009C6A0B" w:rsidRPr="00151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3501E"/>
    <w:multiLevelType w:val="multilevel"/>
    <w:tmpl w:val="D08E8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FC5B23"/>
    <w:multiLevelType w:val="multilevel"/>
    <w:tmpl w:val="4318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FB59DD"/>
    <w:multiLevelType w:val="hybridMultilevel"/>
    <w:tmpl w:val="757463D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B5F34"/>
    <w:multiLevelType w:val="multilevel"/>
    <w:tmpl w:val="27762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6A4AD1"/>
    <w:multiLevelType w:val="multilevel"/>
    <w:tmpl w:val="16B47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5B5A65"/>
    <w:multiLevelType w:val="multilevel"/>
    <w:tmpl w:val="3CEA2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B13F7B"/>
    <w:multiLevelType w:val="multilevel"/>
    <w:tmpl w:val="080E8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127A0C"/>
    <w:multiLevelType w:val="multilevel"/>
    <w:tmpl w:val="ED9E6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5E0250"/>
    <w:multiLevelType w:val="multilevel"/>
    <w:tmpl w:val="0F023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563F63"/>
    <w:multiLevelType w:val="multilevel"/>
    <w:tmpl w:val="143C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890AA6"/>
    <w:multiLevelType w:val="multilevel"/>
    <w:tmpl w:val="735CE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531BAC"/>
    <w:multiLevelType w:val="hybridMultilevel"/>
    <w:tmpl w:val="9200A80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404446"/>
    <w:multiLevelType w:val="multilevel"/>
    <w:tmpl w:val="EA046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BE7A98"/>
    <w:multiLevelType w:val="multilevel"/>
    <w:tmpl w:val="B63CB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D230374"/>
    <w:multiLevelType w:val="multilevel"/>
    <w:tmpl w:val="4FFE1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8"/>
  </w:num>
  <w:num w:numId="5">
    <w:abstractNumId w:val="7"/>
  </w:num>
  <w:num w:numId="6">
    <w:abstractNumId w:val="1"/>
  </w:num>
  <w:num w:numId="7">
    <w:abstractNumId w:val="14"/>
  </w:num>
  <w:num w:numId="8">
    <w:abstractNumId w:val="9"/>
  </w:num>
  <w:num w:numId="9">
    <w:abstractNumId w:val="5"/>
  </w:num>
  <w:num w:numId="10">
    <w:abstractNumId w:val="3"/>
  </w:num>
  <w:num w:numId="11">
    <w:abstractNumId w:val="4"/>
  </w:num>
  <w:num w:numId="12">
    <w:abstractNumId w:val="13"/>
  </w:num>
  <w:num w:numId="13">
    <w:abstractNumId w:val="6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54E"/>
    <w:rsid w:val="000209F1"/>
    <w:rsid w:val="0003367C"/>
    <w:rsid w:val="001518F2"/>
    <w:rsid w:val="002C3D9A"/>
    <w:rsid w:val="00301DEE"/>
    <w:rsid w:val="0043154E"/>
    <w:rsid w:val="00591480"/>
    <w:rsid w:val="006B1979"/>
    <w:rsid w:val="0070036C"/>
    <w:rsid w:val="00877CFC"/>
    <w:rsid w:val="009C6A0B"/>
    <w:rsid w:val="00D6509C"/>
    <w:rsid w:val="00E605A4"/>
    <w:rsid w:val="00F338DE"/>
    <w:rsid w:val="00FA3AE9"/>
    <w:rsid w:val="00FB19F3"/>
    <w:rsid w:val="00FC1BF7"/>
    <w:rsid w:val="00FD0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3D6378-07BD-4E1C-BA78-2BF318B80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54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91480"/>
    <w:rPr>
      <w:sz w:val="24"/>
      <w:szCs w:val="24"/>
    </w:rPr>
  </w:style>
  <w:style w:type="table" w:styleId="a5">
    <w:name w:val="Table Grid"/>
    <w:basedOn w:val="a1"/>
    <w:uiPriority w:val="39"/>
    <w:rsid w:val="00033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03367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c1">
    <w:name w:val="c1"/>
    <w:basedOn w:val="a0"/>
    <w:rsid w:val="00FD09CC"/>
  </w:style>
  <w:style w:type="character" w:customStyle="1" w:styleId="c2">
    <w:name w:val="c2"/>
    <w:basedOn w:val="a0"/>
    <w:rsid w:val="00FD09CC"/>
  </w:style>
  <w:style w:type="table" w:customStyle="1" w:styleId="10">
    <w:name w:val="Сетка таблицы1"/>
    <w:basedOn w:val="a1"/>
    <w:next w:val="a5"/>
    <w:uiPriority w:val="59"/>
    <w:rsid w:val="00FC1BF7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5"/>
    <w:uiPriority w:val="59"/>
    <w:rsid w:val="00E605A4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next w:val="a5"/>
    <w:uiPriority w:val="59"/>
    <w:rsid w:val="00E605A4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19</Pages>
  <Words>3875</Words>
  <Characters>22088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2019-07-21T13:58:00Z</dcterms:created>
  <dcterms:modified xsi:type="dcterms:W3CDTF">2019-07-21T17:06:00Z</dcterms:modified>
</cp:coreProperties>
</file>