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2819" w:rsidRPr="006C567C" w:rsidRDefault="006C567C" w:rsidP="006C567C">
      <w:pPr>
        <w:shd w:val="clear" w:color="auto" w:fill="FFFFFF"/>
        <w:spacing w:before="300" w:after="150" w:line="240" w:lineRule="auto"/>
        <w:jc w:val="center"/>
        <w:outlineLvl w:val="1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  <w:r w:rsidRPr="006C567C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План-конспект открытого урока по фортепиано</w:t>
      </w:r>
    </w:p>
    <w:p w:rsidR="000E3EE7" w:rsidRPr="006C567C" w:rsidRDefault="000E3EE7" w:rsidP="00AE2819">
      <w:pPr>
        <w:shd w:val="clear" w:color="auto" w:fill="FFFFFF"/>
        <w:spacing w:before="300" w:after="150" w:line="240" w:lineRule="auto"/>
        <w:jc w:val="center"/>
        <w:outlineLvl w:val="1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  <w:r w:rsidRPr="006C567C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«Комплекс упражнений для активизации и организации игрового аппарата начинающих пианистов»</w:t>
      </w:r>
      <w:r w:rsidR="00AE2819" w:rsidRPr="006C567C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.</w:t>
      </w:r>
    </w:p>
    <w:p w:rsidR="006C567C" w:rsidRPr="006C567C" w:rsidRDefault="006C567C" w:rsidP="006C567C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b/>
          <w:i/>
          <w:sz w:val="28"/>
          <w:szCs w:val="28"/>
        </w:rPr>
      </w:pPr>
      <w:r w:rsidRPr="006C567C">
        <w:rPr>
          <w:rFonts w:ascii="Times New Roman" w:hAnsi="Times New Roman" w:cs="Times New Roman"/>
          <w:b/>
          <w:i/>
          <w:sz w:val="28"/>
          <w:szCs w:val="28"/>
        </w:rPr>
        <w:t>Гайдукевич Татьяна Михайловна.</w:t>
      </w:r>
    </w:p>
    <w:p w:rsidR="006C567C" w:rsidRPr="006C567C" w:rsidRDefault="006C567C" w:rsidP="006C567C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b/>
          <w:i/>
          <w:sz w:val="28"/>
          <w:szCs w:val="28"/>
        </w:rPr>
      </w:pPr>
    </w:p>
    <w:p w:rsidR="006C567C" w:rsidRPr="006C567C" w:rsidRDefault="006C567C" w:rsidP="006C567C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b/>
          <w:i/>
          <w:sz w:val="28"/>
          <w:szCs w:val="28"/>
        </w:rPr>
      </w:pPr>
      <w:r w:rsidRPr="006C567C">
        <w:rPr>
          <w:rFonts w:ascii="Times New Roman" w:hAnsi="Times New Roman" w:cs="Times New Roman"/>
          <w:b/>
          <w:i/>
          <w:sz w:val="28"/>
          <w:szCs w:val="28"/>
        </w:rPr>
        <w:t xml:space="preserve">Преподаватель фортепиано Муниципального Бюджетного Учреждения </w:t>
      </w:r>
      <w:proofErr w:type="gramStart"/>
      <w:r w:rsidRPr="006C567C">
        <w:rPr>
          <w:rFonts w:ascii="Times New Roman" w:hAnsi="Times New Roman" w:cs="Times New Roman"/>
          <w:b/>
          <w:i/>
          <w:sz w:val="28"/>
          <w:szCs w:val="28"/>
        </w:rPr>
        <w:t>Дополнительного  Образования</w:t>
      </w:r>
      <w:proofErr w:type="gramEnd"/>
      <w:r w:rsidRPr="006C567C">
        <w:rPr>
          <w:rFonts w:ascii="Times New Roman" w:hAnsi="Times New Roman" w:cs="Times New Roman"/>
          <w:b/>
          <w:i/>
          <w:sz w:val="28"/>
          <w:szCs w:val="28"/>
        </w:rPr>
        <w:t xml:space="preserve"> «Школа искусств №1» </w:t>
      </w:r>
    </w:p>
    <w:p w:rsidR="006C567C" w:rsidRPr="006C567C" w:rsidRDefault="006C567C" w:rsidP="006C567C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b/>
          <w:i/>
          <w:sz w:val="28"/>
          <w:szCs w:val="28"/>
        </w:rPr>
      </w:pPr>
      <w:r w:rsidRPr="006C567C">
        <w:rPr>
          <w:rFonts w:ascii="Times New Roman" w:hAnsi="Times New Roman" w:cs="Times New Roman"/>
          <w:b/>
          <w:i/>
          <w:sz w:val="28"/>
          <w:szCs w:val="28"/>
        </w:rPr>
        <w:t>г. Усть-Илимска Иркутской области.</w:t>
      </w:r>
    </w:p>
    <w:p w:rsidR="006C567C" w:rsidRPr="006C567C" w:rsidRDefault="006C567C" w:rsidP="000E3EE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3EE7" w:rsidRPr="006C567C" w:rsidRDefault="000E3EE7" w:rsidP="000E3EE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6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 урока:</w:t>
      </w:r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AE2819"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Комплекс упражнений для активизации и организации игрового аппарата начинающих пианистов</w:t>
      </w:r>
      <w:r w:rsidR="00AE2819"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E3EE7" w:rsidRPr="006C567C" w:rsidRDefault="000E3EE7" w:rsidP="000E3EE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6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урока:</w:t>
      </w:r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Развитие игрового аппарата и приобретение первоначальных пианистических навыков.</w:t>
      </w:r>
    </w:p>
    <w:p w:rsidR="000E3EE7" w:rsidRPr="006C567C" w:rsidRDefault="000E3EE7" w:rsidP="000E3EE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6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0E3EE7" w:rsidRPr="006C567C" w:rsidRDefault="000E3EE7" w:rsidP="000E3EE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освобождение корпуса;</w:t>
      </w:r>
    </w:p>
    <w:p w:rsidR="000E3EE7" w:rsidRPr="006C567C" w:rsidRDefault="000E3EE7" w:rsidP="000E3EE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координации, ловкости рук;</w:t>
      </w:r>
    </w:p>
    <w:p w:rsidR="000E3EE7" w:rsidRPr="006C567C" w:rsidRDefault="000E3EE7" w:rsidP="000E3EE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мелкой мускулатуры и независимости пальцев;</w:t>
      </w:r>
    </w:p>
    <w:p w:rsidR="000E3EE7" w:rsidRPr="006C567C" w:rsidRDefault="000E3EE7" w:rsidP="000E3EE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изучение клавиатуры, аппликатуры;</w:t>
      </w:r>
    </w:p>
    <w:p w:rsidR="000E3EE7" w:rsidRPr="006C567C" w:rsidRDefault="000E3EE7" w:rsidP="000E3EE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закрепление знаний о штрихах, динамике.</w:t>
      </w:r>
    </w:p>
    <w:p w:rsidR="000E3EE7" w:rsidRPr="006C567C" w:rsidRDefault="000E3EE7" w:rsidP="000E3EE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E3EE7" w:rsidRPr="006C567C" w:rsidRDefault="000E3EE7" w:rsidP="000E3EE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6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    Ход урока</w:t>
      </w:r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Предлагаемые упражнения активизируют и укрепляют мышцы корпуса и рук, участвующих в работе пианиста. Они помогают укрепить осанку и правильные взаимодействия всех частей игрового аппарата.</w:t>
      </w:r>
    </w:p>
    <w:p w:rsidR="000E3EE7" w:rsidRPr="006C567C" w:rsidRDefault="000E3EE7" w:rsidP="000E3EE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</w:t>
      </w:r>
      <w:r w:rsidRPr="006C56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Упражнения для освобождения всего тела:</w:t>
      </w:r>
    </w:p>
    <w:p w:rsidR="000E3EE7" w:rsidRPr="006C567C" w:rsidRDefault="000E3EE7" w:rsidP="000E3EE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Стоим прямо, руки свободно опущены. Раскачиваем руки то, наклоняясь вперед, то, выпрямляясь (ветер раскачивает ветки яблони).</w:t>
      </w:r>
    </w:p>
    <w:p w:rsidR="000E3EE7" w:rsidRPr="006C567C" w:rsidRDefault="000E3EE7" w:rsidP="000E3EE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положения стоя (руки в стороны) бросаем руки вниз и даем им свободно раскачиваться (яблоки поспели и тянут ветки вниз).</w:t>
      </w:r>
    </w:p>
    <w:p w:rsidR="000E3EE7" w:rsidRPr="006C567C" w:rsidRDefault="000E3EE7" w:rsidP="000E3EE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положения стоя (руки вперед) поднимаем кисти рук вверх (листья растут) и свободно бросаем их вниз (осенью листья опадают).</w:t>
      </w:r>
    </w:p>
    <w:p w:rsidR="000E3EE7" w:rsidRPr="006C567C" w:rsidRDefault="000E3EE7" w:rsidP="000E3EE7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E3EE7" w:rsidRPr="006C567C" w:rsidRDefault="000E3EE7" w:rsidP="000E3EE7">
      <w:pPr>
        <w:shd w:val="clear" w:color="auto" w:fill="FFFFFF"/>
        <w:spacing w:after="150" w:line="240" w:lineRule="auto"/>
        <w:ind w:left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6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 Упражнение для освобождения мышц шеи:</w:t>
      </w:r>
    </w:p>
    <w:p w:rsidR="000E3EE7" w:rsidRPr="006C567C" w:rsidRDefault="000E3EE7" w:rsidP="000E3EE7">
      <w:pPr>
        <w:shd w:val="clear" w:color="auto" w:fill="FFFFFF"/>
        <w:spacing w:after="150" w:line="240" w:lineRule="auto"/>
        <w:ind w:left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Смотрим влево, вправо (ждем гостей), вверх (дождик собирается), вниз (лужи на дорожке).</w:t>
      </w:r>
    </w:p>
    <w:p w:rsidR="000E3EE7" w:rsidRPr="006C567C" w:rsidRDefault="000E3EE7" w:rsidP="000E3EE7">
      <w:pPr>
        <w:shd w:val="clear" w:color="auto" w:fill="FFFFFF"/>
        <w:spacing w:after="150" w:line="240" w:lineRule="auto"/>
        <w:ind w:left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</w:t>
      </w:r>
    </w:p>
    <w:p w:rsidR="000E3EE7" w:rsidRPr="006C567C" w:rsidRDefault="000E3EE7" w:rsidP="000E3EE7">
      <w:pPr>
        <w:shd w:val="clear" w:color="auto" w:fill="FFFFFF"/>
        <w:spacing w:after="150" w:line="240" w:lineRule="auto"/>
        <w:ind w:left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6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 Упражнения для освобождения запястья </w:t>
      </w:r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(стоя у стены):</w:t>
      </w:r>
    </w:p>
    <w:p w:rsidR="000E3EE7" w:rsidRPr="006C567C" w:rsidRDefault="000E3EE7" w:rsidP="000E3EE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Руки имитируют движения кисточки (красим забор);</w:t>
      </w:r>
    </w:p>
    <w:p w:rsidR="000E3EE7" w:rsidRPr="006C567C" w:rsidRDefault="000E3EE7" w:rsidP="000E3EE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Вращение запястья (рисуем кружочки);</w:t>
      </w:r>
    </w:p>
    <w:p w:rsidR="000E3EE7" w:rsidRPr="006C567C" w:rsidRDefault="000E3EE7" w:rsidP="000E3EE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Супинация и пронация (открываем калитку ключом).</w:t>
      </w:r>
    </w:p>
    <w:p w:rsidR="000E3EE7" w:rsidRPr="006C567C" w:rsidRDefault="000E3EE7" w:rsidP="000E3EE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E3EE7" w:rsidRPr="006C567C" w:rsidRDefault="000E3EE7" w:rsidP="000E3EE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6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 Упражнения для развития координации движений, ловкости, быстроты реакции, активности пальцев и укрепления сгибателей пальцев </w:t>
      </w:r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(все упражнения делаются правой рукой, левой рукой, из руки в руку):</w:t>
      </w:r>
    </w:p>
    <w:p w:rsidR="000E3EE7" w:rsidRPr="006C567C" w:rsidRDefault="000E3EE7" w:rsidP="000E3EE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Мяч в руке (ладонь вверх) мягко раскачиваем от плеча (качаем птичку в гнездышке), в верхней точке слегка разжимаем пальцы (птенчик выглядывает из гнезда);</w:t>
      </w:r>
    </w:p>
    <w:p w:rsidR="000E3EE7" w:rsidRPr="006C567C" w:rsidRDefault="000E3EE7" w:rsidP="000E3EE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же самое, но ладонь опущена вниз (буря перевернула гнездышко, но птенчик все равно выглядывает);</w:t>
      </w:r>
    </w:p>
    <w:p w:rsidR="000E3EE7" w:rsidRPr="006C567C" w:rsidRDefault="000E3EE7" w:rsidP="000E3EE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Мяч (ладонь вверх) подбрасываем перед собой и движением руки от плеча вперед ловим (птичка ловит мошек);</w:t>
      </w:r>
    </w:p>
    <w:p w:rsidR="000E3EE7" w:rsidRPr="006C567C" w:rsidRDefault="000E3EE7" w:rsidP="000E3EE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Бросаем мяч вниз и ловим, поднимая вверх, не прерывая движения мяча;</w:t>
      </w:r>
    </w:p>
    <w:p w:rsidR="000E3EE7" w:rsidRPr="006C567C" w:rsidRDefault="000E3EE7" w:rsidP="000E3EE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же самое, но ловим мяч в ладонь снизу хватательным движением.</w:t>
      </w:r>
    </w:p>
    <w:p w:rsidR="000E3EE7" w:rsidRPr="006C567C" w:rsidRDefault="000E3EE7" w:rsidP="000E3EE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E3EE7" w:rsidRPr="006C567C" w:rsidRDefault="000E3EE7" w:rsidP="000E3EE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6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  Упражнения для развития мелкой мускулатуры пальцев:</w:t>
      </w:r>
    </w:p>
    <w:p w:rsidR="000E3EE7" w:rsidRPr="006C567C" w:rsidRDefault="000E3EE7" w:rsidP="000E3EE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Ладони расслаблены, пальцы выпрямлены. Собираем руку в свод (голодная и сытая кошка);</w:t>
      </w:r>
    </w:p>
    <w:p w:rsidR="000E3EE7" w:rsidRPr="006C567C" w:rsidRDefault="000E3EE7" w:rsidP="000E3EE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Кисть поднимаем вверх и свободно бросаем вниз на подушечки (кошка зевает);</w:t>
      </w:r>
    </w:p>
    <w:p w:rsidR="000E3EE7" w:rsidRPr="006C567C" w:rsidRDefault="000E3EE7" w:rsidP="000E3EE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Чуткость подушечек пальцев (кошка пробует коготки);</w:t>
      </w:r>
    </w:p>
    <w:p w:rsidR="000E3EE7" w:rsidRPr="006C567C" w:rsidRDefault="000E3EE7" w:rsidP="000E3EE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Тренировка разгибателей пальцев – из положения собранной руки (свод) быстрым движением отбрасываем пальцы в сторону и обратным движением собираем их в прежнее положение (кошка фыркает);</w:t>
      </w:r>
    </w:p>
    <w:p w:rsidR="000E3EE7" w:rsidRPr="006C567C" w:rsidRDefault="000E3EE7" w:rsidP="000E3EE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положения собранной руки разводим пальцы в стороны, не отрывая подушечек от стола (кошка ленится);</w:t>
      </w:r>
    </w:p>
    <w:p w:rsidR="000E3EE7" w:rsidRPr="006C567C" w:rsidRDefault="000E3EE7" w:rsidP="000E3EE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6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   Упражнение для нахождения правильной опоры:</w:t>
      </w:r>
    </w:p>
    <w:p w:rsidR="000E3EE7" w:rsidRPr="006C567C" w:rsidRDefault="000E3EE7" w:rsidP="000E3EE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Предплечье руки находится на крышке инструмента, опора с локтя плавно переносится через запястье в кончики пальцев (кошка потягивается).</w:t>
      </w:r>
    </w:p>
    <w:p w:rsidR="000E3EE7" w:rsidRPr="006C567C" w:rsidRDefault="000E3EE7" w:rsidP="000E3EE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6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Развитие независимости пальцев </w:t>
      </w:r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 этом повторяются номера пальцев):</w:t>
      </w:r>
    </w:p>
    <w:p w:rsidR="000E3EE7" w:rsidRPr="006C567C" w:rsidRDefault="000E3EE7" w:rsidP="000E3EE7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Ладонь на крышке, пальцы выпрямлены, по очереди поднимаем прямые пальцы (мышки поднимают головки);</w:t>
      </w:r>
    </w:p>
    <w:p w:rsidR="000E3EE7" w:rsidRPr="006C567C" w:rsidRDefault="000E3EE7" w:rsidP="000E3EE7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Исходное положение то же, сгибаем пальцы по очереди, не отрывая подушечки от крышки инструмента (мышки поднимают спинки);</w:t>
      </w:r>
    </w:p>
    <w:p w:rsidR="000E3EE7" w:rsidRPr="006C567C" w:rsidRDefault="000E3EE7" w:rsidP="000E3EE7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Каждым пальцем, прижимая подушечку к крышке инструмента, рисуем кружочки (мышки принюхиваются);</w:t>
      </w:r>
    </w:p>
    <w:p w:rsidR="000E3EE7" w:rsidRPr="006C567C" w:rsidRDefault="000E3EE7" w:rsidP="000E3EE7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Пальцы на губке. Поочередно медленным движением пальца прожимаем губку до поверхности стола (у посаженных цветов прорастают корешки);</w:t>
      </w:r>
    </w:p>
    <w:p w:rsidR="000E3EE7" w:rsidRPr="006C567C" w:rsidRDefault="000E3EE7" w:rsidP="000E3EE7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Собранная рука. Опора поочередно на каждый палец, остальные при этом легко поднимаются вверх (пошел дождь – открываем зонтик).</w:t>
      </w:r>
    </w:p>
    <w:p w:rsidR="000E3EE7" w:rsidRPr="006C567C" w:rsidRDefault="000E3EE7" w:rsidP="000E3EE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E3EE7" w:rsidRPr="006C567C" w:rsidRDefault="000E3EE7" w:rsidP="000E3EE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6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   Упражнения на клавишах </w:t>
      </w:r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(изучение клавиатуры, развитие координации движений, знакомство со штрихами):</w:t>
      </w:r>
    </w:p>
    <w:p w:rsidR="000E3EE7" w:rsidRPr="006C567C" w:rsidRDefault="000E3EE7" w:rsidP="000E3EE7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Радуга. Правой и левой, вверх и вниз по клавишам «до» через октаву 2,3,4 пальцами, опора в подушечку (</w:t>
      </w:r>
      <w:proofErr w:type="spellStart"/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non</w:t>
      </w:r>
      <w:proofErr w:type="spellEnd"/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legato</w:t>
      </w:r>
      <w:proofErr w:type="spellEnd"/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0E3EE7" w:rsidRPr="006C567C" w:rsidRDefault="000E3EE7" w:rsidP="000E3EE7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же самое, но по звукоряду через октаву (</w:t>
      </w:r>
      <w:proofErr w:type="spellStart"/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non</w:t>
      </w:r>
      <w:proofErr w:type="spellEnd"/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legato</w:t>
      </w:r>
      <w:proofErr w:type="spellEnd"/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0E3EE7" w:rsidRPr="006C567C" w:rsidRDefault="000E3EE7" w:rsidP="000E3EE7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Правой по нотам по линейкам скрипичного ключа, левой – по линейкам басового ключа (веселые капельки, штрих </w:t>
      </w:r>
      <w:proofErr w:type="spellStart"/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staccato</w:t>
      </w:r>
      <w:proofErr w:type="spellEnd"/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0E3EE7" w:rsidRPr="006C567C" w:rsidRDefault="000E3EE7" w:rsidP="000E3EE7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клавишах через октаву по всей клавиатуре вверх – левая догоняет правую (опора в правой руке), вниз – правая догоняет левую (опора в левой руке).</w:t>
      </w:r>
    </w:p>
    <w:p w:rsidR="000E3EE7" w:rsidRPr="006C567C" w:rsidRDefault="000E3EE7" w:rsidP="000E3EE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E3EE7" w:rsidRPr="006C567C" w:rsidRDefault="000E3EE7" w:rsidP="000E3EE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6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    Упражнения на </w:t>
      </w:r>
      <w:proofErr w:type="spellStart"/>
      <w:r w:rsidRPr="006C56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legato</w:t>
      </w:r>
      <w:proofErr w:type="spellEnd"/>
      <w:r w:rsidRPr="006C56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0E3EE7" w:rsidRPr="006C567C" w:rsidRDefault="000E3EE7" w:rsidP="000E3EE7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Перенос опоры с одного пальца на другой, сначала на одной клавише, затем на двух соседних. 1-2, 2-3, 3-4,4-5 вверх и вниз (сели – встали);</w:t>
      </w:r>
    </w:p>
    <w:p w:rsidR="000E3EE7" w:rsidRPr="006C567C" w:rsidRDefault="000E3EE7" w:rsidP="000E3EE7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Перенос опоры с одного пальца на другой и обратно. 1-2-1, 2-3-2 и т.д. вверх и вниз (повороты);</w:t>
      </w:r>
    </w:p>
    <w:p w:rsidR="000E3EE7" w:rsidRPr="006C567C" w:rsidRDefault="000E3EE7" w:rsidP="000E3EE7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Подготовка позиционной игры. Правая рука от ноты «фа» 1,2,3,4 палец, от ноты «до» 1,2,3 вверх, и вниз от «си» и «ми» соответственно. Левая рука вниз от «соль» 1,2,3,4, от ноты «до» - 1,2,3 и вверх от «ре» и «ля» соответственно (гуси, гуси, </w:t>
      </w:r>
      <w:proofErr w:type="gramStart"/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га-га</w:t>
      </w:r>
      <w:proofErr w:type="gramEnd"/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-га).</w:t>
      </w:r>
    </w:p>
    <w:p w:rsidR="000E3EE7" w:rsidRPr="006C567C" w:rsidRDefault="000E3EE7" w:rsidP="000E3EE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E3EE7" w:rsidRPr="006C567C" w:rsidRDefault="000E3EE7" w:rsidP="000E3EE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6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Упражнения для развития координации рук </w:t>
      </w:r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Start"/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повторение  длительностей</w:t>
      </w:r>
      <w:proofErr w:type="gramEnd"/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):</w:t>
      </w:r>
    </w:p>
    <w:p w:rsidR="000E3EE7" w:rsidRPr="006C567C" w:rsidRDefault="000E3EE7" w:rsidP="000E3EE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6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 два барабанщика.</w:t>
      </w:r>
    </w:p>
    <w:p w:rsidR="000E3EE7" w:rsidRPr="006C567C" w:rsidRDefault="000E3EE7" w:rsidP="000E3EE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E3EE7" w:rsidRPr="006C567C" w:rsidRDefault="000E3EE7" w:rsidP="000E3EE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6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Исполнений произведений из сборника «Тик – </w:t>
      </w:r>
      <w:proofErr w:type="gramStart"/>
      <w:r w:rsidRPr="006C56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так»  </w:t>
      </w:r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ансамбли малышам составитель </w:t>
      </w:r>
      <w:proofErr w:type="spellStart"/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Л.Фигуровская</w:t>
      </w:r>
      <w:proofErr w:type="spellEnd"/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): «Крылатые качели, марш, к нам новая книга идет».</w:t>
      </w:r>
    </w:p>
    <w:p w:rsidR="000E3EE7" w:rsidRPr="006C567C" w:rsidRDefault="000E3EE7" w:rsidP="000E3EE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Закрепление знаний о динамике (</w:t>
      </w:r>
      <w:proofErr w:type="spellStart"/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forte</w:t>
      </w:r>
      <w:proofErr w:type="spellEnd"/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piano</w:t>
      </w:r>
      <w:proofErr w:type="spellEnd"/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crescendo</w:t>
      </w:r>
      <w:proofErr w:type="spellEnd"/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diminuendo</w:t>
      </w:r>
      <w:proofErr w:type="spellEnd"/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), развитие чувства ритма, исполнение «настоящей музыки».</w:t>
      </w:r>
    </w:p>
    <w:p w:rsidR="000E3EE7" w:rsidRPr="006C567C" w:rsidRDefault="000E3EE7" w:rsidP="000E3EE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6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Вывод: </w:t>
      </w:r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Ясно поставленная цель мобилизует внимание, возбуждает интерес к занятиям. В игровой форме ребенок легче и незаметнее для себя развивает игровой аппарат и приобретает первоначальные пианистические навыки.</w:t>
      </w:r>
    </w:p>
    <w:p w:rsidR="000E3EE7" w:rsidRPr="006C567C" w:rsidRDefault="000E3EE7" w:rsidP="000E3EE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E3EE7" w:rsidRPr="006C567C" w:rsidRDefault="000E3EE7" w:rsidP="000E3EE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6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Используемая литература:</w:t>
      </w:r>
    </w:p>
    <w:p w:rsidR="000E3EE7" w:rsidRPr="006C567C" w:rsidRDefault="000E3EE7" w:rsidP="000E3EE7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А.Артоболевская</w:t>
      </w:r>
      <w:proofErr w:type="spellEnd"/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«Первая встреча с музыкой» изд. Сов. Композитор М. 1985 г.</w:t>
      </w:r>
    </w:p>
    <w:p w:rsidR="000E3EE7" w:rsidRPr="006C567C" w:rsidRDefault="000E3EE7" w:rsidP="000E3EE7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>А.Шмидт</w:t>
      </w:r>
      <w:proofErr w:type="spellEnd"/>
      <w:r w:rsidRPr="006C56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Шкловская «О воспитании пианистических навыков» изд. Музыка Л. 1985 г.</w:t>
      </w:r>
    </w:p>
    <w:p w:rsidR="001A2534" w:rsidRPr="006C567C" w:rsidRDefault="001A2534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1A2534" w:rsidRPr="006C56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AF41AA"/>
    <w:multiLevelType w:val="multilevel"/>
    <w:tmpl w:val="B8F8A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7B6982"/>
    <w:multiLevelType w:val="multilevel"/>
    <w:tmpl w:val="E2FC7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BC4603E"/>
    <w:multiLevelType w:val="multilevel"/>
    <w:tmpl w:val="F058F4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DE87349"/>
    <w:multiLevelType w:val="multilevel"/>
    <w:tmpl w:val="24B81A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89B7E18"/>
    <w:multiLevelType w:val="multilevel"/>
    <w:tmpl w:val="5A38B3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21808F3"/>
    <w:multiLevelType w:val="multilevel"/>
    <w:tmpl w:val="F2C638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8DF4B5A"/>
    <w:multiLevelType w:val="multilevel"/>
    <w:tmpl w:val="18DC1A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D0F7E7F"/>
    <w:multiLevelType w:val="multilevel"/>
    <w:tmpl w:val="53EAB4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C0D402A"/>
    <w:multiLevelType w:val="multilevel"/>
    <w:tmpl w:val="B4BAE8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4"/>
  </w:num>
  <w:num w:numId="6">
    <w:abstractNumId w:val="7"/>
  </w:num>
  <w:num w:numId="7">
    <w:abstractNumId w:val="3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171"/>
    <w:rsid w:val="000E3EE7"/>
    <w:rsid w:val="001A2534"/>
    <w:rsid w:val="004D0171"/>
    <w:rsid w:val="0055442E"/>
    <w:rsid w:val="006C567C"/>
    <w:rsid w:val="00AE2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61CB50-8A86-4A30-AC95-4B23DEB43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914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828</Words>
  <Characters>4726</Characters>
  <Application>Microsoft Office Word</Application>
  <DocSecurity>0</DocSecurity>
  <Lines>39</Lines>
  <Paragraphs>11</Paragraphs>
  <ScaleCrop>false</ScaleCrop>
  <Company/>
  <LinksUpToDate>false</LinksUpToDate>
  <CharactersWithSpaces>5543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5</cp:revision>
  <dcterms:created xsi:type="dcterms:W3CDTF">2019-11-28T13:18:00Z</dcterms:created>
  <dcterms:modified xsi:type="dcterms:W3CDTF">2019-11-29T03:53:00Z</dcterms:modified>
</cp:coreProperties>
</file>