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AF5" w:rsidRDefault="00375AF5" w:rsidP="007177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24"/>
          <w:lang w:eastAsia="ru-RU"/>
        </w:rPr>
      </w:pPr>
    </w:p>
    <w:p w:rsidR="00375AF5" w:rsidRDefault="00375AF5" w:rsidP="007177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24"/>
          <w:lang w:eastAsia="ru-RU"/>
        </w:rPr>
      </w:pPr>
    </w:p>
    <w:p w:rsidR="00375AF5" w:rsidRDefault="00375AF5" w:rsidP="007177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24"/>
          <w:lang w:eastAsia="ru-RU"/>
        </w:rPr>
      </w:pPr>
    </w:p>
    <w:p w:rsidR="00375AF5" w:rsidRPr="00375AF5" w:rsidRDefault="00375AF5" w:rsidP="00375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</w:pPr>
    </w:p>
    <w:p w:rsidR="000E00C4" w:rsidRPr="00375AF5" w:rsidRDefault="000E00C4" w:rsidP="00375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</w:pPr>
      <w:r w:rsidRPr="00375AF5"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  <w:t>«Формирование инновационной культуры педагога: теоретические и  практические аспекты реализации программы в школе».</w:t>
      </w:r>
    </w:p>
    <w:p w:rsidR="000E00C4" w:rsidRPr="00375AF5" w:rsidRDefault="000E00C4" w:rsidP="00375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</w:pPr>
    </w:p>
    <w:p w:rsidR="000E00C4" w:rsidRPr="00375AF5" w:rsidRDefault="000E00C4" w:rsidP="00375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</w:pPr>
    </w:p>
    <w:p w:rsidR="00BE2409" w:rsidRPr="00375AF5" w:rsidRDefault="00BE2409" w:rsidP="00375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</w:pPr>
      <w:r w:rsidRPr="00375AF5"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  <w:t>Учитель английского языка ГБОУ прогимназии «Эрудит»</w:t>
      </w:r>
    </w:p>
    <w:p w:rsidR="00BE2409" w:rsidRPr="00375AF5" w:rsidRDefault="00BE2409" w:rsidP="00375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</w:pPr>
      <w:proofErr w:type="spellStart"/>
      <w:r w:rsidRPr="00375AF5"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  <w:t>Ногаева</w:t>
      </w:r>
      <w:proofErr w:type="spellEnd"/>
      <w:r w:rsidRPr="00375AF5"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  <w:t xml:space="preserve"> Л.К.</w:t>
      </w:r>
    </w:p>
    <w:p w:rsidR="00BE2409" w:rsidRPr="00375AF5" w:rsidRDefault="00AD6CE0" w:rsidP="00375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</w:pPr>
      <w:r w:rsidRPr="00375AF5"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  <w:t xml:space="preserve"> </w:t>
      </w:r>
    </w:p>
    <w:p w:rsidR="00BE2409" w:rsidRPr="00375AF5" w:rsidRDefault="00BE2409" w:rsidP="00375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</w:pPr>
    </w:p>
    <w:p w:rsidR="007177E9" w:rsidRPr="007177E9" w:rsidRDefault="007177E9" w:rsidP="00375A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AF5" w:rsidRPr="00375AF5" w:rsidRDefault="00375AF5" w:rsidP="00375AF5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24"/>
          <w:lang w:eastAsia="ru-RU"/>
        </w:rPr>
      </w:pPr>
      <w:r w:rsidRPr="00375AF5">
        <w:rPr>
          <w:rFonts w:ascii="Times New Roman" w:eastAsia="Times New Roman" w:hAnsi="Times New Roman" w:cs="Times New Roman"/>
          <w:b/>
          <w:bCs/>
          <w:i/>
          <w:iCs/>
          <w:color w:val="FF0000"/>
          <w:sz w:val="36"/>
          <w:szCs w:val="24"/>
          <w:lang w:eastAsia="ru-RU"/>
        </w:rPr>
        <w:t xml:space="preserve">Формирование универсальных учебных действий </w:t>
      </w:r>
    </w:p>
    <w:p w:rsidR="00375AF5" w:rsidRPr="00375AF5" w:rsidRDefault="00375AF5" w:rsidP="00375AF5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24"/>
          <w:lang w:eastAsia="ru-RU"/>
        </w:rPr>
      </w:pPr>
      <w:r w:rsidRPr="00375AF5">
        <w:rPr>
          <w:rFonts w:ascii="Times New Roman" w:eastAsia="Times New Roman" w:hAnsi="Times New Roman" w:cs="Times New Roman"/>
          <w:b/>
          <w:bCs/>
          <w:i/>
          <w:iCs/>
          <w:color w:val="FF0000"/>
          <w:sz w:val="36"/>
          <w:szCs w:val="24"/>
          <w:lang w:eastAsia="ru-RU"/>
        </w:rPr>
        <w:t xml:space="preserve">у младших школьников </w:t>
      </w:r>
    </w:p>
    <w:p w:rsidR="00375AF5" w:rsidRPr="00375AF5" w:rsidRDefault="00375AF5" w:rsidP="00375AF5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24"/>
          <w:lang w:eastAsia="ru-RU"/>
        </w:rPr>
      </w:pPr>
      <w:r w:rsidRPr="00375AF5">
        <w:rPr>
          <w:rFonts w:ascii="Times New Roman" w:eastAsia="Times New Roman" w:hAnsi="Times New Roman" w:cs="Times New Roman"/>
          <w:b/>
          <w:bCs/>
          <w:i/>
          <w:iCs/>
          <w:color w:val="FF0000"/>
          <w:sz w:val="36"/>
          <w:szCs w:val="24"/>
          <w:lang w:eastAsia="ru-RU"/>
        </w:rPr>
        <w:t xml:space="preserve">при изучении английского языка </w:t>
      </w:r>
    </w:p>
    <w:p w:rsidR="00375AF5" w:rsidRDefault="00375AF5" w:rsidP="00375AF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</w:pPr>
    </w:p>
    <w:p w:rsidR="00375AF5" w:rsidRDefault="00375AF5" w:rsidP="00A2464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</w:pPr>
    </w:p>
    <w:p w:rsidR="00375AF5" w:rsidRDefault="00375AF5" w:rsidP="00A2464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</w:pPr>
    </w:p>
    <w:p w:rsidR="00375AF5" w:rsidRDefault="00375AF5" w:rsidP="00375AF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</w:pPr>
      <w:r w:rsidRPr="00375AF5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  <w:u w:val="single"/>
          <w:lang w:eastAsia="ru-RU"/>
        </w:rPr>
        <w:drawing>
          <wp:inline distT="0" distB="0" distL="0" distR="0">
            <wp:extent cx="4438650" cy="3067050"/>
            <wp:effectExtent l="19050" t="0" r="0" b="0"/>
            <wp:docPr id="1" name="Рисунок 1" descr="http://4.bp.blogspot.com/-Ah8wRaKLRPM/VEFfJtBydvI/AAAAAAAAE5A/wcpDVYrHY_0/s1600/knig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http://4.bp.blogspot.com/-Ah8wRaKLRPM/VEFfJtBydvI/AAAAAAAAE5A/wcpDVYrHY_0/s1600/knigi.jpg"/>
                    <pic:cNvPicPr/>
                  </pic:nvPicPr>
                  <pic:blipFill>
                    <a:blip r:embed="rId7" cstate="print"/>
                    <a:srcRect b="39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AF5" w:rsidRDefault="00375AF5" w:rsidP="00A2464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</w:pPr>
    </w:p>
    <w:p w:rsidR="00375AF5" w:rsidRDefault="00375AF5" w:rsidP="00A2464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</w:pPr>
    </w:p>
    <w:p w:rsidR="00375AF5" w:rsidRDefault="00375AF5" w:rsidP="00A2464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</w:pPr>
    </w:p>
    <w:p w:rsidR="00486D53" w:rsidRDefault="00486D53" w:rsidP="00375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24"/>
          <w:lang w:eastAsia="ru-RU"/>
        </w:rPr>
      </w:pPr>
    </w:p>
    <w:p w:rsidR="00486D53" w:rsidRDefault="00486D53" w:rsidP="00375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24"/>
          <w:lang w:eastAsia="ru-RU"/>
        </w:rPr>
      </w:pPr>
    </w:p>
    <w:p w:rsidR="00375AF5" w:rsidRPr="00375AF5" w:rsidRDefault="00375AF5" w:rsidP="00375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24"/>
          <w:lang w:eastAsia="ru-RU"/>
        </w:rPr>
      </w:pPr>
      <w:r w:rsidRPr="00375AF5">
        <w:rPr>
          <w:rFonts w:ascii="Times New Roman" w:eastAsia="Times New Roman" w:hAnsi="Times New Roman" w:cs="Times New Roman"/>
          <w:b/>
          <w:bCs/>
          <w:i/>
          <w:sz w:val="32"/>
          <w:szCs w:val="24"/>
          <w:lang w:eastAsia="ru-RU"/>
        </w:rPr>
        <w:lastRenderedPageBreak/>
        <w:t>Этапы работы с текстом на уроках английского языка</w:t>
      </w:r>
    </w:p>
    <w:p w:rsidR="00375AF5" w:rsidRPr="00375AF5" w:rsidRDefault="00375AF5" w:rsidP="00375AF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24"/>
          <w:lang w:eastAsia="ru-RU"/>
        </w:rPr>
      </w:pPr>
      <w:r w:rsidRPr="00375AF5">
        <w:rPr>
          <w:rFonts w:ascii="Times New Roman" w:eastAsia="Times New Roman" w:hAnsi="Times New Roman" w:cs="Times New Roman"/>
          <w:b/>
          <w:bCs/>
          <w:i/>
          <w:sz w:val="32"/>
          <w:szCs w:val="24"/>
          <w:lang w:eastAsia="ru-RU"/>
        </w:rPr>
        <w:t>(с применением ИКТ)</w:t>
      </w:r>
    </w:p>
    <w:p w:rsidR="00375AF5" w:rsidRDefault="00375AF5" w:rsidP="00A2464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</w:pPr>
    </w:p>
    <w:p w:rsidR="007177E9" w:rsidRPr="00AE7F01" w:rsidRDefault="007177E9" w:rsidP="00A2464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E7F01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  <w:t>Введение</w:t>
      </w:r>
    </w:p>
    <w:p w:rsidR="001D19DD" w:rsidRPr="00E47FA4" w:rsidRDefault="001D19DD" w:rsidP="00E47FA4">
      <w:pPr>
        <w:pStyle w:val="a7"/>
        <w:spacing w:before="0" w:beforeAutospacing="0" w:after="160" w:afterAutospacing="0" w:line="276" w:lineRule="auto"/>
        <w:ind w:firstLine="708"/>
        <w:jc w:val="both"/>
        <w:rPr>
          <w:sz w:val="28"/>
          <w:szCs w:val="28"/>
        </w:rPr>
      </w:pPr>
      <w:r w:rsidRPr="00E47FA4">
        <w:rPr>
          <w:sz w:val="28"/>
          <w:szCs w:val="28"/>
        </w:rPr>
        <w:t>В ФГОС, отражающем социальный заказ нашего общества, выделяется значимость обучения смысловому чтению, и замечается,  что чтение в нынешнем</w:t>
      </w:r>
      <w:r w:rsidRPr="00E47FA4">
        <w:rPr>
          <w:sz w:val="28"/>
          <w:szCs w:val="28"/>
          <w:shd w:val="clear" w:color="auto" w:fill="FFFFFF"/>
        </w:rPr>
        <w:t> </w:t>
      </w:r>
      <w:r w:rsidRPr="00E47FA4">
        <w:rPr>
          <w:sz w:val="28"/>
          <w:szCs w:val="28"/>
        </w:rPr>
        <w:t>информативном</w:t>
      </w:r>
      <w:r w:rsidRPr="00E47FA4">
        <w:rPr>
          <w:sz w:val="28"/>
          <w:szCs w:val="28"/>
          <w:shd w:val="clear" w:color="auto" w:fill="FFFFFF"/>
        </w:rPr>
        <w:t> </w:t>
      </w:r>
      <w:r w:rsidRPr="00E47FA4">
        <w:rPr>
          <w:sz w:val="28"/>
          <w:szCs w:val="28"/>
        </w:rPr>
        <w:t>мире носит «</w:t>
      </w:r>
      <w:proofErr w:type="spellStart"/>
      <w:r w:rsidRPr="00E47FA4">
        <w:rPr>
          <w:sz w:val="28"/>
          <w:szCs w:val="28"/>
        </w:rPr>
        <w:t>метапредметный</w:t>
      </w:r>
      <w:proofErr w:type="spellEnd"/>
      <w:r w:rsidRPr="00E47FA4">
        <w:rPr>
          <w:sz w:val="28"/>
          <w:szCs w:val="28"/>
        </w:rPr>
        <w:t>» характер, и умения чтения относятся к универсальным учебным действиям.</w:t>
      </w:r>
    </w:p>
    <w:p w:rsidR="001D19DD" w:rsidRPr="00E47FA4" w:rsidRDefault="001D19DD" w:rsidP="00E47FA4">
      <w:pPr>
        <w:pStyle w:val="a7"/>
        <w:spacing w:before="0" w:beforeAutospacing="0" w:after="160" w:afterAutospacing="0" w:line="276" w:lineRule="auto"/>
        <w:jc w:val="both"/>
        <w:rPr>
          <w:sz w:val="28"/>
          <w:szCs w:val="28"/>
        </w:rPr>
      </w:pPr>
      <w:r w:rsidRPr="00E47FA4">
        <w:rPr>
          <w:sz w:val="28"/>
          <w:szCs w:val="28"/>
        </w:rPr>
        <w:t xml:space="preserve">         Смысловое чтение – вид чтения, которое нацелено на понимание </w:t>
      </w:r>
      <w:proofErr w:type="gramStart"/>
      <w:r w:rsidRPr="00E47FA4">
        <w:rPr>
          <w:sz w:val="28"/>
          <w:szCs w:val="28"/>
        </w:rPr>
        <w:t>читающим</w:t>
      </w:r>
      <w:proofErr w:type="gramEnd"/>
      <w:r w:rsidRPr="00E47FA4">
        <w:rPr>
          <w:sz w:val="28"/>
          <w:szCs w:val="28"/>
        </w:rPr>
        <w:t xml:space="preserve"> смыслового содержания текста. В концепции универсальных учебных </w:t>
      </w:r>
      <w:proofErr w:type="gramStart"/>
      <w:r w:rsidRPr="00E47FA4">
        <w:rPr>
          <w:sz w:val="28"/>
          <w:szCs w:val="28"/>
        </w:rPr>
        <w:t>действий</w:t>
      </w:r>
      <w:proofErr w:type="gramEnd"/>
      <w:r w:rsidRPr="00E47FA4">
        <w:rPr>
          <w:sz w:val="28"/>
          <w:szCs w:val="28"/>
        </w:rPr>
        <w:t xml:space="preserve"> </w:t>
      </w:r>
      <w:r w:rsidR="00EB302B" w:rsidRPr="00E47FA4">
        <w:rPr>
          <w:sz w:val="28"/>
          <w:szCs w:val="28"/>
        </w:rPr>
        <w:t xml:space="preserve">по мнению </w:t>
      </w:r>
      <w:proofErr w:type="spellStart"/>
      <w:r w:rsidRPr="00E47FA4">
        <w:rPr>
          <w:sz w:val="28"/>
          <w:szCs w:val="28"/>
        </w:rPr>
        <w:t>Асмолов</w:t>
      </w:r>
      <w:r w:rsidR="00EB302B" w:rsidRPr="00E47FA4">
        <w:rPr>
          <w:sz w:val="28"/>
          <w:szCs w:val="28"/>
        </w:rPr>
        <w:t>а</w:t>
      </w:r>
      <w:proofErr w:type="spellEnd"/>
      <w:r w:rsidR="00EB302B" w:rsidRPr="00E47FA4">
        <w:rPr>
          <w:sz w:val="28"/>
          <w:szCs w:val="28"/>
        </w:rPr>
        <w:t xml:space="preserve"> А.Г., </w:t>
      </w:r>
      <w:proofErr w:type="spellStart"/>
      <w:r w:rsidR="00EB302B" w:rsidRPr="00E47FA4">
        <w:rPr>
          <w:sz w:val="28"/>
          <w:szCs w:val="28"/>
        </w:rPr>
        <w:t>Бурменской</w:t>
      </w:r>
      <w:proofErr w:type="spellEnd"/>
      <w:r w:rsidRPr="00E47FA4">
        <w:rPr>
          <w:sz w:val="28"/>
          <w:szCs w:val="28"/>
        </w:rPr>
        <w:t xml:space="preserve"> Г.В., Володарск</w:t>
      </w:r>
      <w:r w:rsidR="00EB302B" w:rsidRPr="00E47FA4">
        <w:rPr>
          <w:sz w:val="28"/>
          <w:szCs w:val="28"/>
        </w:rPr>
        <w:t>ой</w:t>
      </w:r>
      <w:r w:rsidRPr="00E47FA4">
        <w:rPr>
          <w:sz w:val="28"/>
          <w:szCs w:val="28"/>
        </w:rPr>
        <w:t xml:space="preserve"> И.А. и др., наряду с</w:t>
      </w:r>
      <w:r w:rsidR="002112DC" w:rsidRPr="00E47FA4">
        <w:rPr>
          <w:sz w:val="28"/>
          <w:szCs w:val="28"/>
        </w:rPr>
        <w:t>о</w:t>
      </w:r>
      <w:r w:rsidRPr="00E47FA4">
        <w:rPr>
          <w:sz w:val="28"/>
          <w:szCs w:val="28"/>
        </w:rPr>
        <w:t xml:space="preserve"> многими универсальными действиями, выделены действия смыслового чтения, связанные с осмыслением цели и выбором вида чтения в зависимости от коммуникативной задачи и определением основной и второстепенной информации, с формулированием проблемы и главной идеи текста.</w:t>
      </w:r>
    </w:p>
    <w:p w:rsidR="007E252C" w:rsidRPr="00E47FA4" w:rsidRDefault="007E252C" w:rsidP="00E47FA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>В современном мире учитель не является единственным источником информации. В связи с этим те методики и технологии, которыми мы пользовались несколько лет назад, должны быть изменены. Школе приходится успевать за быстрым развитием общества. А нам, как педагогам, важно чувствовать это ускорение и готовить учеников к будущей жизни.</w:t>
      </w:r>
    </w:p>
    <w:p w:rsidR="007E252C" w:rsidRPr="00E47FA4" w:rsidRDefault="007E252C" w:rsidP="00E47FA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 xml:space="preserve">В настоящее время нам не столько важно дать ученикам багаж определенных знаний, сколько </w:t>
      </w:r>
      <w:r w:rsidRPr="00E47FA4">
        <w:rPr>
          <w:rFonts w:ascii="Times New Roman" w:hAnsi="Times New Roman" w:cs="Times New Roman"/>
          <w:b/>
          <w:i/>
          <w:sz w:val="28"/>
          <w:szCs w:val="28"/>
        </w:rPr>
        <w:t>научить детей учиться</w:t>
      </w:r>
      <w:r w:rsidRPr="00E47FA4">
        <w:rPr>
          <w:rFonts w:ascii="Times New Roman" w:hAnsi="Times New Roman" w:cs="Times New Roman"/>
          <w:sz w:val="28"/>
          <w:szCs w:val="28"/>
        </w:rPr>
        <w:t xml:space="preserve">, добывать знания самостоятельно и применять их на практике. </w:t>
      </w:r>
    </w:p>
    <w:p w:rsidR="007E252C" w:rsidRPr="00E47FA4" w:rsidRDefault="007E252C" w:rsidP="00E47FA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 xml:space="preserve">Говоря конкретно про чтение, нужно отметить, что это рецептивный вид речевой деятельности по восприятию и пониманию письменного текста; входит в сферу коммуникативно-общественной деятельности людей и обеспечивает в ней одну из форм (письменную) общения. Целью чтения является получение и переработка информации. Одна из основных целей обучения иностранному языку - выработка умения в процессе чтения извлекать информацию из графически зафиксированного текста. </w:t>
      </w:r>
    </w:p>
    <w:p w:rsidR="00A2464B" w:rsidRPr="00E47FA4" w:rsidRDefault="007E252C" w:rsidP="00E47FA4">
      <w:pPr>
        <w:shd w:val="clear" w:color="auto" w:fill="FFFFFF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 xml:space="preserve">В основной школе на всех предметах продолжается работа по формированию и развитию основ читательской компетенции. Обучающиеся овладевают чтением как средством осуществления своих дальнейших планов: продолжения образования и самообразования, </w:t>
      </w:r>
      <w:r w:rsidRPr="00E47FA4">
        <w:rPr>
          <w:rFonts w:ascii="Times New Roman" w:hAnsi="Times New Roman" w:cs="Times New Roman"/>
          <w:sz w:val="28"/>
          <w:szCs w:val="28"/>
        </w:rPr>
        <w:lastRenderedPageBreak/>
        <w:t xml:space="preserve">осознанного планирования своего актуального и перспективного круга чтения, в том числе </w:t>
      </w:r>
      <w:proofErr w:type="spellStart"/>
      <w:r w:rsidRPr="00E47FA4">
        <w:rPr>
          <w:rFonts w:ascii="Times New Roman" w:hAnsi="Times New Roman" w:cs="Times New Roman"/>
          <w:sz w:val="28"/>
          <w:szCs w:val="28"/>
        </w:rPr>
        <w:t>досугового</w:t>
      </w:r>
      <w:proofErr w:type="spellEnd"/>
      <w:r w:rsidRPr="00E47FA4">
        <w:rPr>
          <w:rFonts w:ascii="Times New Roman" w:hAnsi="Times New Roman" w:cs="Times New Roman"/>
          <w:sz w:val="28"/>
          <w:szCs w:val="28"/>
        </w:rPr>
        <w:t xml:space="preserve">, подготовки к трудовой и социальной деятельности. </w:t>
      </w:r>
    </w:p>
    <w:p w:rsidR="007E252C" w:rsidRPr="00E47FA4" w:rsidRDefault="007E252C" w:rsidP="00E47FA4">
      <w:pPr>
        <w:shd w:val="clear" w:color="auto" w:fill="FFFFFF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 xml:space="preserve">Со временем у учащихся формируется потребность в систематическом чтении как средстве познания мира и себя в этом мире. Учащиеся совершенствуют технику чтения и приобретают устойчивый навык осмысленного чтения, получают возможность приобрести навык рефлексивного чтения. Они овладевают различными </w:t>
      </w:r>
      <w:r w:rsidRPr="00E47FA4">
        <w:rPr>
          <w:rFonts w:ascii="Times New Roman" w:hAnsi="Times New Roman" w:cs="Times New Roman"/>
          <w:i/>
          <w:sz w:val="28"/>
          <w:szCs w:val="28"/>
        </w:rPr>
        <w:t>видами</w:t>
      </w:r>
      <w:r w:rsidRPr="00E47FA4">
        <w:rPr>
          <w:rFonts w:ascii="Times New Roman" w:hAnsi="Times New Roman" w:cs="Times New Roman"/>
          <w:sz w:val="28"/>
          <w:szCs w:val="28"/>
        </w:rPr>
        <w:t xml:space="preserve"> и типами чтения: ознакомительным, изучающим, просмотровым, поисковым и выборочным; выразительным чтением; коммуникативным чтением вслух и про себя; учебным и самостоятельным чтением. Они овладевают основными </w:t>
      </w:r>
      <w:r w:rsidRPr="00E47FA4">
        <w:rPr>
          <w:rFonts w:ascii="Times New Roman" w:hAnsi="Times New Roman" w:cs="Times New Roman"/>
          <w:i/>
          <w:sz w:val="28"/>
          <w:szCs w:val="28"/>
        </w:rPr>
        <w:t>стратегиями</w:t>
      </w:r>
      <w:r w:rsidRPr="00E47FA4">
        <w:rPr>
          <w:rFonts w:ascii="Times New Roman" w:hAnsi="Times New Roman" w:cs="Times New Roman"/>
          <w:sz w:val="28"/>
          <w:szCs w:val="28"/>
        </w:rPr>
        <w:t xml:space="preserve"> чтения художественных и других видов текстов и будут способны выбрать стратегию чтения, отвечающую конкретной учебной задаче. Как раз эти моменты и зафиксированы в Планируемых результатах ФГОС ООО.</w:t>
      </w:r>
    </w:p>
    <w:p w:rsidR="00972290" w:rsidRPr="00E47FA4" w:rsidRDefault="00972290" w:rsidP="00486D53">
      <w:pPr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>Чтение в начальной школе</w:t>
      </w:r>
    </w:p>
    <w:p w:rsidR="00972290" w:rsidRPr="00E47FA4" w:rsidRDefault="00972290" w:rsidP="00E47FA4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>способствует приобщению младших школьников к новому языковому миру</w:t>
      </w:r>
    </w:p>
    <w:p w:rsidR="00972290" w:rsidRPr="00E47FA4" w:rsidRDefault="00972290" w:rsidP="00E47FA4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>формирует готовность к общению</w:t>
      </w:r>
    </w:p>
    <w:p w:rsidR="00972290" w:rsidRPr="00E47FA4" w:rsidRDefault="00972290" w:rsidP="00E47FA4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 xml:space="preserve">положительный настрой к </w:t>
      </w:r>
      <w:r w:rsidR="008D297E" w:rsidRPr="00E47FA4">
        <w:rPr>
          <w:rFonts w:ascii="Times New Roman" w:hAnsi="Times New Roman" w:cs="Times New Roman"/>
          <w:sz w:val="28"/>
          <w:szCs w:val="28"/>
        </w:rPr>
        <w:t>обучению</w:t>
      </w:r>
    </w:p>
    <w:p w:rsidR="00972290" w:rsidRPr="00E47FA4" w:rsidRDefault="00972290" w:rsidP="00E47FA4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>знакомит с миром сверстников, с зарубежным фольклором</w:t>
      </w:r>
      <w:r w:rsidR="002112DC" w:rsidRPr="00E47FA4">
        <w:rPr>
          <w:rFonts w:ascii="Times New Roman" w:hAnsi="Times New Roman" w:cs="Times New Roman"/>
          <w:sz w:val="28"/>
          <w:szCs w:val="28"/>
        </w:rPr>
        <w:t xml:space="preserve">, </w:t>
      </w:r>
      <w:r w:rsidRPr="00E47FA4">
        <w:rPr>
          <w:rFonts w:ascii="Times New Roman" w:hAnsi="Times New Roman" w:cs="Times New Roman"/>
          <w:sz w:val="28"/>
          <w:szCs w:val="28"/>
        </w:rPr>
        <w:t>развивает интеллектуальные, речевые и познавательные способности</w:t>
      </w:r>
      <w:r w:rsidR="002112DC" w:rsidRPr="00E47FA4">
        <w:rPr>
          <w:rFonts w:ascii="Times New Roman" w:hAnsi="Times New Roman" w:cs="Times New Roman"/>
          <w:sz w:val="28"/>
          <w:szCs w:val="28"/>
        </w:rPr>
        <w:t>.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отметить, что навыки восприятия письменной речи (навыки понимания прочитанного) крайне важны ещё и потому, что в повседневной жизни мы очень часто имеем дело с письменными образцами – это чтение книг, периодических изданий, просмотр кинофильмов, работа в Интернете и т.д.</w:t>
      </w:r>
    </w:p>
    <w:p w:rsidR="00825ECE" w:rsidRPr="00E47FA4" w:rsidRDefault="00A2464B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</w:t>
      </w:r>
      <w:r w:rsidR="00825ECE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25ECE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готовясь к уроку английского языка, учитель  думает о новом и интересном задании, об упражнениях, которые заинтересовали бы учащихся.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="00825ECE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сталкиваемся с этой проблемой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почти </w:t>
      </w:r>
      <w:r w:rsidR="00825ECE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каждым уроком. </w:t>
      </w:r>
    </w:p>
    <w:p w:rsidR="00BE2409" w:rsidRPr="00E47FA4" w:rsidRDefault="00A2464B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мы прекрасно знаем</w:t>
      </w:r>
      <w:r w:rsidR="00825ECE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сегодня наши ученики не особо любят читать. Хотя  чтение - один из основных источников получения информации, работа с текстом - это еще и обогащение лексического запаса, расширение кругозора учащихся.</w:t>
      </w:r>
    </w:p>
    <w:p w:rsidR="00BE2409" w:rsidRPr="00E47FA4" w:rsidRDefault="00825ECE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BE240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Потребность в чтении на иностранном языке будет обеспечена тогда, когда содержание предлагаемых учащимся текстов и подобранных методов обучения чтению будут соответствовать их познавательным запросам, уровню их интеллектуального развития, а также их возрастным особенностям.  </w:t>
      </w:r>
      <w:r w:rsidR="00091EC7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тобы наши дети могли успешно развиваться в современном мире, они должны уметь находить источники информации, работать с ней и оценивать её. </w:t>
      </w:r>
    </w:p>
    <w:p w:rsidR="00825ECE" w:rsidRPr="00E47FA4" w:rsidRDefault="00825ECE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 сложности в том, чтобы найти информацию, трудность заключается в неумении работать с ней. При помощи различных методических </w:t>
      </w:r>
      <w:proofErr w:type="gram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приемов</w:t>
      </w:r>
      <w:proofErr w:type="gram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 разрешить данную ситуацию.</w:t>
      </w:r>
    </w:p>
    <w:p w:rsidR="007177E9" w:rsidRPr="00E47FA4" w:rsidRDefault="00825ECE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те</w:t>
      </w:r>
      <w:proofErr w:type="gramStart"/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 ст</w:t>
      </w:r>
      <w:proofErr w:type="gramEnd"/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 реальной и продуктивной основой обучения </w:t>
      </w:r>
      <w:r w:rsidR="007177E9" w:rsidRPr="00E47F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всем</w:t>
      </w:r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видам речевой деятельности, важно научить </w:t>
      </w:r>
      <w:r w:rsidR="00A2464B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77E9" w:rsidRPr="00E47FA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работать с текстом</w:t>
      </w:r>
      <w:r w:rsidR="00AD7FBF" w:rsidRPr="00E47FA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</w:p>
    <w:p w:rsidR="00AD7FBF" w:rsidRPr="00E47FA4" w:rsidRDefault="00AD7FBF" w:rsidP="00E47FA4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 xml:space="preserve">Занятие по формированию умений смыслового чтения делится на три основных этапа: </w:t>
      </w:r>
      <w:proofErr w:type="spellStart"/>
      <w:r w:rsidRPr="00E47FA4">
        <w:rPr>
          <w:rFonts w:ascii="Times New Roman" w:hAnsi="Times New Roman" w:cs="Times New Roman"/>
          <w:sz w:val="28"/>
          <w:szCs w:val="28"/>
        </w:rPr>
        <w:t>предтекстовый</w:t>
      </w:r>
      <w:proofErr w:type="spellEnd"/>
      <w:r w:rsidRPr="00E47FA4">
        <w:rPr>
          <w:rFonts w:ascii="Times New Roman" w:hAnsi="Times New Roman" w:cs="Times New Roman"/>
          <w:sz w:val="28"/>
          <w:szCs w:val="28"/>
        </w:rPr>
        <w:t xml:space="preserve">  этап </w:t>
      </w:r>
      <w:r w:rsidRPr="00E47FA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E47FA4">
        <w:rPr>
          <w:rFonts w:ascii="Times New Roman" w:hAnsi="Times New Roman" w:cs="Times New Roman"/>
          <w:b/>
          <w:sz w:val="28"/>
          <w:szCs w:val="28"/>
        </w:rPr>
        <w:t>pre-reading</w:t>
      </w:r>
      <w:proofErr w:type="spellEnd"/>
      <w:r w:rsidRPr="00E47FA4">
        <w:rPr>
          <w:rFonts w:ascii="Times New Roman" w:hAnsi="Times New Roman" w:cs="Times New Roman"/>
          <w:b/>
          <w:sz w:val="28"/>
          <w:szCs w:val="28"/>
        </w:rPr>
        <w:t>)</w:t>
      </w:r>
      <w:r w:rsidRPr="00E47FA4">
        <w:rPr>
          <w:rFonts w:ascii="Times New Roman" w:hAnsi="Times New Roman" w:cs="Times New Roman"/>
          <w:sz w:val="28"/>
          <w:szCs w:val="28"/>
        </w:rPr>
        <w:t xml:space="preserve">, текстовый </w:t>
      </w:r>
      <w:r w:rsidRPr="00E47FA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E47FA4">
        <w:rPr>
          <w:rFonts w:ascii="Times New Roman" w:hAnsi="Times New Roman" w:cs="Times New Roman"/>
          <w:b/>
          <w:sz w:val="28"/>
          <w:szCs w:val="28"/>
        </w:rPr>
        <w:t>while-reading</w:t>
      </w:r>
      <w:proofErr w:type="spellEnd"/>
      <w:r w:rsidRPr="00E47FA4">
        <w:rPr>
          <w:rFonts w:ascii="Times New Roman" w:hAnsi="Times New Roman" w:cs="Times New Roman"/>
          <w:b/>
          <w:sz w:val="28"/>
          <w:szCs w:val="28"/>
        </w:rPr>
        <w:t>)</w:t>
      </w:r>
      <w:r w:rsidRPr="00E47FA4">
        <w:rPr>
          <w:rFonts w:ascii="Times New Roman" w:hAnsi="Times New Roman" w:cs="Times New Roman"/>
          <w:sz w:val="28"/>
          <w:szCs w:val="28"/>
        </w:rPr>
        <w:t xml:space="preserve"> и после текстовый </w:t>
      </w:r>
      <w:r w:rsidRPr="00E47FA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E47FA4">
        <w:rPr>
          <w:rFonts w:ascii="Times New Roman" w:hAnsi="Times New Roman" w:cs="Times New Roman"/>
          <w:b/>
          <w:sz w:val="28"/>
          <w:szCs w:val="28"/>
        </w:rPr>
        <w:t>post-reading</w:t>
      </w:r>
      <w:proofErr w:type="spellEnd"/>
      <w:r w:rsidRPr="00E47FA4">
        <w:rPr>
          <w:rFonts w:ascii="Times New Roman" w:hAnsi="Times New Roman" w:cs="Times New Roman"/>
          <w:b/>
          <w:sz w:val="28"/>
          <w:szCs w:val="28"/>
        </w:rPr>
        <w:t>)</w:t>
      </w:r>
      <w:r w:rsidRPr="00E47FA4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D7FBF" w:rsidRPr="00E47FA4" w:rsidRDefault="00AD7FBF" w:rsidP="00E47FA4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E47FA4">
        <w:rPr>
          <w:rFonts w:ascii="Times New Roman" w:hAnsi="Times New Roman" w:cs="Times New Roman"/>
          <w:i/>
          <w:sz w:val="28"/>
          <w:szCs w:val="28"/>
        </w:rPr>
        <w:t>Предтекстовый</w:t>
      </w:r>
      <w:proofErr w:type="spellEnd"/>
      <w:r w:rsidRPr="00E47FA4">
        <w:rPr>
          <w:rFonts w:ascii="Times New Roman" w:hAnsi="Times New Roman" w:cs="Times New Roman"/>
          <w:i/>
          <w:sz w:val="28"/>
          <w:szCs w:val="28"/>
        </w:rPr>
        <w:t xml:space="preserve"> этап</w:t>
      </w:r>
      <w:r w:rsidRPr="00E47FA4">
        <w:rPr>
          <w:rFonts w:ascii="Times New Roman" w:hAnsi="Times New Roman" w:cs="Times New Roman"/>
          <w:sz w:val="28"/>
          <w:szCs w:val="28"/>
        </w:rPr>
        <w:t xml:space="preserve"> – это этап мотивации к чтению, который предполагает анализ названия и определение предмета речи; осмысление заглавия и выдвижение гипотезы о ещё не прочитанном тексте; определение необходимого объёма уже известной информации для адекватного восприятия новой.  Такая работа особенно эффективна </w:t>
      </w:r>
      <w:r w:rsidR="009D7F7D" w:rsidRPr="00E47FA4">
        <w:rPr>
          <w:rFonts w:ascii="Times New Roman" w:hAnsi="Times New Roman" w:cs="Times New Roman"/>
          <w:sz w:val="28"/>
          <w:szCs w:val="28"/>
        </w:rPr>
        <w:t xml:space="preserve"> с </w:t>
      </w:r>
      <w:r w:rsidRPr="00E47FA4">
        <w:rPr>
          <w:rFonts w:ascii="Times New Roman" w:hAnsi="Times New Roman" w:cs="Times New Roman"/>
          <w:sz w:val="28"/>
          <w:szCs w:val="28"/>
        </w:rPr>
        <w:t xml:space="preserve">текстом, название которого метафорично или содержит проблемный вопрос, но можно применять и с любым </w:t>
      </w:r>
      <w:r w:rsidR="00FE3BE2" w:rsidRPr="00E47FA4">
        <w:rPr>
          <w:rFonts w:ascii="Times New Roman" w:hAnsi="Times New Roman" w:cs="Times New Roman"/>
          <w:sz w:val="28"/>
          <w:szCs w:val="28"/>
        </w:rPr>
        <w:t xml:space="preserve">другим </w:t>
      </w:r>
      <w:r w:rsidRPr="00E47FA4">
        <w:rPr>
          <w:rFonts w:ascii="Times New Roman" w:hAnsi="Times New Roman" w:cs="Times New Roman"/>
          <w:sz w:val="28"/>
          <w:szCs w:val="28"/>
        </w:rPr>
        <w:t xml:space="preserve">текстом. Времени это занимает немного, но хорошо концентрирует внимание детей на новом тексте. Можно использовать такие приемы: показ видеоролика, который объединён общей темой с текстом, ряд картинок с уже известными понятиями и включением нового, анализ иллюстраций страницы учебника, анализ заголовка и т.д. 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предтекстовом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этапе проводится подготовка к чтению, т.е. снятие языковых трудностей, ознакомление с темой и 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социо-культурными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понятиями и реалиями, упоминаемыми в тексте. Немаловажное условие успешного проведения дальнейшей работы с текстом - создание доброжелательной атмосферы в классе, поэтому учитель на 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предтекстовом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этапе должен заинтересовать учащихся, вовлечь их в работу, тем самым, создавая положительную мотивацию. Приёмы оперирования с материалом текста и соответствующие упражнения на 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предтекстовом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этапе предназначаются для дифференциации языковых единиц и речевых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образцов, их узнавания в тексте, овладения различными структурными материалами (словообразовательными элементами, </w:t>
      </w:r>
      <w:proofErr w:type="spellStart"/>
      <w:proofErr w:type="gram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видо-временными</w:t>
      </w:r>
      <w:proofErr w:type="spellEnd"/>
      <w:proofErr w:type="gram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формами глагола и т.д.) и языковой догадкой для формирования навыков прогнозирования.</w:t>
      </w:r>
    </w:p>
    <w:p w:rsidR="007177E9" w:rsidRPr="00E47FA4" w:rsidRDefault="00CD761C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Цели </w:t>
      </w:r>
      <w:proofErr w:type="spellStart"/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предтекстового</w:t>
      </w:r>
      <w:proofErr w:type="spellEnd"/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этапа -</w:t>
      </w:r>
      <w:r w:rsidR="007177E9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определить</w:t>
      </w:r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(сформулировать) речевую задачу для первого прочтения; </w:t>
      </w:r>
      <w:r w:rsidR="007177E9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создать </w:t>
      </w:r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необходимый уровень мотивац</w:t>
      </w:r>
      <w:proofErr w:type="gramStart"/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ии у у</w:t>
      </w:r>
      <w:proofErr w:type="gramEnd"/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чащихся; </w:t>
      </w:r>
      <w:r w:rsidR="007177E9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сократить </w:t>
      </w:r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языковых и речевых трудностей.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Предтекстовые</w:t>
      </w:r>
      <w:proofErr w:type="spellEnd"/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задания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направлены на моделирование фоновых знаний, необходимых и достаточных для рецепции конкретного текста, на устранение смысловых и языковых трудностей его понимания и одновременно на формирование навыков и умений чтения. В них учитываются лексико-грамматические, структурно-смысловые, лингвостилистические и лингвострановедческие особенности подлежащего чтению текста.</w:t>
      </w:r>
      <w:r w:rsidRPr="00E47F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данном этапе учитель может использовать следующие приемы работы: </w:t>
      </w: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«мозговой штурм», предсказывание/предугадывание, ассоциации с иллюстрацией или заголовком текста, выявление имеющихся у учащихся знаний по проблемам, затронутым в тексте, ответы на вопросы и т.д.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 некоторых упражнений и заданий:</w:t>
      </w:r>
    </w:p>
    <w:p w:rsidR="007177E9" w:rsidRPr="00E47FA4" w:rsidRDefault="007177E9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1.Работа с заголовком</w:t>
      </w: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тематику текста; перечень поднимаемых в нем проблем; ключевые слова и выражения.</w:t>
      </w:r>
    </w:p>
    <w:p w:rsidR="007177E9" w:rsidRPr="00E47FA4" w:rsidRDefault="007177E9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2.Использование ассоциаций, связанных с именем автора: </w:t>
      </w:r>
    </w:p>
    <w:p w:rsidR="007177E9" w:rsidRPr="00E47FA4" w:rsidRDefault="007177E9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будет главным героем</w:t>
      </w:r>
      <w:r w:rsidR="001D7E0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(можно определить по иллюстрациям)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177E9" w:rsidRPr="00E47FA4" w:rsidRDefault="007177E9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и в какое время может происходить действие?</w:t>
      </w:r>
    </w:p>
    <w:p w:rsidR="007177E9" w:rsidRPr="00E47FA4" w:rsidRDefault="007177E9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3. Формулирование предположений о тематике текста на основе имеющихся иллюстраций</w:t>
      </w:r>
      <w:r w:rsidR="001D7E0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уже известной лексике.</w:t>
      </w:r>
    </w:p>
    <w:p w:rsidR="007177E9" w:rsidRPr="00E47FA4" w:rsidRDefault="007177E9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Работа с  новой лексикой и определение тематики/проблематики текста на основе языковой догадки.</w:t>
      </w:r>
    </w:p>
    <w:p w:rsidR="007177E9" w:rsidRPr="00E47FA4" w:rsidRDefault="007177E9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Прочитать вопросы/утверждения по тексту и определить его тематику и проблематику.</w:t>
      </w:r>
    </w:p>
    <w:p w:rsidR="007177E9" w:rsidRPr="00E47FA4" w:rsidRDefault="007177E9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Ответить на вопросы до чтения текста. </w:t>
      </w:r>
    </w:p>
    <w:p w:rsidR="00A838B8" w:rsidRPr="00E47FA4" w:rsidRDefault="007177E9" w:rsidP="00486D53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="00A838B8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«КЛЮЧЕВЫЕ СЛОВА»</w:t>
      </w:r>
    </w:p>
    <w:p w:rsidR="00A838B8" w:rsidRPr="00E47FA4" w:rsidRDefault="00A838B8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выбирает из текста 4-5 ключевых слова, выписывает их на доску. Ученики высказывают предположения о том, как они будут применяться в контексте. Затем при  работе с текстом проверяется правильность предположений.</w:t>
      </w:r>
    </w:p>
    <w:p w:rsidR="00A838B8" w:rsidRPr="00E47FA4" w:rsidRDefault="00A838B8" w:rsidP="00E47FA4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«АССОЦИАЦИИ»</w:t>
      </w:r>
    </w:p>
    <w:p w:rsidR="00A838B8" w:rsidRPr="00E47FA4" w:rsidRDefault="00A838B8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Учащимся предлагается следующее задание по тексту: 1) Прочтите заголовок. Какие ассоциации возникают после прочтения заголовка данного текста? 2) О чем этот текст? Ваши предположения. После чтения текста учащиеся сравнивают свои ассоциации с информацией из текста. </w:t>
      </w:r>
    </w:p>
    <w:p w:rsidR="00825ECE" w:rsidRPr="00E47FA4" w:rsidRDefault="00A838B8" w:rsidP="00E47FA4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5ECE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«БИНГО» </w:t>
      </w:r>
    </w:p>
    <w:p w:rsidR="00825ECE" w:rsidRPr="00E47FA4" w:rsidRDefault="00825ECE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получают таблицы с определенными словами из текста. Прослушивают текст, когда встречают слово из таблицы, то отмечают его. Тот, кто отметил все слова, кричит "Бинго!"</w:t>
      </w:r>
    </w:p>
    <w:p w:rsidR="00A838B8" w:rsidRPr="00E47FA4" w:rsidRDefault="00A838B8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4" w:rsidRPr="00E47FA4" w:rsidRDefault="007177E9" w:rsidP="00E47FA4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Текстовый этап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текстовых заданиях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обучаемым</w:t>
      </w:r>
      <w:proofErr w:type="gram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предлагаются коммуникативные установки, в которых содержатся указания на вид чтения (изучающее, ознакомительное, просмотровое, поисковое), скорость и необходимость решения определенных познавательно-коммуникативных задач в процессе чтения. 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</w:t>
      </w:r>
      <w:r w:rsidR="00A838B8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текстового этапа</w:t>
      </w: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проконтролировать степень 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различных языковых навыков и речевых умений; продолжить формирование соответствующих навыков и умений.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 некоторых упражнений и заданий: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</w:t>
      </w:r>
      <w:proofErr w:type="gram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/выбери /прочти /соедини /вставь: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ответы на предложенные вопросы;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подтверждение правильности /логичности утверждений;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подходящий заголовок к каждому из абзацев;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подходящие по смыслу предложения, пропущенные в тексте;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предложения со следующими словами /грамматическими явлениями;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описание внешности /места /события /отношение.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2.Догадайся: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 значении слова по контексту;</w:t>
      </w:r>
    </w:p>
    <w:p w:rsidR="007177E9" w:rsidRPr="00E47FA4" w:rsidRDefault="000D53F4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какой </w:t>
      </w:r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перевод наиболее точно отражает значение слова в данном контексте;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будут развиваться события во 2 главе /части текста.</w:t>
      </w:r>
    </w:p>
    <w:p w:rsidR="00825ECE" w:rsidRPr="00E47FA4" w:rsidRDefault="007177E9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25ECE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«ПЕРЕПУТАННЫЕ ЛОГИЧЕСКИЕ ЦЕПОЧКИ»</w:t>
      </w:r>
    </w:p>
    <w:p w:rsidR="00825ECE" w:rsidRPr="00E47FA4" w:rsidRDefault="00825ECE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отдельных листах выписываются 5-6 фраз, связанных логически, перетасовываются и предъявляются ученикам. Предлагается восстановить порядок.</w:t>
      </w:r>
    </w:p>
    <w:p w:rsidR="00825ECE" w:rsidRPr="00E47FA4" w:rsidRDefault="00825ECE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«ПРАВДА - НЕПРАВДА»</w:t>
      </w:r>
    </w:p>
    <w:p w:rsidR="00825ECE" w:rsidRPr="00E47FA4" w:rsidRDefault="00825ECE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Учащимся дается несколько предложений. Прочитав их внимательно, они должны правильно указать на те, которые соответствуют содержанию текста, а которые – нет.</w:t>
      </w:r>
    </w:p>
    <w:p w:rsidR="00781BA6" w:rsidRDefault="00781BA6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ECE" w:rsidRPr="00E47FA4" w:rsidRDefault="00825ECE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«ПРОПУЩЕННЫЕ СЛОВА»</w:t>
      </w:r>
    </w:p>
    <w:p w:rsidR="00825ECE" w:rsidRPr="00E47FA4" w:rsidRDefault="00825ECE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раздает те</w:t>
      </w:r>
      <w:proofErr w:type="gram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 с пр</w:t>
      </w:r>
      <w:proofErr w:type="gram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опусками и список с пропущенными и лишними словами. Учащиеся могут работать в небольших группах.</w:t>
      </w:r>
    </w:p>
    <w:p w:rsidR="00825ECE" w:rsidRPr="00E47FA4" w:rsidRDefault="00825ECE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«ТОЛСТЫЕ И ТОНКИЕ ВОПРОСЫ»</w:t>
      </w:r>
    </w:p>
    <w:p w:rsidR="00825ECE" w:rsidRPr="00E47FA4" w:rsidRDefault="00825ECE" w:rsidP="00781BA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прием используется после прочтения текста, когда учащиеся должны задать "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thin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questions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",(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who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...? </w:t>
      </w:r>
      <w:r w:rsidRPr="00E47F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when..?.what..?.)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требующие</w:t>
      </w:r>
      <w:r w:rsidRPr="00E47F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однозначных</w:t>
      </w:r>
      <w:r w:rsidRPr="00E47F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ответов</w:t>
      </w:r>
      <w:r w:rsidRPr="00E47F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47F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"thick questions",(why...?explain why..?.If you were...would you..?.)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предполагающие объяснение и рассуждение. Учитель записывает вопросы на доске и предлагает ученикам ответить на них. Еще как вариант учащиеся могут сами записывать вопросы (работая в группах), обсуждать их и задавать другим группам, выбрав наиболее интересные.</w:t>
      </w:r>
    </w:p>
    <w:p w:rsidR="007177E9" w:rsidRPr="00E47FA4" w:rsidRDefault="007177E9" w:rsidP="00E47FA4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7E9" w:rsidRPr="00E47FA4" w:rsidRDefault="007177E9" w:rsidP="00E47FA4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Послетекстовый</w:t>
      </w:r>
      <w:proofErr w:type="spellEnd"/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этап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Послетекстовые</w:t>
      </w:r>
      <w:proofErr w:type="spellEnd"/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задания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предназначены для проверки понимания прочитанного, для </w:t>
      </w:r>
      <w:proofErr w:type="gram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степенью 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умений чтения и возможного использования полученной информации в будуще</w:t>
      </w:r>
      <w:r w:rsidR="00282CF5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177E9" w:rsidRPr="00E47FA4" w:rsidRDefault="00A838B8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7177E9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282CF5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282CF5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послетекстового</w:t>
      </w:r>
      <w:proofErr w:type="spellEnd"/>
      <w:r w:rsidR="00282CF5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этапа</w:t>
      </w:r>
      <w:r w:rsidR="007177E9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использовать ситуацию текста в качестве языковой (речевой), содержательной опоры для развития умений в устной и письменной речи.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Упражнения и задания: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1.Опровергни мои утверждения или согласись с ними.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2.Докажи что…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3.Охарактеризуй…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4.Скажи, какое из следующих высказываний наиболее точно передает основную мысль текста. Обоснуй ответ.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5.С какими из данных выражений был бы согласен автор.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6.Составь план текста, выделяя его основные мысли.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7.Расскажи текст от лица главного героя /наблюдателя и т.д.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8.Кратко изложи содержание текста /составь аннотацию/дай рецензию на текст.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9.Придумай новый конец текста.</w:t>
      </w:r>
    </w:p>
    <w:p w:rsidR="005F351C" w:rsidRPr="00E47FA4" w:rsidRDefault="005F351C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ECE" w:rsidRPr="00E47FA4" w:rsidRDefault="00825ECE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«РЕДУКЦИЯ ТЕКСТА» или «</w:t>
      </w:r>
      <w:r w:rsidRPr="00E47F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Summary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» (Краткий пересказ)</w:t>
      </w:r>
    </w:p>
    <w:p w:rsidR="00825ECE" w:rsidRPr="00E47FA4" w:rsidRDefault="00825ECE" w:rsidP="00781BA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читают текст из 15-20 предложений и сокращают его до 3-4 предложений. Главное условие - основной смысл предложенного текста  должен быть сохранен.</w:t>
      </w:r>
    </w:p>
    <w:p w:rsidR="00825ECE" w:rsidRPr="00E47FA4" w:rsidRDefault="00825ECE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ECE" w:rsidRPr="00E47FA4" w:rsidRDefault="00825ECE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«ДВА ТЕКСТА»</w:t>
      </w:r>
      <w:r w:rsidR="00ED10B1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25ECE" w:rsidRPr="00E47FA4" w:rsidRDefault="00825ECE" w:rsidP="00781BA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предлагает два текста для прочтения учащимися. Тексты по объему небольшие, 50 -70 слов (в зависимости от уровня подготовки учащихся). Оба текста записаны одним текстом, в котором предложения поставлены то из одного текста, то из другого поочередно. Затем учащиеся пытаются «разъединить» тексты.</w:t>
      </w:r>
    </w:p>
    <w:p w:rsidR="00825ECE" w:rsidRPr="00E47FA4" w:rsidRDefault="00825ECE" w:rsidP="00781BA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ECE" w:rsidRPr="00E47FA4" w:rsidRDefault="00825ECE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«СОСТАВЬ СВОЙ ТЕКСТ»</w:t>
      </w:r>
    </w:p>
    <w:p w:rsidR="00825ECE" w:rsidRPr="00E47FA4" w:rsidRDefault="00825ECE" w:rsidP="00781BA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Учащимся предлагается до 10 вопросов к незнакомому тексту. Отвечая на вопросы, дети должны составить небольшой рассказ. По возможности каждый ученик должен прочитать свой рассказ вслух, а затем сравнивают свои ответы с оригиналом текста.</w:t>
      </w:r>
    </w:p>
    <w:p w:rsidR="007177E9" w:rsidRPr="00E47FA4" w:rsidRDefault="007177E9" w:rsidP="00781BA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Безусловно, задания на каждом этапе будут варьироваться в зависимости от вида чтения (ознакомительное, изучающее, поисковое и просмотровое). </w:t>
      </w:r>
    </w:p>
    <w:p w:rsidR="0066143A" w:rsidRDefault="0066143A" w:rsidP="00781BA6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 xml:space="preserve">Одна из задач учителя - научить учащихся самостоятельно и рационально выполнять учебные действия,  как на  уроке, так и дома. </w:t>
      </w:r>
    </w:p>
    <w:p w:rsidR="00781BA6" w:rsidRPr="00E47FA4" w:rsidRDefault="00781BA6" w:rsidP="00781BA6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6143A" w:rsidRPr="00E47FA4" w:rsidRDefault="0066143A" w:rsidP="00781BA6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Заключение</w:t>
      </w:r>
    </w:p>
    <w:p w:rsidR="0066143A" w:rsidRPr="00E47FA4" w:rsidRDefault="0066143A" w:rsidP="00E47FA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прорабатывая текст, используя наибольшее количество упражнений, можно смело утверждать, что чтение текстов на иностранном языке в огромной мере способствует расширению лексического запаса, умению понимать значения незнакомых слов из </w:t>
      </w:r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контекста, закреплению различных разделов грамматики, совершенствованию речевых навыков. </w:t>
      </w:r>
    </w:p>
    <w:p w:rsidR="0066143A" w:rsidRPr="00E47FA4" w:rsidRDefault="0066143A" w:rsidP="00E47FA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нельзя отрицать и воспитательный характер чтения: чтение повышает культуру человека, заставляя его задуматься над различными проблемами и аспектами нашей жизни. </w:t>
      </w:r>
    </w:p>
    <w:p w:rsidR="0066143A" w:rsidRPr="005F351C" w:rsidRDefault="0066143A" w:rsidP="00E47FA4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66143A" w:rsidRPr="00E47FA4" w:rsidRDefault="0066143A" w:rsidP="0066143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Использованная литература</w:t>
      </w:r>
    </w:p>
    <w:p w:rsidR="0066143A" w:rsidRPr="00E47FA4" w:rsidRDefault="0066143A" w:rsidP="006614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Горчилина</w:t>
      </w:r>
      <w:proofErr w:type="spellEnd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Е.Е. Оценка качества подготовки выпускников средней (полной) школы по иностранному языку. М., Дрофа, 2001.</w:t>
      </w:r>
    </w:p>
    <w:p w:rsidR="0066143A" w:rsidRPr="00E47FA4" w:rsidRDefault="0066143A" w:rsidP="006614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Сборник нормативных документов. Иностранный язык</w:t>
      </w:r>
      <w:proofErr w:type="gramStart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</w:t>
      </w:r>
      <w:proofErr w:type="gramStart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ост. Э.Д.Днепров, А.Г.Аркадьев. М., Дрофа, 2008.</w:t>
      </w:r>
    </w:p>
    <w:p w:rsidR="0066143A" w:rsidRPr="00E47FA4" w:rsidRDefault="0066143A" w:rsidP="006614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Цветкова И.В., </w:t>
      </w:r>
      <w:proofErr w:type="spellStart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Клепальченко</w:t>
      </w:r>
      <w:proofErr w:type="spellEnd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И.А., </w:t>
      </w:r>
      <w:proofErr w:type="spellStart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Мыльцева</w:t>
      </w:r>
      <w:proofErr w:type="spellEnd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Н.А. Английский язык для школьников и поступающих в вузы. М., Глосса, 2000. </w:t>
      </w:r>
    </w:p>
    <w:p w:rsidR="00D509C7" w:rsidRDefault="00D509C7" w:rsidP="00071BD6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6F2" w:rsidRDefault="001A26F2" w:rsidP="005844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6F2" w:rsidRDefault="001A26F2" w:rsidP="005844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6F2" w:rsidRDefault="001A26F2" w:rsidP="005844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6F2" w:rsidRDefault="001A26F2" w:rsidP="005844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6F2" w:rsidRDefault="001A26F2" w:rsidP="005844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6F2" w:rsidRDefault="001A26F2" w:rsidP="005844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6F2" w:rsidRDefault="001A26F2" w:rsidP="005844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1A26F2" w:rsidSect="00781BA6">
      <w:footerReference w:type="default" r:id="rId8"/>
      <w:pgSz w:w="11906" w:h="16838"/>
      <w:pgMar w:top="1134" w:right="991" w:bottom="1134" w:left="1843" w:header="708" w:footer="708" w:gutter="0"/>
      <w:pgBorders w:display="firstPage" w:offsetFrom="page">
        <w:top w:val="twistedLines2" w:sz="18" w:space="24" w:color="FF0000"/>
        <w:left w:val="twistedLines2" w:sz="18" w:space="24" w:color="FF0000"/>
        <w:bottom w:val="twistedLines2" w:sz="18" w:space="24" w:color="FF0000"/>
        <w:right w:val="twistedLines2" w:sz="18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FF3" w:rsidRDefault="001F3FF3" w:rsidP="00AE7F01">
      <w:pPr>
        <w:spacing w:after="0" w:line="240" w:lineRule="auto"/>
      </w:pPr>
      <w:r>
        <w:separator/>
      </w:r>
    </w:p>
  </w:endnote>
  <w:endnote w:type="continuationSeparator" w:id="0">
    <w:p w:rsidR="001F3FF3" w:rsidRDefault="001F3FF3" w:rsidP="00AE7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66126"/>
      <w:docPartObj>
        <w:docPartGallery w:val="Page Numbers (Bottom of Page)"/>
        <w:docPartUnique/>
      </w:docPartObj>
    </w:sdtPr>
    <w:sdtContent>
      <w:p w:rsidR="00AE7F01" w:rsidRDefault="00385B29">
        <w:pPr>
          <w:pStyle w:val="a5"/>
          <w:jc w:val="center"/>
        </w:pPr>
        <w:fldSimple w:instr=" PAGE   \* MERGEFORMAT ">
          <w:r w:rsidR="00071BD6">
            <w:rPr>
              <w:noProof/>
            </w:rPr>
            <w:t>1</w:t>
          </w:r>
        </w:fldSimple>
      </w:p>
    </w:sdtContent>
  </w:sdt>
  <w:p w:rsidR="00AE7F01" w:rsidRDefault="00AE7F0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FF3" w:rsidRDefault="001F3FF3" w:rsidP="00AE7F01">
      <w:pPr>
        <w:spacing w:after="0" w:line="240" w:lineRule="auto"/>
      </w:pPr>
      <w:r>
        <w:separator/>
      </w:r>
    </w:p>
  </w:footnote>
  <w:footnote w:type="continuationSeparator" w:id="0">
    <w:p w:rsidR="001F3FF3" w:rsidRDefault="001F3FF3" w:rsidP="00AE7F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43BEC"/>
    <w:multiLevelType w:val="hybridMultilevel"/>
    <w:tmpl w:val="321247DE"/>
    <w:lvl w:ilvl="0" w:tplc="8DFA21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D689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341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3C35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9C59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C83C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E006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D206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2ED1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8933647"/>
    <w:multiLevelType w:val="hybridMultilevel"/>
    <w:tmpl w:val="09020644"/>
    <w:lvl w:ilvl="0" w:tplc="98DA82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2A604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62C0F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FC9B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2C4C1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CC39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DABC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70747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B651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79D3"/>
    <w:rsid w:val="000475DE"/>
    <w:rsid w:val="00071BD6"/>
    <w:rsid w:val="00091EC7"/>
    <w:rsid w:val="000D53F4"/>
    <w:rsid w:val="000E00C4"/>
    <w:rsid w:val="00106CF5"/>
    <w:rsid w:val="001438FD"/>
    <w:rsid w:val="00195DB1"/>
    <w:rsid w:val="0019739F"/>
    <w:rsid w:val="001A26F2"/>
    <w:rsid w:val="001C4E4E"/>
    <w:rsid w:val="001D19DD"/>
    <w:rsid w:val="001D7E09"/>
    <w:rsid w:val="001F3FF3"/>
    <w:rsid w:val="002112DC"/>
    <w:rsid w:val="002379D3"/>
    <w:rsid w:val="00282CF5"/>
    <w:rsid w:val="002E40FC"/>
    <w:rsid w:val="00375AF5"/>
    <w:rsid w:val="00385B29"/>
    <w:rsid w:val="0045620F"/>
    <w:rsid w:val="00486D53"/>
    <w:rsid w:val="004D3E00"/>
    <w:rsid w:val="005219DA"/>
    <w:rsid w:val="00562E7A"/>
    <w:rsid w:val="0058442E"/>
    <w:rsid w:val="005D2FFE"/>
    <w:rsid w:val="005F351C"/>
    <w:rsid w:val="006166D4"/>
    <w:rsid w:val="0066143A"/>
    <w:rsid w:val="006B4C1D"/>
    <w:rsid w:val="006D20D0"/>
    <w:rsid w:val="007177E9"/>
    <w:rsid w:val="007511DF"/>
    <w:rsid w:val="00781BA6"/>
    <w:rsid w:val="00794610"/>
    <w:rsid w:val="007E252C"/>
    <w:rsid w:val="0081243C"/>
    <w:rsid w:val="00825ECE"/>
    <w:rsid w:val="00833436"/>
    <w:rsid w:val="0084761B"/>
    <w:rsid w:val="008D297E"/>
    <w:rsid w:val="009669DD"/>
    <w:rsid w:val="00972290"/>
    <w:rsid w:val="009A7983"/>
    <w:rsid w:val="009D7F7D"/>
    <w:rsid w:val="00A2464B"/>
    <w:rsid w:val="00A838B8"/>
    <w:rsid w:val="00AB6A32"/>
    <w:rsid w:val="00AD6CE0"/>
    <w:rsid w:val="00AD7FBF"/>
    <w:rsid w:val="00AE7F01"/>
    <w:rsid w:val="00AF2B6F"/>
    <w:rsid w:val="00AF526F"/>
    <w:rsid w:val="00B23C8A"/>
    <w:rsid w:val="00B87E4B"/>
    <w:rsid w:val="00BE2409"/>
    <w:rsid w:val="00C228EE"/>
    <w:rsid w:val="00C729AA"/>
    <w:rsid w:val="00CD761C"/>
    <w:rsid w:val="00D45D2E"/>
    <w:rsid w:val="00D509C7"/>
    <w:rsid w:val="00D51FD5"/>
    <w:rsid w:val="00D61155"/>
    <w:rsid w:val="00D85ED3"/>
    <w:rsid w:val="00D862DD"/>
    <w:rsid w:val="00DB34B6"/>
    <w:rsid w:val="00DD3CE1"/>
    <w:rsid w:val="00E010B3"/>
    <w:rsid w:val="00E0329C"/>
    <w:rsid w:val="00E3079E"/>
    <w:rsid w:val="00E47FA4"/>
    <w:rsid w:val="00E6483C"/>
    <w:rsid w:val="00E85AE6"/>
    <w:rsid w:val="00E966E4"/>
    <w:rsid w:val="00EB302B"/>
    <w:rsid w:val="00EC11FB"/>
    <w:rsid w:val="00ED10B1"/>
    <w:rsid w:val="00EE2024"/>
    <w:rsid w:val="00EF425F"/>
    <w:rsid w:val="00F30DA8"/>
    <w:rsid w:val="00F90DC8"/>
    <w:rsid w:val="00F97102"/>
    <w:rsid w:val="00FE3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E7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E7F01"/>
  </w:style>
  <w:style w:type="paragraph" w:styleId="a5">
    <w:name w:val="footer"/>
    <w:basedOn w:val="a"/>
    <w:link w:val="a6"/>
    <w:uiPriority w:val="99"/>
    <w:unhideWhenUsed/>
    <w:rsid w:val="00AE7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E7F01"/>
  </w:style>
  <w:style w:type="paragraph" w:styleId="a7">
    <w:name w:val="Normal (Web)"/>
    <w:basedOn w:val="a"/>
    <w:uiPriority w:val="99"/>
    <w:unhideWhenUsed/>
    <w:rsid w:val="009A7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75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5A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2498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4937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7844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645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363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4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91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9</Pages>
  <Words>2045</Words>
  <Characters>11657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kazbek555</cp:lastModifiedBy>
  <cp:revision>26</cp:revision>
  <cp:lastPrinted>2018-12-10T06:56:00Z</cp:lastPrinted>
  <dcterms:created xsi:type="dcterms:W3CDTF">2013-12-03T10:19:00Z</dcterms:created>
  <dcterms:modified xsi:type="dcterms:W3CDTF">2020-01-09T15:31:00Z</dcterms:modified>
</cp:coreProperties>
</file>