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B2A" w:rsidRPr="00FB55D1" w:rsidRDefault="00B36B2A" w:rsidP="00B36B2A">
      <w:pPr>
        <w:tabs>
          <w:tab w:val="left" w:pos="5040"/>
        </w:tabs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FB55D1">
        <w:rPr>
          <w:rFonts w:ascii="Times New Roman" w:eastAsia="Times New Roman" w:hAnsi="Times New Roman" w:cs="Times New Roman"/>
          <w:b/>
          <w:color w:val="020202"/>
          <w:sz w:val="24"/>
          <w:szCs w:val="24"/>
          <w:lang w:eastAsia="ru-RU"/>
        </w:rPr>
        <w:t>Тезисы</w:t>
      </w:r>
      <w:r>
        <w:rPr>
          <w:rFonts w:ascii="Times New Roman" w:eastAsia="Times New Roman" w:hAnsi="Times New Roman" w:cs="Times New Roman"/>
          <w:b/>
          <w:color w:val="020202"/>
          <w:sz w:val="24"/>
          <w:szCs w:val="24"/>
          <w:lang w:eastAsia="ru-RU"/>
        </w:rPr>
        <w:t xml:space="preserve"> к опыту работы</w:t>
      </w:r>
      <w:r w:rsidRPr="00FB55D1">
        <w:rPr>
          <w:rFonts w:ascii="Times New Roman" w:eastAsia="Times New Roman" w:hAnsi="Times New Roman" w:cs="Times New Roman"/>
          <w:b/>
          <w:color w:val="020202"/>
          <w:sz w:val="24"/>
          <w:szCs w:val="24"/>
          <w:lang w:eastAsia="ru-RU"/>
        </w:rPr>
        <w:t xml:space="preserve"> «Совместная деятельность с семьей, способствующая развитию коммуникативных способностей детей старшего дошкольного возраста»</w:t>
      </w:r>
      <w:r w:rsidRPr="00FB55D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                                                        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  </w:t>
      </w:r>
    </w:p>
    <w:tbl>
      <w:tblPr>
        <w:tblW w:w="949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05"/>
        <w:gridCol w:w="2693"/>
      </w:tblGrid>
      <w:tr w:rsidR="00B36B2A" w:rsidRPr="00FB55D1" w:rsidTr="007E604B">
        <w:tc>
          <w:tcPr>
            <w:tcW w:w="6805" w:type="dxa"/>
          </w:tcPr>
          <w:p w:rsidR="00B36B2A" w:rsidRPr="00FB55D1" w:rsidRDefault="00B36B2A" w:rsidP="007E6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Представляю вашему вниманию опыт работы на тему: </w:t>
            </w:r>
            <w:r w:rsidRPr="00FB55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«Совместная деятельность с семьей, способствующая развитию коммуникативных способностей детей старшего  дошкольного возраста» </w:t>
            </w: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рамках проекта «Вместе весело шагать».</w:t>
            </w:r>
          </w:p>
        </w:tc>
        <w:tc>
          <w:tcPr>
            <w:tcW w:w="2693" w:type="dxa"/>
          </w:tcPr>
          <w:p w:rsidR="00B36B2A" w:rsidRPr="00FB55D1" w:rsidRDefault="00B36B2A" w:rsidP="007E604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Слайд 1</w:t>
            </w:r>
          </w:p>
          <w:p w:rsidR="00B36B2A" w:rsidRPr="00FB55D1" w:rsidRDefault="00B36B2A" w:rsidP="007E604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F458811" wp14:editId="0981E71F">
                  <wp:extent cx="1574358" cy="888979"/>
                  <wp:effectExtent l="0" t="0" r="6985" b="6985"/>
                  <wp:docPr id="42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585733" cy="8954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6B2A" w:rsidRPr="00FB55D1" w:rsidTr="007E604B">
        <w:tc>
          <w:tcPr>
            <w:tcW w:w="6805" w:type="dxa"/>
          </w:tcPr>
          <w:p w:rsidR="00B36B2A" w:rsidRPr="00FB55D1" w:rsidRDefault="00B36B2A" w:rsidP="007E6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 родители хотят видеть своего ребенка счастливым, улыбающимся, умеющим общаться с окружающими людьми. Не всегда это получается и </w:t>
            </w:r>
            <w:r w:rsidRPr="00FB55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ребенок, который мало общается со сверстниками,  не интересен окружающим, чувствует себя уязвленным, отвергнутым. Это может привести к понижению самооценки, возрастанию робости в контактах, замкнутости или наоборот, вызвать агрессивность, конфликтность. </w:t>
            </w: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Чем раньше мы обратим внимание на эту сторону жизни ребенка, тем меньше проблем будет у него в будущем.</w:t>
            </w:r>
            <w:r w:rsidRPr="00FB55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Поэтому</w:t>
            </w: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задача взрослых – помочь ребенку разобраться в сложном мире взаимоотношений со сверстниками и взрослыми.</w:t>
            </w:r>
          </w:p>
        </w:tc>
        <w:tc>
          <w:tcPr>
            <w:tcW w:w="2693" w:type="dxa"/>
          </w:tcPr>
          <w:p w:rsidR="00B36B2A" w:rsidRPr="00FB55D1" w:rsidRDefault="00B36B2A" w:rsidP="007E604B">
            <w:pPr>
              <w:tabs>
                <w:tab w:val="left" w:pos="540"/>
              </w:tabs>
              <w:spacing w:after="0" w:line="360" w:lineRule="auto"/>
              <w:ind w:right="-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B55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Слайд </w:t>
            </w:r>
            <w:r w:rsidRPr="00FB55D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</w:t>
            </w:r>
          </w:p>
          <w:p w:rsidR="00B36B2A" w:rsidRPr="00FB55D1" w:rsidRDefault="00B36B2A" w:rsidP="007E6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78C35CD" wp14:editId="38F8D363">
                  <wp:extent cx="1592528" cy="993913"/>
                  <wp:effectExtent l="0" t="0" r="825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2598" cy="9939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6B2A" w:rsidRPr="00FB55D1" w:rsidTr="007E604B">
        <w:tc>
          <w:tcPr>
            <w:tcW w:w="6805" w:type="dxa"/>
          </w:tcPr>
          <w:p w:rsidR="00B36B2A" w:rsidRPr="00FB55D1" w:rsidRDefault="00B36B2A" w:rsidP="007E6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настоящее время проблема  развития коммуникативных способностей </w:t>
            </w:r>
            <w:r w:rsidRPr="00FB55D1">
              <w:rPr>
                <w:rFonts w:ascii="Times New Roman" w:eastAsia="Arial Unicode MS" w:hAnsi="Times New Roman" w:cs="Times New Roman"/>
                <w:kern w:val="2"/>
                <w:sz w:val="24"/>
                <w:szCs w:val="24"/>
                <w:lang w:eastAsia="ru-RU"/>
              </w:rPr>
              <w:t xml:space="preserve">детей </w:t>
            </w: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является  актуальной  и  рассматривается в нормативных документах по дошкольному образованию.  Вы их видите на экране. </w:t>
            </w:r>
          </w:p>
          <w:p w:rsidR="00B36B2A" w:rsidRPr="00FB55D1" w:rsidRDefault="00B36B2A" w:rsidP="007E6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В  Федеральном законе РФ «Об образовании» отмечено, что родители  являются первыми  педагогами и семейное образование получило такой же статус,  как  и  дошкольное  образование. </w:t>
            </w:r>
          </w:p>
          <w:p w:rsidR="00B36B2A" w:rsidRPr="00FB55D1" w:rsidRDefault="00B36B2A" w:rsidP="007E6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FB55D1">
              <w:rPr>
                <w:rFonts w:ascii="Times New Roman" w:eastAsia="Times New Roman" w:hAnsi="Times New Roman" w:cs="Times New Roman"/>
                <w:i/>
                <w:sz w:val="24"/>
                <w:szCs w:val="24"/>
                <w:shd w:val="clear" w:color="auto" w:fill="FFFFFF"/>
              </w:rPr>
              <w:t>Федеральный Государственный Образовательный Стандарт</w:t>
            </w:r>
            <w:r w:rsidRPr="00FB55D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определяет основное содержание работы по образовательной области социально - коммуникативное развитие:</w:t>
            </w:r>
          </w:p>
          <w:p w:rsidR="00B36B2A" w:rsidRPr="00FB55D1" w:rsidRDefault="00B36B2A" w:rsidP="007E604B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FB55D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•    усвоение норм и ценностей, принятых в обществе, включая моральные и нравственные ценности;</w:t>
            </w:r>
          </w:p>
          <w:p w:rsidR="00B36B2A" w:rsidRPr="00FB55D1" w:rsidRDefault="00B36B2A" w:rsidP="007E6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FB55D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•    развитие общения и взаимодействия ребенка </w:t>
            </w:r>
            <w:proofErr w:type="gramStart"/>
            <w:r w:rsidRPr="00FB55D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со</w:t>
            </w:r>
            <w:proofErr w:type="gramEnd"/>
            <w:r w:rsidRPr="00FB55D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взрослыми и сверстниками;</w:t>
            </w:r>
          </w:p>
          <w:p w:rsidR="00B36B2A" w:rsidRPr="00FB55D1" w:rsidRDefault="00B36B2A" w:rsidP="007E6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FB55D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• развитие социального и эмоционального интеллекта, эмоциональной отзывчивости, сопереживания, формирование </w:t>
            </w:r>
            <w:r w:rsidRPr="00FB55D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lastRenderedPageBreak/>
              <w:t>готовности к совместной деятельности со сверстниками, формирование уважительного отношения и чувства принадлежности к своей семье и к сообществу детей и взрослых в образовательной организации.</w:t>
            </w:r>
          </w:p>
        </w:tc>
        <w:tc>
          <w:tcPr>
            <w:tcW w:w="2693" w:type="dxa"/>
          </w:tcPr>
          <w:p w:rsidR="00B36B2A" w:rsidRPr="00FB55D1" w:rsidRDefault="00B36B2A" w:rsidP="007E604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Слайд 3</w:t>
            </w:r>
          </w:p>
          <w:p w:rsidR="00B36B2A" w:rsidRPr="00FB55D1" w:rsidRDefault="00B36B2A" w:rsidP="007E604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3CD2559B" wp14:editId="6C2AF093">
                  <wp:extent cx="1567050" cy="978011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0919" cy="9804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6B2A" w:rsidRPr="00FB55D1" w:rsidTr="007E604B">
        <w:tc>
          <w:tcPr>
            <w:tcW w:w="6805" w:type="dxa"/>
          </w:tcPr>
          <w:p w:rsidR="00B36B2A" w:rsidRPr="00FB55D1" w:rsidRDefault="00B36B2A" w:rsidP="007E6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Необходимость развития коммуникативных способностей в современных условиях обусловлена так же: </w:t>
            </w:r>
          </w:p>
          <w:p w:rsidR="00B36B2A" w:rsidRPr="00FB55D1" w:rsidRDefault="00B36B2A" w:rsidP="007E604B">
            <w:pPr>
              <w:tabs>
                <w:tab w:val="left" w:pos="54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1.Особенностями современного общества: растет число неполных, деформированных, дисгармоничных семей.</w:t>
            </w:r>
          </w:p>
          <w:p w:rsidR="00B36B2A" w:rsidRPr="00FB55D1" w:rsidRDefault="00B36B2A" w:rsidP="007E604B">
            <w:pPr>
              <w:tabs>
                <w:tab w:val="left" w:pos="54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2.Особенностями социального окружения ребёнка: наблюдаются дефицит воспитанности, доброты, доброжелательности, речевой культуры во взаимоотношениях людей. </w:t>
            </w:r>
          </w:p>
          <w:p w:rsidR="00B36B2A" w:rsidRPr="00FB55D1" w:rsidRDefault="00B36B2A" w:rsidP="007E6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3.Особенностями социально-экономической ситуации, которые предъявляют более высокие требования  к развитию коммутативных способностей личности.</w:t>
            </w:r>
          </w:p>
        </w:tc>
        <w:tc>
          <w:tcPr>
            <w:tcW w:w="2693" w:type="dxa"/>
          </w:tcPr>
          <w:p w:rsidR="00B36B2A" w:rsidRPr="00FB55D1" w:rsidRDefault="00B36B2A" w:rsidP="007E604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Слайд 4</w:t>
            </w:r>
            <w:r w:rsidRPr="00FB55D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65C2C5E" wp14:editId="591EDA74">
                  <wp:extent cx="1530461" cy="954157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0351" cy="9540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6B2A" w:rsidRPr="00FB55D1" w:rsidTr="007E604B">
        <w:tc>
          <w:tcPr>
            <w:tcW w:w="6805" w:type="dxa"/>
          </w:tcPr>
          <w:p w:rsidR="00B36B2A" w:rsidRPr="00FB55D1" w:rsidRDefault="00B36B2A" w:rsidP="007E6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Поэтому меняется позиция дошкольного учреждения во взаимодействии с семьей. Решение задач по развитию у дошкольников коммуникативных способностей возможно только при </w:t>
            </w:r>
            <w:r w:rsidRPr="00FB55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совместной деятельности детей, родителей и педагогов.</w:t>
            </w:r>
          </w:p>
        </w:tc>
        <w:tc>
          <w:tcPr>
            <w:tcW w:w="2693" w:type="dxa"/>
          </w:tcPr>
          <w:p w:rsidR="00B36B2A" w:rsidRPr="00FB55D1" w:rsidRDefault="00B36B2A" w:rsidP="007E604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Слайд 5</w:t>
            </w:r>
          </w:p>
          <w:p w:rsidR="00B36B2A" w:rsidRPr="00FB55D1" w:rsidRDefault="00B36B2A" w:rsidP="007E604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0FAF78D9" wp14:editId="59BBD51A">
                  <wp:extent cx="1568723" cy="978011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8608" cy="9779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6B2A" w:rsidRPr="00FB55D1" w:rsidTr="007E604B">
        <w:tc>
          <w:tcPr>
            <w:tcW w:w="6805" w:type="dxa"/>
          </w:tcPr>
          <w:p w:rsidR="00B36B2A" w:rsidRPr="00FB55D1" w:rsidRDefault="00B36B2A" w:rsidP="007E6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Мы  поставили </w:t>
            </w:r>
            <w:r w:rsidRPr="00FB55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цель:</w:t>
            </w: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Выявить возможности совместной деятельности с семьей как условия развития коммуникативных способностей  детей старшего дошкольного возраста.</w:t>
            </w:r>
          </w:p>
        </w:tc>
        <w:tc>
          <w:tcPr>
            <w:tcW w:w="2693" w:type="dxa"/>
          </w:tcPr>
          <w:p w:rsidR="00B36B2A" w:rsidRPr="00FB55D1" w:rsidRDefault="00B36B2A" w:rsidP="007E604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B55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Слайд </w:t>
            </w:r>
            <w:r w:rsidRPr="00FB55D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</w:t>
            </w:r>
          </w:p>
          <w:p w:rsidR="00B36B2A" w:rsidRPr="00FB55D1" w:rsidRDefault="00B36B2A" w:rsidP="007E604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15EB3019" wp14:editId="7AA0E6E6">
                  <wp:extent cx="1594125" cy="985962"/>
                  <wp:effectExtent l="0" t="0" r="6350" b="508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4065" cy="98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6B2A" w:rsidRPr="00FB55D1" w:rsidTr="007E604B">
        <w:tc>
          <w:tcPr>
            <w:tcW w:w="6805" w:type="dxa"/>
          </w:tcPr>
          <w:p w:rsidR="00B36B2A" w:rsidRPr="00FB55D1" w:rsidRDefault="00B36B2A" w:rsidP="007E6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Мы предположили, что использование разнообразных форм совместной деятельности с семьей создаст благоприятный климат для развития у детей коммуникативных способностей. </w:t>
            </w:r>
          </w:p>
        </w:tc>
        <w:tc>
          <w:tcPr>
            <w:tcW w:w="2693" w:type="dxa"/>
          </w:tcPr>
          <w:p w:rsidR="00B36B2A" w:rsidRPr="00FB55D1" w:rsidRDefault="00B36B2A" w:rsidP="007E604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B55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Слайд </w:t>
            </w:r>
            <w:r w:rsidRPr="00FB55D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</w:t>
            </w:r>
          </w:p>
          <w:p w:rsidR="00B36B2A" w:rsidRPr="00FB55D1" w:rsidRDefault="00B36B2A" w:rsidP="007E604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09C71220" wp14:editId="350EFFD0">
                  <wp:extent cx="1555968" cy="970059"/>
                  <wp:effectExtent l="0" t="0" r="6350" b="190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856" cy="9699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6B2A" w:rsidRPr="00FB55D1" w:rsidTr="007E604B">
        <w:tc>
          <w:tcPr>
            <w:tcW w:w="6805" w:type="dxa"/>
          </w:tcPr>
          <w:p w:rsidR="00B36B2A" w:rsidRPr="00FB55D1" w:rsidRDefault="00B36B2A" w:rsidP="007E604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FB55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Определили  задачи:</w:t>
            </w:r>
          </w:p>
          <w:p w:rsidR="00B36B2A" w:rsidRPr="00FB55D1" w:rsidRDefault="00B36B2A" w:rsidP="007E6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1.Изучить и проанализировать литературу по теме исследования.  </w:t>
            </w:r>
          </w:p>
          <w:p w:rsidR="00B36B2A" w:rsidRPr="00FB55D1" w:rsidRDefault="007B1745" w:rsidP="007E6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="00B36B2A"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Выявить и внедрить  в работу  разнообразные </w:t>
            </w:r>
            <w:r w:rsidR="00B36B2A" w:rsidRPr="00FB55D1">
              <w:rPr>
                <w:rFonts w:ascii="Times New Roman" w:eastAsia="Arial Unicode MS" w:hAnsi="Times New Roman" w:cs="Times New Roman"/>
                <w:kern w:val="2"/>
                <w:sz w:val="24"/>
                <w:szCs w:val="24"/>
                <w:lang w:eastAsia="ru-RU"/>
              </w:rPr>
              <w:t xml:space="preserve">формы </w:t>
            </w:r>
            <w:r w:rsidR="00B36B2A" w:rsidRPr="00FB55D1">
              <w:rPr>
                <w:rFonts w:ascii="Times New Roman" w:eastAsia="Arial Unicode MS" w:hAnsi="Times New Roman" w:cs="Times New Roman"/>
                <w:kern w:val="2"/>
                <w:sz w:val="24"/>
                <w:szCs w:val="24"/>
                <w:lang w:eastAsia="ru-RU"/>
              </w:rPr>
              <w:lastRenderedPageBreak/>
              <w:t xml:space="preserve">совместной деятельности с семьей, </w:t>
            </w:r>
            <w:r w:rsidR="00B36B2A"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способствующие   развитию коммуникативных способностей детей. </w:t>
            </w:r>
          </w:p>
          <w:p w:rsidR="00B36B2A" w:rsidRPr="00FB55D1" w:rsidRDefault="007B1745" w:rsidP="007E6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="00B36B2A"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Обобщить свой опыт работы по организации совместной деятельности  с семьей</w:t>
            </w:r>
            <w:r w:rsidR="00B36B2A" w:rsidRPr="00FB55D1">
              <w:rPr>
                <w:rFonts w:ascii="Times New Roman" w:eastAsia="Arial Unicode MS" w:hAnsi="Times New Roman" w:cs="Times New Roman"/>
                <w:kern w:val="2"/>
                <w:sz w:val="24"/>
                <w:szCs w:val="24"/>
                <w:lang w:eastAsia="ru-RU"/>
              </w:rPr>
              <w:t>.</w:t>
            </w:r>
            <w:r w:rsidR="00B36B2A"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693" w:type="dxa"/>
          </w:tcPr>
          <w:p w:rsidR="00B36B2A" w:rsidRPr="00FB55D1" w:rsidRDefault="00B36B2A" w:rsidP="007E604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Слайд 8</w:t>
            </w:r>
          </w:p>
          <w:p w:rsidR="00B36B2A" w:rsidRPr="00FB55D1" w:rsidRDefault="00B36B2A" w:rsidP="007E604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 wp14:anchorId="1B788C28" wp14:editId="7AA599D8">
                  <wp:extent cx="1494845" cy="1115959"/>
                  <wp:effectExtent l="0" t="0" r="0" b="825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4638" cy="1115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6B2A" w:rsidRPr="00FB55D1" w:rsidTr="007E604B">
        <w:trPr>
          <w:trHeight w:val="250"/>
        </w:trPr>
        <w:tc>
          <w:tcPr>
            <w:tcW w:w="6805" w:type="dxa"/>
          </w:tcPr>
          <w:p w:rsidR="00B36B2A" w:rsidRPr="00FB55D1" w:rsidRDefault="00B36B2A" w:rsidP="007E6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 процессе работы были использованы методы, представленные на экране.</w:t>
            </w:r>
          </w:p>
          <w:p w:rsidR="00B36B2A" w:rsidRPr="00FB55D1" w:rsidRDefault="00B36B2A" w:rsidP="007E604B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FB55D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Анализ  психолого-педагогической литературы по теме исследования. </w:t>
            </w:r>
          </w:p>
          <w:p w:rsidR="00B36B2A" w:rsidRPr="00FB55D1" w:rsidRDefault="00B36B2A" w:rsidP="007E604B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FB55D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Педагогический эксперимент.</w:t>
            </w:r>
          </w:p>
          <w:p w:rsidR="00B36B2A" w:rsidRPr="00FB55D1" w:rsidRDefault="00B36B2A" w:rsidP="007E604B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FB55D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Педагогическое наблюдение.</w:t>
            </w:r>
          </w:p>
          <w:p w:rsidR="00B36B2A" w:rsidRPr="00FB55D1" w:rsidRDefault="00B36B2A" w:rsidP="007E604B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FB55D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Беседы с детьми и родителями. </w:t>
            </w:r>
          </w:p>
          <w:p w:rsidR="00B36B2A" w:rsidRPr="00FB55D1" w:rsidRDefault="00B36B2A" w:rsidP="007E604B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FB55D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Анкетирование. </w:t>
            </w:r>
          </w:p>
          <w:p w:rsidR="00B36B2A" w:rsidRPr="00FB55D1" w:rsidRDefault="00B36B2A" w:rsidP="007E604B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Количественный и качественный анализ данных исследования</w:t>
            </w:r>
          </w:p>
        </w:tc>
        <w:tc>
          <w:tcPr>
            <w:tcW w:w="2693" w:type="dxa"/>
          </w:tcPr>
          <w:p w:rsidR="00B36B2A" w:rsidRPr="00FB55D1" w:rsidRDefault="00B36B2A" w:rsidP="007E604B">
            <w:pPr>
              <w:tabs>
                <w:tab w:val="left" w:pos="396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Слайд 9</w:t>
            </w:r>
          </w:p>
          <w:p w:rsidR="00B36B2A" w:rsidRPr="00FB55D1" w:rsidRDefault="00B36B2A" w:rsidP="007E604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3E0BDFF7" wp14:editId="689BE12B">
                  <wp:extent cx="1550505" cy="1163078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0458" cy="11630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6B2A" w:rsidRPr="00FB55D1" w:rsidTr="007E604B">
        <w:trPr>
          <w:trHeight w:val="2269"/>
        </w:trPr>
        <w:tc>
          <w:tcPr>
            <w:tcW w:w="6805" w:type="dxa"/>
          </w:tcPr>
          <w:p w:rsidR="00B36B2A" w:rsidRPr="00FB55D1" w:rsidRDefault="00B36B2A" w:rsidP="007E6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Теоретическую основу нашей работы составили исследования в области</w:t>
            </w:r>
            <w:r w:rsidRPr="00FB55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формирования коммуникативных способностей у дошкольников </w:t>
            </w:r>
            <w:proofErr w:type="spellStart"/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А.В.Запорожца</w:t>
            </w:r>
            <w:proofErr w:type="spellEnd"/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Д.Б.Эльконина</w:t>
            </w:r>
            <w:proofErr w:type="spellEnd"/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Л.С.Выгодского</w:t>
            </w:r>
            <w:proofErr w:type="spellEnd"/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М.И.Лисиной</w:t>
            </w:r>
            <w:proofErr w:type="spellEnd"/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др. и  в области взаимодействия педагогов дошкольных учреждений с семьей </w:t>
            </w:r>
            <w:proofErr w:type="spellStart"/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А.П.Арнаутовой</w:t>
            </w:r>
            <w:proofErr w:type="spellEnd"/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Н.Н.Коротковой</w:t>
            </w:r>
            <w:proofErr w:type="spellEnd"/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О.В. </w:t>
            </w:r>
            <w:proofErr w:type="spellStart"/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Солодянкиной</w:t>
            </w:r>
            <w:proofErr w:type="spellEnd"/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Т.Н.Дороновой</w:t>
            </w:r>
            <w:proofErr w:type="spellEnd"/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др.</w:t>
            </w:r>
          </w:p>
        </w:tc>
        <w:tc>
          <w:tcPr>
            <w:tcW w:w="2693" w:type="dxa"/>
          </w:tcPr>
          <w:p w:rsidR="00B36B2A" w:rsidRPr="00FB55D1" w:rsidRDefault="00B36B2A" w:rsidP="007E604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Слайд 10</w:t>
            </w:r>
          </w:p>
          <w:p w:rsidR="00B36B2A" w:rsidRPr="00FB55D1" w:rsidRDefault="00B36B2A" w:rsidP="007E604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3F1A11AD" wp14:editId="6624F8A1">
                  <wp:extent cx="1555210" cy="1168842"/>
                  <wp:effectExtent l="0" t="0" r="6985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351" cy="11689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6B2A" w:rsidRPr="00FB55D1" w:rsidTr="007E604B">
        <w:tc>
          <w:tcPr>
            <w:tcW w:w="6805" w:type="dxa"/>
          </w:tcPr>
          <w:p w:rsidR="00B36B2A" w:rsidRPr="00FB55D1" w:rsidRDefault="00B36B2A" w:rsidP="007E604B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Исследование проводилось по этапам:  </w:t>
            </w:r>
            <w:proofErr w:type="gramStart"/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констатирующий</w:t>
            </w:r>
            <w:proofErr w:type="gramEnd"/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формирующий, контрольный.</w:t>
            </w:r>
          </w:p>
        </w:tc>
        <w:tc>
          <w:tcPr>
            <w:tcW w:w="2693" w:type="dxa"/>
          </w:tcPr>
          <w:p w:rsidR="00B36B2A" w:rsidRPr="00FB55D1" w:rsidRDefault="00B36B2A" w:rsidP="007E604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Слайд 11</w:t>
            </w:r>
          </w:p>
          <w:p w:rsidR="00B36B2A" w:rsidRPr="00FB55D1" w:rsidRDefault="00B36B2A" w:rsidP="007E604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33633013" wp14:editId="7F381ED7">
                  <wp:extent cx="1558456" cy="1181787"/>
                  <wp:effectExtent l="0" t="0" r="381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8979" cy="11821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6B2A" w:rsidRPr="00FB55D1" w:rsidTr="007E604B">
        <w:tc>
          <w:tcPr>
            <w:tcW w:w="6805" w:type="dxa"/>
          </w:tcPr>
          <w:p w:rsidR="00B36B2A" w:rsidRPr="00FB55D1" w:rsidRDefault="00B36B2A" w:rsidP="007E604B">
            <w:pPr>
              <w:tabs>
                <w:tab w:val="num" w:pos="126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На констатирующем этапе мы поставили перед собой ряд </w:t>
            </w:r>
            <w:proofErr w:type="spellStart"/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</w:t>
            </w:r>
            <w:proofErr w:type="gramStart"/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?в</w:t>
            </w:r>
            <w:proofErr w:type="gramEnd"/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proofErr w:type="spellEnd"/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видите на экране: </w:t>
            </w:r>
          </w:p>
          <w:p w:rsidR="00B36B2A" w:rsidRPr="00FB55D1" w:rsidRDefault="00B36B2A" w:rsidP="007E604B">
            <w:pPr>
              <w:tabs>
                <w:tab w:val="left" w:pos="3555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1.</w:t>
            </w:r>
            <w:r w:rsidRPr="00FB55D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Изучить  состояние  семей и составить социальн</w:t>
            </w:r>
            <w:proofErr w:type="gramStart"/>
            <w:r w:rsidRPr="00FB55D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о-</w:t>
            </w:r>
            <w:proofErr w:type="gramEnd"/>
            <w:r w:rsidRPr="00FB55D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демографический паспорт семьи.</w:t>
            </w:r>
          </w:p>
          <w:p w:rsidR="00B36B2A" w:rsidRPr="00FB55D1" w:rsidRDefault="007B1745" w:rsidP="007E604B">
            <w:pPr>
              <w:tabs>
                <w:tab w:val="num" w:pos="126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2.</w:t>
            </w:r>
            <w:r w:rsidR="00B36B2A" w:rsidRPr="00FB55D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Изучить особенности общения  с детьми в семье. </w:t>
            </w:r>
          </w:p>
          <w:p w:rsidR="00B36B2A" w:rsidRPr="00FB55D1" w:rsidRDefault="007B1745" w:rsidP="007E604B">
            <w:pPr>
              <w:tabs>
                <w:tab w:val="num" w:pos="126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3.</w:t>
            </w:r>
            <w:r w:rsidR="00B36B2A" w:rsidRPr="00FB55D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Определить  уровень  развития  коммуникативных способностей детей группы.</w:t>
            </w:r>
          </w:p>
          <w:p w:rsidR="00B36B2A" w:rsidRDefault="007B1745" w:rsidP="007E604B">
            <w:pPr>
              <w:tabs>
                <w:tab w:val="num" w:pos="126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4.</w:t>
            </w:r>
            <w:r w:rsidR="00B36B2A" w:rsidRPr="00FB55D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Выявить отношение родителей к проблеме формирования у </w:t>
            </w:r>
            <w:r w:rsidR="00B36B2A" w:rsidRPr="00FB55D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детей коммуникативных способностей  и возможности развития коммуникативной сферы</w:t>
            </w:r>
            <w:r w:rsidR="00B36B2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ребенка в семье и </w:t>
            </w:r>
            <w:proofErr w:type="gramStart"/>
            <w:r w:rsidR="00B36B2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детском</w:t>
            </w:r>
            <w:proofErr w:type="gramEnd"/>
            <w:r w:rsidR="00B36B2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сад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</w:p>
          <w:p w:rsidR="00B36B2A" w:rsidRPr="00B36B2A" w:rsidRDefault="00B36B2A" w:rsidP="00B36B2A">
            <w:pPr>
              <w:tabs>
                <w:tab w:val="num" w:pos="126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yellow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Свою работу мы начали с изучения семей. П</w:t>
            </w:r>
            <w:r w:rsidRPr="00FB55D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роанализировав полученные данные, мы составили социальный паспорт группы. </w:t>
            </w: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Далее провели диагностику по </w:t>
            </w:r>
            <w:r w:rsidRPr="00FB55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определению </w:t>
            </w: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уровня развития коммуникативных способностей детей, в основу которой была положена </w:t>
            </w:r>
            <w:r w:rsidRPr="00FB55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уровневая модель Е.В. Рыбак, в которой определены  показатели развития </w:t>
            </w: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коммуникативных способностей детей </w:t>
            </w:r>
            <w:r w:rsidRPr="00FB55D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</w:t>
            </w:r>
            <w:r w:rsidRPr="00FB55D1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внешние проявления, </w:t>
            </w:r>
            <w:r w:rsidRPr="00FB55D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усвоение норм, правил общения,</w:t>
            </w:r>
            <w:r w:rsidRPr="00FB55D1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B55D1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взаимодействие и сотрудничество </w:t>
            </w:r>
            <w:proofErr w:type="gramStart"/>
            <w:r w:rsidRPr="00FB55D1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со</w:t>
            </w:r>
            <w:proofErr w:type="gramEnd"/>
            <w:r w:rsidRPr="00FB55D1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 взрослыми и сверстниками,</w:t>
            </w:r>
            <w:r w:rsidRPr="00FB55D1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B55D1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отношение к окружающим).</w:t>
            </w:r>
          </w:p>
          <w:p w:rsidR="00B36B2A" w:rsidRPr="00FB55D1" w:rsidRDefault="00B36B2A" w:rsidP="007E604B">
            <w:pPr>
              <w:tabs>
                <w:tab w:val="num" w:pos="126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Кроме этого, было проведено:</w:t>
            </w:r>
          </w:p>
          <w:p w:rsidR="007B1745" w:rsidRDefault="00B36B2A" w:rsidP="00B36B2A">
            <w:pPr>
              <w:pStyle w:val="a7"/>
              <w:numPr>
                <w:ilvl w:val="0"/>
                <w:numId w:val="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7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анкетирование родителей; </w:t>
            </w:r>
          </w:p>
          <w:p w:rsidR="00B36B2A" w:rsidRPr="007B1745" w:rsidRDefault="00B36B2A" w:rsidP="00B36B2A">
            <w:pPr>
              <w:pStyle w:val="a7"/>
              <w:numPr>
                <w:ilvl w:val="0"/>
                <w:numId w:val="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7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 за общением детей со сверстниками, окружающими взрослым в контрольной и экспериментальной группах;</w:t>
            </w:r>
          </w:p>
          <w:p w:rsidR="00B36B2A" w:rsidRPr="00FB55D1" w:rsidRDefault="00B36B2A" w:rsidP="007E604B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беседа с воспитателями контрольной группы.</w:t>
            </w:r>
          </w:p>
        </w:tc>
        <w:tc>
          <w:tcPr>
            <w:tcW w:w="2693" w:type="dxa"/>
          </w:tcPr>
          <w:p w:rsidR="00B36B2A" w:rsidRPr="00FB55D1" w:rsidRDefault="00B36B2A" w:rsidP="007E604B">
            <w:pPr>
              <w:tabs>
                <w:tab w:val="left" w:pos="72"/>
              </w:tabs>
              <w:spacing w:after="0" w:line="360" w:lineRule="auto"/>
              <w:ind w:left="7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Слайд 12</w:t>
            </w:r>
          </w:p>
          <w:p w:rsidR="00B36B2A" w:rsidRPr="00FB55D1" w:rsidRDefault="00B36B2A" w:rsidP="007E604B">
            <w:pPr>
              <w:tabs>
                <w:tab w:val="left" w:pos="72"/>
              </w:tabs>
              <w:spacing w:after="0" w:line="360" w:lineRule="auto"/>
              <w:ind w:left="7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7042B6C" wp14:editId="660297E3">
                  <wp:extent cx="1534994" cy="1200647"/>
                  <wp:effectExtent l="0" t="0" r="8255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5247" cy="1200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6B2A" w:rsidRPr="00FB55D1" w:rsidTr="007E604B">
        <w:tc>
          <w:tcPr>
            <w:tcW w:w="6805" w:type="dxa"/>
          </w:tcPr>
          <w:p w:rsidR="00B36B2A" w:rsidRPr="00FB55D1" w:rsidRDefault="00B36B2A" w:rsidP="007E604B">
            <w:pPr>
              <w:tabs>
                <w:tab w:val="num" w:pos="0"/>
                <w:tab w:val="left" w:pos="540"/>
              </w:tabs>
              <w:spacing w:after="0" w:line="360" w:lineRule="auto"/>
              <w:ind w:right="3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Результаты   диагностики </w:t>
            </w: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 xml:space="preserve">на начальном этапе представлены на  экране.  Мы видим, что результаты экспериментальной  и  контрольной  групп  практически не отличаются </w:t>
            </w:r>
            <w:r w:rsidRPr="00FB55D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(средний уровень коммуникативных способностей детей составил соответственно -  69%  и  67%).</w:t>
            </w:r>
          </w:p>
        </w:tc>
        <w:tc>
          <w:tcPr>
            <w:tcW w:w="2693" w:type="dxa"/>
          </w:tcPr>
          <w:p w:rsidR="00B36B2A" w:rsidRPr="00FB55D1" w:rsidRDefault="00B36B2A" w:rsidP="007E604B">
            <w:pPr>
              <w:tabs>
                <w:tab w:val="left" w:pos="72"/>
              </w:tabs>
              <w:spacing w:after="0" w:line="360" w:lineRule="auto"/>
              <w:ind w:left="7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B55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Слайд </w:t>
            </w:r>
            <w:r w:rsidRPr="00FB55D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13</w:t>
            </w:r>
          </w:p>
          <w:p w:rsidR="00B36B2A" w:rsidRPr="00FB55D1" w:rsidRDefault="00B36B2A" w:rsidP="007E604B">
            <w:pPr>
              <w:tabs>
                <w:tab w:val="left" w:pos="72"/>
              </w:tabs>
              <w:spacing w:after="0" w:line="360" w:lineRule="auto"/>
              <w:ind w:left="7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0C89CE83" wp14:editId="1DC43269">
                  <wp:extent cx="1572403" cy="1184745"/>
                  <wp:effectExtent l="0" t="0" r="889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2450" cy="11847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6B2A" w:rsidRPr="00FB55D1" w:rsidTr="007E604B">
        <w:tc>
          <w:tcPr>
            <w:tcW w:w="6805" w:type="dxa"/>
          </w:tcPr>
          <w:p w:rsidR="00B36B2A" w:rsidRPr="00FB55D1" w:rsidRDefault="00B36B2A" w:rsidP="007E604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На формирующем этапе </w:t>
            </w: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мы поставили перед собой следующие задачи: </w:t>
            </w:r>
          </w:p>
          <w:p w:rsidR="00B36B2A" w:rsidRPr="00FB55D1" w:rsidRDefault="00B36B2A" w:rsidP="007E6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Разработать планы работы по взаимодействию с семьей, включающей в себя разнообразные  формы совместной деятельности.</w:t>
            </w:r>
          </w:p>
          <w:p w:rsidR="00B36B2A" w:rsidRPr="00FB55D1" w:rsidRDefault="00B36B2A" w:rsidP="007E6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Повысить  педагогическую культуру родителей в вопросе развития коммуникативных способностей  детей.</w:t>
            </w:r>
          </w:p>
          <w:p w:rsidR="00B36B2A" w:rsidRPr="00FB55D1" w:rsidRDefault="00B36B2A" w:rsidP="007E604B">
            <w:pPr>
              <w:tabs>
                <w:tab w:val="num" w:pos="0"/>
                <w:tab w:val="left" w:pos="540"/>
              </w:tabs>
              <w:spacing w:after="0" w:line="360" w:lineRule="auto"/>
              <w:ind w:right="3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Заинтересовать и  вовлечь  родителей  в совместную деятельность. </w:t>
            </w:r>
          </w:p>
        </w:tc>
        <w:tc>
          <w:tcPr>
            <w:tcW w:w="2693" w:type="dxa"/>
          </w:tcPr>
          <w:p w:rsidR="00B36B2A" w:rsidRPr="00FB55D1" w:rsidRDefault="00B36B2A" w:rsidP="007E604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Слайд 14</w:t>
            </w:r>
          </w:p>
          <w:p w:rsidR="00B36B2A" w:rsidRPr="00FB55D1" w:rsidRDefault="00B36B2A" w:rsidP="007E604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0ACEB02D" wp14:editId="36497382">
                  <wp:extent cx="1556590" cy="1180373"/>
                  <wp:effectExtent l="0" t="0" r="5715" b="127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8618" cy="11819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6B2A" w:rsidRPr="00FB55D1" w:rsidTr="007E604B">
        <w:tc>
          <w:tcPr>
            <w:tcW w:w="6805" w:type="dxa"/>
          </w:tcPr>
          <w:p w:rsidR="00B36B2A" w:rsidRPr="00FB55D1" w:rsidRDefault="00B36B2A" w:rsidP="007E6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Решая первую задачу, мы</w:t>
            </w:r>
            <w:r w:rsidRPr="00FB55D1">
              <w:rPr>
                <w:rFonts w:ascii="Times New Roman" w:eastAsia="Arial Unicode MS" w:hAnsi="Times New Roman" w:cs="Times New Roman"/>
                <w:kern w:val="2"/>
                <w:sz w:val="24"/>
                <w:szCs w:val="24"/>
                <w:lang w:eastAsia="ru-RU"/>
              </w:rPr>
              <w:t xml:space="preserve"> проанализировали  классические и нетрадиционные формы совместной деятельности с семьей,  </w:t>
            </w:r>
            <w:r w:rsidRPr="00FB55D1">
              <w:rPr>
                <w:rFonts w:ascii="Times New Roman" w:eastAsia="Arial Unicode MS" w:hAnsi="Times New Roman" w:cs="Times New Roman"/>
                <w:kern w:val="2"/>
                <w:sz w:val="24"/>
                <w:szCs w:val="24"/>
                <w:lang w:eastAsia="ru-RU"/>
              </w:rPr>
              <w:lastRenderedPageBreak/>
              <w:t xml:space="preserve">что легло в основу разработанных нами перспективных планов работы. Планы были представлены родителям для  обсуждения  и  утверждены </w:t>
            </w: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</w:t>
            </w:r>
            <w:r w:rsidRPr="00FB55D1">
              <w:rPr>
                <w:rFonts w:ascii="Times New Roman" w:eastAsia="Arial Unicode MS" w:hAnsi="Times New Roman" w:cs="Times New Roman"/>
                <w:kern w:val="2"/>
                <w:sz w:val="24"/>
                <w:szCs w:val="24"/>
                <w:lang w:eastAsia="ru-RU"/>
              </w:rPr>
              <w:t xml:space="preserve"> </w:t>
            </w: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родительском собрании. </w:t>
            </w:r>
          </w:p>
          <w:p w:rsidR="00B36B2A" w:rsidRPr="00FB55D1" w:rsidRDefault="00B36B2A" w:rsidP="007E6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Родители  заинтересовались  и поддержали наши идеи использования новых форм совместной деятельности, направленных на развитие коммуникативных способностей детей</w:t>
            </w:r>
            <w:r w:rsidRPr="00FB55D1">
              <w:rPr>
                <w:rFonts w:ascii="Times New Roman" w:eastAsia="Arial Unicode MS" w:hAnsi="Times New Roman" w:cs="Times New Roman"/>
                <w:kern w:val="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93" w:type="dxa"/>
          </w:tcPr>
          <w:p w:rsidR="00B36B2A" w:rsidRPr="00FB55D1" w:rsidRDefault="00B36B2A" w:rsidP="007E604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Слайд 15</w:t>
            </w:r>
          </w:p>
          <w:p w:rsidR="00B36B2A" w:rsidRPr="00FB55D1" w:rsidRDefault="00B36B2A" w:rsidP="007E604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 wp14:anchorId="3AE10ECE" wp14:editId="6701C0BC">
                  <wp:extent cx="1518477" cy="1133874"/>
                  <wp:effectExtent l="0" t="0" r="5715" b="9525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8622" cy="11339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6B2A" w:rsidRPr="00FB55D1" w:rsidTr="007E604B">
        <w:trPr>
          <w:trHeight w:val="1000"/>
        </w:trPr>
        <w:tc>
          <w:tcPr>
            <w:tcW w:w="6805" w:type="dxa"/>
          </w:tcPr>
          <w:p w:rsidR="00B36B2A" w:rsidRPr="00FB55D1" w:rsidRDefault="00B36B2A" w:rsidP="007E6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Решая задачу педагогического просвещения родителей, мы использовали  различные традиционные и нетрадиционные формы совместной деятельности.</w:t>
            </w:r>
          </w:p>
        </w:tc>
        <w:tc>
          <w:tcPr>
            <w:tcW w:w="2693" w:type="dxa"/>
          </w:tcPr>
          <w:p w:rsidR="00B36B2A" w:rsidRPr="00FB55D1" w:rsidRDefault="00B36B2A" w:rsidP="007E604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Слайд 16</w:t>
            </w:r>
          </w:p>
          <w:p w:rsidR="00B36B2A" w:rsidRPr="00FB55D1" w:rsidRDefault="00B36B2A" w:rsidP="007E604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94BEC93" wp14:editId="00BF9C0C">
                  <wp:extent cx="1582309" cy="1167653"/>
                  <wp:effectExtent l="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2531" cy="11678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6B2A" w:rsidRPr="00FB55D1" w:rsidTr="007E604B">
        <w:tc>
          <w:tcPr>
            <w:tcW w:w="6805" w:type="dxa"/>
          </w:tcPr>
          <w:p w:rsidR="00B36B2A" w:rsidRPr="00FB55D1" w:rsidRDefault="00B36B2A" w:rsidP="007E6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Одна из эффективных форм  просвещения родителей - родительское собрание. В подготовке  собрания  принимают участие  наши родители. Мы заранее вывешиваем тему собрания, давая возможность родителям высказать свое мнение о том, что они хотели бы услышать, даем задания творческой группе. </w:t>
            </w:r>
          </w:p>
          <w:p w:rsidR="00B36B2A" w:rsidRPr="00FB55D1" w:rsidRDefault="00B36B2A" w:rsidP="007E604B">
            <w:pPr>
              <w:spacing w:after="0" w:line="360" w:lineRule="auto"/>
              <w:jc w:val="both"/>
              <w:rPr>
                <w:rFonts w:ascii="Times New Roman" w:eastAsia="Arial Unicode MS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Особенность  наших  собраний состоит в том, что они проводятся  в  разнообразных активных формах: вечер-встреча,  </w:t>
            </w:r>
            <w:r w:rsidRPr="00FB55D1">
              <w:rPr>
                <w:rFonts w:ascii="Times New Roman" w:eastAsia="Arial Unicode MS" w:hAnsi="Times New Roman" w:cs="Times New Roman"/>
                <w:kern w:val="2"/>
                <w:sz w:val="24"/>
                <w:szCs w:val="24"/>
                <w:lang w:eastAsia="ru-RU"/>
              </w:rPr>
              <w:t xml:space="preserve"> семинар - практикум, круглый стол, мастер - класс и др.</w:t>
            </w:r>
          </w:p>
          <w:p w:rsidR="00B36B2A" w:rsidRPr="00FB55D1" w:rsidRDefault="00B36B2A" w:rsidP="007E6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Arial Unicode MS" w:hAnsi="Times New Roman" w:cs="Times New Roman"/>
                <w:kern w:val="2"/>
                <w:sz w:val="24"/>
                <w:szCs w:val="24"/>
                <w:lang w:eastAsia="ru-RU"/>
              </w:rPr>
              <w:t>Большое внимание уделяем  методам  активизации родителей, благодаря которым родители  активно участвуют  в обсуждении вопросов воспитания (вы их видите на экране).</w:t>
            </w:r>
          </w:p>
          <w:p w:rsidR="00B36B2A" w:rsidRPr="00FB55D1" w:rsidRDefault="00B36B2A" w:rsidP="007E604B">
            <w:pPr>
              <w:spacing w:after="0" w:line="360" w:lineRule="auto"/>
              <w:jc w:val="both"/>
              <w:rPr>
                <w:rFonts w:ascii="Times New Roman" w:eastAsia="Arial Unicode MS" w:hAnsi="Times New Roman" w:cs="Times New Roman"/>
                <w:b/>
                <w:i/>
                <w:kern w:val="2"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Arial Unicode MS" w:hAnsi="Times New Roman" w:cs="Times New Roman"/>
                <w:b/>
                <w:i/>
                <w:kern w:val="2"/>
                <w:sz w:val="24"/>
                <w:szCs w:val="24"/>
                <w:lang w:eastAsia="ru-RU"/>
              </w:rPr>
              <w:t xml:space="preserve">Методы  активизации родителей </w:t>
            </w:r>
          </w:p>
          <w:p w:rsidR="00B36B2A" w:rsidRPr="00FB55D1" w:rsidRDefault="00B36B2A" w:rsidP="007E604B">
            <w:pPr>
              <w:spacing w:after="0" w:line="360" w:lineRule="auto"/>
              <w:jc w:val="both"/>
              <w:rPr>
                <w:rFonts w:ascii="Times New Roman" w:eastAsia="Arial Unicode MS" w:hAnsi="Times New Roman" w:cs="Times New Roman"/>
                <w:i/>
                <w:kern w:val="2"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Arial Unicode MS" w:hAnsi="Times New Roman" w:cs="Times New Roman"/>
                <w:i/>
                <w:kern w:val="2"/>
                <w:sz w:val="24"/>
                <w:szCs w:val="24"/>
                <w:lang w:eastAsia="ru-RU"/>
              </w:rPr>
              <w:t>- постановка дискуссионных вопросов;</w:t>
            </w:r>
          </w:p>
          <w:p w:rsidR="00B36B2A" w:rsidRPr="00FB55D1" w:rsidRDefault="00B36B2A" w:rsidP="007E604B">
            <w:pPr>
              <w:spacing w:after="0" w:line="360" w:lineRule="auto"/>
              <w:jc w:val="both"/>
              <w:rPr>
                <w:rFonts w:ascii="Times New Roman" w:eastAsia="Arial Unicode MS" w:hAnsi="Times New Roman" w:cs="Times New Roman"/>
                <w:i/>
                <w:kern w:val="2"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Arial Unicode MS" w:hAnsi="Times New Roman" w:cs="Times New Roman"/>
                <w:i/>
                <w:kern w:val="2"/>
                <w:sz w:val="24"/>
                <w:szCs w:val="24"/>
                <w:lang w:eastAsia="ru-RU"/>
              </w:rPr>
              <w:t>- предложение родителям для обсуждения двух различных точек зрения;</w:t>
            </w:r>
          </w:p>
          <w:p w:rsidR="00B36B2A" w:rsidRPr="00FB55D1" w:rsidRDefault="00B36B2A" w:rsidP="007E604B">
            <w:pPr>
              <w:spacing w:after="0" w:line="360" w:lineRule="auto"/>
              <w:jc w:val="both"/>
              <w:rPr>
                <w:rFonts w:ascii="Times New Roman" w:eastAsia="Arial Unicode MS" w:hAnsi="Times New Roman" w:cs="Times New Roman"/>
                <w:i/>
                <w:kern w:val="2"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Arial Unicode MS" w:hAnsi="Times New Roman" w:cs="Times New Roman"/>
                <w:i/>
                <w:kern w:val="2"/>
                <w:sz w:val="24"/>
                <w:szCs w:val="24"/>
                <w:lang w:eastAsia="ru-RU"/>
              </w:rPr>
              <w:t>- приведение примеров из литературных источников;</w:t>
            </w:r>
          </w:p>
          <w:p w:rsidR="00B36B2A" w:rsidRPr="00FB55D1" w:rsidRDefault="00B36B2A" w:rsidP="007E604B">
            <w:pPr>
              <w:spacing w:after="0" w:line="360" w:lineRule="auto"/>
              <w:jc w:val="both"/>
              <w:rPr>
                <w:rFonts w:ascii="Times New Roman" w:eastAsia="Arial Unicode MS" w:hAnsi="Times New Roman" w:cs="Times New Roman"/>
                <w:i/>
                <w:kern w:val="2"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Arial Unicode MS" w:hAnsi="Times New Roman" w:cs="Times New Roman"/>
                <w:i/>
                <w:kern w:val="2"/>
                <w:sz w:val="24"/>
                <w:szCs w:val="24"/>
                <w:lang w:eastAsia="ru-RU"/>
              </w:rPr>
              <w:t>-игровой метод: родителям педагог бросает мяч, и тот, кто его ловит, должен дать ответ на вопрос, например «Что вас радует в вашем ребенке?», «Что огорчает?». Родителям можно дать игрушечный микрофон и пустить по кругу, они будут высказывать свои мысли;</w:t>
            </w:r>
          </w:p>
          <w:p w:rsidR="00B36B2A" w:rsidRPr="00FB55D1" w:rsidRDefault="00B36B2A" w:rsidP="007E604B">
            <w:pPr>
              <w:spacing w:after="0" w:line="360" w:lineRule="auto"/>
              <w:jc w:val="both"/>
              <w:rPr>
                <w:rFonts w:ascii="Times New Roman" w:eastAsia="Arial Unicode MS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Arial Unicode MS" w:hAnsi="Times New Roman" w:cs="Times New Roman"/>
                <w:i/>
                <w:kern w:val="2"/>
                <w:sz w:val="24"/>
                <w:szCs w:val="24"/>
                <w:lang w:eastAsia="ru-RU"/>
              </w:rPr>
              <w:lastRenderedPageBreak/>
              <w:t>- анализ педагогических ситуаций, который требует от родителей самостоятельного ответа на вопрос: “Как поступить?”.</w:t>
            </w:r>
          </w:p>
        </w:tc>
        <w:tc>
          <w:tcPr>
            <w:tcW w:w="2693" w:type="dxa"/>
          </w:tcPr>
          <w:p w:rsidR="00B36B2A" w:rsidRPr="00FB55D1" w:rsidRDefault="00B36B2A" w:rsidP="007E604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B55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Слайд </w:t>
            </w:r>
            <w:r w:rsidRPr="00FB55D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17</w:t>
            </w:r>
          </w:p>
          <w:p w:rsidR="00B36B2A" w:rsidRPr="00FB55D1" w:rsidRDefault="00B36B2A" w:rsidP="007E604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1D22744" wp14:editId="06392A4F">
                  <wp:extent cx="1540743" cy="1160890"/>
                  <wp:effectExtent l="0" t="0" r="2540" b="127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267" cy="1161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6B2A" w:rsidRPr="00FB55D1" w:rsidTr="007E604B">
        <w:tc>
          <w:tcPr>
            <w:tcW w:w="6805" w:type="dxa"/>
          </w:tcPr>
          <w:p w:rsidR="00B36B2A" w:rsidRPr="00FB55D1" w:rsidRDefault="00B36B2A" w:rsidP="007E6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4"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Большое внимание мы уделяем организации консультаций, бесед,  на которых родители усваивают определенные  знания в области организации общения со своим ребенком, помогают им быть уверенными в том, что они правильно решают ту или иную конфликтную  ситуацию и т.д. Нами были определены темы и сроки  консультаций. В помощь  родителям мы подобрали и оформили информационные материалы.</w:t>
            </w:r>
          </w:p>
        </w:tc>
        <w:tc>
          <w:tcPr>
            <w:tcW w:w="2693" w:type="dxa"/>
          </w:tcPr>
          <w:p w:rsidR="00B36B2A" w:rsidRPr="00FB55D1" w:rsidRDefault="00B36B2A" w:rsidP="007E604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Слайд 18</w:t>
            </w:r>
          </w:p>
          <w:p w:rsidR="00B36B2A" w:rsidRPr="00FB55D1" w:rsidRDefault="00B36B2A" w:rsidP="007E604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A18C608" wp14:editId="0371F6A1">
                  <wp:extent cx="1579390" cy="1184745"/>
                  <wp:effectExtent l="0" t="0" r="1905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9342" cy="1184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6B2A" w:rsidRPr="00FB55D1" w:rsidTr="007E604B">
        <w:trPr>
          <w:trHeight w:val="1255"/>
        </w:trPr>
        <w:tc>
          <w:tcPr>
            <w:tcW w:w="6805" w:type="dxa"/>
          </w:tcPr>
          <w:p w:rsidR="00B36B2A" w:rsidRPr="00FB55D1" w:rsidRDefault="00B36B2A" w:rsidP="007E604B">
            <w:pPr>
              <w:spacing w:after="0" w:line="360" w:lineRule="auto"/>
              <w:jc w:val="both"/>
              <w:rPr>
                <w:rFonts w:ascii="Times New Roman" w:eastAsia="Arial Unicode MS" w:hAnsi="Times New Roman" w:cs="Times New Roman"/>
                <w:i/>
                <w:kern w:val="2"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Arial Unicode MS" w:hAnsi="Times New Roman" w:cs="Times New Roman"/>
                <w:kern w:val="2"/>
                <w:sz w:val="24"/>
                <w:szCs w:val="24"/>
                <w:lang w:eastAsia="ru-RU"/>
              </w:rPr>
              <w:t>В процессе</w:t>
            </w:r>
            <w:r w:rsidRPr="00FB55D1">
              <w:rPr>
                <w:rFonts w:ascii="Times New Roman" w:eastAsia="Arial Unicode MS" w:hAnsi="Times New Roman" w:cs="Times New Roman"/>
                <w:i/>
                <w:kern w:val="2"/>
                <w:sz w:val="24"/>
                <w:szCs w:val="24"/>
                <w:lang w:eastAsia="ru-RU"/>
              </w:rPr>
              <w:t xml:space="preserve"> </w:t>
            </w:r>
            <w:r w:rsidRPr="00FB55D1">
              <w:rPr>
                <w:rFonts w:ascii="Times New Roman" w:eastAsia="Arial Unicode MS" w:hAnsi="Times New Roman" w:cs="Times New Roman"/>
                <w:kern w:val="2"/>
                <w:sz w:val="24"/>
                <w:szCs w:val="24"/>
                <w:lang w:eastAsia="ru-RU"/>
              </w:rPr>
              <w:t xml:space="preserve">организации </w:t>
            </w:r>
            <w:r w:rsidRPr="00FB55D1">
              <w:rPr>
                <w:rFonts w:ascii="Times New Roman" w:eastAsia="Arial Unicode MS" w:hAnsi="Times New Roman" w:cs="Times New Roman"/>
                <w:i/>
                <w:kern w:val="2"/>
                <w:sz w:val="24"/>
                <w:szCs w:val="24"/>
                <w:lang w:eastAsia="ru-RU"/>
              </w:rPr>
              <w:t xml:space="preserve"> </w:t>
            </w:r>
            <w:r w:rsidRPr="00FB55D1">
              <w:rPr>
                <w:rFonts w:ascii="Times New Roman" w:eastAsia="Arial Unicode MS" w:hAnsi="Times New Roman" w:cs="Times New Roman"/>
                <w:kern w:val="2"/>
                <w:sz w:val="24"/>
                <w:szCs w:val="24"/>
                <w:lang w:eastAsia="ru-RU"/>
              </w:rPr>
              <w:t xml:space="preserve">совместной  деятельности </w:t>
            </w: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педагогов, родителей и детей мы применяли  такие формы, которые максимально позволяли использовать их для  развития   общения  детей </w:t>
            </w:r>
            <w:proofErr w:type="gramStart"/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</w:t>
            </w:r>
            <w:proofErr w:type="gramEnd"/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взрослыми  и  сверстниками</w:t>
            </w:r>
          </w:p>
        </w:tc>
        <w:tc>
          <w:tcPr>
            <w:tcW w:w="2693" w:type="dxa"/>
          </w:tcPr>
          <w:p w:rsidR="00B36B2A" w:rsidRPr="00FB55D1" w:rsidRDefault="00B36B2A" w:rsidP="007E604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Слайд 19</w:t>
            </w:r>
          </w:p>
          <w:p w:rsidR="00B36B2A" w:rsidRPr="00FB55D1" w:rsidRDefault="00B36B2A" w:rsidP="007E604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60F2A2C" wp14:editId="4ED1AFDA">
                  <wp:extent cx="1507705" cy="1121708"/>
                  <wp:effectExtent l="0" t="0" r="0" b="254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8202" cy="11220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6B2A" w:rsidRPr="00FB55D1" w:rsidTr="007E604B">
        <w:tc>
          <w:tcPr>
            <w:tcW w:w="6805" w:type="dxa"/>
          </w:tcPr>
          <w:p w:rsidR="00B36B2A" w:rsidRPr="00FB55D1" w:rsidRDefault="00B36B2A" w:rsidP="007E6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Самая популярная и любимая родителями и детьми форма сотрудничества - </w:t>
            </w:r>
            <w:r w:rsidRPr="00FB55D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досуговая.  </w:t>
            </w: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Мы определили основные  задачи и этапы проведения совместных досуговых мероприятий. </w:t>
            </w:r>
          </w:p>
        </w:tc>
        <w:tc>
          <w:tcPr>
            <w:tcW w:w="2693" w:type="dxa"/>
          </w:tcPr>
          <w:p w:rsidR="00B36B2A" w:rsidRPr="00FB55D1" w:rsidRDefault="00B36B2A" w:rsidP="007E604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Слайд 20</w:t>
            </w:r>
          </w:p>
          <w:p w:rsidR="00B36B2A" w:rsidRPr="00FB55D1" w:rsidRDefault="00B36B2A" w:rsidP="007E604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D541E2D" wp14:editId="7F169855">
                  <wp:extent cx="1478652" cy="1121337"/>
                  <wp:effectExtent l="0" t="0" r="7620" b="3175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9139" cy="11217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6B2A" w:rsidRPr="00FB55D1" w:rsidTr="007E604B">
        <w:tc>
          <w:tcPr>
            <w:tcW w:w="6805" w:type="dxa"/>
          </w:tcPr>
          <w:p w:rsidR="00B36B2A" w:rsidRPr="00FB55D1" w:rsidRDefault="00B36B2A" w:rsidP="007E604B">
            <w:pPr>
              <w:tabs>
                <w:tab w:val="left" w:pos="5955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большим желанием, интересом наши родители и дети участвуют в совместных мероприятиях, таких как познавательные и физкультурные досуги («Веселые старты», «Большие гонки», «Форд </w:t>
            </w:r>
            <w:proofErr w:type="spellStart"/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Боярд</w:t>
            </w:r>
            <w:proofErr w:type="spellEnd"/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»). В подготовке к ним дети и  родители так же принимают активное участие: изготавливают эмблемы для команд, придумывают приветствия, готовят сюрпризы, памятные значки для награждения.</w:t>
            </w:r>
          </w:p>
        </w:tc>
        <w:tc>
          <w:tcPr>
            <w:tcW w:w="2693" w:type="dxa"/>
          </w:tcPr>
          <w:p w:rsidR="00B36B2A" w:rsidRPr="00FB55D1" w:rsidRDefault="00B36B2A" w:rsidP="007E604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B55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Слайд 21</w:t>
            </w:r>
          </w:p>
          <w:p w:rsidR="00B36B2A" w:rsidRPr="00FB55D1" w:rsidRDefault="00B36B2A" w:rsidP="007E604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0DEFBFA" wp14:editId="25756C7B">
                  <wp:extent cx="1550221" cy="1162865"/>
                  <wp:effectExtent l="0" t="0" r="0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0175" cy="1162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6B2A" w:rsidRPr="00FB55D1" w:rsidTr="007E604B">
        <w:tc>
          <w:tcPr>
            <w:tcW w:w="6805" w:type="dxa"/>
          </w:tcPr>
          <w:p w:rsidR="00B36B2A" w:rsidRPr="00FB55D1" w:rsidRDefault="00B36B2A" w:rsidP="007E6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Традицией группы стало проведение «Родительских посиделок» - вечеров отдыха  детей и родителей. Содержание таких вечеров часто подсказывают календарные праздники: «Новогоднее путешествие»</w:t>
            </w:r>
            <w:r w:rsidRPr="00FB55D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,</w:t>
            </w: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«Мамин день», «День смеха», «День защитника Отечества». При подготовке к ним совместно с родителями разрабатываются сценарии,  выбираются </w:t>
            </w: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ответственные за проведение игр, оформление группы,  распределяются роли взрослых и детей</w:t>
            </w:r>
          </w:p>
        </w:tc>
        <w:tc>
          <w:tcPr>
            <w:tcW w:w="2693" w:type="dxa"/>
          </w:tcPr>
          <w:p w:rsidR="00B36B2A" w:rsidRPr="00FB55D1" w:rsidRDefault="00B36B2A" w:rsidP="007E604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Слайд 22</w:t>
            </w:r>
          </w:p>
          <w:p w:rsidR="00B36B2A" w:rsidRPr="00FB55D1" w:rsidRDefault="00B36B2A" w:rsidP="007E604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4CF692D" wp14:editId="4402A98E">
                  <wp:extent cx="1502797" cy="1134259"/>
                  <wp:effectExtent l="0" t="0" r="2540" b="889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2898" cy="1134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36B2A" w:rsidRPr="00FB55D1" w:rsidRDefault="00B36B2A" w:rsidP="007E604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6B2A" w:rsidRPr="00FB55D1" w:rsidTr="007E604B">
        <w:trPr>
          <w:trHeight w:val="1481"/>
        </w:trPr>
        <w:tc>
          <w:tcPr>
            <w:tcW w:w="6805" w:type="dxa"/>
          </w:tcPr>
          <w:p w:rsidR="00B36B2A" w:rsidRPr="00FB55D1" w:rsidRDefault="00B36B2A" w:rsidP="007E604B">
            <w:pPr>
              <w:tabs>
                <w:tab w:val="left" w:pos="54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 итогам таких мероприятий мы выпускаем  фотогазеты: родители придумывают идею оформления,  подбирают фотоматериалы,  стихи, а в оформлении газеты участвуют дети.</w:t>
            </w:r>
          </w:p>
        </w:tc>
        <w:tc>
          <w:tcPr>
            <w:tcW w:w="2693" w:type="dxa"/>
          </w:tcPr>
          <w:p w:rsidR="00B36B2A" w:rsidRPr="00FB55D1" w:rsidRDefault="00B36B2A" w:rsidP="007E604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B55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Слайд </w:t>
            </w:r>
            <w:r w:rsidRPr="00FB55D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23</w:t>
            </w:r>
          </w:p>
          <w:p w:rsidR="00B36B2A" w:rsidRPr="00FB55D1" w:rsidRDefault="00B36B2A" w:rsidP="007E604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352F8DFE" wp14:editId="7C672834">
                  <wp:extent cx="1597528" cy="1200647"/>
                  <wp:effectExtent l="0" t="0" r="3175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7672" cy="12007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6B2A" w:rsidRPr="00FB55D1" w:rsidTr="007E604B">
        <w:tc>
          <w:tcPr>
            <w:tcW w:w="6805" w:type="dxa"/>
          </w:tcPr>
          <w:p w:rsidR="00B36B2A" w:rsidRPr="00FB55D1" w:rsidRDefault="00B36B2A" w:rsidP="007E6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gramStart"/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Одной из полюбившейся нашим детям  и  родителям  форм  является </w:t>
            </w:r>
            <w:r w:rsidRPr="00FB55D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совместная  Игротека.</w:t>
            </w: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End"/>
          </w:p>
        </w:tc>
        <w:tc>
          <w:tcPr>
            <w:tcW w:w="2693" w:type="dxa"/>
          </w:tcPr>
          <w:p w:rsidR="00B36B2A" w:rsidRPr="00FB55D1" w:rsidRDefault="00B36B2A" w:rsidP="007E604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B55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Слайд </w:t>
            </w:r>
            <w:r w:rsidRPr="00FB55D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24</w:t>
            </w:r>
          </w:p>
          <w:p w:rsidR="00B36B2A" w:rsidRPr="00FB55D1" w:rsidRDefault="00B36B2A" w:rsidP="007E604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1C7E586A" wp14:editId="3612A85C">
                  <wp:extent cx="1539619" cy="1137036"/>
                  <wp:effectExtent l="0" t="0" r="3810" b="6350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9758" cy="11371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6B2A" w:rsidRPr="00FB55D1" w:rsidTr="007E604B">
        <w:tc>
          <w:tcPr>
            <w:tcW w:w="6805" w:type="dxa"/>
          </w:tcPr>
          <w:p w:rsidR="00B36B2A" w:rsidRPr="00FB55D1" w:rsidRDefault="00B36B2A" w:rsidP="007E6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Подготовка к Игротекам - совместный творческий процесс детей, родителей и педагогов.  На начальном этапе мы определяем тему «Игротек». </w:t>
            </w:r>
            <w:r w:rsidRPr="00FB55D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Родители</w:t>
            </w: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вносят предложения по её содержанию, оказывают помощь в подготовке:  изготавливают атрибуты к играм, оформляют предметную среду и, конечно,  принимают непосредственное участие в проведении игротеки (выступают в роли  героев, проводят игры).</w:t>
            </w:r>
          </w:p>
        </w:tc>
        <w:tc>
          <w:tcPr>
            <w:tcW w:w="2693" w:type="dxa"/>
          </w:tcPr>
          <w:p w:rsidR="00B36B2A" w:rsidRPr="00FB55D1" w:rsidRDefault="00B36B2A" w:rsidP="007E604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Слайд 25</w:t>
            </w:r>
          </w:p>
          <w:p w:rsidR="00B36B2A" w:rsidRPr="00FB55D1" w:rsidRDefault="00B36B2A" w:rsidP="007E604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04D1A0B3" wp14:editId="790EAD3E">
                  <wp:extent cx="1574358" cy="1180970"/>
                  <wp:effectExtent l="0" t="0" r="6985" b="635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6552" cy="11826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6B2A" w:rsidRPr="00FB55D1" w:rsidTr="007E604B">
        <w:tc>
          <w:tcPr>
            <w:tcW w:w="6805" w:type="dxa"/>
          </w:tcPr>
          <w:p w:rsidR="00B36B2A" w:rsidRPr="00FB55D1" w:rsidRDefault="00B36B2A" w:rsidP="007E6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   провели следующие игротеки (вы их видите на экране):</w:t>
            </w:r>
          </w:p>
          <w:p w:rsidR="00B36B2A" w:rsidRPr="00FB55D1" w:rsidRDefault="00B36B2A" w:rsidP="007E6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«Да здравствует мыло душистое» (формирование культурно - гигиенических навыков); </w:t>
            </w:r>
          </w:p>
          <w:p w:rsidR="00B36B2A" w:rsidRPr="00FB55D1" w:rsidRDefault="00B36B2A" w:rsidP="007E6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«В гостях у Кота  </w:t>
            </w:r>
            <w:proofErr w:type="spellStart"/>
            <w:r w:rsidRPr="00FB55D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Матроскина</w:t>
            </w:r>
            <w:proofErr w:type="spellEnd"/>
            <w:r w:rsidRPr="00FB55D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и Шарика»  (познавательное развитие); </w:t>
            </w:r>
          </w:p>
          <w:p w:rsidR="00B36B2A" w:rsidRPr="00FB55D1" w:rsidRDefault="00B36B2A" w:rsidP="007E6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«Праздник Дружбы»</w:t>
            </w:r>
            <w:r w:rsidRPr="00FB55D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(формирование правил и норм культуры поведения); </w:t>
            </w:r>
          </w:p>
          <w:p w:rsidR="00B36B2A" w:rsidRPr="00FB55D1" w:rsidRDefault="00B36B2A" w:rsidP="007E604B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FB55D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«Играем вм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есте» (познавательное развитие)</w:t>
            </w:r>
          </w:p>
        </w:tc>
        <w:tc>
          <w:tcPr>
            <w:tcW w:w="2693" w:type="dxa"/>
          </w:tcPr>
          <w:p w:rsidR="00B36B2A" w:rsidRPr="00FB55D1" w:rsidRDefault="00B36B2A" w:rsidP="007E60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Слайд 26</w:t>
            </w:r>
          </w:p>
          <w:p w:rsidR="00B36B2A" w:rsidRPr="00FB55D1" w:rsidRDefault="00B36B2A" w:rsidP="007E60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31928E5" wp14:editId="3742BF52">
                  <wp:extent cx="1533977" cy="1160890"/>
                  <wp:effectExtent l="0" t="0" r="9525" b="1270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4428" cy="11612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6B2A" w:rsidRPr="00FB55D1" w:rsidTr="007E604B">
        <w:tc>
          <w:tcPr>
            <w:tcW w:w="6805" w:type="dxa"/>
          </w:tcPr>
          <w:p w:rsidR="00B36B2A" w:rsidRPr="00FB55D1" w:rsidRDefault="00B36B2A" w:rsidP="007E604B">
            <w:pPr>
              <w:spacing w:before="90" w:after="9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Одна из </w:t>
            </w:r>
            <w:r w:rsidRPr="00FB55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инновационных </w:t>
            </w:r>
            <w:r w:rsidRPr="00FB55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форм сотрудничества с родителями - проектная деятельность. </w:t>
            </w: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Стало возможным обратиться к родителям с предложением, разработать с ребёнком познавательный мини – проект, так как все семьи воспитанников имеют доступ к интернету, что позволяет найти </w:t>
            </w: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нужный материал.  С чего начать и о чём рассказать, как в доступной форме преподнести материал - эта информация содержалась в памятке для родителей.</w:t>
            </w:r>
          </w:p>
          <w:p w:rsidR="00B36B2A" w:rsidRPr="00FB55D1" w:rsidRDefault="00B36B2A" w:rsidP="007E604B">
            <w:pPr>
              <w:spacing w:before="90" w:after="9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повышения интереса к данной деятельности, проекты оформляются в рамках тематических недель. Разработанные родителями мини - проекты становились частью группового тематического проекта: «Зо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лотая осень», «Этот необъятный Космос</w:t>
            </w: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», «С чего начинается Родина», «Мой папа в армии служ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ил»,  «Откуда хлеб пришел», «Подсолнух – солнечный цветок</w:t>
            </w:r>
            <w:r w:rsidR="007B17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», «Спортсмены Удмуртии».</w:t>
            </w:r>
          </w:p>
        </w:tc>
        <w:tc>
          <w:tcPr>
            <w:tcW w:w="2693" w:type="dxa"/>
          </w:tcPr>
          <w:p w:rsidR="00B36B2A" w:rsidRPr="00FB55D1" w:rsidRDefault="00B36B2A" w:rsidP="007E60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Слайд 27</w:t>
            </w:r>
          </w:p>
          <w:p w:rsidR="00B36B2A" w:rsidRPr="00FB55D1" w:rsidRDefault="00B36B2A" w:rsidP="007E60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16B2765F" wp14:editId="5773DC39">
                  <wp:extent cx="1590261" cy="1195185"/>
                  <wp:effectExtent l="0" t="0" r="0" b="5080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2227" cy="11966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6B2A" w:rsidRPr="00FB55D1" w:rsidTr="007E604B">
        <w:trPr>
          <w:trHeight w:val="2046"/>
        </w:trPr>
        <w:tc>
          <w:tcPr>
            <w:tcW w:w="6805" w:type="dxa"/>
          </w:tcPr>
          <w:p w:rsidR="00B36B2A" w:rsidRPr="00FB55D1" w:rsidRDefault="00B36B2A" w:rsidP="007E604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FB55D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lastRenderedPageBreak/>
              <w:t xml:space="preserve"> Проектная деятельность способствует:</w:t>
            </w:r>
          </w:p>
          <w:p w:rsidR="007B1745" w:rsidRPr="007B1745" w:rsidRDefault="00B36B2A" w:rsidP="007E604B">
            <w:pPr>
              <w:pStyle w:val="a7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B1745">
              <w:rPr>
                <w:rFonts w:ascii="Times New Roman" w:eastAsia="Times New Roman" w:hAnsi="Times New Roman" w:cs="Times New Roman"/>
                <w:sz w:val="24"/>
                <w:szCs w:val="24"/>
              </w:rPr>
              <w:t>накоплению опыта выступлений перед аудиторией;</w:t>
            </w:r>
          </w:p>
          <w:p w:rsidR="007B1745" w:rsidRDefault="00B36B2A" w:rsidP="007E604B">
            <w:pPr>
              <w:pStyle w:val="a7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B1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эмоциональному сближению детей, педагогов, родителей в процессе совместной деятельности;</w:t>
            </w:r>
          </w:p>
          <w:p w:rsidR="00B36B2A" w:rsidRPr="007B1745" w:rsidRDefault="00B36B2A" w:rsidP="007E604B">
            <w:pPr>
              <w:pStyle w:val="a7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B1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только участию родителей, детей и педагогов в совместной деятельности, но и  возможности увидеть результат совместного труда</w:t>
            </w:r>
          </w:p>
        </w:tc>
        <w:tc>
          <w:tcPr>
            <w:tcW w:w="2693" w:type="dxa"/>
          </w:tcPr>
          <w:p w:rsidR="00B36B2A" w:rsidRPr="00FB55D1" w:rsidRDefault="00B36B2A" w:rsidP="007E60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Слайд 28</w:t>
            </w:r>
          </w:p>
          <w:p w:rsidR="00B36B2A" w:rsidRPr="00FB55D1" w:rsidRDefault="00B36B2A" w:rsidP="007E60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12D45C03" wp14:editId="77DAA8BE">
                  <wp:extent cx="1558456" cy="1171282"/>
                  <wp:effectExtent l="0" t="0" r="3810" b="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383" cy="1172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6B2A" w:rsidRPr="00FB55D1" w:rsidTr="007E604B">
        <w:tc>
          <w:tcPr>
            <w:tcW w:w="6805" w:type="dxa"/>
          </w:tcPr>
          <w:p w:rsidR="00B36B2A" w:rsidRPr="00FB55D1" w:rsidRDefault="00B36B2A" w:rsidP="007E6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Всеобщая компьютеризация коснулась не только взрослых и школьников, но и детей дошкольного возраста. Большинство родителей активно используют сеть Интернет для работы и для досуга. При этом у них практически нет представлений об организации деятельности ребенка в сети Интернет с целью расширения его кругозора,  получения новых знаний.</w:t>
            </w:r>
          </w:p>
        </w:tc>
        <w:tc>
          <w:tcPr>
            <w:tcW w:w="2693" w:type="dxa"/>
          </w:tcPr>
          <w:p w:rsidR="00B36B2A" w:rsidRPr="00FB55D1" w:rsidRDefault="00B36B2A" w:rsidP="007E60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Слайд 29</w:t>
            </w:r>
          </w:p>
          <w:p w:rsidR="00B36B2A" w:rsidRPr="00FB55D1" w:rsidRDefault="00B36B2A" w:rsidP="007E60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1A887012" wp14:editId="7F401D81">
                  <wp:extent cx="1574359" cy="1193917"/>
                  <wp:effectExtent l="0" t="0" r="6985" b="635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7501" cy="119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6B2A" w:rsidRPr="00FB55D1" w:rsidTr="007E604B">
        <w:tc>
          <w:tcPr>
            <w:tcW w:w="6805" w:type="dxa"/>
          </w:tcPr>
          <w:p w:rsidR="00B36B2A" w:rsidRPr="00FB55D1" w:rsidRDefault="00B36B2A" w:rsidP="007E6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решения этой проблемы мы   используем такую инновационную форму взаимодействия с родителями, как «Образовательный маршрут для организации совместной деятельности детей и родителей в сети Интернет». </w:t>
            </w:r>
            <w:proofErr w:type="gramStart"/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</w:t>
            </w:r>
            <w:r w:rsidR="007B17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тельный маршрут -</w:t>
            </w: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это </w:t>
            </w:r>
            <w:proofErr w:type="spellStart"/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авторски</w:t>
            </w:r>
            <w:proofErr w:type="spellEnd"/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оформленный разд</w:t>
            </w:r>
            <w:r w:rsidR="007B17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аточный материал для родителей: </w:t>
            </w:r>
            <w:proofErr w:type="spellStart"/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флаеры</w:t>
            </w:r>
            <w:proofErr w:type="spellEnd"/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постеры, содержащий кратко аннотированные ссылки на полезные </w:t>
            </w:r>
            <w:proofErr w:type="spellStart"/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интернет-ресурсы</w:t>
            </w:r>
            <w:proofErr w:type="spellEnd"/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способные привлечь родителей к совместной работе с детьми.</w:t>
            </w:r>
            <w:proofErr w:type="gramEnd"/>
          </w:p>
        </w:tc>
        <w:tc>
          <w:tcPr>
            <w:tcW w:w="2693" w:type="dxa"/>
          </w:tcPr>
          <w:p w:rsidR="00B36B2A" w:rsidRPr="00FB55D1" w:rsidRDefault="00B36B2A" w:rsidP="007E60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Слайд 30</w:t>
            </w:r>
          </w:p>
          <w:p w:rsidR="00B36B2A" w:rsidRPr="00FB55D1" w:rsidRDefault="00B36B2A" w:rsidP="007E60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9B8DC31" wp14:editId="23E4273C">
                  <wp:extent cx="1553606" cy="1170582"/>
                  <wp:effectExtent l="0" t="0" r="8890" b="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8096" cy="1173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36B2A" w:rsidRPr="00FB55D1" w:rsidRDefault="00B36B2A" w:rsidP="007E60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B36B2A" w:rsidRPr="00FB55D1" w:rsidTr="007E604B">
        <w:tc>
          <w:tcPr>
            <w:tcW w:w="6805" w:type="dxa"/>
          </w:tcPr>
          <w:p w:rsidR="00B36B2A" w:rsidRPr="00FB55D1" w:rsidRDefault="00B36B2A" w:rsidP="007E6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задачи  деятельности педагога:</w:t>
            </w:r>
          </w:p>
          <w:p w:rsidR="00B36B2A" w:rsidRPr="00FB55D1" w:rsidRDefault="00B36B2A" w:rsidP="007E604B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FB55D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• психолого-педагогическое сопровождение родителей в целом </w:t>
            </w:r>
            <w:r w:rsidRPr="00FB55D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lastRenderedPageBreak/>
              <w:t>в процессе организации их работы в сети;</w:t>
            </w:r>
          </w:p>
          <w:p w:rsidR="00B36B2A" w:rsidRPr="00FB55D1" w:rsidRDefault="00B36B2A" w:rsidP="007E604B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FB55D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• повышение компетентности родителей в области современных образовательных </w:t>
            </w:r>
            <w:proofErr w:type="gramStart"/>
            <w:r w:rsidRPr="00FB55D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Интернет-технологий</w:t>
            </w:r>
            <w:proofErr w:type="gramEnd"/>
            <w:r w:rsidRPr="00FB55D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;</w:t>
            </w:r>
          </w:p>
          <w:p w:rsidR="00B36B2A" w:rsidRPr="00FB55D1" w:rsidRDefault="00B36B2A" w:rsidP="007E604B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FB55D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• знакомство с ресурсами сети Интернет образовательной и культурно-просветительской направленности;</w:t>
            </w:r>
          </w:p>
          <w:p w:rsidR="00B36B2A" w:rsidRPr="00FB55D1" w:rsidRDefault="00B36B2A" w:rsidP="007E604B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FB55D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• повышение уровня информированности родителей о возможных способах организации взаимодействия родителей с детьми в сети Интернет;</w:t>
            </w:r>
          </w:p>
          <w:p w:rsidR="00B36B2A" w:rsidRPr="00FB55D1" w:rsidRDefault="00B36B2A" w:rsidP="007E604B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FB55D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• формирование навыков проектирования индивидуальных образовательных и культурно-просветительских маршрутов, организации безопасной деятельности в сети Интернет и т.п.</w:t>
            </w:r>
          </w:p>
        </w:tc>
        <w:tc>
          <w:tcPr>
            <w:tcW w:w="2693" w:type="dxa"/>
          </w:tcPr>
          <w:p w:rsidR="00B36B2A" w:rsidRPr="00FB55D1" w:rsidRDefault="00B36B2A" w:rsidP="007E60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Слайд 31</w:t>
            </w:r>
          </w:p>
          <w:p w:rsidR="00B36B2A" w:rsidRPr="00FB55D1" w:rsidRDefault="00B36B2A" w:rsidP="007E60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 wp14:anchorId="02C1DDB3" wp14:editId="6262D8A4">
                  <wp:extent cx="1536990" cy="1152939"/>
                  <wp:effectExtent l="0" t="0" r="6350" b="9525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9181" cy="11545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6B2A" w:rsidRPr="00FB55D1" w:rsidTr="007E604B">
        <w:tc>
          <w:tcPr>
            <w:tcW w:w="6805" w:type="dxa"/>
          </w:tcPr>
          <w:p w:rsidR="00B36B2A" w:rsidRPr="00FB55D1" w:rsidRDefault="00B36B2A" w:rsidP="007E6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Предполагаемый результат использования «Образовательного маршрута»:</w:t>
            </w:r>
          </w:p>
          <w:p w:rsidR="00B36B2A" w:rsidRPr="00FB55D1" w:rsidRDefault="00B36B2A" w:rsidP="007E6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55D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Для педагогов:</w:t>
            </w: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хороший материал для проведения родительских собраний, бесед, тренингов с родителями и т.п.</w:t>
            </w:r>
          </w:p>
          <w:p w:rsidR="00B36B2A" w:rsidRPr="00FB55D1" w:rsidRDefault="00B36B2A" w:rsidP="007E6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55D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Для родителей:</w:t>
            </w: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самообразование, единение со своим ребенком.</w:t>
            </w:r>
          </w:p>
          <w:p w:rsidR="00B36B2A" w:rsidRDefault="00B36B2A" w:rsidP="007E6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55D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Для детей: в</w:t>
            </w: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современных условиях, когда мы имеем практически неограниченный доступ к информационным ресурсам и дети получают всё большую свободу в сети Интернет важно, чтобы рядом с каждым из них был </w:t>
            </w:r>
            <w:r w:rsidRPr="00FB55D1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</w:rPr>
              <w:t>мудрый и неравнодушный взрослый человек</w:t>
            </w:r>
            <w:r w:rsidRPr="00FB55D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И, в первую очередь, это, конечно, должны быть его родители.</w:t>
            </w:r>
          </w:p>
          <w:p w:rsidR="00B36B2A" w:rsidRDefault="007B1745" w:rsidP="007E6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Нами р</w:t>
            </w:r>
            <w:r w:rsidR="00B36B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азработаны следующие </w:t>
            </w:r>
            <w:r w:rsidR="00B36B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«Образовательные</w:t>
            </w:r>
            <w:r w:rsidR="00B36B2A"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маршрут</w:t>
            </w:r>
            <w:r w:rsidR="00B36B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ы»:</w:t>
            </w:r>
          </w:p>
          <w:p w:rsidR="007B1745" w:rsidRDefault="007B1745" w:rsidP="007E604B">
            <w:pPr>
              <w:pStyle w:val="a7"/>
              <w:numPr>
                <w:ilvl w:val="0"/>
                <w:numId w:val="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1745">
              <w:rPr>
                <w:rFonts w:ascii="Times New Roman" w:eastAsia="Times New Roman" w:hAnsi="Times New Roman" w:cs="Times New Roman"/>
                <w:sz w:val="24"/>
                <w:szCs w:val="24"/>
              </w:rPr>
              <w:t>«Наблюдаем природу с маленькими»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7B1745" w:rsidRDefault="007B1745" w:rsidP="007E604B">
            <w:pPr>
              <w:pStyle w:val="a7"/>
              <w:numPr>
                <w:ilvl w:val="0"/>
                <w:numId w:val="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1745">
              <w:rPr>
                <w:rFonts w:ascii="Times New Roman" w:eastAsia="Times New Roman" w:hAnsi="Times New Roman" w:cs="Times New Roman"/>
                <w:sz w:val="24"/>
                <w:szCs w:val="24"/>
              </w:rPr>
              <w:t>«Учим цифры»;</w:t>
            </w:r>
          </w:p>
          <w:p w:rsidR="007B1745" w:rsidRDefault="007B1745" w:rsidP="007E604B">
            <w:pPr>
              <w:pStyle w:val="a7"/>
              <w:numPr>
                <w:ilvl w:val="0"/>
                <w:numId w:val="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«И</w:t>
            </w:r>
            <w:r w:rsidRPr="007B1745">
              <w:rPr>
                <w:rFonts w:ascii="Times New Roman" w:eastAsia="Times New Roman" w:hAnsi="Times New Roman" w:cs="Times New Roman"/>
                <w:sz w:val="24"/>
                <w:szCs w:val="24"/>
              </w:rPr>
              <w:t>граем и развиваем речь малыша»;</w:t>
            </w:r>
          </w:p>
          <w:p w:rsidR="007B1745" w:rsidRPr="007B1745" w:rsidRDefault="007B1745" w:rsidP="007E604B">
            <w:pPr>
              <w:pStyle w:val="a7"/>
              <w:numPr>
                <w:ilvl w:val="0"/>
                <w:numId w:val="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1745">
              <w:rPr>
                <w:rFonts w:ascii="Times New Roman" w:eastAsia="Times New Roman" w:hAnsi="Times New Roman" w:cs="Times New Roman"/>
                <w:sz w:val="24"/>
                <w:szCs w:val="24"/>
              </w:rPr>
              <w:t>«Финансовая грамотнос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ть для дошкольников</w:t>
            </w:r>
            <w:r w:rsidRPr="007B1745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3" w:type="dxa"/>
          </w:tcPr>
          <w:p w:rsidR="00B36B2A" w:rsidRPr="00FB55D1" w:rsidRDefault="00B36B2A" w:rsidP="007E60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Слайд 32</w:t>
            </w:r>
          </w:p>
          <w:p w:rsidR="00B36B2A" w:rsidRPr="00FB55D1" w:rsidRDefault="00B36B2A" w:rsidP="007E60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051E09C3" wp14:editId="6C6943D2">
                  <wp:extent cx="1556245" cy="1164979"/>
                  <wp:effectExtent l="0" t="0" r="6350" b="0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6756" cy="11653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6B2A" w:rsidRPr="00FB55D1" w:rsidTr="007E604B">
        <w:tc>
          <w:tcPr>
            <w:tcW w:w="6805" w:type="dxa"/>
          </w:tcPr>
          <w:p w:rsidR="00B36B2A" w:rsidRPr="00FB55D1" w:rsidRDefault="00B36B2A" w:rsidP="007E6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Замечательным хобби, объединяющим детей, родителей и педагогов в нашей группе стало коллекционирование.  Занимаясь общим делом, дети преодолевают проблемы во взаимоотношениях между собой.</w:t>
            </w:r>
          </w:p>
        </w:tc>
        <w:tc>
          <w:tcPr>
            <w:tcW w:w="2693" w:type="dxa"/>
          </w:tcPr>
          <w:p w:rsidR="00B36B2A" w:rsidRPr="00FB55D1" w:rsidRDefault="00B36B2A" w:rsidP="007E60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Слайд 33</w:t>
            </w:r>
          </w:p>
          <w:p w:rsidR="00B36B2A" w:rsidRPr="00FB55D1" w:rsidRDefault="00B36B2A" w:rsidP="007E60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1D5BC228" wp14:editId="64343D8A">
                  <wp:extent cx="1586604" cy="1184745"/>
                  <wp:effectExtent l="0" t="0" r="0" b="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6756" cy="11848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36B2A" w:rsidRPr="00FB55D1" w:rsidRDefault="00B36B2A" w:rsidP="007E60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B36B2A" w:rsidRPr="00FB55D1" w:rsidTr="007E604B">
        <w:tc>
          <w:tcPr>
            <w:tcW w:w="6805" w:type="dxa"/>
          </w:tcPr>
          <w:p w:rsidR="00B36B2A" w:rsidRPr="00FB55D1" w:rsidRDefault="00B36B2A" w:rsidP="007E6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Мы разработали проект «Юный коллекционер», провели его презентацию. Заинтересовав наших  родителей и детей, мы  </w:t>
            </w: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совместно  начали собирать материалы для  наших  первых коллекций, тем самым о</w:t>
            </w:r>
            <w:r w:rsidRPr="00FB55D1">
              <w:rPr>
                <w:rFonts w:ascii="Times New Roman" w:eastAsia="Times New Roman" w:hAnsi="Times New Roman" w:cs="Times New Roman"/>
                <w:color w:val="020202"/>
                <w:sz w:val="24"/>
                <w:szCs w:val="24"/>
                <w:lang w:eastAsia="ru-RU"/>
              </w:rPr>
              <w:t xml:space="preserve">богатили развивающую среду в группе. </w:t>
            </w: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36B2A" w:rsidRPr="00FB55D1" w:rsidRDefault="00B36B2A" w:rsidP="007E6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рамках проекта были проведены: </w:t>
            </w:r>
          </w:p>
          <w:p w:rsidR="00B36B2A" w:rsidRPr="00FB55D1" w:rsidRDefault="007B1745" w:rsidP="007E6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="00B36B2A"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Консультации для родителей: </w:t>
            </w:r>
            <w:r w:rsidR="00B36B2A" w:rsidRPr="00FB55D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«Какими детскими занятиями увлечь ребенка?», «Коллекционирование следов животных».</w:t>
            </w:r>
          </w:p>
          <w:p w:rsidR="00B36B2A" w:rsidRPr="00FB55D1" w:rsidRDefault="007B1745" w:rsidP="007E604B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="00B36B2A"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Организованна работа семейного клуба  «Юный коллекционер»: родители приносили нам свои коллекции и на специально организованных встречах рассказывали об их экспонатах </w:t>
            </w:r>
          </w:p>
        </w:tc>
        <w:tc>
          <w:tcPr>
            <w:tcW w:w="2693" w:type="dxa"/>
          </w:tcPr>
          <w:p w:rsidR="00B36B2A" w:rsidRPr="00FB55D1" w:rsidRDefault="00B36B2A" w:rsidP="007E60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Слайд 34</w:t>
            </w:r>
          </w:p>
          <w:p w:rsidR="00B36B2A" w:rsidRPr="00FB55D1" w:rsidRDefault="00B36B2A" w:rsidP="007E60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 wp14:anchorId="4329BC23" wp14:editId="33235EDC">
                  <wp:extent cx="1540593" cy="1168311"/>
                  <wp:effectExtent l="0" t="0" r="2540" b="0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100" cy="1168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6B2A" w:rsidRPr="00FB55D1" w:rsidTr="007E604B">
        <w:tc>
          <w:tcPr>
            <w:tcW w:w="6805" w:type="dxa"/>
          </w:tcPr>
          <w:p w:rsidR="00B36B2A" w:rsidRPr="00FB55D1" w:rsidRDefault="007B1745" w:rsidP="007E6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Еще одна традиция  -</w:t>
            </w:r>
            <w:r w:rsidR="00B36B2A"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совместный поход на природу. В подготовке к походу дети и родители так же принимают активное участие: подбираются игры, эстафеты, викторины с вопросами на туристическую тему, продумывается праздничное меню на природе, для награждения изготавливаются медали или дипломы.</w:t>
            </w:r>
          </w:p>
        </w:tc>
        <w:tc>
          <w:tcPr>
            <w:tcW w:w="2693" w:type="dxa"/>
          </w:tcPr>
          <w:p w:rsidR="00B36B2A" w:rsidRPr="00FB55D1" w:rsidRDefault="00B36B2A" w:rsidP="007E604B">
            <w:pPr>
              <w:tabs>
                <w:tab w:val="left" w:pos="768"/>
                <w:tab w:val="center" w:pos="9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Слайд 35</w:t>
            </w:r>
          </w:p>
          <w:p w:rsidR="00B36B2A" w:rsidRPr="00FB55D1" w:rsidRDefault="00B36B2A" w:rsidP="007E604B">
            <w:pPr>
              <w:tabs>
                <w:tab w:val="left" w:pos="768"/>
                <w:tab w:val="center" w:pos="9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6EFAF716" wp14:editId="2CE5E6AD">
                  <wp:extent cx="1566407" cy="1187817"/>
                  <wp:effectExtent l="0" t="0" r="0" b="0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6626" cy="11879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6B2A" w:rsidRPr="00FB55D1" w:rsidTr="007E604B">
        <w:tc>
          <w:tcPr>
            <w:tcW w:w="6805" w:type="dxa"/>
          </w:tcPr>
          <w:p w:rsidR="00B36B2A" w:rsidRPr="00FB55D1" w:rsidRDefault="00B36B2A" w:rsidP="007E6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Наши дети и родители - активные участники международных, всероссийских, республиканских и городских </w:t>
            </w:r>
            <w:r w:rsidRPr="00FB55D1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>творческих</w:t>
            </w: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конкурсов.</w:t>
            </w: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У многих </w:t>
            </w:r>
            <w:r w:rsidRPr="00FB55D1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>родителей</w:t>
            </w:r>
            <w:r w:rsidRPr="00FB55D1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  <w:lang w:eastAsia="ru-RU"/>
              </w:rPr>
              <w:t> </w:t>
            </w: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открылись скрытые таланты, о которых они не подозревали.</w:t>
            </w:r>
            <w:r w:rsidRPr="00FB55D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 xml:space="preserve"> Совместное творчество детей и родителей вызывает массу положительных эмоций и создает в семье особо теплую атмосферу сотрудничества и </w:t>
            </w: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общения.  </w:t>
            </w:r>
          </w:p>
        </w:tc>
        <w:tc>
          <w:tcPr>
            <w:tcW w:w="2693" w:type="dxa"/>
          </w:tcPr>
          <w:p w:rsidR="00B36B2A" w:rsidRPr="00FB55D1" w:rsidRDefault="00B36B2A" w:rsidP="007E60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B55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Слайд </w:t>
            </w:r>
            <w:r w:rsidRPr="00FB55D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36</w:t>
            </w:r>
          </w:p>
          <w:p w:rsidR="00B36B2A" w:rsidRPr="00FB55D1" w:rsidRDefault="00B36B2A" w:rsidP="007E60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0ACF530B" wp14:editId="4EB17874">
                  <wp:extent cx="1558456" cy="1171282"/>
                  <wp:effectExtent l="0" t="0" r="3810" b="0"/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8597" cy="11713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6B2A" w:rsidRPr="00FB55D1" w:rsidTr="007E604B">
        <w:trPr>
          <w:trHeight w:val="885"/>
        </w:trPr>
        <w:tc>
          <w:tcPr>
            <w:tcW w:w="6805" w:type="dxa"/>
          </w:tcPr>
          <w:p w:rsidR="00B36B2A" w:rsidRPr="00FB55D1" w:rsidRDefault="00B36B2A" w:rsidP="007E6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 контрольного этапа представлены на экране.</w:t>
            </w:r>
          </w:p>
          <w:p w:rsidR="00B36B2A" w:rsidRPr="00FB55D1" w:rsidRDefault="007B1745" w:rsidP="007E6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="00B36B2A"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Провести сравнительный анализ полученных данных констатирующего и контрольного этапов эксперимента.</w:t>
            </w:r>
          </w:p>
          <w:p w:rsidR="00B36B2A" w:rsidRPr="00FB55D1" w:rsidRDefault="007B1745" w:rsidP="007E6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="00B36B2A"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Провести анализ совместной деятельности детей, педагогов и родителей для достижения        более высокого уровня развития у детей ком</w:t>
            </w:r>
            <w:proofErr w:type="gramStart"/>
            <w:r w:rsidR="00B36B2A"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="00B36B2A"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proofErr w:type="gramStart"/>
            <w:r w:rsidR="00B36B2A"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="00B36B2A"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пособностей.</w:t>
            </w:r>
          </w:p>
        </w:tc>
        <w:tc>
          <w:tcPr>
            <w:tcW w:w="2693" w:type="dxa"/>
          </w:tcPr>
          <w:p w:rsidR="00B36B2A" w:rsidRPr="00FB55D1" w:rsidRDefault="00B36B2A" w:rsidP="007E60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B55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Слайд </w:t>
            </w:r>
            <w:r w:rsidRPr="00FB55D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37</w:t>
            </w:r>
          </w:p>
          <w:p w:rsidR="00B36B2A" w:rsidRPr="00FB55D1" w:rsidRDefault="00B36B2A" w:rsidP="007E60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0966E178" wp14:editId="4AE47E94">
                  <wp:extent cx="1534408" cy="1161086"/>
                  <wp:effectExtent l="0" t="0" r="8890" b="1270"/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4408" cy="11610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6B2A" w:rsidRPr="00FB55D1" w:rsidTr="007E604B">
        <w:trPr>
          <w:trHeight w:val="627"/>
        </w:trPr>
        <w:tc>
          <w:tcPr>
            <w:tcW w:w="6805" w:type="dxa"/>
          </w:tcPr>
          <w:p w:rsidR="00B36B2A" w:rsidRPr="00FB55D1" w:rsidRDefault="00B36B2A" w:rsidP="007B174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контрольном этапе  была проведена заключительная диагностика по </w:t>
            </w:r>
            <w:r w:rsidRPr="00FB55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определению </w:t>
            </w: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уровня развития коммуникативных способностей детей.  Анализ полученных данных показал, что в целом произошли существенные изменения в развитии коммуникативных способностей детей: у детей экспериментальной группы отмечается </w:t>
            </w:r>
            <w:proofErr w:type="gramStart"/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более положительная</w:t>
            </w:r>
            <w:proofErr w:type="gramEnd"/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динамика в развитии коммуникативных способностей. </w:t>
            </w:r>
          </w:p>
          <w:p w:rsidR="007B1745" w:rsidRDefault="00B36B2A" w:rsidP="007B174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Контрольное анкетирование  родителей показало, что дети, по их  мнению, стали более общительными </w:t>
            </w:r>
            <w:proofErr w:type="gramStart"/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</w:t>
            </w:r>
            <w:proofErr w:type="gramEnd"/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взрослыми и сверстниками, чаще стали проявлять чуткость, терпимость, уважение, сочувствие другому, стараются быть справедливыми, вежливыми.</w:t>
            </w:r>
          </w:p>
          <w:p w:rsidR="00B36B2A" w:rsidRPr="007B1745" w:rsidRDefault="00B36B2A" w:rsidP="007B174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Подводя итоги проделанной работы,  </w:t>
            </w: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  доказали,  что процесс развития коммуникативных способностей  детей  проходит наиболее эффективно при  активном участии родителей  в процессе организации совместной деятельности с детьми.</w:t>
            </w:r>
          </w:p>
        </w:tc>
        <w:tc>
          <w:tcPr>
            <w:tcW w:w="2693" w:type="dxa"/>
          </w:tcPr>
          <w:p w:rsidR="00B36B2A" w:rsidRPr="00FB55D1" w:rsidRDefault="00B36B2A" w:rsidP="007E60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Слайд 38</w:t>
            </w:r>
          </w:p>
          <w:p w:rsidR="00B36B2A" w:rsidRPr="00FB55D1" w:rsidRDefault="00B36B2A" w:rsidP="007E60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3AD8C045" wp14:editId="2854DC01">
                  <wp:extent cx="1565794" cy="1184969"/>
                  <wp:effectExtent l="0" t="0" r="0" b="0"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6255" cy="11853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6B2A" w:rsidRPr="00FB55D1" w:rsidTr="007E604B">
        <w:tc>
          <w:tcPr>
            <w:tcW w:w="6805" w:type="dxa"/>
          </w:tcPr>
          <w:p w:rsidR="00B36B2A" w:rsidRPr="00FB55D1" w:rsidRDefault="00B36B2A" w:rsidP="007B174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В процессе </w:t>
            </w: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проделанной работы были подготовлены информационно-методические материалы (вы их видите на экране): </w:t>
            </w:r>
          </w:p>
          <w:p w:rsidR="00B36B2A" w:rsidRPr="00FB55D1" w:rsidRDefault="007B1745" w:rsidP="007B1745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П</w:t>
            </w:r>
            <w:r w:rsidR="00B36B2A" w:rsidRPr="00FB55D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ерспективные планы</w:t>
            </w:r>
            <w:r w:rsidR="00B36B2A" w:rsidRPr="00FB55D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по взаимодействию с </w:t>
            </w:r>
            <w:r w:rsidR="00B36B2A" w:rsidRPr="00FB55D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семьей</w:t>
            </w:r>
            <w:r w:rsidR="00B36B2A" w:rsidRPr="00FB55D1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</w:rPr>
              <w:t>, включающих  себя разнообразные   формы совместной деятельности;</w:t>
            </w:r>
          </w:p>
          <w:p w:rsidR="00B36B2A" w:rsidRPr="00FB55D1" w:rsidRDefault="007B1745" w:rsidP="007B1745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К</w:t>
            </w:r>
            <w:r w:rsidR="00B36B2A" w:rsidRPr="00FB55D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онспекты  итоговых, открытых занятий для родителей, </w:t>
            </w:r>
          </w:p>
          <w:p w:rsidR="00B36B2A" w:rsidRPr="00FB55D1" w:rsidRDefault="007B1745" w:rsidP="007B1745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К</w:t>
            </w:r>
            <w:r w:rsidR="00B36B2A" w:rsidRPr="00FB55D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онспекты игротек,  совместных  досугов, групповых  тематических родительских собраний с</w:t>
            </w:r>
            <w:r w:rsidR="00B36B2A" w:rsidRPr="00FB55D1">
              <w:rPr>
                <w:rFonts w:ascii="Times New Roman" w:eastAsia="Liberation Serif" w:hAnsi="Times New Roman" w:cs="Times New Roman"/>
                <w:i/>
                <w:sz w:val="24"/>
                <w:szCs w:val="24"/>
              </w:rPr>
              <w:t xml:space="preserve"> </w:t>
            </w:r>
            <w:r w:rsidR="00B36B2A" w:rsidRPr="00FB55D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применением</w:t>
            </w:r>
            <w:r w:rsidR="00B36B2A" w:rsidRPr="00FB55D1">
              <w:rPr>
                <w:rFonts w:ascii="Times New Roman" w:eastAsia="Liberation Serif" w:hAnsi="Times New Roman" w:cs="Times New Roman"/>
                <w:i/>
                <w:sz w:val="24"/>
                <w:szCs w:val="24"/>
              </w:rPr>
              <w:t xml:space="preserve">  </w:t>
            </w:r>
            <w:r w:rsidR="00B36B2A" w:rsidRPr="00FB55D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информационных</w:t>
            </w:r>
            <w:r w:rsidR="00B36B2A" w:rsidRPr="00FB55D1">
              <w:rPr>
                <w:rFonts w:ascii="Times New Roman" w:eastAsia="Liberation Serif" w:hAnsi="Times New Roman" w:cs="Times New Roman"/>
                <w:i/>
                <w:sz w:val="24"/>
                <w:szCs w:val="24"/>
              </w:rPr>
              <w:t xml:space="preserve"> </w:t>
            </w:r>
            <w:r w:rsidR="00B36B2A" w:rsidRPr="00FB55D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технологий, </w:t>
            </w:r>
          </w:p>
          <w:p w:rsidR="00B36B2A" w:rsidRPr="00FB55D1" w:rsidRDefault="007B1745" w:rsidP="007B1745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П</w:t>
            </w:r>
            <w:r w:rsidR="00B36B2A" w:rsidRPr="00FB55D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амятки,  консультации;</w:t>
            </w:r>
          </w:p>
          <w:p w:rsidR="007B1745" w:rsidRDefault="00B36B2A" w:rsidP="007B1745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FB55D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«Образовательные маршруты»: </w:t>
            </w:r>
          </w:p>
          <w:p w:rsidR="007B1745" w:rsidRPr="007B1745" w:rsidRDefault="007B1745" w:rsidP="007B174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B174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«Наблюдаем природу с маленькими»;</w:t>
            </w:r>
          </w:p>
          <w:p w:rsidR="007B1745" w:rsidRPr="007B1745" w:rsidRDefault="007B1745" w:rsidP="007B174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B174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«Учим цифры»;</w:t>
            </w:r>
          </w:p>
          <w:p w:rsidR="007B1745" w:rsidRPr="007B1745" w:rsidRDefault="007B1745" w:rsidP="007B174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B174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«Играем и развиваем речь малыша»;</w:t>
            </w:r>
          </w:p>
          <w:p w:rsidR="007B1745" w:rsidRPr="007B1745" w:rsidRDefault="007B1745" w:rsidP="007B174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B174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«Финансовая грамотность для дошкольников»</w:t>
            </w:r>
            <w:r w:rsidRPr="007B174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;</w:t>
            </w:r>
          </w:p>
          <w:p w:rsidR="00B36B2A" w:rsidRPr="00FB55D1" w:rsidRDefault="007B1745" w:rsidP="007B1745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</w:t>
            </w:r>
            <w:r w:rsidR="00B36B2A" w:rsidRPr="00FB55D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роекты: «Коллекционирование», «Золотая осень», «День космонавтики», «С чего начинается Родина», «Мой папа в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армии служил», «Лето на лугу», «Откуда хлеб пришел», «Подсолнух - солнечный цветок», </w:t>
            </w:r>
            <w:r w:rsidR="00B36B2A" w:rsidRPr="00FB55D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«Спортсмены Удмуртии»;</w:t>
            </w:r>
          </w:p>
          <w:p w:rsidR="00B36B2A" w:rsidRPr="00FB55D1" w:rsidRDefault="00B36B2A" w:rsidP="007B1745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FB55D1">
              <w:rPr>
                <w:rFonts w:ascii="Times New Roman" w:eastAsia="Liberation Serif" w:hAnsi="Times New Roman" w:cs="Times New Roman"/>
                <w:i/>
                <w:sz w:val="24"/>
                <w:szCs w:val="24"/>
              </w:rPr>
              <w:t xml:space="preserve"> </w:t>
            </w:r>
            <w:r w:rsidR="00BE6F0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Б</w:t>
            </w:r>
            <w:r w:rsidRPr="00FB55D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анк</w:t>
            </w:r>
            <w:r w:rsidRPr="00FB55D1">
              <w:rPr>
                <w:rFonts w:ascii="Times New Roman" w:eastAsia="Liberation Serif" w:hAnsi="Times New Roman" w:cs="Times New Roman"/>
                <w:i/>
                <w:sz w:val="24"/>
                <w:szCs w:val="24"/>
              </w:rPr>
              <w:t xml:space="preserve"> </w:t>
            </w:r>
            <w:r w:rsidRPr="00FB55D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данных</w:t>
            </w:r>
            <w:r w:rsidRPr="00FB55D1">
              <w:rPr>
                <w:rFonts w:ascii="Times New Roman" w:eastAsia="Liberation Serif" w:hAnsi="Times New Roman" w:cs="Times New Roman"/>
                <w:i/>
                <w:sz w:val="24"/>
                <w:szCs w:val="24"/>
              </w:rPr>
              <w:t xml:space="preserve"> </w:t>
            </w:r>
            <w:r w:rsidRPr="00FB55D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игр,</w:t>
            </w:r>
            <w:r w:rsidRPr="00FB55D1">
              <w:rPr>
                <w:rFonts w:ascii="Times New Roman" w:eastAsia="Liberation Serif" w:hAnsi="Times New Roman" w:cs="Times New Roman"/>
                <w:i/>
                <w:sz w:val="24"/>
                <w:szCs w:val="24"/>
              </w:rPr>
              <w:t xml:space="preserve"> </w:t>
            </w:r>
            <w:r w:rsidRPr="00FB55D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загадок,</w:t>
            </w:r>
            <w:r w:rsidRPr="00FB55D1">
              <w:rPr>
                <w:rFonts w:ascii="Times New Roman" w:eastAsia="Liberation Serif" w:hAnsi="Times New Roman" w:cs="Times New Roman"/>
                <w:i/>
                <w:sz w:val="24"/>
                <w:szCs w:val="24"/>
              </w:rPr>
              <w:t xml:space="preserve"> </w:t>
            </w:r>
            <w:r w:rsidRPr="00FB55D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стихов;</w:t>
            </w:r>
          </w:p>
          <w:p w:rsidR="00B36B2A" w:rsidRPr="00FB55D1" w:rsidRDefault="00BE6F0F" w:rsidP="007B1745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Т</w:t>
            </w:r>
            <w:r w:rsidR="00B36B2A" w:rsidRPr="00FB55D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ематические фотогазеты «Новогодний калейдоскоп», «Наши защитники», «Моя любимая мамочка», «Мои </w:t>
            </w:r>
            <w:r w:rsidR="00B36B2A" w:rsidRPr="00FB55D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lastRenderedPageBreak/>
              <w:t>любимые питомцы», «Мои увлечения», «Моя семья любит спорт», фотогазеты по материалам прошедших совместных мероприятий и т.д.</w:t>
            </w:r>
          </w:p>
          <w:p w:rsidR="00B36B2A" w:rsidRPr="00FB55D1" w:rsidRDefault="00BE6F0F" w:rsidP="007B1745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Б</w:t>
            </w:r>
            <w:r w:rsidR="00B36B2A" w:rsidRPr="00FB55D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ланки</w:t>
            </w:r>
            <w:r w:rsidR="00B36B2A" w:rsidRPr="00FB55D1">
              <w:rPr>
                <w:rFonts w:ascii="Times New Roman" w:eastAsia="Liberation Serif" w:hAnsi="Times New Roman" w:cs="Times New Roman"/>
                <w:i/>
                <w:sz w:val="24"/>
                <w:szCs w:val="24"/>
              </w:rPr>
              <w:t xml:space="preserve"> </w:t>
            </w:r>
            <w:r w:rsidR="00B36B2A" w:rsidRPr="00FB55D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и</w:t>
            </w:r>
            <w:r w:rsidR="00B36B2A" w:rsidRPr="00FB55D1">
              <w:rPr>
                <w:rFonts w:ascii="Times New Roman" w:eastAsia="Liberation Serif" w:hAnsi="Times New Roman" w:cs="Times New Roman"/>
                <w:i/>
                <w:sz w:val="24"/>
                <w:szCs w:val="24"/>
              </w:rPr>
              <w:t xml:space="preserve"> </w:t>
            </w:r>
            <w:r w:rsidR="00B36B2A" w:rsidRPr="00FB55D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образцы</w:t>
            </w:r>
            <w:r w:rsidR="00B36B2A" w:rsidRPr="00FB55D1">
              <w:rPr>
                <w:rFonts w:ascii="Times New Roman" w:eastAsia="Liberation Serif" w:hAnsi="Times New Roman" w:cs="Times New Roman"/>
                <w:i/>
                <w:sz w:val="24"/>
                <w:szCs w:val="24"/>
              </w:rPr>
              <w:t xml:space="preserve"> </w:t>
            </w:r>
            <w:r w:rsidR="00B36B2A" w:rsidRPr="00FB55D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документов</w:t>
            </w:r>
            <w:r w:rsidR="00B36B2A" w:rsidRPr="00FB55D1">
              <w:rPr>
                <w:rFonts w:ascii="Times New Roman" w:eastAsia="Liberation Serif" w:hAnsi="Times New Roman" w:cs="Times New Roman"/>
                <w:i/>
                <w:sz w:val="24"/>
                <w:szCs w:val="24"/>
              </w:rPr>
              <w:t xml:space="preserve"> </w:t>
            </w:r>
            <w:r w:rsidR="00B36B2A" w:rsidRPr="00FB55D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для</w:t>
            </w:r>
            <w:r w:rsidR="00B36B2A" w:rsidRPr="00FB55D1">
              <w:rPr>
                <w:rFonts w:ascii="Times New Roman" w:eastAsia="Liberation Serif" w:hAnsi="Times New Roman" w:cs="Times New Roman"/>
                <w:i/>
                <w:sz w:val="24"/>
                <w:szCs w:val="24"/>
              </w:rPr>
              <w:t xml:space="preserve"> </w:t>
            </w:r>
            <w:r w:rsidR="00B36B2A" w:rsidRPr="00FB55D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педагогической</w:t>
            </w:r>
            <w:r w:rsidR="00B36B2A" w:rsidRPr="00FB55D1">
              <w:rPr>
                <w:rFonts w:ascii="Times New Roman" w:eastAsia="Liberation Serif" w:hAnsi="Times New Roman" w:cs="Times New Roman"/>
                <w:i/>
                <w:sz w:val="24"/>
                <w:szCs w:val="24"/>
              </w:rPr>
              <w:t xml:space="preserve"> </w:t>
            </w:r>
            <w:r w:rsidR="00B36B2A" w:rsidRPr="00FB55D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деятельности</w:t>
            </w:r>
            <w:r w:rsidR="00B36B2A" w:rsidRPr="00FB55D1">
              <w:rPr>
                <w:rFonts w:ascii="Times New Roman" w:eastAsia="Liberation Serif" w:hAnsi="Times New Roman" w:cs="Times New Roman"/>
                <w:i/>
                <w:sz w:val="24"/>
                <w:szCs w:val="24"/>
              </w:rPr>
              <w:t xml:space="preserve"> </w:t>
            </w:r>
            <w:r w:rsidR="00B36B2A" w:rsidRPr="00FB55D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(грамоты,</w:t>
            </w:r>
            <w:r w:rsidR="00B36B2A" w:rsidRPr="00FB55D1">
              <w:rPr>
                <w:rFonts w:ascii="Times New Roman" w:eastAsia="Liberation Serif" w:hAnsi="Times New Roman" w:cs="Times New Roman"/>
                <w:i/>
                <w:sz w:val="24"/>
                <w:szCs w:val="24"/>
              </w:rPr>
              <w:t xml:space="preserve"> </w:t>
            </w:r>
            <w:r w:rsidR="00B36B2A" w:rsidRPr="00FB55D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анкеты,</w:t>
            </w:r>
            <w:r w:rsidR="00B36B2A" w:rsidRPr="00FB55D1">
              <w:rPr>
                <w:rFonts w:ascii="Times New Roman" w:eastAsia="Liberation Serif" w:hAnsi="Times New Roman" w:cs="Times New Roman"/>
                <w:i/>
                <w:sz w:val="24"/>
                <w:szCs w:val="24"/>
              </w:rPr>
              <w:t xml:space="preserve"> тесты).</w:t>
            </w:r>
          </w:p>
        </w:tc>
        <w:tc>
          <w:tcPr>
            <w:tcW w:w="2693" w:type="dxa"/>
          </w:tcPr>
          <w:p w:rsidR="00B36B2A" w:rsidRPr="00FB55D1" w:rsidRDefault="00B36B2A" w:rsidP="007E60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Слайд 39</w:t>
            </w:r>
          </w:p>
          <w:p w:rsidR="00B36B2A" w:rsidRPr="00FB55D1" w:rsidRDefault="00B36B2A" w:rsidP="007E60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A88CA09" wp14:editId="4CBB9389">
                  <wp:extent cx="1579938" cy="1184745"/>
                  <wp:effectExtent l="0" t="0" r="1270" b="0"/>
                  <wp:docPr id="39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9684" cy="1184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6B2A" w:rsidRPr="00FB55D1" w:rsidTr="007E604B">
        <w:tc>
          <w:tcPr>
            <w:tcW w:w="6805" w:type="dxa"/>
          </w:tcPr>
          <w:p w:rsidR="00BE6F0F" w:rsidRPr="00BE6F0F" w:rsidRDefault="00B36B2A" w:rsidP="00BE6F0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В перспективы мы  планируем продолжить работу  по привлечению семей воспитанников </w:t>
            </w:r>
            <w:r w:rsidR="00BE6F0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проектной деятельности, т.к. данный </w:t>
            </w: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</w:rPr>
              <w:t>вид деятельности направлен на актуальную проблему саморазвития дошкольника и отвечает всем соврем</w:t>
            </w:r>
            <w:r w:rsidR="00BE6F0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енным тенденциям в образовании. А так же </w:t>
            </w:r>
            <w:r w:rsidR="00BE6F0F"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такую инновационную форму взаимодействия с родителями, как «Образовательный маршрут для организации совместной деятельности дет</w:t>
            </w:r>
            <w:r w:rsidR="00BE6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ей и </w:t>
            </w:r>
            <w:r w:rsidR="00BE6F0F" w:rsidRPr="00BE6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родителей в сети Интернет», т.</w:t>
            </w:r>
            <w:r w:rsidR="005C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C3EF1" w:rsidRPr="00BE6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="005C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BE6F0F" w:rsidRPr="00BE6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это</w:t>
            </w:r>
            <w:r w:rsidR="00BE6F0F" w:rsidRPr="00BE6F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E6F0F" w:rsidRPr="00BE6F0F" w:rsidRDefault="005C3EF1" w:rsidP="00BE6F0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это новая</w:t>
            </w:r>
            <w:r w:rsidR="00BE6F0F" w:rsidRPr="00BE6F0F">
              <w:rPr>
                <w:rFonts w:ascii="Times New Roman" w:hAnsi="Times New Roman" w:cs="Times New Roman"/>
                <w:sz w:val="24"/>
                <w:szCs w:val="24"/>
              </w:rPr>
              <w:t>, актуа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льная</w:t>
            </w:r>
            <w:r w:rsidR="00BE6F0F" w:rsidRPr="00BE6F0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современная</w:t>
            </w:r>
            <w:r w:rsidR="00BE6F0F" w:rsidRPr="00BE6F0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инновационная</w:t>
            </w:r>
            <w:r w:rsidR="00BE6F0F" w:rsidRPr="00BE6F0F">
              <w:rPr>
                <w:rFonts w:ascii="Times New Roman" w:hAnsi="Times New Roman" w:cs="Times New Roman"/>
                <w:sz w:val="24"/>
                <w:szCs w:val="24"/>
              </w:rPr>
              <w:t xml:space="preserve"> форма</w:t>
            </w:r>
            <w:r w:rsidR="00BE6F0F" w:rsidRPr="00BE6F0F">
              <w:rPr>
                <w:rFonts w:ascii="Times New Roman" w:hAnsi="Times New Roman" w:cs="Times New Roman"/>
                <w:sz w:val="24"/>
                <w:szCs w:val="24"/>
              </w:rPr>
              <w:t xml:space="preserve"> работы при взаимодействии с родителями дошкольников</w:t>
            </w:r>
            <w:r w:rsidR="00BE6F0F" w:rsidRPr="00BE6F0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BE6F0F">
              <w:rPr>
                <w:rFonts w:ascii="Times New Roman" w:hAnsi="Times New Roman" w:cs="Times New Roman"/>
                <w:sz w:val="24"/>
                <w:szCs w:val="24"/>
              </w:rPr>
              <w:t>направленная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</w:t>
            </w:r>
            <w:r w:rsidR="00BE6F0F" w:rsidRPr="00BE6F0F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организацию</w:t>
            </w:r>
            <w:r w:rsidR="00BE6F0F" w:rsidRPr="00BE6F0F">
              <w:rPr>
                <w:rFonts w:ascii="Times New Roman" w:hAnsi="Times New Roman" w:cs="Times New Roman"/>
                <w:sz w:val="24"/>
                <w:szCs w:val="24"/>
              </w:rPr>
              <w:t xml:space="preserve"> семейного досуга (воспитания и развития) с использованием </w:t>
            </w:r>
            <w:proofErr w:type="spellStart"/>
            <w:r w:rsidR="00BE6F0F" w:rsidRPr="00BE6F0F">
              <w:rPr>
                <w:rFonts w:ascii="Times New Roman" w:hAnsi="Times New Roman" w:cs="Times New Roman"/>
                <w:sz w:val="24"/>
                <w:szCs w:val="24"/>
              </w:rPr>
              <w:t>интернет-ресурсов</w:t>
            </w:r>
            <w:proofErr w:type="spellEnd"/>
            <w:r w:rsidR="00BE6F0F" w:rsidRPr="00BE6F0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E6F0F" w:rsidRPr="00BE6F0F">
              <w:rPr>
                <w:rFonts w:ascii="Times New Roman" w:hAnsi="Times New Roman" w:cs="Times New Roman"/>
                <w:sz w:val="32"/>
                <w:szCs w:val="28"/>
              </w:rPr>
              <w:t xml:space="preserve"> </w:t>
            </w:r>
          </w:p>
        </w:tc>
        <w:tc>
          <w:tcPr>
            <w:tcW w:w="2693" w:type="dxa"/>
          </w:tcPr>
          <w:p w:rsidR="00B36B2A" w:rsidRPr="00FB55D1" w:rsidRDefault="00B36B2A" w:rsidP="007E60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B55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Слайд </w:t>
            </w:r>
            <w:r w:rsidRPr="00FB55D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40</w:t>
            </w:r>
          </w:p>
          <w:p w:rsidR="00B36B2A" w:rsidRPr="00FB55D1" w:rsidRDefault="00B36B2A" w:rsidP="007E60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64530506" wp14:editId="5FF4A686">
                  <wp:extent cx="1506933" cy="1121134"/>
                  <wp:effectExtent l="0" t="0" r="0" b="3175"/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7430" cy="1121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36B2A" w:rsidRPr="00FB55D1" w:rsidRDefault="00B36B2A" w:rsidP="007E60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6B2A" w:rsidRPr="00FB55D1" w:rsidTr="007E604B">
        <w:tc>
          <w:tcPr>
            <w:tcW w:w="6805" w:type="dxa"/>
          </w:tcPr>
          <w:p w:rsidR="00B36B2A" w:rsidRPr="00FB55D1" w:rsidRDefault="00B36B2A" w:rsidP="007E604B">
            <w:pPr>
              <w:tabs>
                <w:tab w:val="left" w:pos="54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Самое сложное в работе с детьми – это работа с их родителями! </w:t>
            </w:r>
          </w:p>
          <w:p w:rsidR="00B36B2A" w:rsidRPr="00FB55D1" w:rsidRDefault="00B36B2A" w:rsidP="007E604B">
            <w:pPr>
              <w:tabs>
                <w:tab w:val="left" w:pos="54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5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Спасибо за внимание!</w:t>
            </w:r>
          </w:p>
        </w:tc>
        <w:tc>
          <w:tcPr>
            <w:tcW w:w="2693" w:type="dxa"/>
          </w:tcPr>
          <w:p w:rsidR="00B36B2A" w:rsidRPr="00FB55D1" w:rsidRDefault="00B36B2A" w:rsidP="007E60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B55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Слайд </w:t>
            </w:r>
            <w:r w:rsidRPr="00FB55D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41</w:t>
            </w:r>
          </w:p>
          <w:p w:rsidR="00B36B2A" w:rsidRPr="00FB55D1" w:rsidRDefault="00B36B2A" w:rsidP="007E60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7A5395F" wp14:editId="2896D16C">
                  <wp:extent cx="1494643" cy="1126155"/>
                  <wp:effectExtent l="0" t="0" r="0" b="0"/>
                  <wp:docPr id="41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4690" cy="1126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36B2A" w:rsidRPr="00FB55D1" w:rsidRDefault="00B36B2A" w:rsidP="007E60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36B2A" w:rsidRDefault="00B36B2A" w:rsidP="00B36B2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</w:t>
      </w:r>
    </w:p>
    <w:p w:rsidR="00B36B2A" w:rsidRPr="00A34053" w:rsidRDefault="00B36B2A" w:rsidP="00B36B2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</w:t>
      </w:r>
      <w:r w:rsidRPr="00A340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данной работе была исследована проблема формирования коммуникативных способностей  детей старшего дошкольного возраста. Было доказано, что </w:t>
      </w:r>
      <w:r w:rsidRPr="00A34053">
        <w:rPr>
          <w:rFonts w:ascii="Times New Roman" w:eastAsia="Arial Unicode MS" w:hAnsi="Times New Roman" w:cs="Times New Roman"/>
          <w:kern w:val="2"/>
          <w:sz w:val="24"/>
          <w:szCs w:val="24"/>
          <w:lang w:eastAsia="ru-RU"/>
        </w:rPr>
        <w:t xml:space="preserve">важным фактором развития коммуникативных способностей ребёнка старшего дошкольного возраста  является совместная партнёрская деятельность педагогов и семьи.  </w:t>
      </w:r>
      <w:r w:rsidRPr="00A340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Воспитательные функции  </w:t>
      </w:r>
      <w:r w:rsidRPr="00A34053">
        <w:rPr>
          <w:rFonts w:ascii="Times New Roman" w:eastAsia="Arial Unicode MS" w:hAnsi="Times New Roman" w:cs="Times New Roman"/>
          <w:kern w:val="2"/>
          <w:sz w:val="24"/>
          <w:szCs w:val="24"/>
          <w:lang w:eastAsia="ru-RU"/>
        </w:rPr>
        <w:t xml:space="preserve">дошкольного учреждения и семьи  </w:t>
      </w:r>
      <w:r w:rsidRPr="00A340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различны, но положительные результаты достигаются только при умелом сочетании разных форм совместной деятельности  педагогов с семьей  активном включении в эту в деятельность педагогов, родителей и детей. </w:t>
      </w:r>
    </w:p>
    <w:p w:rsidR="00B36B2A" w:rsidRDefault="00B36B2A" w:rsidP="00B36B2A">
      <w:pPr>
        <w:pStyle w:val="a3"/>
        <w:spacing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B36B2A" w:rsidRDefault="00B36B2A" w:rsidP="00B36B2A">
      <w:pPr>
        <w:pStyle w:val="a3"/>
        <w:spacing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B36B2A" w:rsidRDefault="00B36B2A" w:rsidP="005C3EF1">
      <w:pPr>
        <w:pStyle w:val="a3"/>
        <w:spacing w:line="360" w:lineRule="auto"/>
        <w:rPr>
          <w:rFonts w:ascii="Times New Roman" w:eastAsia="Times New Roman" w:hAnsi="Times New Roman"/>
          <w:b/>
          <w:bCs/>
          <w:sz w:val="24"/>
          <w:szCs w:val="24"/>
        </w:rPr>
      </w:pPr>
      <w:bookmarkStart w:id="0" w:name="_GoBack"/>
      <w:bookmarkEnd w:id="0"/>
    </w:p>
    <w:sectPr w:rsidR="00B36B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altName w:val="MS Mincho"/>
    <w:charset w:val="80"/>
    <w:family w:val="roman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32386"/>
    <w:multiLevelType w:val="hybridMultilevel"/>
    <w:tmpl w:val="FEBC1876"/>
    <w:lvl w:ilvl="0" w:tplc="77600BD2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3201C5"/>
    <w:multiLevelType w:val="hybridMultilevel"/>
    <w:tmpl w:val="24D2D044"/>
    <w:lvl w:ilvl="0" w:tplc="77600BD2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3307343"/>
    <w:multiLevelType w:val="hybridMultilevel"/>
    <w:tmpl w:val="4B4AEB0A"/>
    <w:lvl w:ilvl="0" w:tplc="77600BD2">
      <w:start w:val="1"/>
      <w:numFmt w:val="bullet"/>
      <w:lvlText w:val=""/>
      <w:lvlJc w:val="left"/>
      <w:pPr>
        <w:ind w:left="564" w:hanging="360"/>
      </w:pPr>
      <w:rPr>
        <w:rFonts w:ascii="Symbol" w:hAnsi="Symbo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3">
    <w:nsid w:val="7D3532D8"/>
    <w:multiLevelType w:val="hybridMultilevel"/>
    <w:tmpl w:val="5FD4C96C"/>
    <w:lvl w:ilvl="0" w:tplc="C5C4A7BC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B2A"/>
    <w:rsid w:val="00175D71"/>
    <w:rsid w:val="005C3EF1"/>
    <w:rsid w:val="007B1745"/>
    <w:rsid w:val="00B36B2A"/>
    <w:rsid w:val="00BE6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B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B36B2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basedOn w:val="a0"/>
    <w:link w:val="a3"/>
    <w:uiPriority w:val="1"/>
    <w:rsid w:val="00B36B2A"/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B36B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36B2A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7B174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B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B36B2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basedOn w:val="a0"/>
    <w:link w:val="a3"/>
    <w:uiPriority w:val="1"/>
    <w:rsid w:val="00B36B2A"/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B36B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36B2A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7B17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jpeg"/><Relationship Id="rId47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41" Type="http://schemas.openxmlformats.org/officeDocument/2006/relationships/image" Target="media/image36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jpeg"/><Relationship Id="rId45" Type="http://schemas.openxmlformats.org/officeDocument/2006/relationships/image" Target="media/image40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image" Target="media/image39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jpeg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2808</Words>
  <Characters>16012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18783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</dc:creator>
  <cp:lastModifiedBy>Microsoft Office</cp:lastModifiedBy>
  <cp:revision>2</cp:revision>
  <dcterms:created xsi:type="dcterms:W3CDTF">2020-04-26T09:38:00Z</dcterms:created>
  <dcterms:modified xsi:type="dcterms:W3CDTF">2020-04-26T10:11:00Z</dcterms:modified>
</cp:coreProperties>
</file>