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051" w:rsidRPr="00654086" w:rsidRDefault="005D7051" w:rsidP="005D7051">
      <w:pPr>
        <w:pStyle w:val="a3"/>
        <w:rPr>
          <w:rFonts w:ascii="Times New Roman" w:hAnsi="Times New Roman"/>
          <w:sz w:val="28"/>
          <w:szCs w:val="28"/>
        </w:rPr>
      </w:pPr>
      <w:r w:rsidRPr="00654086">
        <w:rPr>
          <w:rFonts w:ascii="Times New Roman" w:hAnsi="Times New Roman"/>
          <w:sz w:val="28"/>
          <w:szCs w:val="28"/>
        </w:rPr>
        <w:t>Открытый урок по физкультуре (5</w:t>
      </w:r>
      <w:bookmarkStart w:id="0" w:name="_GoBack"/>
      <w:bookmarkEnd w:id="0"/>
      <w:r w:rsidRPr="00654086">
        <w:rPr>
          <w:rFonts w:ascii="Times New Roman" w:hAnsi="Times New Roman"/>
          <w:sz w:val="28"/>
          <w:szCs w:val="28"/>
        </w:rPr>
        <w:t>ласс)</w:t>
      </w:r>
    </w:p>
    <w:p w:rsidR="005D7051" w:rsidRPr="00654086" w:rsidRDefault="005D7051" w:rsidP="005D7051">
      <w:pPr>
        <w:pStyle w:val="a3"/>
        <w:rPr>
          <w:rFonts w:ascii="Times New Roman" w:hAnsi="Times New Roman"/>
          <w:sz w:val="28"/>
          <w:szCs w:val="28"/>
        </w:rPr>
      </w:pPr>
      <w:r w:rsidRPr="00654086">
        <w:rPr>
          <w:rFonts w:ascii="Times New Roman" w:hAnsi="Times New Roman"/>
          <w:sz w:val="28"/>
          <w:szCs w:val="28"/>
        </w:rPr>
        <w:t>(легкая атлетика)</w:t>
      </w:r>
    </w:p>
    <w:p w:rsidR="005D7051" w:rsidRPr="00654086" w:rsidRDefault="005D7051" w:rsidP="005D7051">
      <w:pPr>
        <w:rPr>
          <w:rFonts w:ascii="Times New Roman" w:hAnsi="Times New Roman"/>
          <w:sz w:val="28"/>
          <w:szCs w:val="28"/>
        </w:rPr>
      </w:pPr>
    </w:p>
    <w:p w:rsidR="005D7051" w:rsidRPr="00654086" w:rsidRDefault="005D7051" w:rsidP="005D7051">
      <w:pPr>
        <w:pStyle w:val="a5"/>
        <w:jc w:val="both"/>
        <w:rPr>
          <w:sz w:val="28"/>
          <w:szCs w:val="28"/>
        </w:rPr>
      </w:pPr>
      <w:r w:rsidRPr="00654086">
        <w:rPr>
          <w:b/>
          <w:bCs/>
          <w:sz w:val="28"/>
          <w:szCs w:val="28"/>
        </w:rPr>
        <w:t xml:space="preserve">Цели: </w:t>
      </w:r>
      <w:r w:rsidRPr="00654086">
        <w:rPr>
          <w:sz w:val="28"/>
          <w:szCs w:val="28"/>
        </w:rPr>
        <w:t>укрепление физического и нравственного здоровья; формирование правильной осанки; развитие скоростных и координационных качеств.</w:t>
      </w:r>
    </w:p>
    <w:p w:rsidR="005D7051" w:rsidRPr="00654086" w:rsidRDefault="005D7051" w:rsidP="005D7051">
      <w:pPr>
        <w:pStyle w:val="a5"/>
        <w:jc w:val="both"/>
        <w:rPr>
          <w:b/>
          <w:bCs/>
          <w:sz w:val="28"/>
          <w:szCs w:val="28"/>
        </w:rPr>
      </w:pPr>
      <w:r w:rsidRPr="00654086">
        <w:rPr>
          <w:b/>
          <w:bCs/>
          <w:sz w:val="28"/>
          <w:szCs w:val="28"/>
        </w:rPr>
        <w:t xml:space="preserve">Задачи: </w:t>
      </w:r>
    </w:p>
    <w:p w:rsidR="005D7051" w:rsidRPr="00654086" w:rsidRDefault="005D7051" w:rsidP="005D70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654086">
        <w:rPr>
          <w:rFonts w:ascii="Times New Roman" w:hAnsi="Times New Roman"/>
          <w:sz w:val="28"/>
          <w:szCs w:val="28"/>
        </w:rPr>
        <w:t xml:space="preserve">обучение технике спринтерского бега, высокого старта, стартового разгона; </w:t>
      </w:r>
    </w:p>
    <w:p w:rsidR="005D7051" w:rsidRPr="00654086" w:rsidRDefault="005D7051" w:rsidP="005D70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54086">
        <w:rPr>
          <w:rFonts w:ascii="Times New Roman" w:hAnsi="Times New Roman"/>
          <w:sz w:val="28"/>
          <w:szCs w:val="28"/>
        </w:rPr>
        <w:t>воспитание трудолюбия, коллективизма.</w:t>
      </w:r>
      <w:r w:rsidRPr="0065408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D7051" w:rsidRPr="00654086" w:rsidRDefault="005D7051" w:rsidP="005D7051">
      <w:pPr>
        <w:pStyle w:val="a5"/>
        <w:jc w:val="both"/>
        <w:rPr>
          <w:sz w:val="28"/>
          <w:szCs w:val="28"/>
        </w:rPr>
      </w:pPr>
      <w:r w:rsidRPr="00654086">
        <w:rPr>
          <w:b/>
          <w:bCs/>
          <w:sz w:val="28"/>
          <w:szCs w:val="28"/>
        </w:rPr>
        <w:t>Тип урока:</w:t>
      </w:r>
      <w:r w:rsidRPr="00654086">
        <w:rPr>
          <w:sz w:val="28"/>
          <w:szCs w:val="28"/>
        </w:rPr>
        <w:t xml:space="preserve"> обучающий.</w:t>
      </w:r>
    </w:p>
    <w:p w:rsidR="005D7051" w:rsidRPr="00654086" w:rsidRDefault="005D7051" w:rsidP="005D7051">
      <w:pPr>
        <w:pStyle w:val="a5"/>
        <w:jc w:val="both"/>
        <w:rPr>
          <w:sz w:val="28"/>
          <w:szCs w:val="28"/>
        </w:rPr>
      </w:pPr>
      <w:r w:rsidRPr="00654086">
        <w:rPr>
          <w:b/>
          <w:bCs/>
          <w:sz w:val="28"/>
          <w:szCs w:val="28"/>
        </w:rPr>
        <w:t xml:space="preserve">Метод проведения: </w:t>
      </w:r>
      <w:r w:rsidRPr="00654086">
        <w:rPr>
          <w:sz w:val="28"/>
          <w:szCs w:val="28"/>
        </w:rPr>
        <w:t>поточный, фронтальный, игровой.</w:t>
      </w:r>
    </w:p>
    <w:p w:rsidR="005D7051" w:rsidRPr="00654086" w:rsidRDefault="005D7051" w:rsidP="005D7051">
      <w:pPr>
        <w:pStyle w:val="a5"/>
        <w:jc w:val="both"/>
        <w:rPr>
          <w:sz w:val="28"/>
          <w:szCs w:val="28"/>
        </w:rPr>
      </w:pPr>
      <w:r w:rsidRPr="00654086">
        <w:rPr>
          <w:b/>
          <w:bCs/>
          <w:sz w:val="28"/>
          <w:szCs w:val="28"/>
        </w:rPr>
        <w:t xml:space="preserve">Инвентарь: </w:t>
      </w:r>
      <w:r w:rsidRPr="00654086">
        <w:rPr>
          <w:sz w:val="28"/>
          <w:szCs w:val="28"/>
        </w:rPr>
        <w:t>10 кеглей, свисток.</w:t>
      </w:r>
    </w:p>
    <w:p w:rsidR="005D7051" w:rsidRPr="00654086" w:rsidRDefault="005D7051" w:rsidP="005D7051">
      <w:pPr>
        <w:pStyle w:val="a5"/>
        <w:jc w:val="both"/>
        <w:rPr>
          <w:sz w:val="28"/>
          <w:szCs w:val="28"/>
        </w:rPr>
      </w:pPr>
      <w:r w:rsidRPr="00654086">
        <w:rPr>
          <w:b/>
          <w:bCs/>
          <w:sz w:val="28"/>
          <w:szCs w:val="28"/>
        </w:rPr>
        <w:t xml:space="preserve">Место проведения: </w:t>
      </w:r>
      <w:r w:rsidRPr="00654086">
        <w:rPr>
          <w:sz w:val="28"/>
          <w:szCs w:val="28"/>
        </w:rPr>
        <w:t>школьный стадион.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786"/>
        <w:gridCol w:w="2044"/>
        <w:gridCol w:w="4793"/>
      </w:tblGrid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Содержание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Длительность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Style w:val="a6"/>
                <w:rFonts w:ascii="Times New Roman" w:hAnsi="Times New Roman"/>
                <w:sz w:val="28"/>
                <w:szCs w:val="28"/>
              </w:rPr>
              <w:t>Организационно-методические указания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b/>
                <w:bCs/>
                <w:sz w:val="28"/>
                <w:szCs w:val="28"/>
              </w:rPr>
              <w:t>Подготовительная часть.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b/>
                <w:bCs/>
                <w:sz w:val="28"/>
                <w:szCs w:val="28"/>
              </w:rPr>
              <w:t>12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Обратить внимание на внешний вид учащихся.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1. Построение.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1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2. Сообщение задач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1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3. Ходьба: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а) обычная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б) на носках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в) на пятках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lastRenderedPageBreak/>
              <w:t>г) с высоким подниманием бедра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 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654086">
                <w:rPr>
                  <w:sz w:val="28"/>
                  <w:szCs w:val="28"/>
                </w:rPr>
                <w:t>15 м</w:t>
              </w:r>
            </w:smartTag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654086">
                <w:rPr>
                  <w:sz w:val="28"/>
                  <w:szCs w:val="28"/>
                </w:rPr>
                <w:t>15 м</w:t>
              </w:r>
            </w:smartTag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654086">
                <w:rPr>
                  <w:sz w:val="28"/>
                  <w:szCs w:val="28"/>
                </w:rPr>
                <w:t>15 м</w:t>
              </w:r>
            </w:smartTag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654086">
                <w:rPr>
                  <w:sz w:val="28"/>
                  <w:szCs w:val="28"/>
                </w:rPr>
                <w:lastRenderedPageBreak/>
                <w:t>15 м</w:t>
              </w:r>
            </w:smartTag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 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 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Руки вверх, спина прямая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Руки за спину, спина прямая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lastRenderedPageBreak/>
              <w:t>Руки на поясе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>4. Медленный бег.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30 сек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При беге держать дистанцию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54086">
                <w:rPr>
                  <w:rFonts w:ascii="Times New Roman" w:hAnsi="Times New Roman"/>
                  <w:sz w:val="28"/>
                  <w:szCs w:val="28"/>
                </w:rPr>
                <w:t>2 м</w:t>
              </w:r>
            </w:smartTag>
            <w:r w:rsidRPr="00654086">
              <w:rPr>
                <w:rFonts w:ascii="Times New Roman" w:hAnsi="Times New Roman"/>
                <w:sz w:val="28"/>
                <w:szCs w:val="28"/>
              </w:rPr>
              <w:t xml:space="preserve"> друг от друга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Общие развивающие упражнения для мышц рук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1. И.П – руки в стороны.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 xml:space="preserve">1 – правую руку к плечу, левую в сторону. </w:t>
            </w:r>
            <w:r w:rsidRPr="00654086">
              <w:rPr>
                <w:sz w:val="28"/>
                <w:szCs w:val="28"/>
              </w:rPr>
              <w:br/>
              <w:t xml:space="preserve">2 –И.П. </w:t>
            </w:r>
            <w:r w:rsidRPr="00654086">
              <w:rPr>
                <w:sz w:val="28"/>
                <w:szCs w:val="28"/>
              </w:rPr>
              <w:br/>
              <w:t>3 – левую руку к плечу, правую в сторону.</w:t>
            </w:r>
            <w:r w:rsidRPr="00654086">
              <w:rPr>
                <w:sz w:val="28"/>
                <w:szCs w:val="28"/>
              </w:rPr>
              <w:br/>
              <w:t xml:space="preserve">4 –ИП.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6-8 раз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Спина прямая, подбородок приподнят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2. ИП – руки к плечам.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 xml:space="preserve">1 – 4 круговые движения руками вперед, 5 - 8 круговые движения руками назад.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6-8 раз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Спина прямая, ноги на ширине плеч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Медленный бег.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30 сек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Общие развивающие упражнения для мышц туловища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1. ИП  - руки вверх.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 xml:space="preserve">1 – поворот туловища направо, </w:t>
            </w:r>
            <w:r w:rsidRPr="00654086">
              <w:rPr>
                <w:sz w:val="28"/>
                <w:szCs w:val="28"/>
              </w:rPr>
              <w:lastRenderedPageBreak/>
              <w:t xml:space="preserve">руки в стороны. </w:t>
            </w:r>
            <w:r w:rsidRPr="00654086">
              <w:rPr>
                <w:sz w:val="28"/>
                <w:szCs w:val="28"/>
              </w:rPr>
              <w:br/>
              <w:t xml:space="preserve">2 - ИП. </w:t>
            </w:r>
            <w:r w:rsidRPr="00654086">
              <w:rPr>
                <w:sz w:val="28"/>
                <w:szCs w:val="28"/>
              </w:rPr>
              <w:br/>
              <w:t>3 - то же налево.</w:t>
            </w:r>
            <w:r w:rsidRPr="00654086">
              <w:rPr>
                <w:sz w:val="28"/>
                <w:szCs w:val="28"/>
              </w:rPr>
              <w:br/>
              <w:t>4 - ИП.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>6-8 раз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Спина прямая, руки на уровне плеч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2. ИП  - руки за головой.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 xml:space="preserve">1 - наклон туловища вперед прогнувшись, руки в стороны. </w:t>
            </w:r>
            <w:r w:rsidRPr="00654086">
              <w:rPr>
                <w:sz w:val="28"/>
                <w:szCs w:val="28"/>
              </w:rPr>
              <w:br/>
              <w:t xml:space="preserve">2 – выпрямиться, руки к плечам. </w:t>
            </w:r>
            <w:r w:rsidRPr="00654086">
              <w:rPr>
                <w:sz w:val="28"/>
                <w:szCs w:val="28"/>
              </w:rPr>
              <w:br/>
              <w:t xml:space="preserve">3 – наклон туловища назад, руки вверх. </w:t>
            </w:r>
            <w:r w:rsidRPr="00654086">
              <w:rPr>
                <w:sz w:val="28"/>
                <w:szCs w:val="28"/>
              </w:rPr>
              <w:br/>
              <w:t xml:space="preserve">4 – ИП.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6-8 раз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 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Спину не округлять, наклон на 90 градусов, взгляд направлен вперед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Медленный бег.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30 сек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Общие развивающие упражнения для мышц ног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1. ИП - основная стойка.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 xml:space="preserve">1 – приседание, руки в стороны. </w:t>
            </w:r>
            <w:r w:rsidRPr="00654086">
              <w:rPr>
                <w:sz w:val="28"/>
                <w:szCs w:val="28"/>
              </w:rPr>
              <w:br/>
              <w:t xml:space="preserve">2 - ИП. </w:t>
            </w:r>
            <w:r w:rsidRPr="00654086">
              <w:rPr>
                <w:sz w:val="28"/>
                <w:szCs w:val="28"/>
              </w:rPr>
              <w:br/>
              <w:t>3 – приседание, руки вперед.</w:t>
            </w:r>
            <w:r w:rsidRPr="00654086">
              <w:rPr>
                <w:sz w:val="28"/>
                <w:szCs w:val="28"/>
              </w:rPr>
              <w:br/>
              <w:t>4 - ИП.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6-8 раз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Спина прямая, руки прямые, подбородок приподнят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2. ИП – основная стойка.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1 – прыжком ноги врозь, руки в стороны.</w:t>
            </w:r>
            <w:r w:rsidRPr="00654086">
              <w:rPr>
                <w:sz w:val="28"/>
                <w:szCs w:val="28"/>
              </w:rPr>
              <w:br/>
              <w:t>2 – прыжком ноги вместе, руки вверх.</w:t>
            </w:r>
            <w:r w:rsidRPr="00654086">
              <w:rPr>
                <w:sz w:val="28"/>
                <w:szCs w:val="28"/>
              </w:rPr>
              <w:br/>
              <w:t xml:space="preserve">3 – прыжком ноги </w:t>
            </w:r>
            <w:r w:rsidRPr="00654086">
              <w:rPr>
                <w:sz w:val="28"/>
                <w:szCs w:val="28"/>
              </w:rPr>
              <w:lastRenderedPageBreak/>
              <w:t xml:space="preserve">врозь, руки в стороны. </w:t>
            </w:r>
            <w:r w:rsidRPr="00654086">
              <w:rPr>
                <w:sz w:val="28"/>
                <w:szCs w:val="28"/>
              </w:rPr>
              <w:br/>
              <w:t>4 – ИП.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>6-8 раз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Руки не сгибать, спину держать прямо.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>5. Ходьба.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30 сек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Восстановить дыхание.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6. Построение в шеренгу.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noProof/>
                <w:sz w:val="28"/>
                <w:szCs w:val="28"/>
              </w:rPr>
              <w:drawing>
                <wp:inline distT="0" distB="0" distL="0" distR="0">
                  <wp:extent cx="1905000" cy="571500"/>
                  <wp:effectExtent l="0" t="0" r="0" b="0"/>
                  <wp:docPr id="3" name="Рисунок 3" descr="img1.jpg (23734 byt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1.jpg (23734 byt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Специальные беговые упражнения: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а) семенящий бег;</w:t>
            </w:r>
            <w:r w:rsidRPr="00654086">
              <w:rPr>
                <w:sz w:val="28"/>
                <w:szCs w:val="28"/>
              </w:rPr>
              <w:br/>
              <w:t>б) с высоким подниманием бедра;</w:t>
            </w:r>
            <w:r w:rsidRPr="00654086">
              <w:rPr>
                <w:sz w:val="28"/>
                <w:szCs w:val="28"/>
              </w:rPr>
              <w:br/>
              <w:t>в) с захлестыванием голени;</w:t>
            </w:r>
            <w:r w:rsidRPr="00654086">
              <w:rPr>
                <w:sz w:val="28"/>
                <w:szCs w:val="28"/>
              </w:rPr>
              <w:br/>
              <w:t>г) на прямых ногах;</w:t>
            </w:r>
            <w:r w:rsidRPr="00654086">
              <w:rPr>
                <w:sz w:val="28"/>
                <w:szCs w:val="28"/>
              </w:rPr>
              <w:br/>
              <w:t>д) прыжками с ноги на ногу;</w:t>
            </w:r>
            <w:r w:rsidRPr="00654086">
              <w:rPr>
                <w:sz w:val="28"/>
                <w:szCs w:val="28"/>
              </w:rPr>
              <w:br/>
              <w:t>е) ускорение.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654086">
                <w:rPr>
                  <w:rFonts w:ascii="Times New Roman" w:hAnsi="Times New Roman"/>
                  <w:sz w:val="28"/>
                  <w:szCs w:val="28"/>
                </w:rPr>
                <w:t>20 м</w:t>
              </w:r>
            </w:smartTag>
            <w:r w:rsidRPr="006540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1р</w:t>
            </w:r>
            <w:r w:rsidRPr="00654086">
              <w:rPr>
                <w:sz w:val="28"/>
                <w:szCs w:val="28"/>
              </w:rPr>
              <w:br/>
              <w:t>1р</w:t>
            </w:r>
            <w:r w:rsidRPr="00654086">
              <w:rPr>
                <w:sz w:val="28"/>
                <w:szCs w:val="28"/>
              </w:rPr>
              <w:br/>
              <w:t>1р</w:t>
            </w:r>
            <w:r w:rsidRPr="00654086">
              <w:rPr>
                <w:sz w:val="28"/>
                <w:szCs w:val="28"/>
              </w:rPr>
              <w:br/>
              <w:t>1р</w:t>
            </w:r>
            <w:r w:rsidRPr="00654086">
              <w:rPr>
                <w:sz w:val="28"/>
                <w:szCs w:val="28"/>
              </w:rPr>
              <w:br/>
              <w:t>1р</w:t>
            </w:r>
            <w:r w:rsidRPr="00654086">
              <w:rPr>
                <w:sz w:val="28"/>
                <w:szCs w:val="28"/>
              </w:rPr>
              <w:br/>
              <w:t>2р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Ученики выполняют упражнения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654086">
                <w:rPr>
                  <w:rFonts w:ascii="Times New Roman" w:hAnsi="Times New Roman"/>
                  <w:sz w:val="28"/>
                  <w:szCs w:val="28"/>
                </w:rPr>
                <w:t>20 м</w:t>
              </w:r>
            </w:smartTag>
            <w:r w:rsidRPr="00654086">
              <w:rPr>
                <w:rFonts w:ascii="Times New Roman" w:hAnsi="Times New Roman"/>
                <w:sz w:val="28"/>
                <w:szCs w:val="28"/>
              </w:rPr>
              <w:t>, а обратно идут шагом.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b/>
                <w:bCs/>
                <w:sz w:val="28"/>
                <w:szCs w:val="28"/>
              </w:rPr>
              <w:t>Основная часть.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1. Подвижная игра «Белые медведи».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noProof/>
                <w:sz w:val="28"/>
                <w:szCs w:val="28"/>
              </w:rPr>
              <w:drawing>
                <wp:inline distT="0" distB="0" distL="0" distR="0">
                  <wp:extent cx="2179320" cy="1630680"/>
                  <wp:effectExtent l="0" t="0" r="0" b="7620"/>
                  <wp:docPr id="2" name="Рисунок 2" descr="img2.jpg (29219 byt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2.jpg (29219 byt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320" cy="163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 xml:space="preserve">По сигналу водящий «Белый медведь» устремляется ловить медвежат. Поймав первого – отводит на льдину, затем ловит другого. После этого два пойманных медвежонка берутся за руки и начинают ловить остальных. Настигнув кого-нибудь, 2 </w:t>
            </w:r>
            <w:r w:rsidRPr="00654086">
              <w:rPr>
                <w:sz w:val="28"/>
                <w:szCs w:val="28"/>
              </w:rPr>
              <w:lastRenderedPageBreak/>
              <w:t xml:space="preserve">медвежонка соединяют свободные руки так, чтобы пойманный очутился между </w:t>
            </w:r>
            <w:proofErr w:type="gramStart"/>
            <w:r w:rsidRPr="00654086">
              <w:rPr>
                <w:sz w:val="28"/>
                <w:szCs w:val="28"/>
              </w:rPr>
              <w:t>руками</w:t>
            </w:r>
            <w:proofErr w:type="gramEnd"/>
            <w:r w:rsidRPr="00654086">
              <w:rPr>
                <w:sz w:val="28"/>
                <w:szCs w:val="28"/>
              </w:rPr>
              <w:t xml:space="preserve"> и зовут белого медведя, который отводит  пойманного на льдину. Игра продолжается, пока не будут пойманы все медвежата.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>2.Построение в шеренгу.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Высокий старт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а) объяснение</w:t>
            </w:r>
            <w:r w:rsidRPr="00654086">
              <w:rPr>
                <w:sz w:val="28"/>
                <w:szCs w:val="28"/>
              </w:rPr>
              <w:br/>
              <w:t>б) показ</w:t>
            </w:r>
            <w:r w:rsidRPr="00654086">
              <w:rPr>
                <w:sz w:val="28"/>
                <w:szCs w:val="28"/>
              </w:rPr>
              <w:br/>
              <w:t>в) выполнение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Знакомство с фазами спринтерского бега 1 – старт, 2 – стартовый разгон, 3 – бег по дистанции, 4 – финиширование.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Команда «На старт!»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Ученик подходит к стартовой линии и ставит сильнейшую ногу носком к ней, другую отставляет назад, упираясь в грунт носком, туловище выпрямлено, руки свободно опущены.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Команда «Внимание!»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Ученик слегка сгибает ноги, перенося тяжесть тела на впереди стоящую ногу, руки чуть согнуты в </w:t>
            </w:r>
            <w:proofErr w:type="spellStart"/>
            <w:r w:rsidRPr="00654086">
              <w:rPr>
                <w:rFonts w:ascii="Times New Roman" w:hAnsi="Times New Roman"/>
                <w:sz w:val="28"/>
                <w:szCs w:val="28"/>
              </w:rPr>
              <w:t>логтях</w:t>
            </w:r>
            <w:proofErr w:type="spellEnd"/>
            <w:r w:rsidRPr="00654086">
              <w:rPr>
                <w:rFonts w:ascii="Times New Roman" w:hAnsi="Times New Roman"/>
                <w:sz w:val="28"/>
                <w:szCs w:val="28"/>
              </w:rPr>
              <w:t>, взгляд направлен вперед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Команда «Марш!»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Отталкиваясь ногами от земли, начинает бег, стараясь быстро набрать скорость.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3. Стартовый разгон.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10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 xml:space="preserve">Бег с ускорением из различных исходных </w:t>
            </w: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положений: </w:t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>а) из упора присев;</w:t>
            </w:r>
            <w:r w:rsidRPr="00654086">
              <w:rPr>
                <w:sz w:val="28"/>
                <w:szCs w:val="28"/>
              </w:rPr>
              <w:br/>
              <w:t>б) из упора лежа;</w:t>
            </w:r>
            <w:r w:rsidRPr="00654086">
              <w:rPr>
                <w:sz w:val="28"/>
                <w:szCs w:val="28"/>
              </w:rPr>
              <w:br/>
              <w:t xml:space="preserve">в) из </w:t>
            </w:r>
            <w:proofErr w:type="gramStart"/>
            <w:r w:rsidRPr="00654086">
              <w:rPr>
                <w:sz w:val="28"/>
                <w:szCs w:val="28"/>
              </w:rPr>
              <w:t>положения</w:t>
            </w:r>
            <w:proofErr w:type="gramEnd"/>
            <w:r w:rsidRPr="00654086">
              <w:rPr>
                <w:sz w:val="28"/>
                <w:szCs w:val="28"/>
              </w:rPr>
              <w:t xml:space="preserve"> сидя;</w:t>
            </w:r>
            <w:r w:rsidRPr="00654086">
              <w:rPr>
                <w:sz w:val="28"/>
                <w:szCs w:val="28"/>
              </w:rPr>
              <w:br/>
              <w:t>г) стоя спиной к направлению движения.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654086">
                <w:rPr>
                  <w:rFonts w:ascii="Times New Roman" w:hAnsi="Times New Roman"/>
                  <w:sz w:val="28"/>
                  <w:szCs w:val="28"/>
                </w:rPr>
                <w:lastRenderedPageBreak/>
                <w:t>20 м</w:t>
              </w:r>
            </w:smartTag>
            <w:r w:rsidRPr="00654086">
              <w:rPr>
                <w:rFonts w:ascii="Times New Roman" w:hAnsi="Times New Roman"/>
                <w:sz w:val="28"/>
                <w:szCs w:val="28"/>
              </w:rPr>
              <w:t xml:space="preserve"> по 2 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С каждым шагом скорость увеличивается, тело слегка наклонено вперед.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lastRenderedPageBreak/>
              <w:t>4. Подвижная игра «Перебежка с выручкой».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10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22220" cy="1310640"/>
                  <wp:effectExtent l="0" t="0" r="0" b="3810"/>
                  <wp:docPr id="1" name="Рисунок 1" descr="img3.jpg (35048 byt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3.jpg (35048 byt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7051" w:rsidRPr="00654086" w:rsidRDefault="005D7051" w:rsidP="00A52F98">
            <w:pPr>
              <w:pStyle w:val="a5"/>
              <w:jc w:val="both"/>
              <w:rPr>
                <w:sz w:val="28"/>
                <w:szCs w:val="28"/>
              </w:rPr>
            </w:pPr>
            <w:r w:rsidRPr="00654086">
              <w:rPr>
                <w:sz w:val="28"/>
                <w:szCs w:val="28"/>
              </w:rPr>
              <w:t xml:space="preserve">По команде начинают перебегать на сторону противника, стремясь завладеть кеглей и унести ее на свою сторону. Игроку разрешается не только брать кегли противника, но "осалить" на своей половине пробегающего с кеглей. "Осаленный" отдает кеглю тому, кто его "осалил" и остается на месте до тех пор, пока его не выручит игрок его команды. Выигрывает команда, сумевшая перенести на свою сторону большее количество кеглей. 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3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Построение.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Подведение итогов урока.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D7051" w:rsidRPr="00654086" w:rsidTr="00A52F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Организованный уход.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051" w:rsidRPr="00654086" w:rsidRDefault="005D7051" w:rsidP="00A52F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08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5D7051" w:rsidRPr="00654086" w:rsidRDefault="005D7051" w:rsidP="005D7051">
      <w:pPr>
        <w:jc w:val="both"/>
        <w:rPr>
          <w:rFonts w:ascii="Times New Roman" w:hAnsi="Times New Roman"/>
          <w:sz w:val="28"/>
          <w:szCs w:val="28"/>
        </w:rPr>
      </w:pPr>
    </w:p>
    <w:p w:rsidR="00112A8D" w:rsidRPr="00654086" w:rsidRDefault="00112A8D">
      <w:pPr>
        <w:rPr>
          <w:rFonts w:ascii="Times New Roman" w:hAnsi="Times New Roman"/>
          <w:sz w:val="28"/>
          <w:szCs w:val="28"/>
        </w:rPr>
      </w:pPr>
    </w:p>
    <w:sectPr w:rsidR="00112A8D" w:rsidRPr="00654086" w:rsidSect="00CB3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C1F7D"/>
    <w:multiLevelType w:val="multilevel"/>
    <w:tmpl w:val="60F0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5B1"/>
    <w:rsid w:val="000675B1"/>
    <w:rsid w:val="00112A8D"/>
    <w:rsid w:val="003724AD"/>
    <w:rsid w:val="005D7051"/>
    <w:rsid w:val="00654086"/>
    <w:rsid w:val="00CB3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D7051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5D705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Normal (Web)"/>
    <w:basedOn w:val="a"/>
    <w:uiPriority w:val="99"/>
    <w:rsid w:val="005D70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qFormat/>
    <w:rsid w:val="005D705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D7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70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665</Words>
  <Characters>3795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2</cp:revision>
  <dcterms:created xsi:type="dcterms:W3CDTF">2020-10-11T12:37:00Z</dcterms:created>
  <dcterms:modified xsi:type="dcterms:W3CDTF">2020-10-11T12:37:00Z</dcterms:modified>
</cp:coreProperties>
</file>