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2C76" w:rsidRDefault="00FE1981" w:rsidP="00FE1981">
      <w:pPr>
        <w:spacing w:after="0"/>
        <w:ind w:firstLine="709"/>
      </w:pPr>
      <w:r>
        <w:t xml:space="preserve">                                  «Баюшки-баю…»</w:t>
      </w:r>
    </w:p>
    <w:p w:rsidR="00FE1981" w:rsidRDefault="00FE1981" w:rsidP="00FE1981">
      <w:pPr>
        <w:spacing w:after="0"/>
        <w:ind w:firstLine="709"/>
      </w:pPr>
      <w:r>
        <w:t xml:space="preserve">                /Ситуации для детей средней группы/</w:t>
      </w:r>
    </w:p>
    <w:p w:rsidR="00FE1981" w:rsidRDefault="00FE1981" w:rsidP="00FE1981">
      <w:pPr>
        <w:spacing w:after="0"/>
        <w:ind w:firstLine="709"/>
      </w:pPr>
    </w:p>
    <w:p w:rsidR="00FE1981" w:rsidRDefault="00FE1981" w:rsidP="00FE1981">
      <w:pPr>
        <w:spacing w:after="0"/>
        <w:ind w:firstLine="709"/>
      </w:pPr>
      <w:r>
        <w:t>Цель: Развивать умение свободно пользоваться названиями постель</w:t>
      </w:r>
      <w:r w:rsidR="00CD1421">
        <w:t>-ного</w:t>
      </w:r>
      <w:r>
        <w:t xml:space="preserve"> белья и применять их по назначению, пос</w:t>
      </w:r>
      <w:r w:rsidR="00CD1421">
        <w:t>ледовательно расстилать и засти</w:t>
      </w:r>
      <w:r>
        <w:t>лать постель.</w:t>
      </w:r>
      <w:r w:rsidR="00847C7D">
        <w:t xml:space="preserve"> </w:t>
      </w:r>
      <w:r>
        <w:t>Формировать внимательное, заботливое отношение</w:t>
      </w:r>
      <w:r w:rsidR="00847C7D">
        <w:t xml:space="preserve"> к другим. </w:t>
      </w:r>
    </w:p>
    <w:p w:rsidR="00847C7D" w:rsidRDefault="00847C7D" w:rsidP="00FE1981">
      <w:pPr>
        <w:spacing w:after="0"/>
        <w:ind w:firstLine="709"/>
      </w:pPr>
    </w:p>
    <w:p w:rsidR="00847C7D" w:rsidRDefault="00847C7D" w:rsidP="00FE1981">
      <w:pPr>
        <w:spacing w:after="0"/>
        <w:ind w:firstLine="709"/>
      </w:pPr>
      <w:r>
        <w:t>Игровое задание. Уложить куклу спать.</w:t>
      </w:r>
    </w:p>
    <w:p w:rsidR="00847C7D" w:rsidRDefault="00847C7D" w:rsidP="00FE1981">
      <w:pPr>
        <w:spacing w:after="0"/>
        <w:ind w:firstLine="709"/>
      </w:pPr>
      <w:r>
        <w:t>Правила игры.</w:t>
      </w:r>
      <w:r w:rsidR="00745BB6">
        <w:t xml:space="preserve"> Правильно пользоваться постельным бельём. Проявлять внимание к кукле.</w:t>
      </w:r>
    </w:p>
    <w:p w:rsidR="00745BB6" w:rsidRDefault="00745BB6" w:rsidP="00FE1981">
      <w:pPr>
        <w:spacing w:after="0"/>
        <w:ind w:firstLine="709"/>
      </w:pPr>
      <w:r>
        <w:t>Материал. Кукла, кровать, комплект постельных принадлежностей и белья.</w:t>
      </w:r>
    </w:p>
    <w:p w:rsidR="00745BB6" w:rsidRDefault="00745BB6" w:rsidP="00FE1981">
      <w:pPr>
        <w:spacing w:after="0"/>
        <w:ind w:firstLine="709"/>
      </w:pPr>
      <w:r>
        <w:t>Игра. Вначале разрешите детям поиграть самостоятельно с куклами. Потом усадите детей перед куклой, которая будет жаловаться, что устала и хочет спать, но не знает где лечь. Вместе с детьми покажите детям спальню, выясняя от её имени у детей назначение постельных принадлежностей. Сонная кукла</w:t>
      </w:r>
      <w:r w:rsidR="003D4D1E">
        <w:t xml:space="preserve"> хочет лечь, но кровать слишком велика для неё. Пожалев уставшую игрушку, кто-нибудь из детей обязательно предложит устроить ей спальню. Вернувшись в групповую комнату, дети видят кровать и комплект чистого постельного белья. Куклу надо усадить на её стульчик. Вы просите кото-ни будь из детей стать её няней и подготовить кукле постель.</w:t>
      </w:r>
    </w:p>
    <w:p w:rsidR="00115209" w:rsidRDefault="00115209" w:rsidP="00FE1981">
      <w:pPr>
        <w:spacing w:after="0"/>
        <w:ind w:firstLine="709"/>
      </w:pPr>
      <w:r>
        <w:t xml:space="preserve">Начните читать стихи, увлекая детей повторить за вами: </w:t>
      </w:r>
    </w:p>
    <w:p w:rsidR="00115209" w:rsidRDefault="00115209" w:rsidP="00FE1981">
      <w:pPr>
        <w:spacing w:after="0"/>
        <w:ind w:firstLine="709"/>
      </w:pPr>
    </w:p>
    <w:p w:rsidR="00115209" w:rsidRDefault="00115209" w:rsidP="00FE1981">
      <w:pPr>
        <w:spacing w:after="0"/>
        <w:ind w:firstLine="709"/>
      </w:pPr>
      <w:r>
        <w:t xml:space="preserve">                                 Кто умеет /отрывок/</w:t>
      </w:r>
    </w:p>
    <w:p w:rsidR="00115209" w:rsidRDefault="00115209" w:rsidP="00FE1981">
      <w:pPr>
        <w:spacing w:after="0"/>
        <w:ind w:firstLine="709"/>
      </w:pPr>
    </w:p>
    <w:p w:rsidR="00115209" w:rsidRDefault="00115209" w:rsidP="00115209">
      <w:pPr>
        <w:spacing w:after="0"/>
        <w:ind w:firstLine="709"/>
      </w:pPr>
      <w:r>
        <w:t xml:space="preserve">                                Я умею на кроватке,</w:t>
      </w:r>
    </w:p>
    <w:p w:rsidR="00115209" w:rsidRDefault="00115209" w:rsidP="00115209">
      <w:pPr>
        <w:spacing w:after="0"/>
        <w:ind w:firstLine="709"/>
      </w:pPr>
      <w:r>
        <w:t xml:space="preserve">                                Простыню расправить гладко,</w:t>
      </w:r>
    </w:p>
    <w:p w:rsidR="00115209" w:rsidRDefault="00115209" w:rsidP="00115209">
      <w:pPr>
        <w:spacing w:after="0"/>
        <w:ind w:firstLine="709"/>
      </w:pPr>
      <w:r>
        <w:t xml:space="preserve">                                И у скомканной подушки,</w:t>
      </w:r>
    </w:p>
    <w:p w:rsidR="00115209" w:rsidRDefault="00115209" w:rsidP="00115209">
      <w:pPr>
        <w:spacing w:after="0"/>
        <w:ind w:firstLine="709"/>
      </w:pPr>
      <w:r>
        <w:t xml:space="preserve">                                Кулачком задвинуть ушки.</w:t>
      </w:r>
    </w:p>
    <w:p w:rsidR="00115209" w:rsidRDefault="00115209" w:rsidP="00115209">
      <w:pPr>
        <w:spacing w:after="0"/>
        <w:ind w:firstLine="709"/>
        <w:jc w:val="center"/>
      </w:pPr>
      <w:r>
        <w:t xml:space="preserve">                            А.Кузнецова.</w:t>
      </w:r>
    </w:p>
    <w:p w:rsidR="00115209" w:rsidRDefault="00115209" w:rsidP="00115209">
      <w:pPr>
        <w:spacing w:after="0"/>
        <w:ind w:firstLine="709"/>
      </w:pPr>
      <w:r>
        <w:t>Один ребёнок берёт какую-нибудь вещь, и</w:t>
      </w:r>
      <w:r w:rsidR="000A6C99">
        <w:t xml:space="preserve"> кукла спрашивает у остальных детей, что это. Если ребёнок взял первым матрац, то задаётся вопрос, что с ним делать. Дети сообща приходят к выводу, что именно его кладут на кровать прежде всего. Потом кукла просит другую няню продол-жить стелить постель. Если ребёнок ошибся и взял не простыню, а подушку или одеяло, то остальные дети должны его поправить.</w:t>
      </w:r>
      <w:r w:rsidR="0088190F">
        <w:t xml:space="preserve"> Такую ситуацию может создать сам воспитатель, чтобы подтолкнуть детей к исправлению ошибок.</w:t>
      </w:r>
    </w:p>
    <w:p w:rsidR="0088190F" w:rsidRDefault="0088190F" w:rsidP="00115209">
      <w:pPr>
        <w:spacing w:after="0"/>
        <w:ind w:firstLine="709"/>
      </w:pPr>
      <w:r>
        <w:t>Когда постель готова, раздевают куклу и готовят её ко сну. Главное, чтобы они правильно называли одежду и аккуратно вешали её или склады- вали на стульчик, а обувь ставить под него.</w:t>
      </w:r>
    </w:p>
    <w:p w:rsidR="0088190F" w:rsidRDefault="0088190F" w:rsidP="00115209">
      <w:pPr>
        <w:spacing w:after="0"/>
        <w:ind w:firstLine="709"/>
      </w:pPr>
      <w:r>
        <w:t xml:space="preserve">Нужно по чаще обращать внимание куклы на заботу о ней: «Посмотри, как дети хорошо застелили постель. Тебе будет в ней приятно, и ты быстро </w:t>
      </w:r>
      <w:r>
        <w:lastRenderedPageBreak/>
        <w:t>уснёшь</w:t>
      </w:r>
      <w:r w:rsidR="00AD1F87">
        <w:t>. А если будешь крепко спать, то будешь здоровой девочкой». Кукла также не забывает поблагодарить детей: «Мне очень удобно и тепло. Спасибо вам воспитатели и няни, за то, что приготовили мне такую хорошую постель».</w:t>
      </w:r>
    </w:p>
    <w:p w:rsidR="00CD1421" w:rsidRDefault="00CD1421" w:rsidP="00115209">
      <w:pPr>
        <w:spacing w:after="0"/>
        <w:ind w:firstLine="709"/>
      </w:pPr>
      <w:r>
        <w:t xml:space="preserve">Можно создать проблемную ситуацию: как бы невзначай приоткрыть одеяло. Если дети не заметят этого и не укроют куклу, надо пожаловаться за неё: «Я замёрзла, мне так холодно». Жаловаться придётся до тех пор, пока дети не позаботиться о кукле. Потом вместе с детьми спойте колыбельную, </w:t>
      </w:r>
      <w:r w:rsidR="00BB1A0D">
        <w:t>постепенно понижая голос. Когда все убедятся, что кукла уснула, попросите детей на носочках потихоньку выйти из комнаты.</w:t>
      </w:r>
    </w:p>
    <w:p w:rsidR="00BB1A0D" w:rsidRDefault="00BB1A0D" w:rsidP="00115209">
      <w:pPr>
        <w:spacing w:after="0"/>
        <w:ind w:firstLine="709"/>
      </w:pPr>
      <w:r>
        <w:t>Можно использовать приведённые ниже потекши.</w:t>
      </w:r>
    </w:p>
    <w:p w:rsidR="00BB1A0D" w:rsidRDefault="00BB1A0D" w:rsidP="00115209">
      <w:pPr>
        <w:spacing w:after="0"/>
        <w:ind w:firstLine="709"/>
      </w:pPr>
      <w:r>
        <w:t>Вариант: Кукла пробуждается, дети поднимают её, одевают, застилают постель, накрывают её покрывалом /необходимо следить за определённой последовательностью их действий/.</w:t>
      </w:r>
    </w:p>
    <w:p w:rsidR="00C32816" w:rsidRDefault="00C32816" w:rsidP="00115209">
      <w:pPr>
        <w:spacing w:after="0"/>
        <w:ind w:firstLine="709"/>
      </w:pPr>
      <w:r>
        <w:t xml:space="preserve"> </w:t>
      </w:r>
    </w:p>
    <w:p w:rsidR="00C32816" w:rsidRDefault="00C32816" w:rsidP="00115209">
      <w:pPr>
        <w:spacing w:after="0"/>
        <w:ind w:firstLine="709"/>
      </w:pPr>
      <w:r>
        <w:t>Уж ты, котя-коток!                             Уж как я ль тебе, коту,</w:t>
      </w:r>
    </w:p>
    <w:p w:rsidR="00C32816" w:rsidRDefault="00C32816" w:rsidP="00115209">
      <w:pPr>
        <w:spacing w:after="0"/>
        <w:ind w:firstLine="709"/>
      </w:pPr>
      <w:r>
        <w:t>Котя, серенький лобок!                      За работу заплачу;</w:t>
      </w:r>
    </w:p>
    <w:p w:rsidR="00C32816" w:rsidRDefault="00C32816" w:rsidP="00115209">
      <w:pPr>
        <w:spacing w:after="0"/>
        <w:ind w:firstLine="709"/>
      </w:pPr>
      <w:r>
        <w:t>Приди, котик, ночевать!                     Дам кусочек пирога,</w:t>
      </w:r>
    </w:p>
    <w:p w:rsidR="00C32816" w:rsidRDefault="00C32816" w:rsidP="00115209">
      <w:pPr>
        <w:spacing w:after="0"/>
        <w:ind w:firstLine="709"/>
      </w:pPr>
      <w:r>
        <w:t>Мою деточку качать.                           И кувшин молока.</w:t>
      </w:r>
    </w:p>
    <w:p w:rsidR="00C32816" w:rsidRDefault="00C32816" w:rsidP="00115209">
      <w:pPr>
        <w:spacing w:after="0"/>
        <w:ind w:firstLine="709"/>
      </w:pPr>
    </w:p>
    <w:p w:rsidR="00C32816" w:rsidRDefault="00C32816" w:rsidP="00C32816">
      <w:pPr>
        <w:spacing w:after="0"/>
        <w:ind w:firstLine="709"/>
      </w:pPr>
      <w:r>
        <w:t xml:space="preserve">                                             Баю-бай,</w:t>
      </w:r>
      <w:r w:rsidR="003948C6">
        <w:t xml:space="preserve"> </w:t>
      </w:r>
      <w:r>
        <w:t>баю-бай,</w:t>
      </w:r>
    </w:p>
    <w:p w:rsidR="00C32816" w:rsidRDefault="00C32816" w:rsidP="00C32816">
      <w:pPr>
        <w:spacing w:after="0"/>
        <w:ind w:firstLine="709"/>
        <w:jc w:val="center"/>
      </w:pPr>
      <w:r>
        <w:t>Ты, собачка не лай,</w:t>
      </w:r>
    </w:p>
    <w:p w:rsidR="00C32816" w:rsidRDefault="00C32816" w:rsidP="00C32816">
      <w:pPr>
        <w:spacing w:after="0"/>
        <w:ind w:firstLine="709"/>
        <w:jc w:val="center"/>
      </w:pPr>
      <w:r>
        <w:t>Белолапа не скули,</w:t>
      </w:r>
    </w:p>
    <w:p w:rsidR="00C32816" w:rsidRDefault="00C32816" w:rsidP="00C32816">
      <w:pPr>
        <w:spacing w:after="0"/>
        <w:ind w:firstLine="709"/>
        <w:jc w:val="center"/>
      </w:pPr>
      <w:r>
        <w:t xml:space="preserve"> Мою Таню не</w:t>
      </w:r>
      <w:r w:rsidR="003948C6">
        <w:t xml:space="preserve"> </w:t>
      </w:r>
      <w:bookmarkStart w:id="0" w:name="_GoBack"/>
      <w:bookmarkEnd w:id="0"/>
      <w:r>
        <w:t>буди.</w:t>
      </w:r>
    </w:p>
    <w:p w:rsidR="00BB1A0D" w:rsidRDefault="00BB1A0D" w:rsidP="00115209">
      <w:pPr>
        <w:spacing w:after="0"/>
        <w:ind w:firstLine="709"/>
      </w:pPr>
    </w:p>
    <w:p w:rsidR="00115209" w:rsidRDefault="00115209" w:rsidP="00115209">
      <w:pPr>
        <w:spacing w:after="0"/>
        <w:ind w:firstLine="709"/>
        <w:jc w:val="center"/>
      </w:pPr>
    </w:p>
    <w:sectPr w:rsidR="00115209" w:rsidSect="00FE19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0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689" w:rsidRDefault="00853689" w:rsidP="00F7232E">
      <w:pPr>
        <w:spacing w:after="0"/>
      </w:pPr>
      <w:r>
        <w:separator/>
      </w:r>
    </w:p>
  </w:endnote>
  <w:endnote w:type="continuationSeparator" w:id="0">
    <w:p w:rsidR="00853689" w:rsidRDefault="00853689" w:rsidP="00F7232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32E" w:rsidRDefault="00F7232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39426744"/>
      <w:docPartObj>
        <w:docPartGallery w:val="Page Numbers (Bottom of Page)"/>
        <w:docPartUnique/>
      </w:docPartObj>
    </w:sdtPr>
    <w:sdtEndPr/>
    <w:sdtContent>
      <w:p w:rsidR="00F7232E" w:rsidRDefault="00F7232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48C6">
          <w:rPr>
            <w:noProof/>
          </w:rPr>
          <w:t>1</w:t>
        </w:r>
        <w:r>
          <w:fldChar w:fldCharType="end"/>
        </w:r>
      </w:p>
    </w:sdtContent>
  </w:sdt>
  <w:p w:rsidR="00F7232E" w:rsidRDefault="00F7232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32E" w:rsidRDefault="00F723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689" w:rsidRDefault="00853689" w:rsidP="00F7232E">
      <w:pPr>
        <w:spacing w:after="0"/>
      </w:pPr>
      <w:r>
        <w:separator/>
      </w:r>
    </w:p>
  </w:footnote>
  <w:footnote w:type="continuationSeparator" w:id="0">
    <w:p w:rsidR="00853689" w:rsidRDefault="00853689" w:rsidP="00F7232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32E" w:rsidRDefault="00F7232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32E" w:rsidRDefault="00F7232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32E" w:rsidRDefault="00F7232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981"/>
    <w:rsid w:val="000A6C99"/>
    <w:rsid w:val="00115209"/>
    <w:rsid w:val="00307456"/>
    <w:rsid w:val="003948C6"/>
    <w:rsid w:val="003D4D1E"/>
    <w:rsid w:val="006C0B77"/>
    <w:rsid w:val="00745BB6"/>
    <w:rsid w:val="008242FF"/>
    <w:rsid w:val="00847C7D"/>
    <w:rsid w:val="00853689"/>
    <w:rsid w:val="00870751"/>
    <w:rsid w:val="0088190F"/>
    <w:rsid w:val="00922C48"/>
    <w:rsid w:val="00AD1F87"/>
    <w:rsid w:val="00B915B7"/>
    <w:rsid w:val="00BB1A0D"/>
    <w:rsid w:val="00C32816"/>
    <w:rsid w:val="00CD1421"/>
    <w:rsid w:val="00EA59DF"/>
    <w:rsid w:val="00EE4070"/>
    <w:rsid w:val="00F12C76"/>
    <w:rsid w:val="00F7232E"/>
    <w:rsid w:val="00FE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151A4"/>
  <w15:chartTrackingRefBased/>
  <w15:docId w15:val="{C2E31AB2-6174-4A5F-A6AB-5B9176A39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232E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F7232E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F7232E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F7232E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2020-11-11T21:01:00Z</dcterms:created>
  <dcterms:modified xsi:type="dcterms:W3CDTF">2020-11-11T23:34:00Z</dcterms:modified>
</cp:coreProperties>
</file>