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2EC" w:rsidRPr="00CF1900" w:rsidRDefault="008212EC" w:rsidP="009A0C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F1900">
        <w:rPr>
          <w:rFonts w:ascii="Times New Roman" w:hAnsi="Times New Roman" w:cs="Times New Roman"/>
          <w:b/>
          <w:sz w:val="28"/>
          <w:szCs w:val="28"/>
        </w:rPr>
        <w:t>« Наш Кольский край - наша Родина»</w:t>
      </w:r>
    </w:p>
    <w:p w:rsidR="008212EC" w:rsidRPr="00CF1900" w:rsidRDefault="008212EC" w:rsidP="009A0C4D">
      <w:pPr>
        <w:pStyle w:val="a3"/>
        <w:spacing w:before="0" w:beforeAutospacing="0" w:after="0" w:afterAutospacing="0"/>
        <w:textAlignment w:val="baseline"/>
        <w:rPr>
          <w:rStyle w:val="a4"/>
          <w:color w:val="222222"/>
          <w:sz w:val="28"/>
          <w:szCs w:val="28"/>
        </w:rPr>
      </w:pPr>
    </w:p>
    <w:p w:rsidR="008212EC" w:rsidRPr="00CF1900" w:rsidRDefault="008212EC" w:rsidP="009A0C4D">
      <w:pPr>
        <w:pStyle w:val="a3"/>
        <w:spacing w:before="0" w:beforeAutospacing="0" w:after="0" w:afterAutospacing="0"/>
        <w:textAlignment w:val="baseline"/>
        <w:rPr>
          <w:rStyle w:val="a4"/>
          <w:color w:val="222222"/>
          <w:sz w:val="28"/>
          <w:szCs w:val="28"/>
        </w:rPr>
      </w:pPr>
    </w:p>
    <w:p w:rsidR="008212EC" w:rsidRPr="00CF1900" w:rsidRDefault="008212EC" w:rsidP="00933D17">
      <w:pPr>
        <w:pStyle w:val="a3"/>
        <w:spacing w:before="0" w:beforeAutospacing="0" w:after="0" w:afterAutospacing="0"/>
        <w:jc w:val="both"/>
        <w:textAlignment w:val="baseline"/>
        <w:rPr>
          <w:color w:val="222222"/>
          <w:sz w:val="28"/>
          <w:szCs w:val="28"/>
        </w:rPr>
      </w:pPr>
      <w:r w:rsidRPr="00CF1900">
        <w:rPr>
          <w:rStyle w:val="a4"/>
          <w:color w:val="222222"/>
          <w:sz w:val="28"/>
          <w:szCs w:val="28"/>
        </w:rPr>
        <w:t>Актуальность:</w:t>
      </w:r>
      <w:r w:rsidRPr="00CF1900">
        <w:rPr>
          <w:color w:val="222222"/>
          <w:sz w:val="28"/>
          <w:szCs w:val="28"/>
        </w:rPr>
        <w:br/>
        <w:t>В дошкольном возрасте </w:t>
      </w:r>
      <w:r w:rsidRPr="00CF1900">
        <w:rPr>
          <w:rStyle w:val="a4"/>
          <w:b w:val="0"/>
          <w:color w:val="222222"/>
          <w:sz w:val="28"/>
          <w:szCs w:val="28"/>
        </w:rPr>
        <w:t>начинает формироваться чувство патриотизма</w:t>
      </w:r>
      <w:r w:rsidRPr="00CF1900">
        <w:rPr>
          <w:b/>
          <w:color w:val="222222"/>
          <w:sz w:val="28"/>
          <w:szCs w:val="28"/>
        </w:rPr>
        <w:t>:</w:t>
      </w:r>
      <w:r w:rsidRPr="00CF1900">
        <w:rPr>
          <w:color w:val="222222"/>
          <w:sz w:val="28"/>
          <w:szCs w:val="28"/>
        </w:rPr>
        <w:t xml:space="preserve"> любовь и привязанность к Родине, преданность ей, ответственность за неё, желание трудиться на благо, беречь её богатства. Базовым этапом формирования у детей любви к Родине следует </w:t>
      </w:r>
      <w:r w:rsidRPr="00CF1900">
        <w:rPr>
          <w:rStyle w:val="a4"/>
          <w:b w:val="0"/>
          <w:color w:val="222222"/>
          <w:sz w:val="28"/>
          <w:szCs w:val="28"/>
        </w:rPr>
        <w:t>считать накопление ими социального опыта жизни в своём городе, приобщение к миру его культуры</w:t>
      </w:r>
      <w:r w:rsidRPr="00CF1900">
        <w:rPr>
          <w:b/>
          <w:color w:val="222222"/>
          <w:sz w:val="28"/>
          <w:szCs w:val="28"/>
        </w:rPr>
        <w:t>.</w:t>
      </w:r>
      <w:r w:rsidRPr="00CF1900">
        <w:rPr>
          <w:color w:val="222222"/>
          <w:sz w:val="28"/>
          <w:szCs w:val="28"/>
        </w:rPr>
        <w:t xml:space="preserve"> Любовь к Отчизне начинается с любви к своей малой Родине — месту, где человек родился.</w:t>
      </w:r>
    </w:p>
    <w:p w:rsidR="008212EC" w:rsidRPr="00CF1900" w:rsidRDefault="008212EC" w:rsidP="00933D17">
      <w:pPr>
        <w:pStyle w:val="a3"/>
        <w:spacing w:before="0" w:beforeAutospacing="0" w:after="0" w:afterAutospacing="0"/>
        <w:jc w:val="both"/>
        <w:textAlignment w:val="baseline"/>
        <w:rPr>
          <w:color w:val="222222"/>
          <w:sz w:val="28"/>
          <w:szCs w:val="28"/>
        </w:rPr>
      </w:pPr>
      <w:r w:rsidRPr="00CF1900">
        <w:rPr>
          <w:color w:val="222222"/>
          <w:sz w:val="28"/>
          <w:szCs w:val="28"/>
        </w:rPr>
        <w:t>Осознание значимости проблемы воспитания любви к родному краю, его природе побудило нас к проведению углубленной  работы в группе. Немаловажным этапом введения краеведения в образовательный процесс является </w:t>
      </w:r>
      <w:r w:rsidRPr="00CF1900">
        <w:rPr>
          <w:rStyle w:val="a4"/>
          <w:b w:val="0"/>
          <w:color w:val="222222"/>
          <w:sz w:val="28"/>
          <w:szCs w:val="28"/>
        </w:rPr>
        <w:t>обогащение развивающей среды</w:t>
      </w:r>
      <w:r w:rsidRPr="00CF1900">
        <w:rPr>
          <w:color w:val="222222"/>
          <w:sz w:val="28"/>
          <w:szCs w:val="28"/>
        </w:rPr>
        <w:t xml:space="preserve"> материалами о родном городе, крае, стране и создание условий для работы с краеведческим материалом детей и взрослых, большое значение имеет ознакомление дошкольников с историческим, культурным, национальным, географическим, природо-экологическим своеобразием своего родного региона. Правильно подобранная и своевременно предоставленная наглядность помогает формированию у ребенка правильных, неискаженных представлений о родном городе, помогает расширить кругозор, активизировать познавательные интересы, побуждает к исследовательской деятельности, а внесение регионального компонента в тематику и содержание предметно-развивающей среды, выступает одним из условий развития ценностного отношения к родному городу. И у нас, как у педагогов, возник вопрос — как в условиях детского сада ярко, красочно и </w:t>
      </w:r>
      <w:r w:rsidR="00933D17">
        <w:rPr>
          <w:color w:val="222222"/>
          <w:sz w:val="28"/>
          <w:szCs w:val="28"/>
        </w:rPr>
        <w:t xml:space="preserve">запоминающее, </w:t>
      </w:r>
      <w:r w:rsidRPr="00CF1900">
        <w:rPr>
          <w:color w:val="222222"/>
          <w:sz w:val="28"/>
          <w:szCs w:val="28"/>
        </w:rPr>
        <w:t xml:space="preserve"> познакомить детей с историей нашего края, города, с его природой, природными богатствами, достопримечательностями.</w:t>
      </w:r>
      <w:r w:rsidR="00CF1900">
        <w:rPr>
          <w:color w:val="222222"/>
          <w:sz w:val="28"/>
          <w:szCs w:val="28"/>
        </w:rPr>
        <w:t xml:space="preserve"> Мы разработали и реализовали проект «Наш Кольский край – наша Родина»</w:t>
      </w:r>
    </w:p>
    <w:p w:rsidR="008212EC" w:rsidRPr="00CF1900" w:rsidRDefault="008212EC" w:rsidP="009A0C4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170E65" w:rsidRPr="00CF1900" w:rsidRDefault="008212EC" w:rsidP="00170E65">
      <w:pPr>
        <w:pStyle w:val="a3"/>
        <w:spacing w:before="0" w:beforeAutospacing="0" w:after="150" w:afterAutospacing="0" w:line="300" w:lineRule="atLeast"/>
        <w:jc w:val="both"/>
        <w:textAlignment w:val="baseline"/>
        <w:rPr>
          <w:color w:val="222222"/>
          <w:sz w:val="28"/>
          <w:szCs w:val="28"/>
        </w:rPr>
      </w:pPr>
      <w:r w:rsidRPr="00CF1900">
        <w:rPr>
          <w:b/>
          <w:bCs/>
          <w:color w:val="000000"/>
          <w:sz w:val="28"/>
          <w:szCs w:val="28"/>
        </w:rPr>
        <w:t>Цель</w:t>
      </w:r>
      <w:r w:rsidR="00CF1900">
        <w:rPr>
          <w:b/>
          <w:bCs/>
          <w:color w:val="000000"/>
          <w:sz w:val="28"/>
          <w:szCs w:val="28"/>
        </w:rPr>
        <w:t xml:space="preserve"> проекта</w:t>
      </w:r>
      <w:r w:rsidR="00170E65" w:rsidRPr="00CF1900">
        <w:rPr>
          <w:b/>
          <w:bCs/>
          <w:color w:val="000000"/>
          <w:sz w:val="28"/>
          <w:szCs w:val="28"/>
        </w:rPr>
        <w:t xml:space="preserve">: </w:t>
      </w:r>
      <w:r w:rsidR="00170E65" w:rsidRPr="00CF1900">
        <w:rPr>
          <w:color w:val="222222"/>
          <w:sz w:val="28"/>
          <w:szCs w:val="28"/>
        </w:rPr>
        <w:t>Развитие у воспитанников познавательной активности, самостоятельности, инициативы и творческих способностей, формирование основ гражданственности и патриотизма.</w:t>
      </w:r>
    </w:p>
    <w:p w:rsidR="008212EC" w:rsidRPr="00CF1900" w:rsidRDefault="008212EC" w:rsidP="00170E6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170E65" w:rsidRPr="00CF1900" w:rsidRDefault="008212EC" w:rsidP="00170E65">
      <w:pPr>
        <w:spacing w:after="0" w:line="240" w:lineRule="auto"/>
        <w:ind w:right="360"/>
        <w:jc w:val="both"/>
        <w:textAlignment w:val="baseline"/>
        <w:rPr>
          <w:rFonts w:ascii="Times New Roman" w:hAnsi="Times New Roman" w:cs="Times New Roman"/>
          <w:color w:val="222222"/>
          <w:sz w:val="28"/>
          <w:szCs w:val="28"/>
        </w:rPr>
      </w:pPr>
      <w:r w:rsidRPr="00CF1900">
        <w:rPr>
          <w:rStyle w:val="a4"/>
          <w:rFonts w:ascii="Times New Roman" w:hAnsi="Times New Roman" w:cs="Times New Roman"/>
          <w:sz w:val="28"/>
          <w:szCs w:val="28"/>
        </w:rPr>
        <w:t>Задачи проекта:</w:t>
      </w:r>
      <w:r w:rsidR="00F34663" w:rsidRPr="00CF1900">
        <w:rPr>
          <w:rStyle w:val="a4"/>
          <w:rFonts w:ascii="Times New Roman" w:hAnsi="Times New Roman" w:cs="Times New Roman"/>
          <w:sz w:val="28"/>
          <w:szCs w:val="28"/>
        </w:rPr>
        <w:tab/>
      </w:r>
      <w:r w:rsidRPr="00CF1900">
        <w:rPr>
          <w:rFonts w:ascii="Times New Roman" w:hAnsi="Times New Roman" w:cs="Times New Roman"/>
          <w:sz w:val="28"/>
          <w:szCs w:val="28"/>
        </w:rPr>
        <w:br/>
      </w:r>
      <w:r w:rsidR="00170E65" w:rsidRPr="00CF1900">
        <w:rPr>
          <w:rFonts w:ascii="Times New Roman" w:hAnsi="Times New Roman" w:cs="Times New Roman"/>
          <w:sz w:val="28"/>
          <w:szCs w:val="28"/>
        </w:rPr>
        <w:t xml:space="preserve">1. </w:t>
      </w:r>
      <w:r w:rsidR="00170E65" w:rsidRPr="00CF1900">
        <w:rPr>
          <w:rFonts w:ascii="Times New Roman" w:hAnsi="Times New Roman" w:cs="Times New Roman"/>
          <w:color w:val="222222"/>
          <w:sz w:val="28"/>
          <w:szCs w:val="28"/>
        </w:rPr>
        <w:t>Развивать у старших дошкольников интерес к родному городу, его достопримечательностям, событиям прошлого и настоящего, дать общее представление о коренном населении края.</w:t>
      </w:r>
    </w:p>
    <w:p w:rsidR="00DF66C0" w:rsidRPr="00CF1900" w:rsidRDefault="00170E65" w:rsidP="00170E65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CF1900">
        <w:rPr>
          <w:sz w:val="28"/>
          <w:szCs w:val="28"/>
        </w:rPr>
        <w:t>2</w:t>
      </w:r>
      <w:r w:rsidR="008212EC" w:rsidRPr="00CF1900">
        <w:rPr>
          <w:sz w:val="28"/>
          <w:szCs w:val="28"/>
        </w:rPr>
        <w:t>. Формировать умение ориентироваться в ближайшем природном и культурном окружении, отражать это в своей деятельности.</w:t>
      </w:r>
      <w:r w:rsidR="008212EC" w:rsidRPr="00CF1900">
        <w:rPr>
          <w:sz w:val="28"/>
          <w:szCs w:val="28"/>
        </w:rPr>
        <w:br/>
      </w:r>
      <w:r w:rsidR="00DF66C0" w:rsidRPr="00CF1900">
        <w:rPr>
          <w:sz w:val="28"/>
          <w:szCs w:val="28"/>
        </w:rPr>
        <w:t>4</w:t>
      </w:r>
      <w:r w:rsidR="008212EC" w:rsidRPr="00CF1900">
        <w:rPr>
          <w:sz w:val="28"/>
          <w:szCs w:val="28"/>
        </w:rPr>
        <w:t>. Воспитывать чувство гордости за своих земляков, сопричастности к этому.</w:t>
      </w:r>
    </w:p>
    <w:p w:rsidR="00DF66C0" w:rsidRPr="00CF1900" w:rsidRDefault="00DF66C0" w:rsidP="00170E65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CF1900">
        <w:rPr>
          <w:sz w:val="28"/>
          <w:szCs w:val="28"/>
        </w:rPr>
        <w:t>5.</w:t>
      </w:r>
      <w:r w:rsidR="008212EC" w:rsidRPr="00CF1900">
        <w:rPr>
          <w:sz w:val="28"/>
          <w:szCs w:val="28"/>
        </w:rPr>
        <w:t>Обобщить знания детей о растениях и животных нашего края.</w:t>
      </w:r>
    </w:p>
    <w:p w:rsidR="00DF66C0" w:rsidRPr="00CF1900" w:rsidRDefault="00DF66C0" w:rsidP="00170E65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CF1900">
        <w:rPr>
          <w:sz w:val="28"/>
          <w:szCs w:val="28"/>
        </w:rPr>
        <w:lastRenderedPageBreak/>
        <w:t>6.</w:t>
      </w:r>
      <w:r w:rsidR="00170E65" w:rsidRPr="00CF1900">
        <w:rPr>
          <w:sz w:val="28"/>
          <w:szCs w:val="28"/>
        </w:rPr>
        <w:t>П</w:t>
      </w:r>
      <w:r w:rsidR="008212EC" w:rsidRPr="00CF1900">
        <w:rPr>
          <w:sz w:val="28"/>
          <w:szCs w:val="28"/>
        </w:rPr>
        <w:t>ознакомить с произведениями российских и советских поэтов</w:t>
      </w:r>
      <w:r w:rsidRPr="00CF1900">
        <w:rPr>
          <w:sz w:val="28"/>
          <w:szCs w:val="28"/>
        </w:rPr>
        <w:t>,</w:t>
      </w:r>
      <w:r w:rsidR="008212EC" w:rsidRPr="00CF1900">
        <w:rPr>
          <w:sz w:val="28"/>
          <w:szCs w:val="28"/>
        </w:rPr>
        <w:t xml:space="preserve"> посвященных  при</w:t>
      </w:r>
      <w:r w:rsidRPr="00CF1900">
        <w:rPr>
          <w:sz w:val="28"/>
          <w:szCs w:val="28"/>
        </w:rPr>
        <w:t>роде Севера, явлениям  природы.</w:t>
      </w:r>
    </w:p>
    <w:p w:rsidR="00DF66C0" w:rsidRPr="00CF1900" w:rsidRDefault="00DF66C0" w:rsidP="00170E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900">
        <w:rPr>
          <w:rFonts w:ascii="Times New Roman" w:hAnsi="Times New Roman" w:cs="Times New Roman"/>
          <w:sz w:val="28"/>
          <w:szCs w:val="28"/>
        </w:rPr>
        <w:t>7.</w:t>
      </w:r>
      <w:r w:rsidR="008212EC" w:rsidRPr="00CF1900">
        <w:rPr>
          <w:rFonts w:ascii="Times New Roman" w:hAnsi="Times New Roman" w:cs="Times New Roman"/>
          <w:sz w:val="28"/>
          <w:szCs w:val="28"/>
        </w:rPr>
        <w:t> </w:t>
      </w:r>
      <w:r w:rsidRPr="00CF190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связную речь, обогащать словарь детей, образное и вариативное мышление, фантазию, воображение, творческие способности.</w:t>
      </w:r>
    </w:p>
    <w:p w:rsidR="00F34663" w:rsidRPr="00CF1900" w:rsidRDefault="00F34663" w:rsidP="009A0C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1059" w:rsidRPr="00CF1900" w:rsidRDefault="00F34663" w:rsidP="009A0C4D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1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 разработке проекта выделили</w:t>
      </w:r>
      <w:r w:rsidR="00151059" w:rsidRPr="00CF1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151059" w:rsidRPr="00CF1900" w:rsidRDefault="00151059" w:rsidP="009A0C4D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34663" w:rsidRPr="00CF1900" w:rsidRDefault="00151059" w:rsidP="009A0C4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34663" w:rsidRPr="00CF1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1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r w:rsidR="00F34663" w:rsidRPr="00CF1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лючевые компетенции дошкольников</w:t>
      </w:r>
      <w:r w:rsidR="00F34663" w:rsidRPr="00CF1900">
        <w:rPr>
          <w:rFonts w:ascii="Times New Roman" w:eastAsia="Times New Roman" w:hAnsi="Times New Roman" w:cs="Times New Roman"/>
          <w:sz w:val="28"/>
          <w:szCs w:val="28"/>
          <w:lang w:eastAsia="ru-RU"/>
        </w:rPr>
        <w:t>, формирование которых осуществляли в рамках индивидуальн</w:t>
      </w:r>
      <w:r w:rsidRPr="00CF1900">
        <w:rPr>
          <w:rFonts w:ascii="Times New Roman" w:eastAsia="Times New Roman" w:hAnsi="Times New Roman" w:cs="Times New Roman"/>
          <w:sz w:val="28"/>
          <w:szCs w:val="28"/>
          <w:lang w:eastAsia="ru-RU"/>
        </w:rPr>
        <w:t>о -</w:t>
      </w:r>
      <w:r w:rsidR="00F34663" w:rsidRPr="00CF1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дифференцированной модели развивающего образовательного пространства группы.</w:t>
      </w:r>
    </w:p>
    <w:p w:rsidR="00F34663" w:rsidRPr="00CF1900" w:rsidRDefault="00F34663" w:rsidP="009A0C4D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1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Технологическая компетентность:</w:t>
      </w:r>
    </w:p>
    <w:p w:rsidR="00F34663" w:rsidRPr="00CF1900" w:rsidRDefault="00F34663" w:rsidP="009A0C4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900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Умение доводить начатое дело до конца;</w:t>
      </w:r>
    </w:p>
    <w:p w:rsidR="00F34663" w:rsidRPr="00CF1900" w:rsidRDefault="00F34663" w:rsidP="009A0C4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900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умение устанавливать причинно-следственные связи;</w:t>
      </w:r>
    </w:p>
    <w:p w:rsidR="00F34663" w:rsidRPr="00CF1900" w:rsidRDefault="00F34663" w:rsidP="009A0C4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900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умение принимать решения и применять знания в тех или иных жизненных ситуациях;</w:t>
      </w:r>
    </w:p>
    <w:p w:rsidR="00F34663" w:rsidRPr="00CF1900" w:rsidRDefault="00F34663" w:rsidP="009A0C4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900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умение использовать способы преобразования: воссоздание, аналогия, предвосхищение;</w:t>
      </w:r>
    </w:p>
    <w:p w:rsidR="00F34663" w:rsidRPr="00CF1900" w:rsidRDefault="00F34663" w:rsidP="009A0C4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900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умение организовывать свое рабочее место.</w:t>
      </w:r>
    </w:p>
    <w:p w:rsidR="00F34663" w:rsidRPr="00CF1900" w:rsidRDefault="00F34663" w:rsidP="009A0C4D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1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Информационная компетентность:</w:t>
      </w:r>
    </w:p>
    <w:p w:rsidR="00F34663" w:rsidRPr="00CF1900" w:rsidRDefault="00F34663" w:rsidP="009A0C4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900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умение ориентироваться в источниках информации;</w:t>
      </w:r>
    </w:p>
    <w:p w:rsidR="00F34663" w:rsidRPr="00CF1900" w:rsidRDefault="00F34663" w:rsidP="009A0C4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900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умение получать информацию, используя различные источники;</w:t>
      </w:r>
    </w:p>
    <w:p w:rsidR="00F34663" w:rsidRPr="00CF1900" w:rsidRDefault="00F34663" w:rsidP="009A0C4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900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умение делать вывод из полученной информации;</w:t>
      </w:r>
    </w:p>
    <w:p w:rsidR="00F34663" w:rsidRPr="00CF1900" w:rsidRDefault="00F34663" w:rsidP="009A0C4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900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умение задавать вопросы;</w:t>
      </w:r>
    </w:p>
    <w:p w:rsidR="00F34663" w:rsidRPr="00CF1900" w:rsidRDefault="00F34663" w:rsidP="009A0C4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900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умение оценивать социальные привычки, связанные со здоровьем, потреблением и окружающей средой.</w:t>
      </w:r>
    </w:p>
    <w:p w:rsidR="00F34663" w:rsidRPr="00CF1900" w:rsidRDefault="00F34663" w:rsidP="009A0C4D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1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Социально-коммуникативная компетентность:</w:t>
      </w:r>
    </w:p>
    <w:p w:rsidR="00F34663" w:rsidRPr="00CF1900" w:rsidRDefault="00F34663" w:rsidP="009A0C4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900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умение взаимодействовать в системе «ребенок – ребенок», «ребенок – взрослый»;</w:t>
      </w:r>
    </w:p>
    <w:p w:rsidR="00F34663" w:rsidRPr="00CF1900" w:rsidRDefault="00F34663" w:rsidP="009A0C4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900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умение получать необходимую информацию в общении;</w:t>
      </w:r>
    </w:p>
    <w:p w:rsidR="00F34663" w:rsidRPr="00CF1900" w:rsidRDefault="00F34663" w:rsidP="009A0C4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900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умение вести диалог со взрослыми и сверстниками;</w:t>
      </w:r>
    </w:p>
    <w:p w:rsidR="00F34663" w:rsidRPr="00CF1900" w:rsidRDefault="00F34663" w:rsidP="009A0C4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900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умение отстаивать свою точку зрения в общении.</w:t>
      </w:r>
    </w:p>
    <w:p w:rsidR="008212EC" w:rsidRPr="00CF1900" w:rsidRDefault="008212EC" w:rsidP="009A0C4D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DF66C0" w:rsidRPr="00CF1900" w:rsidRDefault="00151059" w:rsidP="009A0C4D">
      <w:pPr>
        <w:pStyle w:val="a3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CF1900">
        <w:rPr>
          <w:rStyle w:val="a4"/>
          <w:color w:val="222222"/>
          <w:sz w:val="28"/>
          <w:szCs w:val="28"/>
        </w:rPr>
        <w:t xml:space="preserve">- </w:t>
      </w:r>
      <w:r w:rsidR="00DF66C0" w:rsidRPr="00CF1900">
        <w:rPr>
          <w:rStyle w:val="a4"/>
          <w:color w:val="222222"/>
          <w:sz w:val="28"/>
          <w:szCs w:val="28"/>
        </w:rPr>
        <w:t>Педагогические принципы:</w:t>
      </w:r>
      <w:r w:rsidR="00DF66C0" w:rsidRPr="00CF1900">
        <w:rPr>
          <w:color w:val="222222"/>
          <w:sz w:val="28"/>
          <w:szCs w:val="28"/>
        </w:rPr>
        <w:br/>
        <w:t>При выстраивании педагогического процесса по ознакомлению дошкольников с родным городом, краем, руководствовались следующими  принципами:</w:t>
      </w:r>
      <w:r w:rsidR="00DF66C0" w:rsidRPr="00CF1900">
        <w:rPr>
          <w:color w:val="222222"/>
          <w:sz w:val="28"/>
          <w:szCs w:val="28"/>
        </w:rPr>
        <w:br/>
        <w:t>1. </w:t>
      </w:r>
      <w:r w:rsidR="00DF66C0" w:rsidRPr="00CF1900">
        <w:rPr>
          <w:rStyle w:val="a4"/>
          <w:color w:val="222222"/>
          <w:sz w:val="28"/>
          <w:szCs w:val="28"/>
        </w:rPr>
        <w:t>Принцип историзма</w:t>
      </w:r>
      <w:r w:rsidR="00DF66C0" w:rsidRPr="00CF1900">
        <w:rPr>
          <w:color w:val="222222"/>
          <w:sz w:val="28"/>
          <w:szCs w:val="28"/>
        </w:rPr>
        <w:t>, который реализуется путем сохранения хронологического порядка описываемых явлений и сведения их к двум историческим понятиям: прошлое (давным-давно) и настоящее (в наши дни).</w:t>
      </w:r>
      <w:r w:rsidR="00DF66C0" w:rsidRPr="00CF1900">
        <w:rPr>
          <w:color w:val="222222"/>
          <w:sz w:val="28"/>
          <w:szCs w:val="28"/>
        </w:rPr>
        <w:br/>
        <w:t>2. </w:t>
      </w:r>
      <w:r w:rsidR="00DF66C0" w:rsidRPr="00CF1900">
        <w:rPr>
          <w:rStyle w:val="a4"/>
          <w:color w:val="222222"/>
          <w:sz w:val="28"/>
          <w:szCs w:val="28"/>
        </w:rPr>
        <w:t>Принцип гуманизации</w:t>
      </w:r>
      <w:r w:rsidR="00DF66C0" w:rsidRPr="00CF1900">
        <w:rPr>
          <w:color w:val="222222"/>
          <w:sz w:val="28"/>
          <w:szCs w:val="28"/>
        </w:rPr>
        <w:t> — ориентация на высшие общечеловеческие понятия – любовь к близким, к родному городу, к Отечеству.</w:t>
      </w:r>
      <w:r w:rsidR="00DF66C0" w:rsidRPr="00CF1900">
        <w:rPr>
          <w:color w:val="222222"/>
          <w:sz w:val="28"/>
          <w:szCs w:val="28"/>
        </w:rPr>
        <w:br/>
        <w:t>3. </w:t>
      </w:r>
      <w:r w:rsidR="00DF66C0" w:rsidRPr="00CF1900">
        <w:rPr>
          <w:rStyle w:val="a4"/>
          <w:color w:val="222222"/>
          <w:sz w:val="28"/>
          <w:szCs w:val="28"/>
        </w:rPr>
        <w:t>Принцип дифференциации</w:t>
      </w:r>
      <w:r w:rsidR="00DF66C0" w:rsidRPr="00CF1900">
        <w:rPr>
          <w:color w:val="222222"/>
          <w:sz w:val="28"/>
          <w:szCs w:val="28"/>
        </w:rPr>
        <w:t> – создание оптимальных условий для самореализации каждого воспитанника в процессе освоения знаний о родном городе с учетом возраста, пола ребенка, накопленного им опыта, особенностей, эмоциональной и познавательной сферы.</w:t>
      </w:r>
      <w:r w:rsidR="00DF66C0" w:rsidRPr="00CF1900">
        <w:rPr>
          <w:color w:val="222222"/>
          <w:sz w:val="28"/>
          <w:szCs w:val="28"/>
        </w:rPr>
        <w:br/>
      </w:r>
      <w:r w:rsidR="00DF66C0" w:rsidRPr="00CF1900">
        <w:rPr>
          <w:color w:val="222222"/>
          <w:sz w:val="28"/>
          <w:szCs w:val="28"/>
        </w:rPr>
        <w:lastRenderedPageBreak/>
        <w:t>4. </w:t>
      </w:r>
      <w:r w:rsidR="00DF66C0" w:rsidRPr="00CF1900">
        <w:rPr>
          <w:rStyle w:val="a4"/>
          <w:color w:val="222222"/>
          <w:sz w:val="28"/>
          <w:szCs w:val="28"/>
        </w:rPr>
        <w:t>Принцип интегративности</w:t>
      </w:r>
      <w:r w:rsidR="00DF66C0" w:rsidRPr="00CF1900">
        <w:rPr>
          <w:color w:val="222222"/>
          <w:sz w:val="28"/>
          <w:szCs w:val="28"/>
        </w:rPr>
        <w:t> — сотрудничество с семьей, библиотекой, краеведческим музеем, школой.</w:t>
      </w:r>
    </w:p>
    <w:p w:rsidR="00151059" w:rsidRPr="00CF1900" w:rsidRDefault="00151059" w:rsidP="009A0C4D">
      <w:pPr>
        <w:pStyle w:val="a3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:rsidR="00151059" w:rsidRPr="00CF1900" w:rsidRDefault="00151059" w:rsidP="00151059">
      <w:pPr>
        <w:pStyle w:val="a3"/>
        <w:spacing w:before="0" w:beforeAutospacing="0" w:after="150" w:afterAutospacing="0" w:line="300" w:lineRule="atLeast"/>
        <w:jc w:val="both"/>
        <w:textAlignment w:val="baseline"/>
        <w:rPr>
          <w:sz w:val="28"/>
          <w:szCs w:val="28"/>
        </w:rPr>
      </w:pPr>
      <w:r w:rsidRPr="00CF1900">
        <w:rPr>
          <w:rStyle w:val="a4"/>
          <w:sz w:val="28"/>
          <w:szCs w:val="28"/>
        </w:rPr>
        <w:t>- Педагогические условия и особенности реализации проекта:</w:t>
      </w:r>
    </w:p>
    <w:p w:rsidR="00151059" w:rsidRPr="00CF1900" w:rsidRDefault="00151059" w:rsidP="00151059">
      <w:pPr>
        <w:numPr>
          <w:ilvl w:val="0"/>
          <w:numId w:val="3"/>
        </w:numPr>
        <w:spacing w:after="0" w:line="300" w:lineRule="atLeast"/>
        <w:ind w:left="360" w:right="36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F1900">
        <w:rPr>
          <w:rFonts w:ascii="Times New Roman" w:hAnsi="Times New Roman" w:cs="Times New Roman"/>
          <w:sz w:val="28"/>
          <w:szCs w:val="28"/>
        </w:rPr>
        <w:t>проект реализовался  в  течение двух  лет (старшей и подготовительной группах)</w:t>
      </w:r>
    </w:p>
    <w:p w:rsidR="00151059" w:rsidRPr="00CF1900" w:rsidRDefault="00151059" w:rsidP="00151059">
      <w:pPr>
        <w:numPr>
          <w:ilvl w:val="0"/>
          <w:numId w:val="3"/>
        </w:numPr>
        <w:spacing w:after="0" w:line="300" w:lineRule="atLeast"/>
        <w:ind w:left="360" w:right="36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F1900">
        <w:rPr>
          <w:rFonts w:ascii="Times New Roman" w:hAnsi="Times New Roman" w:cs="Times New Roman"/>
          <w:sz w:val="28"/>
          <w:szCs w:val="28"/>
        </w:rPr>
        <w:t xml:space="preserve"> интеграция краеведческих знаний во все компоненты образовательного процесса</w:t>
      </w:r>
    </w:p>
    <w:p w:rsidR="00151059" w:rsidRPr="00CF1900" w:rsidRDefault="00151059" w:rsidP="00151059">
      <w:pPr>
        <w:numPr>
          <w:ilvl w:val="0"/>
          <w:numId w:val="3"/>
        </w:numPr>
        <w:spacing w:after="0" w:line="300" w:lineRule="atLeast"/>
        <w:ind w:left="360" w:right="36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F1900">
        <w:rPr>
          <w:rFonts w:ascii="Times New Roman" w:hAnsi="Times New Roman" w:cs="Times New Roman"/>
          <w:sz w:val="28"/>
          <w:szCs w:val="28"/>
        </w:rPr>
        <w:t>широкое использование педагогических технологий: здоровьесберегающих, технологии личностно-ориентированного обучения, педагогики сотрудничества, игровых технологий, проектного обучения, информационно-коммуникационной, деятельностного подхода.</w:t>
      </w:r>
    </w:p>
    <w:p w:rsidR="00151059" w:rsidRPr="00CF1900" w:rsidRDefault="00151059" w:rsidP="00151059">
      <w:pPr>
        <w:numPr>
          <w:ilvl w:val="0"/>
          <w:numId w:val="3"/>
        </w:numPr>
        <w:spacing w:after="0" w:line="300" w:lineRule="atLeast"/>
        <w:ind w:left="360" w:right="36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F1900">
        <w:rPr>
          <w:rFonts w:ascii="Times New Roman" w:hAnsi="Times New Roman" w:cs="Times New Roman"/>
          <w:sz w:val="28"/>
          <w:szCs w:val="28"/>
        </w:rPr>
        <w:t>широкое использование методов развития познавательной активности и творческого воображения (исследовательскую и экспериментальную работу и т.п.)</w:t>
      </w:r>
    </w:p>
    <w:p w:rsidR="00151059" w:rsidRPr="00CF1900" w:rsidRDefault="00151059" w:rsidP="00151059">
      <w:pPr>
        <w:numPr>
          <w:ilvl w:val="0"/>
          <w:numId w:val="3"/>
        </w:numPr>
        <w:spacing w:after="0" w:line="300" w:lineRule="atLeast"/>
        <w:ind w:left="360" w:right="36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F1900">
        <w:rPr>
          <w:rFonts w:ascii="Times New Roman" w:hAnsi="Times New Roman" w:cs="Times New Roman"/>
          <w:sz w:val="28"/>
          <w:szCs w:val="28"/>
        </w:rPr>
        <w:t>обогащение развивающей предметно-пространственной среды.</w:t>
      </w:r>
    </w:p>
    <w:p w:rsidR="00151059" w:rsidRPr="00CF1900" w:rsidRDefault="00151059" w:rsidP="00151059">
      <w:pPr>
        <w:numPr>
          <w:ilvl w:val="0"/>
          <w:numId w:val="3"/>
        </w:numPr>
        <w:spacing w:after="0" w:line="300" w:lineRule="atLeast"/>
        <w:ind w:left="360" w:right="36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F1900">
        <w:rPr>
          <w:rFonts w:ascii="Times New Roman" w:hAnsi="Times New Roman" w:cs="Times New Roman"/>
          <w:sz w:val="28"/>
          <w:szCs w:val="28"/>
        </w:rPr>
        <w:t>активная совместная проектная деятельность с родителями.</w:t>
      </w:r>
    </w:p>
    <w:p w:rsidR="00151059" w:rsidRPr="00CF1900" w:rsidRDefault="00151059" w:rsidP="00151059">
      <w:pPr>
        <w:spacing w:after="0" w:line="300" w:lineRule="atLeast"/>
        <w:ind w:right="36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151059" w:rsidRPr="00CF1900" w:rsidRDefault="00151059" w:rsidP="009A0C4D">
      <w:pPr>
        <w:pStyle w:val="a3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:rsidR="00DF66C0" w:rsidRDefault="00DF66C0" w:rsidP="009A0C4D">
      <w:pPr>
        <w:pStyle w:val="a3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CF1900">
        <w:rPr>
          <w:rStyle w:val="a4"/>
          <w:color w:val="222222"/>
          <w:sz w:val="28"/>
          <w:szCs w:val="28"/>
        </w:rPr>
        <w:t>Тип проекта:</w:t>
      </w:r>
      <w:r w:rsidRPr="00CF1900">
        <w:rPr>
          <w:color w:val="222222"/>
          <w:sz w:val="28"/>
          <w:szCs w:val="28"/>
        </w:rPr>
        <w:t> педагогический.</w:t>
      </w:r>
      <w:r w:rsidRPr="00CF1900">
        <w:rPr>
          <w:color w:val="222222"/>
          <w:sz w:val="28"/>
          <w:szCs w:val="28"/>
        </w:rPr>
        <w:br/>
      </w:r>
      <w:r w:rsidRPr="00CF1900">
        <w:rPr>
          <w:rStyle w:val="a4"/>
          <w:color w:val="222222"/>
          <w:sz w:val="28"/>
          <w:szCs w:val="28"/>
        </w:rPr>
        <w:t>Вид проекта:</w:t>
      </w:r>
      <w:r w:rsidRPr="00CF1900">
        <w:rPr>
          <w:color w:val="222222"/>
          <w:sz w:val="28"/>
          <w:szCs w:val="28"/>
        </w:rPr>
        <w:t> познавательно – творческий.</w:t>
      </w:r>
      <w:r w:rsidRPr="00CF1900">
        <w:rPr>
          <w:color w:val="222222"/>
          <w:sz w:val="28"/>
          <w:szCs w:val="28"/>
        </w:rPr>
        <w:br/>
      </w:r>
      <w:r w:rsidRPr="00CF1900">
        <w:rPr>
          <w:rStyle w:val="a4"/>
          <w:color w:val="222222"/>
          <w:sz w:val="28"/>
          <w:szCs w:val="28"/>
        </w:rPr>
        <w:t>Участники проекта:</w:t>
      </w:r>
      <w:r w:rsidRPr="00CF1900">
        <w:rPr>
          <w:color w:val="222222"/>
          <w:sz w:val="28"/>
          <w:szCs w:val="28"/>
        </w:rPr>
        <w:t> дети старшей и  подготовительной к школе  группы, воспитатели, родители.</w:t>
      </w:r>
      <w:r w:rsidRPr="00CF1900">
        <w:rPr>
          <w:color w:val="222222"/>
          <w:sz w:val="28"/>
          <w:szCs w:val="28"/>
        </w:rPr>
        <w:br/>
      </w:r>
      <w:r w:rsidRPr="00CF1900">
        <w:rPr>
          <w:rStyle w:val="a4"/>
          <w:color w:val="222222"/>
          <w:sz w:val="28"/>
          <w:szCs w:val="28"/>
        </w:rPr>
        <w:t>Длительность:</w:t>
      </w:r>
      <w:r w:rsidRPr="00CF1900">
        <w:rPr>
          <w:color w:val="222222"/>
          <w:sz w:val="28"/>
          <w:szCs w:val="28"/>
        </w:rPr>
        <w:t> долгосрочный (сентябрь2018 – май2020).</w:t>
      </w:r>
    </w:p>
    <w:p w:rsidR="00CF1900" w:rsidRDefault="00CF1900" w:rsidP="009A0C4D">
      <w:pPr>
        <w:pStyle w:val="a3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:rsidR="00CF1900" w:rsidRPr="00CF1900" w:rsidRDefault="00CF1900" w:rsidP="00CF1900">
      <w:pPr>
        <w:pStyle w:val="a3"/>
        <w:spacing w:before="0" w:beforeAutospacing="0" w:after="0" w:afterAutospacing="0"/>
        <w:textAlignment w:val="baseline"/>
        <w:rPr>
          <w:b/>
          <w:bCs/>
          <w:color w:val="222222"/>
          <w:sz w:val="28"/>
          <w:szCs w:val="28"/>
        </w:rPr>
      </w:pPr>
      <w:r w:rsidRPr="00CF1900">
        <w:rPr>
          <w:rStyle w:val="a4"/>
          <w:color w:val="222222"/>
          <w:sz w:val="28"/>
          <w:szCs w:val="28"/>
        </w:rPr>
        <w:t>Ожидаемый результат по проекту:</w:t>
      </w:r>
      <w:r w:rsidRPr="00CF1900">
        <w:rPr>
          <w:color w:val="222222"/>
          <w:sz w:val="28"/>
          <w:szCs w:val="28"/>
        </w:rPr>
        <w:br/>
      </w:r>
      <w:r>
        <w:rPr>
          <w:rStyle w:val="a4"/>
          <w:color w:val="222222"/>
          <w:sz w:val="28"/>
          <w:szCs w:val="28"/>
        </w:rPr>
        <w:t>В</w:t>
      </w:r>
      <w:r w:rsidRPr="00CF1900">
        <w:rPr>
          <w:rStyle w:val="a4"/>
          <w:color w:val="222222"/>
          <w:sz w:val="28"/>
          <w:szCs w:val="28"/>
        </w:rPr>
        <w:t>оспитатель:</w:t>
      </w:r>
      <w:r w:rsidRPr="00CF1900">
        <w:rPr>
          <w:color w:val="222222"/>
          <w:sz w:val="28"/>
          <w:szCs w:val="28"/>
        </w:rPr>
        <w:t> практический материал по всем видам детской деятельности; освоение инновационных технологий по патриотическому воспитанию старших дошкольников; разработка и изготовление дидактических игр, досугов по теме проекта; обогащённые и систематизированные знания детей о родном крае, городе.</w:t>
      </w:r>
      <w:r w:rsidRPr="00CF1900">
        <w:rPr>
          <w:color w:val="222222"/>
          <w:sz w:val="28"/>
          <w:szCs w:val="28"/>
        </w:rPr>
        <w:br/>
      </w:r>
      <w:r w:rsidRPr="00CF1900">
        <w:rPr>
          <w:rStyle w:val="a4"/>
          <w:color w:val="222222"/>
          <w:sz w:val="28"/>
          <w:szCs w:val="28"/>
        </w:rPr>
        <w:t>Дети:</w:t>
      </w:r>
      <w:r w:rsidRPr="00CF1900">
        <w:rPr>
          <w:color w:val="222222"/>
          <w:sz w:val="28"/>
          <w:szCs w:val="28"/>
        </w:rPr>
        <w:t> активное участие и интерес детей в различных видах деятельности; организация изобразительной деятельности, проведение выставок в группе; нравственно — патриотические чувства к истории, культуре, природе родного края; развитие связной речи, обогащение словаря.</w:t>
      </w:r>
      <w:r w:rsidRPr="00CF1900">
        <w:rPr>
          <w:color w:val="222222"/>
          <w:sz w:val="28"/>
          <w:szCs w:val="28"/>
        </w:rPr>
        <w:br/>
      </w:r>
      <w:r w:rsidRPr="00CF1900">
        <w:rPr>
          <w:rStyle w:val="a4"/>
          <w:color w:val="222222"/>
          <w:sz w:val="28"/>
          <w:szCs w:val="28"/>
        </w:rPr>
        <w:t>Родители:</w:t>
      </w:r>
      <w:r w:rsidRPr="00CF1900">
        <w:rPr>
          <w:color w:val="222222"/>
          <w:sz w:val="28"/>
          <w:szCs w:val="28"/>
        </w:rPr>
        <w:t> повышение интереса к образовательной работе группы; активное участие в конкурсах, выставках, помощь в проведении экскурсий.</w:t>
      </w:r>
    </w:p>
    <w:p w:rsidR="00CF1900" w:rsidRDefault="00CF1900" w:rsidP="009A0C4D">
      <w:pPr>
        <w:pStyle w:val="a3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:rsidR="00CF1900" w:rsidRDefault="00CF1900" w:rsidP="009A0C4D">
      <w:pPr>
        <w:pStyle w:val="a3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:rsidR="00CF1900" w:rsidRDefault="00CF1900" w:rsidP="009A0C4D">
      <w:pPr>
        <w:pStyle w:val="a3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CF1900">
        <w:rPr>
          <w:color w:val="222222"/>
          <w:sz w:val="28"/>
          <w:szCs w:val="28"/>
        </w:rPr>
        <w:t xml:space="preserve">В дошкольном возрасте процесс познания у ребенка происходит эмоционально-практическим путем. Каждый дошкольник – маленький исследователь и стремится к активной деятельности, и педагог должен всячески способствовать его дальнейшему развитию. Чем полнее и </w:t>
      </w:r>
      <w:r w:rsidRPr="00CF1900">
        <w:rPr>
          <w:color w:val="222222"/>
          <w:sz w:val="28"/>
          <w:szCs w:val="28"/>
        </w:rPr>
        <w:lastRenderedPageBreak/>
        <w:t>разнообразнее   детская деятельность, тем успешнее идет его развитие. Вот почему при организации проектной деятельности в группе мы запланировали  разнообразн</w:t>
      </w:r>
      <w:r>
        <w:rPr>
          <w:color w:val="222222"/>
          <w:sz w:val="28"/>
          <w:szCs w:val="28"/>
        </w:rPr>
        <w:t xml:space="preserve">ые виды деятельности дошкольников - </w:t>
      </w:r>
      <w:r w:rsidRPr="00CF1900">
        <w:rPr>
          <w:color w:val="222222"/>
          <w:sz w:val="28"/>
          <w:szCs w:val="28"/>
        </w:rPr>
        <w:t>игровую, изобразительную, познавательно-исследовательскую, чтение. Интеграция различных видов деятельности, а также включение методов познавательной активности – обеспечивают  повышение интереса к данной теме.</w:t>
      </w:r>
    </w:p>
    <w:p w:rsidR="00CF1900" w:rsidRPr="00CF1900" w:rsidRDefault="00CF1900" w:rsidP="009A0C4D">
      <w:pPr>
        <w:pStyle w:val="a3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:rsidR="00CF1900" w:rsidRDefault="00DF66C0" w:rsidP="009A0C4D">
      <w:pPr>
        <w:pStyle w:val="a3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CF1900">
        <w:rPr>
          <w:rStyle w:val="a4"/>
          <w:color w:val="222222"/>
          <w:sz w:val="28"/>
          <w:szCs w:val="28"/>
        </w:rPr>
        <w:t>Формы реализации проекта:</w:t>
      </w:r>
      <w:r w:rsidRPr="00CF1900">
        <w:rPr>
          <w:color w:val="222222"/>
          <w:sz w:val="28"/>
          <w:szCs w:val="28"/>
        </w:rPr>
        <w:br/>
      </w:r>
      <w:r w:rsidRPr="00CF1900">
        <w:rPr>
          <w:rStyle w:val="a4"/>
          <w:color w:val="222222"/>
          <w:sz w:val="28"/>
          <w:szCs w:val="28"/>
        </w:rPr>
        <w:t>1. Организованная образовательная деятельность с детьми:</w:t>
      </w:r>
      <w:r w:rsidR="00CF1900">
        <w:rPr>
          <w:color w:val="222222"/>
          <w:sz w:val="28"/>
          <w:szCs w:val="28"/>
        </w:rPr>
        <w:br/>
        <w:t xml:space="preserve">- </w:t>
      </w:r>
      <w:r w:rsidRPr="00CF1900">
        <w:rPr>
          <w:color w:val="222222"/>
          <w:sz w:val="28"/>
          <w:szCs w:val="28"/>
        </w:rPr>
        <w:t xml:space="preserve">создание картотеки презентаций по темам: «Северные просторы», «Люблю свой город Мончегорск», «Природа </w:t>
      </w:r>
      <w:r w:rsidR="003A2BD7">
        <w:rPr>
          <w:color w:val="222222"/>
          <w:sz w:val="28"/>
          <w:szCs w:val="28"/>
        </w:rPr>
        <w:t>северного края»,</w:t>
      </w:r>
      <w:r w:rsidR="00D1412F">
        <w:rPr>
          <w:color w:val="222222"/>
          <w:sz w:val="28"/>
          <w:szCs w:val="28"/>
        </w:rPr>
        <w:t xml:space="preserve"> «Животные севера», «Деревня, город»</w:t>
      </w:r>
      <w:r w:rsidR="003A2BD7">
        <w:rPr>
          <w:color w:val="222222"/>
          <w:sz w:val="28"/>
          <w:szCs w:val="28"/>
        </w:rPr>
        <w:t>, «Моя родина Россия в прошлом и настоящем», «Одежда коренных жителей севера», «Страна в которой мы живём», «Загадки о средствах передвижения жителей севера», «Эта страна, твоя и моя»</w:t>
      </w:r>
    </w:p>
    <w:p w:rsidR="00F34663" w:rsidRPr="00CF1900" w:rsidRDefault="00CF1900" w:rsidP="009A0C4D">
      <w:pPr>
        <w:pStyle w:val="a3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-</w:t>
      </w:r>
      <w:r w:rsidR="00DF66C0" w:rsidRPr="00CF1900">
        <w:rPr>
          <w:color w:val="222222"/>
          <w:sz w:val="28"/>
          <w:szCs w:val="28"/>
        </w:rPr>
        <w:t xml:space="preserve"> ООД на тему: «Я живу на Севере»; «Красная книга России и Мурманской области»,  «Птицы зимой», «Моя Родина Россия», «Прогулка по городу», «Саами- коренное население Кольского края», «Полезные ископаемые родного края»</w:t>
      </w:r>
    </w:p>
    <w:p w:rsidR="00170E65" w:rsidRPr="00CF1900" w:rsidRDefault="00F34663" w:rsidP="009A0C4D">
      <w:pPr>
        <w:pStyle w:val="a3"/>
        <w:spacing w:before="0" w:beforeAutospacing="0" w:after="0" w:afterAutospacing="0"/>
        <w:textAlignment w:val="baseline"/>
        <w:rPr>
          <w:color w:val="231F20"/>
          <w:sz w:val="28"/>
          <w:szCs w:val="28"/>
        </w:rPr>
      </w:pPr>
      <w:r w:rsidRPr="00CF1900">
        <w:rPr>
          <w:color w:val="222222"/>
          <w:sz w:val="28"/>
          <w:szCs w:val="28"/>
        </w:rPr>
        <w:t xml:space="preserve">- </w:t>
      </w:r>
      <w:r w:rsidRPr="00CF1900">
        <w:rPr>
          <w:color w:val="231F20"/>
          <w:sz w:val="28"/>
          <w:szCs w:val="28"/>
        </w:rPr>
        <w:t>Викторины «Достопримечательности родного города», «Растительный и животный мир», «Конкурс знатоков родного края»</w:t>
      </w:r>
    </w:p>
    <w:p w:rsidR="00170E65" w:rsidRPr="00CF1900" w:rsidRDefault="00170E65" w:rsidP="00170E65">
      <w:pPr>
        <w:pStyle w:val="a3"/>
        <w:spacing w:before="0" w:beforeAutospacing="0" w:after="150" w:afterAutospacing="0" w:line="300" w:lineRule="atLeast"/>
        <w:jc w:val="both"/>
        <w:textAlignment w:val="baseline"/>
        <w:rPr>
          <w:color w:val="222222"/>
          <w:sz w:val="28"/>
          <w:szCs w:val="28"/>
        </w:rPr>
      </w:pPr>
      <w:r w:rsidRPr="00CF1900">
        <w:rPr>
          <w:color w:val="231F20"/>
          <w:sz w:val="28"/>
          <w:szCs w:val="28"/>
        </w:rPr>
        <w:t>-</w:t>
      </w:r>
      <w:r w:rsidRPr="00CF1900">
        <w:rPr>
          <w:color w:val="222222"/>
          <w:sz w:val="28"/>
          <w:szCs w:val="28"/>
        </w:rPr>
        <w:t>чтение художественной литературы: П.Воронько «Лучше нет родного края», Т.Бокова «Родина», Г.Ладонщиков «Наша Родина», В. Степанов «Необъятная страна», А. Прокофьев «Родина», З. Александрова «Родина», В.Степанов «Флаг России»</w:t>
      </w:r>
    </w:p>
    <w:p w:rsidR="00D27F9C" w:rsidRDefault="00DF66C0" w:rsidP="009A0C4D">
      <w:pPr>
        <w:pStyle w:val="a3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CF1900">
        <w:rPr>
          <w:color w:val="222222"/>
          <w:sz w:val="28"/>
          <w:szCs w:val="28"/>
        </w:rPr>
        <w:br/>
      </w:r>
      <w:r w:rsidRPr="00CF1900">
        <w:rPr>
          <w:rStyle w:val="a4"/>
          <w:color w:val="222222"/>
          <w:sz w:val="28"/>
          <w:szCs w:val="28"/>
        </w:rPr>
        <w:t>2. Познавательные беседы, экскурсии, целевые прогулки:</w:t>
      </w:r>
      <w:r w:rsidR="00CF1900">
        <w:rPr>
          <w:color w:val="222222"/>
          <w:sz w:val="28"/>
          <w:szCs w:val="28"/>
        </w:rPr>
        <w:br/>
        <w:t xml:space="preserve">- </w:t>
      </w:r>
      <w:r w:rsidRPr="00CF1900">
        <w:rPr>
          <w:color w:val="222222"/>
          <w:sz w:val="28"/>
          <w:szCs w:val="28"/>
        </w:rPr>
        <w:t>целевые прогулки по родному городу, в  качестве экскурсоводов – дети, рассказывающие о своих любимых местах города;</w:t>
      </w:r>
      <w:r w:rsidRPr="00CF1900">
        <w:rPr>
          <w:color w:val="222222"/>
          <w:sz w:val="28"/>
          <w:szCs w:val="28"/>
        </w:rPr>
        <w:br/>
      </w:r>
      <w:r w:rsidR="00CF1900">
        <w:rPr>
          <w:color w:val="222222"/>
          <w:sz w:val="28"/>
          <w:szCs w:val="28"/>
        </w:rPr>
        <w:t xml:space="preserve">- </w:t>
      </w:r>
      <w:r w:rsidRPr="00CF1900">
        <w:rPr>
          <w:color w:val="222222"/>
          <w:sz w:val="28"/>
          <w:szCs w:val="28"/>
        </w:rPr>
        <w:t xml:space="preserve"> познавательные беседы по темам: «Животные Северного края», « Писатели и художники нашего заполярного круга», « Растительный мир севера»</w:t>
      </w:r>
      <w:r w:rsidR="009A0C4D" w:rsidRPr="00CF1900">
        <w:rPr>
          <w:color w:val="222222"/>
          <w:sz w:val="28"/>
          <w:szCs w:val="28"/>
        </w:rPr>
        <w:t>, «Мой дом, моя семья», «Профессии моих родителей», «Выходной день в нашей семье», «Как порадовать близких», «Какой он, папа мой?».</w:t>
      </w:r>
      <w:r w:rsidRPr="00CF1900">
        <w:rPr>
          <w:b/>
          <w:color w:val="222222"/>
          <w:sz w:val="28"/>
          <w:szCs w:val="28"/>
        </w:rPr>
        <w:br/>
      </w:r>
      <w:r w:rsidR="00CF1900">
        <w:rPr>
          <w:color w:val="222222"/>
          <w:sz w:val="28"/>
          <w:szCs w:val="28"/>
        </w:rPr>
        <w:t xml:space="preserve">- </w:t>
      </w:r>
      <w:r w:rsidRPr="00CF1900">
        <w:rPr>
          <w:color w:val="222222"/>
          <w:sz w:val="28"/>
          <w:szCs w:val="28"/>
        </w:rPr>
        <w:t xml:space="preserve"> </w:t>
      </w:r>
      <w:r w:rsidR="00D27F9C" w:rsidRPr="00CF1900">
        <w:rPr>
          <w:color w:val="222222"/>
          <w:sz w:val="28"/>
          <w:szCs w:val="28"/>
        </w:rPr>
        <w:t>Э</w:t>
      </w:r>
      <w:r w:rsidRPr="00CF1900">
        <w:rPr>
          <w:color w:val="222222"/>
          <w:sz w:val="28"/>
          <w:szCs w:val="28"/>
        </w:rPr>
        <w:t>кскурсии в Детскую Центральную библиотеку, Музей цветного камня, Музыкальную школу.</w:t>
      </w:r>
    </w:p>
    <w:p w:rsidR="00F34663" w:rsidRPr="00CF1900" w:rsidRDefault="00DF66C0" w:rsidP="009A0C4D">
      <w:pPr>
        <w:pStyle w:val="a3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CF1900">
        <w:rPr>
          <w:color w:val="222222"/>
          <w:sz w:val="28"/>
          <w:szCs w:val="28"/>
        </w:rPr>
        <w:br/>
      </w:r>
      <w:r w:rsidRPr="00CF1900">
        <w:rPr>
          <w:rStyle w:val="a4"/>
          <w:color w:val="222222"/>
          <w:sz w:val="28"/>
          <w:szCs w:val="28"/>
        </w:rPr>
        <w:t>3. Продуктивная деятельность:</w:t>
      </w:r>
      <w:r w:rsidR="00CF1900">
        <w:rPr>
          <w:color w:val="222222"/>
          <w:sz w:val="28"/>
          <w:szCs w:val="28"/>
        </w:rPr>
        <w:br/>
        <w:t xml:space="preserve">- </w:t>
      </w:r>
      <w:r w:rsidRPr="00CF1900">
        <w:rPr>
          <w:color w:val="222222"/>
          <w:sz w:val="28"/>
          <w:szCs w:val="28"/>
        </w:rPr>
        <w:t xml:space="preserve"> орг</w:t>
      </w:r>
      <w:r w:rsidR="00033E05" w:rsidRPr="00CF1900">
        <w:rPr>
          <w:color w:val="222222"/>
          <w:sz w:val="28"/>
          <w:szCs w:val="28"/>
        </w:rPr>
        <w:t xml:space="preserve">анизация выставок: </w:t>
      </w:r>
      <w:r w:rsidRPr="00CF1900">
        <w:rPr>
          <w:color w:val="222222"/>
          <w:sz w:val="28"/>
          <w:szCs w:val="28"/>
        </w:rPr>
        <w:t>«Северные росписи», «Горжусь тобою мой северный край»;</w:t>
      </w:r>
      <w:r w:rsidR="00F34663" w:rsidRPr="00CF1900">
        <w:rPr>
          <w:color w:val="222222"/>
          <w:sz w:val="28"/>
          <w:szCs w:val="28"/>
        </w:rPr>
        <w:t xml:space="preserve"> «Дары Осени», « Город мой любим</w:t>
      </w:r>
      <w:r w:rsidR="00CF1900">
        <w:rPr>
          <w:color w:val="222222"/>
          <w:sz w:val="28"/>
          <w:szCs w:val="28"/>
        </w:rPr>
        <w:t>ый», « Люблю березку русскую»</w:t>
      </w:r>
      <w:r w:rsidR="00CF1900">
        <w:rPr>
          <w:color w:val="222222"/>
          <w:sz w:val="28"/>
          <w:szCs w:val="28"/>
        </w:rPr>
        <w:br/>
        <w:t xml:space="preserve">- </w:t>
      </w:r>
      <w:r w:rsidR="00F34663" w:rsidRPr="00CF1900">
        <w:rPr>
          <w:color w:val="222222"/>
          <w:sz w:val="28"/>
          <w:szCs w:val="28"/>
        </w:rPr>
        <w:t>создание рукописной книги «Легенда о Лосе»</w:t>
      </w:r>
      <w:r w:rsidR="00CF1900">
        <w:rPr>
          <w:color w:val="222222"/>
          <w:sz w:val="28"/>
          <w:szCs w:val="28"/>
        </w:rPr>
        <w:br/>
        <w:t xml:space="preserve">- </w:t>
      </w:r>
      <w:r w:rsidRPr="00CF1900">
        <w:rPr>
          <w:color w:val="222222"/>
          <w:sz w:val="28"/>
          <w:szCs w:val="28"/>
        </w:rPr>
        <w:t>оформление Красной книги природы Кольского края;</w:t>
      </w:r>
    </w:p>
    <w:p w:rsidR="00DF66C0" w:rsidRPr="00CF1900" w:rsidRDefault="00CF1900" w:rsidP="009A0C4D">
      <w:pPr>
        <w:pStyle w:val="a3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- </w:t>
      </w:r>
      <w:r w:rsidR="00DF66C0" w:rsidRPr="00CF1900">
        <w:rPr>
          <w:color w:val="222222"/>
          <w:sz w:val="28"/>
          <w:szCs w:val="28"/>
        </w:rPr>
        <w:t xml:space="preserve">участие детей в изготовлении </w:t>
      </w:r>
      <w:r w:rsidR="00F34663" w:rsidRPr="00CF1900">
        <w:rPr>
          <w:color w:val="222222"/>
          <w:sz w:val="28"/>
          <w:szCs w:val="28"/>
        </w:rPr>
        <w:t>макета «Птицы родного края</w:t>
      </w:r>
      <w:r w:rsidR="00DF66C0" w:rsidRPr="00CF1900">
        <w:rPr>
          <w:color w:val="222222"/>
          <w:sz w:val="28"/>
          <w:szCs w:val="28"/>
        </w:rPr>
        <w:t xml:space="preserve">», </w:t>
      </w:r>
    </w:p>
    <w:p w:rsidR="00033E05" w:rsidRPr="00CF1900" w:rsidRDefault="00033E05" w:rsidP="009A0C4D">
      <w:pPr>
        <w:pStyle w:val="a3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CF1900">
        <w:rPr>
          <w:color w:val="222222"/>
          <w:sz w:val="28"/>
          <w:szCs w:val="28"/>
        </w:rPr>
        <w:t>- развивающие альбомы: «Русский народный костюм», «Как было раньше», «Полезные ископаемые», «Моя Родина Россия», «Москва».</w:t>
      </w:r>
    </w:p>
    <w:p w:rsidR="00033E05" w:rsidRPr="00CF1900" w:rsidRDefault="00033E05" w:rsidP="009A0C4D">
      <w:pPr>
        <w:pStyle w:val="a3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CF1900">
        <w:rPr>
          <w:color w:val="222222"/>
          <w:sz w:val="28"/>
          <w:szCs w:val="28"/>
        </w:rPr>
        <w:lastRenderedPageBreak/>
        <w:t>- лэпбуки: «Моя Родина Россия», «Моя Россия», «Русская изба».</w:t>
      </w:r>
    </w:p>
    <w:p w:rsidR="00033E05" w:rsidRPr="00CF1900" w:rsidRDefault="00033E05" w:rsidP="009A0C4D">
      <w:pPr>
        <w:pStyle w:val="a3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CF1900">
        <w:rPr>
          <w:color w:val="222222"/>
          <w:sz w:val="28"/>
          <w:szCs w:val="28"/>
        </w:rPr>
        <w:t>- картотека «Дидактические игры по патриотическому воспитанию»</w:t>
      </w:r>
    </w:p>
    <w:p w:rsidR="00033E05" w:rsidRPr="00CF1900" w:rsidRDefault="00033E05" w:rsidP="009A0C4D">
      <w:pPr>
        <w:pStyle w:val="a3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CF1900">
        <w:rPr>
          <w:color w:val="222222"/>
          <w:sz w:val="28"/>
          <w:szCs w:val="28"/>
        </w:rPr>
        <w:t>- д/и «Путешествие по родному городу», «Собери герб», «Собери картинку», «Кто в какой стране живёт», «Достопримечательности города», «Времена года», «Символы России», «Флаг России».</w:t>
      </w:r>
    </w:p>
    <w:p w:rsidR="00F34663" w:rsidRPr="00CF1900" w:rsidRDefault="00F34663" w:rsidP="009A0C4D">
      <w:pPr>
        <w:pStyle w:val="a3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CF1900">
        <w:rPr>
          <w:color w:val="222222"/>
          <w:sz w:val="28"/>
          <w:szCs w:val="28"/>
        </w:rPr>
        <w:t>-Лэпбук «Мой край»</w:t>
      </w:r>
    </w:p>
    <w:p w:rsidR="00033E05" w:rsidRPr="00CF1900" w:rsidRDefault="00033E05" w:rsidP="009A0C4D">
      <w:pPr>
        <w:pStyle w:val="a3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:rsidR="00F34663" w:rsidRPr="00CF1900" w:rsidRDefault="00DF66C0" w:rsidP="009A0C4D">
      <w:pPr>
        <w:pStyle w:val="a3"/>
        <w:spacing w:before="0" w:beforeAutospacing="0" w:after="0" w:afterAutospacing="0"/>
        <w:textAlignment w:val="baseline"/>
        <w:rPr>
          <w:rStyle w:val="a4"/>
          <w:color w:val="222222"/>
          <w:sz w:val="28"/>
          <w:szCs w:val="28"/>
        </w:rPr>
      </w:pPr>
      <w:r w:rsidRPr="00CF1900">
        <w:rPr>
          <w:rStyle w:val="a4"/>
          <w:color w:val="222222"/>
          <w:sz w:val="28"/>
          <w:szCs w:val="28"/>
        </w:rPr>
        <w:t>4. Взаимодействие с родителями воспитанников:</w:t>
      </w:r>
    </w:p>
    <w:p w:rsidR="00F34663" w:rsidRPr="00CF1900" w:rsidRDefault="00F34663" w:rsidP="009A0C4D">
      <w:pPr>
        <w:pStyle w:val="a3"/>
        <w:spacing w:before="0" w:beforeAutospacing="0" w:after="0" w:afterAutospacing="0"/>
        <w:textAlignment w:val="baseline"/>
        <w:rPr>
          <w:rStyle w:val="a4"/>
          <w:b w:val="0"/>
          <w:color w:val="222222"/>
          <w:sz w:val="28"/>
          <w:szCs w:val="28"/>
        </w:rPr>
      </w:pPr>
      <w:r w:rsidRPr="00CF1900">
        <w:rPr>
          <w:rStyle w:val="a4"/>
          <w:b w:val="0"/>
          <w:color w:val="222222"/>
          <w:sz w:val="28"/>
          <w:szCs w:val="28"/>
        </w:rPr>
        <w:t>- участие родителей и воспитанников</w:t>
      </w:r>
      <w:r w:rsidR="00033E05" w:rsidRPr="00CF1900">
        <w:rPr>
          <w:rStyle w:val="a4"/>
          <w:b w:val="0"/>
          <w:color w:val="222222"/>
          <w:sz w:val="28"/>
          <w:szCs w:val="28"/>
        </w:rPr>
        <w:t xml:space="preserve"> в проектной деятельности, создание маршрутов города, участие </w:t>
      </w:r>
      <w:r w:rsidRPr="00CF1900">
        <w:rPr>
          <w:rStyle w:val="a4"/>
          <w:b w:val="0"/>
          <w:color w:val="222222"/>
          <w:sz w:val="28"/>
          <w:szCs w:val="28"/>
        </w:rPr>
        <w:t xml:space="preserve"> в социальных акциях, выставках, изготовление кормушек.</w:t>
      </w:r>
    </w:p>
    <w:p w:rsidR="009A0C4D" w:rsidRPr="00CF1900" w:rsidRDefault="009A0C4D" w:rsidP="00CF1900">
      <w:pPr>
        <w:pStyle w:val="a3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:rsidR="009A0C4D" w:rsidRPr="00CF1900" w:rsidRDefault="009A0C4D" w:rsidP="009A0C4D">
      <w:pPr>
        <w:pStyle w:val="a3"/>
        <w:spacing w:before="0" w:beforeAutospacing="0" w:after="150" w:afterAutospacing="0"/>
        <w:jc w:val="center"/>
        <w:textAlignment w:val="baseline"/>
        <w:rPr>
          <w:color w:val="222222"/>
          <w:sz w:val="28"/>
          <w:szCs w:val="28"/>
        </w:rPr>
      </w:pPr>
      <w:r w:rsidRPr="00CF1900">
        <w:rPr>
          <w:rStyle w:val="a4"/>
          <w:color w:val="222222"/>
          <w:sz w:val="28"/>
          <w:szCs w:val="28"/>
        </w:rPr>
        <w:t>Содержание работы систематизировано по тематическим блокам</w:t>
      </w:r>
    </w:p>
    <w:p w:rsidR="009A0C4D" w:rsidRPr="00CF1900" w:rsidRDefault="009A0C4D" w:rsidP="009A0C4D">
      <w:pPr>
        <w:pStyle w:val="a3"/>
        <w:spacing w:before="0" w:beforeAutospacing="0" w:after="150" w:afterAutospacing="0"/>
        <w:jc w:val="center"/>
        <w:textAlignment w:val="baseline"/>
        <w:rPr>
          <w:color w:val="222222"/>
          <w:sz w:val="28"/>
          <w:szCs w:val="28"/>
        </w:rPr>
      </w:pPr>
      <w:r w:rsidRPr="00CF1900">
        <w:rPr>
          <w:rStyle w:val="a4"/>
          <w:color w:val="222222"/>
          <w:sz w:val="28"/>
          <w:szCs w:val="28"/>
        </w:rPr>
        <w:t> </w:t>
      </w:r>
    </w:p>
    <w:tbl>
      <w:tblPr>
        <w:tblStyle w:val="a5"/>
        <w:tblW w:w="8155" w:type="dxa"/>
        <w:tblLook w:val="04A0"/>
      </w:tblPr>
      <w:tblGrid>
        <w:gridCol w:w="1166"/>
        <w:gridCol w:w="6989"/>
      </w:tblGrid>
      <w:tr w:rsidR="009A0C4D" w:rsidRPr="00CF1900" w:rsidTr="009A0C4D">
        <w:tc>
          <w:tcPr>
            <w:tcW w:w="0" w:type="auto"/>
            <w:hideMark/>
          </w:tcPr>
          <w:p w:rsidR="009A0C4D" w:rsidRPr="00CF1900" w:rsidRDefault="009A0C4D" w:rsidP="009A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900">
              <w:rPr>
                <w:rFonts w:ascii="Times New Roman" w:hAnsi="Times New Roman" w:cs="Times New Roman"/>
                <w:sz w:val="28"/>
                <w:szCs w:val="28"/>
              </w:rPr>
              <w:t> Моя семья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 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 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 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 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 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 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 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 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 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 </w:t>
            </w:r>
          </w:p>
        </w:tc>
        <w:tc>
          <w:tcPr>
            <w:tcW w:w="9600" w:type="dxa"/>
            <w:hideMark/>
          </w:tcPr>
          <w:p w:rsidR="009A0C4D" w:rsidRPr="00CF1900" w:rsidRDefault="009A0C4D" w:rsidP="009A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900">
              <w:rPr>
                <w:rFonts w:ascii="Times New Roman" w:hAnsi="Times New Roman" w:cs="Times New Roman"/>
                <w:sz w:val="28"/>
                <w:szCs w:val="28"/>
              </w:rPr>
              <w:t>Формировать у детей: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*                  представления об истории своей семьи (составление вместе с родителями генеалогического дерева);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*                  представления о важности и значительности профессий родителей для семьи и родного города;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*                  понимание особенностей профессиональной деятельности родителей;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*                  умение отражать разные сюжеты из жизни семьи и детского сада в сюжетно-ролевых играх, продуктивной деятельности.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Развивать: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*       умение видеть достоинства и недостатки собственного поведения и поведения окружающих взрослых людей в быту и в общественных местах (на улице, в транспорте, в магазине);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*       умение ориентировать своё поведение на положительную оценку взрослых.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Закреплять навыки бережного отношения к личным вещам и предметам общего пользования, находящимся дома и в детском саду, применять их по назначению.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 </w:t>
            </w:r>
          </w:p>
        </w:tc>
      </w:tr>
      <w:tr w:rsidR="009A0C4D" w:rsidRPr="00CF1900" w:rsidTr="009A0C4D">
        <w:tc>
          <w:tcPr>
            <w:tcW w:w="0" w:type="auto"/>
            <w:hideMark/>
          </w:tcPr>
          <w:p w:rsidR="009A0C4D" w:rsidRPr="00CF1900" w:rsidRDefault="009A0C4D" w:rsidP="009A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90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 xml:space="preserve">Мой детский </w:t>
            </w:r>
            <w:r w:rsidRPr="00CF1900">
              <w:rPr>
                <w:sz w:val="28"/>
                <w:szCs w:val="28"/>
              </w:rPr>
              <w:lastRenderedPageBreak/>
              <w:t>сад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 </w:t>
            </w:r>
          </w:p>
        </w:tc>
        <w:tc>
          <w:tcPr>
            <w:tcW w:w="9600" w:type="dxa"/>
            <w:hideMark/>
          </w:tcPr>
          <w:p w:rsidR="009A0C4D" w:rsidRPr="00CF1900" w:rsidRDefault="009A0C4D" w:rsidP="009A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9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  Формировать представления о назначении помещений и деятельности взрослых в детском саду, о необходимости помогать им в поддержании чистоты и порядка в помещениях и на участке.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lastRenderedPageBreak/>
              <w:t>Развивать умение различать эмоциональные состояния детей, прибегать к адекватным способам разрешения конфликтных ситуаций.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Воспитывать чувство сопереживания, сочувствия, сострадания, стремления помочь сверстникам, работникам детского сада.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 </w:t>
            </w:r>
          </w:p>
        </w:tc>
      </w:tr>
      <w:tr w:rsidR="009A0C4D" w:rsidRPr="00CF1900" w:rsidTr="009A0C4D">
        <w:tc>
          <w:tcPr>
            <w:tcW w:w="0" w:type="auto"/>
            <w:hideMark/>
          </w:tcPr>
          <w:p w:rsidR="009A0C4D" w:rsidRPr="00CF1900" w:rsidRDefault="009A0C4D" w:rsidP="009A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0C4D" w:rsidRPr="00CF1900" w:rsidRDefault="009A0C4D" w:rsidP="009A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900">
              <w:rPr>
                <w:rFonts w:ascii="Times New Roman" w:hAnsi="Times New Roman" w:cs="Times New Roman"/>
                <w:sz w:val="28"/>
                <w:szCs w:val="28"/>
              </w:rPr>
              <w:t>Мой родной город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 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 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 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 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 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 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 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 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 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 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 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 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 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 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 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 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 </w:t>
            </w:r>
          </w:p>
        </w:tc>
        <w:tc>
          <w:tcPr>
            <w:tcW w:w="9600" w:type="dxa"/>
            <w:hideMark/>
          </w:tcPr>
          <w:p w:rsidR="009A0C4D" w:rsidRPr="00CF1900" w:rsidRDefault="009A0C4D" w:rsidP="009A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900">
              <w:rPr>
                <w:rFonts w:ascii="Times New Roman" w:hAnsi="Times New Roman" w:cs="Times New Roman"/>
                <w:sz w:val="28"/>
                <w:szCs w:val="28"/>
              </w:rPr>
              <w:t>Формировать представления: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*                о родном городе, его названии, главных улицах;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 xml:space="preserve">*   об отдельных исторических (Скульптура Лося, Памятник Защитникам Заполярья), культурных (детская библиотека, музыкальная школа, музей камня) 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*      о гербе города Мончегорска;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*      о необходимости поддержания чистоты и порядка на улицах родного города, в своём дворе.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Развивать умение ориентироваться в микрорайоне, в котором расположен детский сад, знать название улицы, наиболее значимые объекты, которые находятся рядом с детским садом (Детский сад № 10, школа № 1, Полярис, озеро Имандра, Комсомольское).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Воспитывать интерес к истории родного города, желание узнать: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*  об истории основания (у каждого города, как и у человека, есть имя, день рождения – день основания, все его жители отмечают этот день, украшают улицы, посещают достопримечательности).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Познакомить с предприятиями города («Норильский никель, профессия металлург).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 </w:t>
            </w:r>
          </w:p>
        </w:tc>
      </w:tr>
      <w:tr w:rsidR="009A0C4D" w:rsidRPr="00CF1900" w:rsidTr="009A0C4D">
        <w:tc>
          <w:tcPr>
            <w:tcW w:w="0" w:type="auto"/>
            <w:hideMark/>
          </w:tcPr>
          <w:p w:rsidR="009A0C4D" w:rsidRPr="00CF1900" w:rsidRDefault="009A0C4D" w:rsidP="009A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900">
              <w:rPr>
                <w:rFonts w:ascii="Times New Roman" w:hAnsi="Times New Roman" w:cs="Times New Roman"/>
                <w:sz w:val="28"/>
                <w:szCs w:val="28"/>
              </w:rPr>
              <w:t>Мой родной край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 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 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 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lastRenderedPageBreak/>
              <w:t> </w:t>
            </w:r>
          </w:p>
        </w:tc>
        <w:tc>
          <w:tcPr>
            <w:tcW w:w="9600" w:type="dxa"/>
            <w:hideMark/>
          </w:tcPr>
          <w:p w:rsidR="009A0C4D" w:rsidRPr="00CF1900" w:rsidRDefault="009A0C4D" w:rsidP="009A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9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   Познакомить детей с коренными жителями Кольского Заполярья – саами, их сказками, национальным костюмом, родом занятий.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>Воспитывать интерес  и чувство любви к родному краю посредством музыкальных и литературных произведений северных авторов.</w:t>
            </w:r>
          </w:p>
          <w:p w:rsidR="009A0C4D" w:rsidRPr="00CF1900" w:rsidRDefault="009A0C4D" w:rsidP="009A0C4D">
            <w:pPr>
              <w:pStyle w:val="a3"/>
              <w:spacing w:before="0" w:beforeAutospacing="0" w:after="150" w:afterAutospacing="0"/>
              <w:textAlignment w:val="baseline"/>
              <w:rPr>
                <w:sz w:val="28"/>
                <w:szCs w:val="28"/>
              </w:rPr>
            </w:pPr>
            <w:r w:rsidRPr="00CF1900">
              <w:rPr>
                <w:sz w:val="28"/>
                <w:szCs w:val="28"/>
              </w:rPr>
              <w:t xml:space="preserve">Закреплять полученные знания в продуктивной </w:t>
            </w:r>
            <w:r w:rsidRPr="00CF1900">
              <w:rPr>
                <w:sz w:val="28"/>
                <w:szCs w:val="28"/>
              </w:rPr>
              <w:lastRenderedPageBreak/>
              <w:t>деятельности.</w:t>
            </w:r>
          </w:p>
        </w:tc>
      </w:tr>
    </w:tbl>
    <w:p w:rsidR="00033E05" w:rsidRPr="00CF1900" w:rsidRDefault="00033E05" w:rsidP="009A0C4D">
      <w:pPr>
        <w:pStyle w:val="a3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:rsidR="00D27F9C" w:rsidRPr="00CF1900" w:rsidRDefault="00D27F9C" w:rsidP="00D27F9C">
      <w:pPr>
        <w:pStyle w:val="a3"/>
        <w:spacing w:before="0" w:beforeAutospacing="0" w:after="150" w:afterAutospacing="0" w:line="300" w:lineRule="atLeast"/>
        <w:jc w:val="both"/>
        <w:textAlignment w:val="baseline"/>
        <w:rPr>
          <w:color w:val="222222"/>
          <w:sz w:val="28"/>
          <w:szCs w:val="28"/>
        </w:rPr>
      </w:pPr>
      <w:r w:rsidRPr="00CF1900">
        <w:rPr>
          <w:rStyle w:val="a4"/>
          <w:color w:val="222222"/>
          <w:sz w:val="28"/>
          <w:szCs w:val="28"/>
        </w:rPr>
        <w:t>Проектная деятельность  обеспечила:</w:t>
      </w:r>
    </w:p>
    <w:p w:rsidR="00D27F9C" w:rsidRPr="00CF1900" w:rsidRDefault="00D27F9C" w:rsidP="00D27F9C">
      <w:pPr>
        <w:pStyle w:val="a3"/>
        <w:spacing w:before="0" w:beforeAutospacing="0" w:after="150" w:afterAutospacing="0" w:line="300" w:lineRule="atLeast"/>
        <w:jc w:val="both"/>
        <w:textAlignment w:val="baseline"/>
        <w:rPr>
          <w:color w:val="222222"/>
          <w:sz w:val="28"/>
          <w:szCs w:val="28"/>
        </w:rPr>
      </w:pPr>
      <w:r w:rsidRPr="00CF1900">
        <w:rPr>
          <w:color w:val="222222"/>
          <w:sz w:val="28"/>
          <w:szCs w:val="28"/>
        </w:rPr>
        <w:t>— Построение образовательного процесса с учетом  специфики социальных и природных особенностей  Мурманской области.</w:t>
      </w:r>
    </w:p>
    <w:p w:rsidR="00D27F9C" w:rsidRPr="00CF1900" w:rsidRDefault="00D27F9C" w:rsidP="00D27F9C">
      <w:pPr>
        <w:pStyle w:val="a3"/>
        <w:spacing w:before="0" w:beforeAutospacing="0" w:after="150" w:afterAutospacing="0" w:line="300" w:lineRule="atLeast"/>
        <w:jc w:val="both"/>
        <w:textAlignment w:val="baseline"/>
        <w:rPr>
          <w:color w:val="222222"/>
          <w:sz w:val="28"/>
          <w:szCs w:val="28"/>
        </w:rPr>
      </w:pPr>
      <w:r w:rsidRPr="00CF1900">
        <w:rPr>
          <w:color w:val="222222"/>
          <w:sz w:val="28"/>
          <w:szCs w:val="28"/>
        </w:rPr>
        <w:t>— «Погружение» детей в краеведческое содержание  постепенно, от близкого, понятного детям, к далекому: от семьи к городу Мончегорску в целом и далее месте своего города в географическом окружении: регион, страна, мир. Одновременно идет «погружение» в историю  коренного народа Кольского Заполярья, Мончегорска, Мурманской области. Таким образом, у детей постепенно складывается целостная картина окружающего мира.</w:t>
      </w:r>
    </w:p>
    <w:p w:rsidR="00D27F9C" w:rsidRPr="00CF1900" w:rsidRDefault="00D27F9C" w:rsidP="00D27F9C">
      <w:pPr>
        <w:pStyle w:val="a3"/>
        <w:spacing w:before="0" w:beforeAutospacing="0" w:after="150" w:afterAutospacing="0" w:line="300" w:lineRule="atLeast"/>
        <w:jc w:val="both"/>
        <w:textAlignment w:val="baseline"/>
        <w:rPr>
          <w:color w:val="222222"/>
          <w:sz w:val="28"/>
          <w:szCs w:val="28"/>
        </w:rPr>
      </w:pPr>
      <w:r w:rsidRPr="00CF1900">
        <w:rPr>
          <w:color w:val="222222"/>
          <w:sz w:val="28"/>
          <w:szCs w:val="28"/>
        </w:rPr>
        <w:t>— Формирование личностного  отношения детей к фактам, событиям, явлениям в жизни родного города, региона, страны активное приобщение детей к социальной действительности, через вовлечение детей к участию в народных  праздниках, социальных и экологических акциях, традиционных  для семьи, общества и государства праздничных событиях, с тем, чтобы они имели возможность окунуться в атмосферу общих дел и событий.</w:t>
      </w:r>
    </w:p>
    <w:p w:rsidR="009A0C4D" w:rsidRPr="00CF1900" w:rsidRDefault="009A0C4D" w:rsidP="009A0C4D">
      <w:pPr>
        <w:pStyle w:val="a3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:rsidR="009A0C4D" w:rsidRPr="00CF1900" w:rsidRDefault="009A0C4D" w:rsidP="009A0C4D">
      <w:pPr>
        <w:pStyle w:val="a3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:rsidR="009A0C4D" w:rsidRPr="00CF1900" w:rsidRDefault="009A0C4D" w:rsidP="009A0C4D">
      <w:pPr>
        <w:pStyle w:val="a3"/>
        <w:spacing w:before="0" w:beforeAutospacing="0" w:after="150" w:afterAutospacing="0"/>
        <w:jc w:val="both"/>
        <w:textAlignment w:val="baseline"/>
        <w:rPr>
          <w:color w:val="222222"/>
          <w:sz w:val="28"/>
          <w:szCs w:val="28"/>
        </w:rPr>
      </w:pPr>
      <w:r w:rsidRPr="00CF1900">
        <w:rPr>
          <w:rStyle w:val="a4"/>
          <w:color w:val="222222"/>
          <w:sz w:val="28"/>
          <w:szCs w:val="28"/>
        </w:rPr>
        <w:t>Заключение</w:t>
      </w:r>
    </w:p>
    <w:p w:rsidR="009A0C4D" w:rsidRPr="00CF1900" w:rsidRDefault="009A0C4D" w:rsidP="009A0C4D">
      <w:pPr>
        <w:pStyle w:val="a3"/>
        <w:spacing w:before="0" w:beforeAutospacing="0" w:after="150" w:afterAutospacing="0"/>
        <w:jc w:val="both"/>
        <w:textAlignment w:val="baseline"/>
        <w:rPr>
          <w:color w:val="222222"/>
          <w:sz w:val="28"/>
          <w:szCs w:val="28"/>
        </w:rPr>
      </w:pPr>
      <w:r w:rsidRPr="00CF1900">
        <w:rPr>
          <w:color w:val="222222"/>
          <w:sz w:val="28"/>
          <w:szCs w:val="28"/>
        </w:rPr>
        <w:t>Система работы не ставит цель достичь высоких результатов за короткий отрезок времени путем форсирования процесса формирования патриотизма дошкольников, проявлению любви и преданности родному краю, городу.  Главное – помочь детям максимально развить их интеллектуальный и творческий потенциал, максимально  использовать  образовательный и воспитательный потенциал краеведения, чтобы, взрослея, каждый из них смог проявить их собственные потенциальные возможности на благо процветания своей Родины, осознал свою значимость и нужность для неё.</w:t>
      </w:r>
    </w:p>
    <w:p w:rsidR="009A0C4D" w:rsidRPr="00CF1900" w:rsidRDefault="009A0C4D" w:rsidP="009A0C4D">
      <w:pPr>
        <w:pStyle w:val="a3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:rsidR="008212EC" w:rsidRPr="00CF1900" w:rsidRDefault="008212EC" w:rsidP="009A0C4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12EC" w:rsidRPr="00CF1900" w:rsidRDefault="008212EC" w:rsidP="009A0C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212EC" w:rsidRPr="00CF1900" w:rsidSect="00AE3D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23454"/>
    <w:multiLevelType w:val="hybridMultilevel"/>
    <w:tmpl w:val="1D081D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BB221F"/>
    <w:multiLevelType w:val="multilevel"/>
    <w:tmpl w:val="70DC0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EB83F6A"/>
    <w:multiLevelType w:val="multilevel"/>
    <w:tmpl w:val="FAD21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212EC"/>
    <w:rsid w:val="00033E05"/>
    <w:rsid w:val="000D2A81"/>
    <w:rsid w:val="00151059"/>
    <w:rsid w:val="00170E65"/>
    <w:rsid w:val="002D051A"/>
    <w:rsid w:val="003A2BD7"/>
    <w:rsid w:val="00613244"/>
    <w:rsid w:val="008212EC"/>
    <w:rsid w:val="00933D17"/>
    <w:rsid w:val="009A0C4D"/>
    <w:rsid w:val="00A1736B"/>
    <w:rsid w:val="00AE3DDA"/>
    <w:rsid w:val="00CF1900"/>
    <w:rsid w:val="00D1412F"/>
    <w:rsid w:val="00D27F9C"/>
    <w:rsid w:val="00DF66C0"/>
    <w:rsid w:val="00F346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2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212EC"/>
    <w:rPr>
      <w:b/>
      <w:bCs/>
    </w:rPr>
  </w:style>
  <w:style w:type="table" w:styleId="a5">
    <w:name w:val="Table Grid"/>
    <w:basedOn w:val="a1"/>
    <w:uiPriority w:val="59"/>
    <w:rsid w:val="009A0C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A9DFF-A875-4522-9A79-7BAB6A3DE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2033</Words>
  <Characters>11592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Слава</dc:creator>
  <cp:lastModifiedBy>Слава</cp:lastModifiedBy>
  <cp:revision>8</cp:revision>
  <dcterms:created xsi:type="dcterms:W3CDTF">2020-10-10T08:01:00Z</dcterms:created>
  <dcterms:modified xsi:type="dcterms:W3CDTF">2020-10-10T12:52:00Z</dcterms:modified>
</cp:coreProperties>
</file>