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EE" w:rsidRPr="00BB43C9" w:rsidRDefault="00A42EEE" w:rsidP="00A42EEE">
      <w:pPr>
        <w:jc w:val="center"/>
        <w:rPr>
          <w:i/>
        </w:rPr>
      </w:pPr>
      <w:r w:rsidRPr="00BB43C9">
        <w:rPr>
          <w:i/>
        </w:rPr>
        <w:t>МКУ ДО «</w:t>
      </w:r>
      <w:proofErr w:type="spellStart"/>
      <w:r w:rsidRPr="00BB43C9">
        <w:rPr>
          <w:i/>
        </w:rPr>
        <w:t>Латненская</w:t>
      </w:r>
      <w:proofErr w:type="spellEnd"/>
      <w:r w:rsidRPr="00BB43C9">
        <w:rPr>
          <w:i/>
        </w:rPr>
        <w:t xml:space="preserve"> ДШИ»</w:t>
      </w:r>
    </w:p>
    <w:p w:rsidR="00A42EEE" w:rsidRPr="00BB43C9" w:rsidRDefault="00A42EEE" w:rsidP="00A42EEE">
      <w:pPr>
        <w:jc w:val="center"/>
        <w:rPr>
          <w:i/>
        </w:rPr>
      </w:pPr>
      <w:proofErr w:type="spellStart"/>
      <w:r w:rsidRPr="00BB43C9">
        <w:rPr>
          <w:i/>
        </w:rPr>
        <w:t>пгт</w:t>
      </w:r>
      <w:proofErr w:type="spellEnd"/>
      <w:r w:rsidRPr="00BB43C9">
        <w:rPr>
          <w:i/>
        </w:rPr>
        <w:t xml:space="preserve">. </w:t>
      </w:r>
      <w:proofErr w:type="gramStart"/>
      <w:r w:rsidRPr="00BB43C9">
        <w:rPr>
          <w:i/>
        </w:rPr>
        <w:t>Латная</w:t>
      </w:r>
      <w:proofErr w:type="gramEnd"/>
      <w:r w:rsidRPr="00BB43C9">
        <w:rPr>
          <w:i/>
        </w:rPr>
        <w:t xml:space="preserve"> Воронежской области</w:t>
      </w:r>
    </w:p>
    <w:p w:rsidR="00A42EEE" w:rsidRPr="00BB43C9" w:rsidRDefault="00A42EEE" w:rsidP="00A42EEE">
      <w:pPr>
        <w:jc w:val="center"/>
        <w:rPr>
          <w:b/>
          <w:i/>
        </w:rPr>
      </w:pPr>
    </w:p>
    <w:p w:rsidR="00A42EEE" w:rsidRPr="00BB43C9" w:rsidRDefault="00A42EEE" w:rsidP="00A42EEE">
      <w:pPr>
        <w:jc w:val="center"/>
        <w:rPr>
          <w:i/>
        </w:rPr>
      </w:pPr>
      <w:r w:rsidRPr="00BB43C9">
        <w:rPr>
          <w:bCs/>
          <w:i/>
        </w:rPr>
        <w:t>13.03.2020</w:t>
      </w:r>
    </w:p>
    <w:p w:rsidR="00A42EEE" w:rsidRPr="006E51C6" w:rsidRDefault="006E51C6" w:rsidP="00A42EEE">
      <w:pPr>
        <w:jc w:val="center"/>
        <w:rPr>
          <w:b/>
          <w:sz w:val="28"/>
          <w:szCs w:val="28"/>
        </w:rPr>
      </w:pPr>
      <w:r w:rsidRPr="006E51C6">
        <w:rPr>
          <w:b/>
          <w:sz w:val="28"/>
          <w:szCs w:val="28"/>
        </w:rPr>
        <w:t>Методическая  разработка</w:t>
      </w:r>
    </w:p>
    <w:p w:rsidR="00A42EEE" w:rsidRPr="00BB43C9" w:rsidRDefault="00A42EEE" w:rsidP="00A42EEE">
      <w:pPr>
        <w:jc w:val="center"/>
        <w:rPr>
          <w:b/>
        </w:rPr>
      </w:pPr>
      <w:r w:rsidRPr="00BB43C9">
        <w:rPr>
          <w:b/>
        </w:rPr>
        <w:t>Общешкольный открытый урок</w:t>
      </w:r>
    </w:p>
    <w:p w:rsidR="00A42EEE" w:rsidRPr="00BB43C9" w:rsidRDefault="00A42EEE" w:rsidP="00A42EEE">
      <w:pPr>
        <w:jc w:val="center"/>
      </w:pPr>
      <w:r w:rsidRPr="00BB43C9">
        <w:t>преподавателя высшей квалификационной категории</w:t>
      </w:r>
    </w:p>
    <w:p w:rsidR="00A42EEE" w:rsidRPr="00BB43C9" w:rsidRDefault="00A42EEE" w:rsidP="00A42EEE">
      <w:pPr>
        <w:jc w:val="center"/>
      </w:pPr>
      <w:r w:rsidRPr="00BB43C9">
        <w:t xml:space="preserve">МКУ ДО </w:t>
      </w:r>
      <w:proofErr w:type="spellStart"/>
      <w:r w:rsidRPr="00BB43C9">
        <w:t>Латненская</w:t>
      </w:r>
      <w:proofErr w:type="spellEnd"/>
      <w:r w:rsidRPr="00BB43C9">
        <w:t xml:space="preserve"> ДШИ</w:t>
      </w:r>
    </w:p>
    <w:p w:rsidR="00A42EEE" w:rsidRPr="006E51C6" w:rsidRDefault="00A42EEE" w:rsidP="00A42EEE">
      <w:pPr>
        <w:jc w:val="center"/>
        <w:rPr>
          <w:b/>
          <w:i/>
          <w:sz w:val="28"/>
          <w:szCs w:val="28"/>
        </w:rPr>
      </w:pPr>
      <w:proofErr w:type="spellStart"/>
      <w:r w:rsidRPr="006E51C6">
        <w:rPr>
          <w:b/>
          <w:i/>
          <w:sz w:val="28"/>
          <w:szCs w:val="28"/>
        </w:rPr>
        <w:t>Маркевич</w:t>
      </w:r>
      <w:proofErr w:type="spellEnd"/>
      <w:r w:rsidRPr="006E51C6">
        <w:rPr>
          <w:b/>
          <w:i/>
          <w:sz w:val="28"/>
          <w:szCs w:val="28"/>
        </w:rPr>
        <w:t xml:space="preserve"> Ларисы Ивановны</w:t>
      </w:r>
    </w:p>
    <w:p w:rsidR="00A42EEE" w:rsidRPr="006E51C6" w:rsidRDefault="00A42EEE" w:rsidP="00A42EEE">
      <w:pPr>
        <w:ind w:left="1276"/>
        <w:jc w:val="center"/>
        <w:rPr>
          <w:b/>
          <w:bCs/>
          <w:sz w:val="28"/>
          <w:szCs w:val="28"/>
        </w:rPr>
      </w:pPr>
      <w:r w:rsidRPr="00BB43C9">
        <w:rPr>
          <w:bCs/>
        </w:rPr>
        <w:t>Тема</w:t>
      </w:r>
      <w:r w:rsidRPr="00BB43C9">
        <w:rPr>
          <w:b/>
          <w:bCs/>
        </w:rPr>
        <w:t xml:space="preserve">: </w:t>
      </w:r>
      <w:r w:rsidRPr="006E51C6">
        <w:rPr>
          <w:b/>
          <w:bCs/>
          <w:sz w:val="28"/>
          <w:szCs w:val="28"/>
        </w:rPr>
        <w:t>«Особенности работы над мелкой техникой  в младших классах ДШИ»</w:t>
      </w:r>
    </w:p>
    <w:p w:rsidR="00A42EEE" w:rsidRPr="00BB43C9" w:rsidRDefault="00A42EEE" w:rsidP="00A42EEE">
      <w:pPr>
        <w:jc w:val="center"/>
        <w:rPr>
          <w:b/>
          <w:bCs/>
        </w:rPr>
      </w:pPr>
      <w:r w:rsidRPr="00BB43C9">
        <w:rPr>
          <w:b/>
          <w:bCs/>
        </w:rPr>
        <w:t>(на примере этюда ля минор, соч.95,№12 – композитор Т. Лак)</w:t>
      </w:r>
    </w:p>
    <w:p w:rsidR="00A42EEE" w:rsidRPr="00BB43C9" w:rsidRDefault="00A42EEE" w:rsidP="00A42EEE">
      <w:pPr>
        <w:jc w:val="center"/>
      </w:pPr>
      <w:r w:rsidRPr="00BB43C9">
        <w:rPr>
          <w:b/>
        </w:rPr>
        <w:t>Учащийся</w:t>
      </w:r>
      <w:r w:rsidRPr="00BB43C9">
        <w:t xml:space="preserve"> </w:t>
      </w:r>
      <w:r w:rsidRPr="00BB43C9">
        <w:rPr>
          <w:b/>
        </w:rPr>
        <w:t>2 класса Алексей Кравец</w:t>
      </w:r>
    </w:p>
    <w:p w:rsidR="00A42EEE" w:rsidRPr="00BB43C9" w:rsidRDefault="00A42EEE" w:rsidP="00A42EEE">
      <w:r w:rsidRPr="00BB43C9">
        <w:rPr>
          <w:b/>
        </w:rPr>
        <w:t>Цель урока</w:t>
      </w:r>
      <w:r w:rsidRPr="00BB43C9">
        <w:t>:</w:t>
      </w:r>
    </w:p>
    <w:p w:rsidR="00A42EEE" w:rsidRPr="00BB43C9" w:rsidRDefault="00A42EEE" w:rsidP="00A42EEE">
      <w:pPr>
        <w:spacing w:after="0" w:line="240" w:lineRule="auto"/>
      </w:pPr>
      <w:r w:rsidRPr="00BB43C9">
        <w:t xml:space="preserve">  Развитие элементов мелкой фортепианной техники в сочетании с музыкальной выразительностью  (качеством звука, динамикой и другими нюансами) для создания  художественного образа  этюда.</w:t>
      </w:r>
    </w:p>
    <w:p w:rsidR="00A42EEE" w:rsidRPr="00BB43C9" w:rsidRDefault="00A42EEE" w:rsidP="00A42EEE">
      <w:pPr>
        <w:spacing w:after="0" w:line="240" w:lineRule="auto"/>
      </w:pPr>
      <w:r w:rsidRPr="00BB43C9">
        <w:t xml:space="preserve">  Активизирование творческого отношения учащегося к работе над       освоением технических навыков.</w:t>
      </w: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spacing w:after="0" w:line="240" w:lineRule="auto"/>
      </w:pPr>
      <w:r w:rsidRPr="00BB43C9">
        <w:rPr>
          <w:b/>
        </w:rPr>
        <w:t>Задачи</w:t>
      </w:r>
      <w:r w:rsidRPr="00BB43C9">
        <w:t xml:space="preserve">:  </w:t>
      </w:r>
    </w:p>
    <w:p w:rsidR="00A42EEE" w:rsidRDefault="00A42EEE" w:rsidP="00A42EEE">
      <w:pPr>
        <w:spacing w:after="0" w:line="240" w:lineRule="auto"/>
        <w:rPr>
          <w:i/>
        </w:rPr>
      </w:pPr>
      <w:r w:rsidRPr="00BB43C9">
        <w:rPr>
          <w:b/>
          <w:i/>
        </w:rPr>
        <w:t>Образовательная:</w:t>
      </w:r>
    </w:p>
    <w:p w:rsidR="00A42EEE" w:rsidRPr="00404B2C" w:rsidRDefault="00A42EEE" w:rsidP="00A42EEE">
      <w:pPr>
        <w:spacing w:after="0" w:line="240" w:lineRule="auto"/>
        <w:ind w:left="993"/>
        <w:rPr>
          <w:i/>
        </w:rPr>
      </w:pPr>
      <w:r>
        <w:rPr>
          <w:i/>
        </w:rPr>
        <w:t xml:space="preserve">            </w:t>
      </w:r>
      <w:r>
        <w:t xml:space="preserve"> 1.   </w:t>
      </w:r>
      <w:r w:rsidRPr="00BB43C9">
        <w:t xml:space="preserve">Освоение игровых навыков на фортепиано (приемы технического </w:t>
      </w:r>
      <w:r>
        <w:t xml:space="preserve"> </w:t>
      </w:r>
      <w:r w:rsidRPr="008D25E2">
        <w:t>развития);</w:t>
      </w:r>
      <w:r>
        <w:t xml:space="preserve">                            </w:t>
      </w:r>
    </w:p>
    <w:p w:rsidR="00A42EEE" w:rsidRPr="00BB43C9" w:rsidRDefault="00A42EEE" w:rsidP="00A42EEE">
      <w:pPr>
        <w:spacing w:after="0" w:line="240" w:lineRule="auto"/>
        <w:ind w:left="1200"/>
      </w:pPr>
      <w:r>
        <w:t xml:space="preserve">        2. </w:t>
      </w:r>
      <w:r w:rsidRPr="00BB43C9">
        <w:t xml:space="preserve">Научить ученика качественно исполнять технически сложные пассажи во </w:t>
      </w:r>
      <w:r>
        <w:t xml:space="preserve">      </w:t>
      </w:r>
      <w:r w:rsidRPr="00BB43C9">
        <w:t>взаимодействии с определённым художественным образом.</w:t>
      </w:r>
    </w:p>
    <w:p w:rsidR="00A42EEE" w:rsidRPr="008D25E2" w:rsidRDefault="00A42EEE" w:rsidP="00A42EEE">
      <w:pPr>
        <w:pStyle w:val="a3"/>
        <w:spacing w:after="0" w:line="240" w:lineRule="auto"/>
        <w:ind w:left="993"/>
        <w:rPr>
          <w:b/>
          <w:i/>
        </w:rPr>
      </w:pPr>
      <w:r w:rsidRPr="008D25E2">
        <w:rPr>
          <w:b/>
          <w:i/>
        </w:rPr>
        <w:t>Воспитательная:</w:t>
      </w:r>
    </w:p>
    <w:p w:rsidR="00A42EEE" w:rsidRPr="00BB43C9" w:rsidRDefault="00A42EEE" w:rsidP="00A42EEE">
      <w:pPr>
        <w:pStyle w:val="a3"/>
        <w:spacing w:after="0" w:line="240" w:lineRule="auto"/>
        <w:ind w:left="993"/>
      </w:pPr>
      <w:r>
        <w:t>1.</w:t>
      </w:r>
      <w:r w:rsidRPr="00BB43C9">
        <w:t>Воспитывать творческое отношение к работе над техническим        развитием</w:t>
      </w:r>
    </w:p>
    <w:p w:rsidR="00A42EEE" w:rsidRPr="00BB43C9" w:rsidRDefault="00A42EEE" w:rsidP="00A42EEE">
      <w:pPr>
        <w:spacing w:after="0" w:line="240" w:lineRule="auto"/>
      </w:pPr>
      <w:r>
        <w:t xml:space="preserve">                    2.</w:t>
      </w:r>
      <w:r w:rsidRPr="00BB43C9">
        <w:t xml:space="preserve">Приучать ученика скрупулёзно работать над нотным текстом, выполнять все </w:t>
      </w:r>
      <w:r>
        <w:t xml:space="preserve">    </w:t>
      </w:r>
      <w:r w:rsidRPr="00BB43C9">
        <w:t>текстовые ремарки, осмысливая их.</w:t>
      </w:r>
    </w:p>
    <w:p w:rsidR="00A42EEE" w:rsidRPr="00BB43C9" w:rsidRDefault="00A42EEE" w:rsidP="00A42EEE">
      <w:pPr>
        <w:spacing w:after="0" w:line="240" w:lineRule="auto"/>
        <w:ind w:left="993"/>
      </w:pPr>
      <w:r>
        <w:t>3.</w:t>
      </w:r>
      <w:r w:rsidRPr="00BB43C9">
        <w:t>Формировать умение ученика работать с дополнительным материалом.</w:t>
      </w:r>
    </w:p>
    <w:p w:rsidR="00A42EEE" w:rsidRPr="00BB43C9" w:rsidRDefault="00A42EEE" w:rsidP="00A42EEE">
      <w:pPr>
        <w:spacing w:after="0" w:line="240" w:lineRule="auto"/>
        <w:ind w:left="993"/>
        <w:rPr>
          <w:b/>
          <w:i/>
        </w:rPr>
      </w:pPr>
    </w:p>
    <w:p w:rsidR="00A42EEE" w:rsidRPr="00BB43C9" w:rsidRDefault="00A42EEE" w:rsidP="00A42EEE">
      <w:pPr>
        <w:spacing w:after="0" w:line="240" w:lineRule="auto"/>
        <w:ind w:left="993"/>
        <w:rPr>
          <w:b/>
          <w:i/>
        </w:rPr>
      </w:pPr>
    </w:p>
    <w:p w:rsidR="00A42EEE" w:rsidRPr="008D25E2" w:rsidRDefault="00A42EEE" w:rsidP="00A42EEE">
      <w:pPr>
        <w:pStyle w:val="a3"/>
        <w:spacing w:after="0" w:line="240" w:lineRule="auto"/>
        <w:ind w:left="993"/>
        <w:rPr>
          <w:b/>
          <w:i/>
        </w:rPr>
      </w:pPr>
      <w:r w:rsidRPr="008D25E2">
        <w:rPr>
          <w:b/>
          <w:i/>
        </w:rPr>
        <w:t>Развивающая:</w:t>
      </w:r>
    </w:p>
    <w:p w:rsidR="00A42EEE" w:rsidRPr="00BB43C9" w:rsidRDefault="00A42EEE" w:rsidP="00A42EEE">
      <w:pPr>
        <w:spacing w:after="0" w:line="240" w:lineRule="auto"/>
        <w:ind w:left="993"/>
      </w:pPr>
      <w:r>
        <w:t>1.</w:t>
      </w:r>
      <w:r w:rsidRPr="00BB43C9">
        <w:t>Развивать самостоятельность в работе над техническими формулами в музыкальных произведениях.</w:t>
      </w:r>
    </w:p>
    <w:p w:rsidR="00A42EEE" w:rsidRPr="00BB43C9" w:rsidRDefault="00A42EEE" w:rsidP="00A42EEE">
      <w:pPr>
        <w:spacing w:line="240" w:lineRule="auto"/>
        <w:ind w:left="993"/>
      </w:pPr>
    </w:p>
    <w:p w:rsidR="00A42EEE" w:rsidRPr="00BB43C9" w:rsidRDefault="00A42EEE" w:rsidP="00A42EEE">
      <w:pPr>
        <w:spacing w:after="0" w:line="240" w:lineRule="auto"/>
        <w:ind w:left="993"/>
      </w:pPr>
      <w:r>
        <w:t xml:space="preserve">   2. </w:t>
      </w:r>
      <w:r w:rsidRPr="00BB43C9">
        <w:t>Добиться выразительного интонирования пассажей правой руки, нужного качества звука в сочетании со сбалансированным и технически безукоризненным исполнением партии левой руки.</w:t>
      </w:r>
    </w:p>
    <w:p w:rsidR="00A42EEE" w:rsidRPr="00BB43C9" w:rsidRDefault="00A42EEE" w:rsidP="00A42EEE">
      <w:pPr>
        <w:spacing w:after="0" w:line="240" w:lineRule="auto"/>
        <w:ind w:left="993"/>
      </w:pPr>
    </w:p>
    <w:p w:rsidR="00A42EEE" w:rsidRPr="00BB43C9" w:rsidRDefault="00A42EEE" w:rsidP="00A42EEE">
      <w:pPr>
        <w:spacing w:after="0" w:line="240" w:lineRule="auto"/>
        <w:ind w:left="993"/>
      </w:pPr>
      <w:r>
        <w:lastRenderedPageBreak/>
        <w:t>3.</w:t>
      </w:r>
      <w:r w:rsidRPr="00BB43C9">
        <w:t>Добиться цельного исполнения произведения, единства формы.</w:t>
      </w:r>
    </w:p>
    <w:p w:rsidR="00A42EEE" w:rsidRPr="00BB43C9" w:rsidRDefault="00A42EEE" w:rsidP="00A42EEE">
      <w:pPr>
        <w:spacing w:after="0" w:line="240" w:lineRule="auto"/>
        <w:ind w:left="993"/>
      </w:pPr>
    </w:p>
    <w:p w:rsidR="00A42EEE" w:rsidRPr="00BB43C9" w:rsidRDefault="00A42EEE" w:rsidP="00A42EEE">
      <w:pPr>
        <w:pStyle w:val="a3"/>
        <w:numPr>
          <w:ilvl w:val="0"/>
          <w:numId w:val="3"/>
        </w:numPr>
        <w:spacing w:after="0" w:line="240" w:lineRule="auto"/>
      </w:pPr>
      <w:r w:rsidRPr="00BB43C9">
        <w:t>Развивать творческое воображение.</w:t>
      </w: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spacing w:after="0" w:line="240" w:lineRule="auto"/>
      </w:pPr>
      <w:r w:rsidRPr="00BB43C9">
        <w:rPr>
          <w:b/>
        </w:rPr>
        <w:t>Оборудование</w:t>
      </w:r>
      <w:r w:rsidRPr="00BB43C9">
        <w:t>: фортепиано, нотный текст, метроном, ноутбук, электронные средства ауди</w:t>
      </w:r>
      <w:proofErr w:type="gramStart"/>
      <w:r w:rsidRPr="00BB43C9">
        <w:t>о-</w:t>
      </w:r>
      <w:proofErr w:type="gramEnd"/>
      <w:r w:rsidRPr="00BB43C9">
        <w:t xml:space="preserve">  и видеозаписи.</w:t>
      </w: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spacing w:after="0" w:line="240" w:lineRule="auto"/>
        <w:ind w:left="1418"/>
        <w:rPr>
          <w:b/>
        </w:rPr>
      </w:pPr>
      <w:r w:rsidRPr="00BB43C9">
        <w:rPr>
          <w:b/>
        </w:rPr>
        <w:t>План урока:</w:t>
      </w:r>
    </w:p>
    <w:p w:rsidR="00A42EEE" w:rsidRPr="00BB43C9" w:rsidRDefault="00A42EEE" w:rsidP="00A42EEE">
      <w:pPr>
        <w:numPr>
          <w:ilvl w:val="0"/>
          <w:numId w:val="2"/>
        </w:numPr>
        <w:spacing w:after="0" w:line="240" w:lineRule="auto"/>
      </w:pPr>
      <w:r w:rsidRPr="00BB43C9">
        <w:t xml:space="preserve">Психологические  особенности детей младшего школьного возраста. </w:t>
      </w: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numPr>
          <w:ilvl w:val="0"/>
          <w:numId w:val="2"/>
        </w:numPr>
        <w:spacing w:after="0" w:line="240" w:lineRule="auto"/>
      </w:pPr>
      <w:r w:rsidRPr="00BB43C9">
        <w:t>Некоторые характерные особенности пианистического аппарата    учащихся начальных классов ДШИ.</w:t>
      </w: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numPr>
          <w:ilvl w:val="0"/>
          <w:numId w:val="2"/>
        </w:numPr>
        <w:spacing w:after="0" w:line="240" w:lineRule="auto"/>
      </w:pPr>
      <w:r w:rsidRPr="00BB43C9">
        <w:t>Характеристика учащегося.</w:t>
      </w:r>
    </w:p>
    <w:p w:rsidR="00A42EEE" w:rsidRPr="00BB43C9" w:rsidRDefault="00A42EEE" w:rsidP="00A42EEE">
      <w:pPr>
        <w:spacing w:after="0" w:line="240" w:lineRule="auto"/>
        <w:rPr>
          <w:b/>
        </w:rPr>
      </w:pP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pStyle w:val="a3"/>
        <w:numPr>
          <w:ilvl w:val="0"/>
          <w:numId w:val="2"/>
        </w:numPr>
        <w:spacing w:after="0" w:line="240" w:lineRule="auto"/>
      </w:pPr>
      <w:r w:rsidRPr="00BB43C9">
        <w:t xml:space="preserve"> Ход урока. Практическая работа с учащимся:</w:t>
      </w:r>
    </w:p>
    <w:p w:rsidR="00A42EEE" w:rsidRPr="00BB43C9" w:rsidRDefault="00A42EEE" w:rsidP="00A42EEE">
      <w:pPr>
        <w:spacing w:after="0" w:line="240" w:lineRule="auto"/>
      </w:pPr>
    </w:p>
    <w:p w:rsidR="00A42EEE" w:rsidRPr="00BB43C9" w:rsidRDefault="00A42EEE" w:rsidP="00A42EEE">
      <w:pPr>
        <w:numPr>
          <w:ilvl w:val="0"/>
          <w:numId w:val="1"/>
        </w:numPr>
        <w:spacing w:after="0" w:line="240" w:lineRule="auto"/>
      </w:pPr>
      <w:r w:rsidRPr="00BB43C9">
        <w:t>Проигрывание упражнений.</w:t>
      </w:r>
    </w:p>
    <w:p w:rsidR="00A42EEE" w:rsidRPr="00BB43C9" w:rsidRDefault="00A42EEE" w:rsidP="00A42EEE">
      <w:pPr>
        <w:numPr>
          <w:ilvl w:val="0"/>
          <w:numId w:val="1"/>
        </w:numPr>
        <w:spacing w:line="240" w:lineRule="auto"/>
      </w:pPr>
      <w:r w:rsidRPr="00BB43C9">
        <w:t>Определение технических трудностей и задач различных эпизодов этюда.</w:t>
      </w:r>
    </w:p>
    <w:p w:rsidR="00A42EEE" w:rsidRPr="00BB43C9" w:rsidRDefault="00A42EEE" w:rsidP="00A42EEE">
      <w:pPr>
        <w:numPr>
          <w:ilvl w:val="0"/>
          <w:numId w:val="1"/>
        </w:numPr>
        <w:spacing w:line="240" w:lineRule="auto"/>
      </w:pPr>
      <w:r w:rsidRPr="00BB43C9">
        <w:t>Работа над нисходящими секундовыми и хроматическими пассажами правой руки.</w:t>
      </w:r>
    </w:p>
    <w:p w:rsidR="00A42EEE" w:rsidRPr="00BB43C9" w:rsidRDefault="00A42EEE" w:rsidP="00A42EEE">
      <w:pPr>
        <w:numPr>
          <w:ilvl w:val="0"/>
          <w:numId w:val="1"/>
        </w:numPr>
        <w:spacing w:line="240" w:lineRule="auto"/>
      </w:pPr>
      <w:r w:rsidRPr="00BB43C9">
        <w:t>Работа над восходящими арпеджированными пассажами правой руки.</w:t>
      </w:r>
    </w:p>
    <w:p w:rsidR="00A42EEE" w:rsidRPr="00BB43C9" w:rsidRDefault="00A42EEE" w:rsidP="00A42EEE">
      <w:pPr>
        <w:numPr>
          <w:ilvl w:val="0"/>
          <w:numId w:val="1"/>
        </w:numPr>
        <w:spacing w:line="240" w:lineRule="auto"/>
      </w:pPr>
      <w:r w:rsidRPr="00BB43C9">
        <w:t>Работа над партией левой руки.</w:t>
      </w:r>
    </w:p>
    <w:p w:rsidR="00A42EEE" w:rsidRPr="00BB43C9" w:rsidRDefault="00A42EEE" w:rsidP="00A42EEE">
      <w:pPr>
        <w:numPr>
          <w:ilvl w:val="0"/>
          <w:numId w:val="1"/>
        </w:numPr>
        <w:spacing w:line="240" w:lineRule="auto"/>
      </w:pPr>
      <w:r w:rsidRPr="00BB43C9">
        <w:t>Задачи при объединении отдельных эпизодов.</w:t>
      </w:r>
    </w:p>
    <w:p w:rsidR="00A42EEE" w:rsidRPr="00BB43C9" w:rsidRDefault="00A42EEE" w:rsidP="00A42EEE">
      <w:pPr>
        <w:numPr>
          <w:ilvl w:val="0"/>
          <w:numId w:val="1"/>
        </w:numPr>
        <w:spacing w:line="240" w:lineRule="auto"/>
      </w:pPr>
      <w:r w:rsidRPr="00BB43C9">
        <w:t xml:space="preserve"> Задачи при объединении партий обеих рук.</w:t>
      </w:r>
    </w:p>
    <w:p w:rsidR="00A42EEE" w:rsidRPr="00BB43C9" w:rsidRDefault="00A42EEE" w:rsidP="00A42EEE">
      <w:pPr>
        <w:spacing w:line="240" w:lineRule="auto"/>
      </w:pPr>
      <w:r w:rsidRPr="00BB43C9">
        <w:t xml:space="preserve">                  </w:t>
      </w:r>
      <w:r>
        <w:t xml:space="preserve">         </w:t>
      </w:r>
      <w:r w:rsidRPr="00BB43C9">
        <w:t xml:space="preserve">  8. </w:t>
      </w:r>
      <w:r>
        <w:t xml:space="preserve">   </w:t>
      </w:r>
      <w:r w:rsidRPr="00BB43C9">
        <w:t>Домашнее задание.</w:t>
      </w:r>
    </w:p>
    <w:p w:rsidR="00A42EEE" w:rsidRDefault="00A42EEE" w:rsidP="00A42EEE">
      <w:pPr>
        <w:spacing w:line="240" w:lineRule="auto"/>
        <w:rPr>
          <w:b/>
        </w:rPr>
      </w:pPr>
    </w:p>
    <w:p w:rsidR="00A42EEE" w:rsidRPr="00BB43C9" w:rsidRDefault="00A42EEE" w:rsidP="00A42EEE">
      <w:pPr>
        <w:spacing w:line="240" w:lineRule="auto"/>
        <w:rPr>
          <w:b/>
        </w:rPr>
      </w:pPr>
      <w:r>
        <w:rPr>
          <w:b/>
        </w:rPr>
        <w:t>1.</w:t>
      </w:r>
      <w:r w:rsidRPr="00BB43C9">
        <w:rPr>
          <w:b/>
        </w:rPr>
        <w:t xml:space="preserve">Психологические  особенности детей младшего школьного возраста. </w:t>
      </w:r>
    </w:p>
    <w:p w:rsidR="00A42EEE" w:rsidRPr="00BB43C9" w:rsidRDefault="00A42EEE" w:rsidP="00A42EEE">
      <w:r w:rsidRPr="00BB43C9">
        <w:t xml:space="preserve">В работе с детьми преподавателям следует учитывать и опираться </w:t>
      </w:r>
      <w:proofErr w:type="gramStart"/>
      <w:r w:rsidRPr="00BB43C9">
        <w:t>на те</w:t>
      </w:r>
      <w:proofErr w:type="gramEnd"/>
      <w:r w:rsidRPr="00BB43C9">
        <w:t xml:space="preserve"> или иные благоприятные психологические особенности детского возраста. Научные открытия последних лет подтверждают, что все люди рождаются с доминантой работы правого полушария, которое заведует </w:t>
      </w:r>
      <w:r w:rsidRPr="00BB43C9">
        <w:rPr>
          <w:u w:val="single"/>
        </w:rPr>
        <w:t>художественно-образным мышлением</w:t>
      </w:r>
      <w:r w:rsidRPr="00BB43C9">
        <w:t>, и особенность эта сохраняется до 10-11 лет.</w:t>
      </w:r>
    </w:p>
    <w:p w:rsidR="00A42EEE" w:rsidRPr="00BB43C9" w:rsidRDefault="00A42EEE" w:rsidP="00A42EEE">
      <w:r w:rsidRPr="00BB43C9">
        <w:t xml:space="preserve">   </w:t>
      </w:r>
      <w:r w:rsidRPr="00BB43C9">
        <w:rPr>
          <w:u w:val="single"/>
        </w:rPr>
        <w:t>Дети младшего школьного возраста</w:t>
      </w:r>
      <w:r w:rsidRPr="00BB43C9">
        <w:t xml:space="preserve"> наделены </w:t>
      </w:r>
      <w:r w:rsidRPr="00BB43C9">
        <w:rPr>
          <w:u w:val="single"/>
        </w:rPr>
        <w:t>двигательными способностями и испытывают потребность в движении</w:t>
      </w:r>
      <w:r w:rsidRPr="00BB43C9">
        <w:t xml:space="preserve">. Объяснение преподавателем приемов исполнения </w:t>
      </w:r>
      <w:proofErr w:type="gramStart"/>
      <w:r w:rsidRPr="00BB43C9">
        <w:t>должно</w:t>
      </w:r>
      <w:proofErr w:type="gramEnd"/>
      <w:r w:rsidRPr="00BB43C9">
        <w:t xml:space="preserve"> поэтому соответствовать уровню мышления детей и их физического развития. Процесс их обучения следует выстраивать по степени усвоения материала и постепенного возрастания сложности. Педагогу нужно помнить, что дети 7 лет </w:t>
      </w:r>
      <w:r w:rsidRPr="00BB43C9">
        <w:rPr>
          <w:u w:val="single"/>
        </w:rPr>
        <w:t>не могут сосредоточиться на долгое время</w:t>
      </w:r>
      <w:r w:rsidRPr="00BB43C9">
        <w:t xml:space="preserve">, а их память своеобразна: основную часть занимает </w:t>
      </w:r>
      <w:r w:rsidRPr="00BB43C9">
        <w:rPr>
          <w:u w:val="single"/>
        </w:rPr>
        <w:t xml:space="preserve">непроизвольное внимание и запоминание. </w:t>
      </w:r>
      <w:r w:rsidRPr="00BB43C9">
        <w:t xml:space="preserve">Поэтому преподаватели должны давать задания в </w:t>
      </w:r>
      <w:r w:rsidRPr="00BB43C9">
        <w:rPr>
          <w:b/>
        </w:rPr>
        <w:t>игровой форме</w:t>
      </w:r>
      <w:r w:rsidRPr="00BB43C9">
        <w:t xml:space="preserve">, что делает урок менее утомительным для ребенка, а </w:t>
      </w:r>
      <w:r w:rsidRPr="00BB43C9">
        <w:rPr>
          <w:u w:val="single"/>
        </w:rPr>
        <w:t>разнообразие в заданиях</w:t>
      </w:r>
      <w:r w:rsidRPr="00BB43C9">
        <w:t xml:space="preserve"> становится необходимым элементом для разрядки. </w:t>
      </w:r>
    </w:p>
    <w:p w:rsidR="00A42EEE" w:rsidRPr="00BB43C9" w:rsidRDefault="00A42EEE" w:rsidP="00A42EEE">
      <w:r w:rsidRPr="00BB43C9">
        <w:t xml:space="preserve">Следующая важная черта данного возраста состоит в том, что ребенок </w:t>
      </w:r>
      <w:r w:rsidRPr="00BB43C9">
        <w:rPr>
          <w:u w:val="single"/>
        </w:rPr>
        <w:t>легко воспринимает новое</w:t>
      </w:r>
      <w:r w:rsidRPr="00BB43C9">
        <w:t xml:space="preserve">, но столь же </w:t>
      </w:r>
      <w:r w:rsidRPr="00BB43C9">
        <w:rPr>
          <w:u w:val="single"/>
        </w:rPr>
        <w:t>быстро забывает выученное</w:t>
      </w:r>
      <w:r w:rsidRPr="00BB43C9">
        <w:t xml:space="preserve"> на уроке. Поэтому преподавателям необходимо </w:t>
      </w:r>
      <w:r w:rsidRPr="00BB43C9">
        <w:rPr>
          <w:b/>
        </w:rPr>
        <w:lastRenderedPageBreak/>
        <w:t>постоянно возвращаться к уже пройденному заданию</w:t>
      </w:r>
      <w:r w:rsidRPr="00BB43C9">
        <w:t xml:space="preserve">. Кроме того, у ребенка иной темп мышления, чем у взрослого, он </w:t>
      </w:r>
      <w:r w:rsidRPr="00BB43C9">
        <w:rPr>
          <w:u w:val="single"/>
        </w:rPr>
        <w:t>думает медленнее</w:t>
      </w:r>
      <w:r w:rsidRPr="00BB43C9">
        <w:t xml:space="preserve">. Отсюда следует, что принуждение к спешке, к быстрой реакции приведет к отрицательным последствиям, так как внесет беспокойство, а, может быть, и страх в детскую душу. </w:t>
      </w:r>
    </w:p>
    <w:p w:rsidR="00A42EEE" w:rsidRPr="00BB43C9" w:rsidRDefault="00A42EEE" w:rsidP="00A42EEE">
      <w:r w:rsidRPr="00BB43C9">
        <w:t xml:space="preserve">Еще одной характерной чертой детской психологии является </w:t>
      </w:r>
      <w:r w:rsidRPr="00BB43C9">
        <w:rPr>
          <w:b/>
        </w:rPr>
        <w:t>мышление в конкретных образах</w:t>
      </w:r>
      <w:r w:rsidRPr="00BB43C9">
        <w:t xml:space="preserve">. Поэтому объяснение музыкальных терминов и приемов, малопонятных для детского восприятия, нужно проводить на примере явлений, </w:t>
      </w:r>
      <w:r w:rsidRPr="00BB43C9">
        <w:rPr>
          <w:u w:val="single"/>
        </w:rPr>
        <w:t>хорошо знакомых ребенку</w:t>
      </w:r>
      <w:r w:rsidRPr="00BB43C9">
        <w:t xml:space="preserve"> из его собственного опыта. В работе с детьми надо учитывать их </w:t>
      </w:r>
      <w:r w:rsidRPr="00BB43C9">
        <w:rPr>
          <w:u w:val="single"/>
        </w:rPr>
        <w:t>интерес к различным впечатлениям и эмоциональную отзывчивость</w:t>
      </w:r>
      <w:r w:rsidRPr="00BB43C9">
        <w:t xml:space="preserve"> на них. </w:t>
      </w:r>
    </w:p>
    <w:p w:rsidR="00A42EEE" w:rsidRDefault="00A42EEE" w:rsidP="00A42EEE">
      <w:pPr>
        <w:rPr>
          <w:b/>
        </w:rPr>
      </w:pPr>
    </w:p>
    <w:p w:rsidR="00A42EEE" w:rsidRDefault="00A42EEE" w:rsidP="00A42EEE">
      <w:pPr>
        <w:rPr>
          <w:b/>
        </w:rPr>
      </w:pPr>
    </w:p>
    <w:p w:rsidR="00A42EEE" w:rsidRPr="00BB43C9" w:rsidRDefault="00A42EEE" w:rsidP="00A42EEE">
      <w:pPr>
        <w:rPr>
          <w:b/>
        </w:rPr>
      </w:pPr>
      <w:r>
        <w:rPr>
          <w:b/>
        </w:rPr>
        <w:t>2.</w:t>
      </w:r>
      <w:r w:rsidRPr="00BB43C9">
        <w:rPr>
          <w:b/>
        </w:rPr>
        <w:t>Некоторые характерные особенности пианистического аппарата учащихся начальных классов ДШИ.</w:t>
      </w:r>
    </w:p>
    <w:p w:rsidR="00A42EEE" w:rsidRPr="00BB43C9" w:rsidRDefault="00A42EEE" w:rsidP="00A42EEE">
      <w:r w:rsidRPr="00BB43C9">
        <w:t xml:space="preserve">Сила фортепианного звука зависит от силы пальцевого удара. А так как пальцы у детей младшего школьного возраста довольно слабые, то и звук получается недостаточно большим. Ничего страшного в этом нет. Со временем, в процессе занятий, пальцы окрепнут, и будут извлекать звук необходимой силы. Главное </w:t>
      </w:r>
      <w:proofErr w:type="gramStart"/>
      <w:r w:rsidRPr="00BB43C9">
        <w:t>–э</w:t>
      </w:r>
      <w:proofErr w:type="gramEnd"/>
      <w:r w:rsidRPr="00BB43C9">
        <w:t xml:space="preserve">то избежать тряски рук, которая так часто преследует учеников. </w:t>
      </w:r>
    </w:p>
    <w:p w:rsidR="00A42EEE" w:rsidRPr="00BB43C9" w:rsidRDefault="00A42EEE" w:rsidP="00A42EEE">
      <w:r w:rsidRPr="00BB43C9">
        <w:t xml:space="preserve">Другой особенностью детей начальных классов является временно небольшая растяжка пианистического аппарата, </w:t>
      </w:r>
      <w:proofErr w:type="gramStart"/>
      <w:r w:rsidRPr="00BB43C9">
        <w:t>в следствие</w:t>
      </w:r>
      <w:proofErr w:type="gramEnd"/>
      <w:r w:rsidRPr="00BB43C9">
        <w:t xml:space="preserve"> маленьких детских рук. Эти проблемы устраняются либо </w:t>
      </w:r>
      <w:proofErr w:type="spellStart"/>
      <w:r w:rsidRPr="00BB43C9">
        <w:t>аппликатурно</w:t>
      </w:r>
      <w:proofErr w:type="spellEnd"/>
      <w:r w:rsidRPr="00BB43C9">
        <w:t>, либо соответствующим подбором репертуара с использованием, в основном, «мелкой» техники и компактных аккордов.</w:t>
      </w:r>
    </w:p>
    <w:p w:rsidR="00A42EEE" w:rsidRPr="00BB43C9" w:rsidRDefault="00A42EEE" w:rsidP="00A42EEE">
      <w:r w:rsidRPr="00BB43C9">
        <w:t>Чтобы руки развивались гармонично, необходимо с самого начала прививать ощущение двух рук – десяти пальцев, так как «зеркальное» расположение рук на клавиатуре дает десять отличных друг от друга индивидуальных положений.</w:t>
      </w:r>
    </w:p>
    <w:p w:rsidR="00A42EEE" w:rsidRPr="00BB43C9" w:rsidRDefault="00A42EEE" w:rsidP="00A42EEE">
      <w:r w:rsidRPr="00BB43C9">
        <w:t xml:space="preserve">Если вводить все виды техники еще в </w:t>
      </w:r>
      <w:proofErr w:type="spellStart"/>
      <w:r w:rsidRPr="00BB43C9">
        <w:t>донотный</w:t>
      </w:r>
      <w:proofErr w:type="spellEnd"/>
      <w:r w:rsidRPr="00BB43C9">
        <w:t xml:space="preserve"> период, чередуя упражнения на инструменте с гимнастикой рук, то можно постепенно подготовить ученика к исполнению гамм, аккордов, арпеджио, двойных нот, репетиций и трелей. </w:t>
      </w:r>
    </w:p>
    <w:p w:rsidR="00A42EEE" w:rsidRPr="00BB43C9" w:rsidRDefault="00A42EEE" w:rsidP="00A42EEE">
      <w:pPr>
        <w:spacing w:after="0" w:line="240" w:lineRule="auto"/>
      </w:pPr>
      <w:r w:rsidRPr="00BB43C9">
        <w:t xml:space="preserve">В работе над этюдами все эти упражнения закрепляются и помогают преодолевать технические трудности. </w:t>
      </w:r>
    </w:p>
    <w:p w:rsidR="00A42EEE" w:rsidRPr="00BB43C9" w:rsidRDefault="00A42EEE" w:rsidP="00A42EEE">
      <w:pPr>
        <w:rPr>
          <w:b/>
        </w:rPr>
      </w:pPr>
    </w:p>
    <w:p w:rsidR="00A42EEE" w:rsidRDefault="00A42EEE" w:rsidP="00A42EEE">
      <w:pPr>
        <w:rPr>
          <w:b/>
        </w:rPr>
      </w:pPr>
    </w:p>
    <w:p w:rsidR="00A42EEE" w:rsidRPr="00BB43C9" w:rsidRDefault="00A42EEE" w:rsidP="00A42EEE">
      <w:r>
        <w:rPr>
          <w:b/>
        </w:rPr>
        <w:t>3.</w:t>
      </w:r>
      <w:r w:rsidRPr="00BB43C9">
        <w:rPr>
          <w:b/>
        </w:rPr>
        <w:t>Характеристика ученика:</w:t>
      </w:r>
    </w:p>
    <w:p w:rsidR="00A42EEE" w:rsidRPr="00BB43C9" w:rsidRDefault="00A42EEE" w:rsidP="00A42EEE">
      <w:r w:rsidRPr="00BB43C9">
        <w:rPr>
          <w:b/>
        </w:rPr>
        <w:t>Кравец Алёша (возраст 8 лет)</w:t>
      </w:r>
      <w:r w:rsidRPr="00BB43C9">
        <w:t xml:space="preserve"> учится на фортепианном отделении второй год. Занимается с желанием, эмоционально отзывается на музыку, успешно развивается в техническом отношении. По мере углубленной работы над  произведением, увлекается им все больше. По характеру </w:t>
      </w:r>
      <w:proofErr w:type="gramStart"/>
      <w:r w:rsidRPr="00BB43C9">
        <w:t>серьёзный</w:t>
      </w:r>
      <w:proofErr w:type="gramEnd"/>
      <w:r w:rsidRPr="00BB43C9">
        <w:t>, вдумчивый, целеустремленный, ответственный, трудолюбивый, добрый, любознательный. Музыкальные и пианистические данные очень высокие: прекрасные слух, ритм и память. Домашние задания выполняет на «отлично». В результате во втором классе Алёша  успешно исполняет произведения уровня 4-5 класса ДМШ.</w:t>
      </w:r>
    </w:p>
    <w:p w:rsidR="00A42EEE" w:rsidRDefault="00A42EEE" w:rsidP="00A42EEE">
      <w:pPr>
        <w:rPr>
          <w:b/>
        </w:rPr>
      </w:pPr>
    </w:p>
    <w:p w:rsidR="00A42EEE" w:rsidRPr="00BB43C9" w:rsidRDefault="00A42EEE" w:rsidP="00A42EEE">
      <w:pPr>
        <w:tabs>
          <w:tab w:val="left" w:pos="426"/>
        </w:tabs>
        <w:rPr>
          <w:b/>
        </w:rPr>
      </w:pPr>
      <w:r>
        <w:rPr>
          <w:b/>
        </w:rPr>
        <w:t xml:space="preserve">    4.</w:t>
      </w:r>
      <w:r w:rsidRPr="00BB43C9">
        <w:rPr>
          <w:b/>
        </w:rPr>
        <w:t>Ход урока. Практическая работа с учащимся:</w:t>
      </w:r>
    </w:p>
    <w:p w:rsidR="00A42EEE" w:rsidRPr="00BB43C9" w:rsidRDefault="00A42EEE" w:rsidP="00A42EEE">
      <w:r w:rsidRPr="00BB43C9">
        <w:t xml:space="preserve">      Сегодня на нашем открытом уроке мы услышим, насколько Алёша      справляется с трудностями  этюда ля минор, соч. 95, №12, автором которого является композитор Т. Лак,  из его цикла « Этюды беглости».</w:t>
      </w:r>
    </w:p>
    <w:p w:rsidR="00A42EEE" w:rsidRPr="00BB43C9" w:rsidRDefault="00A42EEE" w:rsidP="00A42EEE">
      <w:r w:rsidRPr="00BB43C9">
        <w:rPr>
          <w:b/>
        </w:rPr>
        <w:t xml:space="preserve">   - </w:t>
      </w:r>
      <w:r w:rsidRPr="00BB43C9">
        <w:t xml:space="preserve">Алёша, давай вначале разыграем твои пальчики на упражнениях  </w:t>
      </w:r>
      <w:proofErr w:type="spellStart"/>
      <w:r w:rsidRPr="00BB43C9">
        <w:t>Ганона</w:t>
      </w:r>
      <w:proofErr w:type="spellEnd"/>
      <w:r w:rsidRPr="00BB43C9">
        <w:t xml:space="preserve">  № 1, № 3 и № 5. Пожалуйста, сыграй их с хорошим поднятием пальцев, чётко произнося каждую ноту. Поиграем их в динамике </w:t>
      </w:r>
      <w:r w:rsidRPr="00BB43C9">
        <w:rPr>
          <w:b/>
          <w:lang w:val="en-US"/>
        </w:rPr>
        <w:t>forte</w:t>
      </w:r>
      <w:r w:rsidRPr="00BB43C9">
        <w:t>, потом лёгкими, чёткими пальцами в динамике</w:t>
      </w:r>
      <w:r w:rsidRPr="00BB43C9">
        <w:rPr>
          <w:b/>
        </w:rPr>
        <w:t xml:space="preserve"> </w:t>
      </w:r>
      <w:r w:rsidRPr="00BB43C9">
        <w:rPr>
          <w:b/>
          <w:lang w:val="en-US"/>
        </w:rPr>
        <w:t>piano</w:t>
      </w:r>
      <w:r w:rsidRPr="00BB43C9">
        <w:t>, усиливая звук к вершине мотива и уменьшая его к концу.</w:t>
      </w:r>
    </w:p>
    <w:p w:rsidR="00A42EEE" w:rsidRPr="00BB43C9" w:rsidRDefault="00A42EEE" w:rsidP="00A42EEE">
      <w:pPr>
        <w:rPr>
          <w:i/>
        </w:rPr>
      </w:pPr>
      <w:r w:rsidRPr="00BB43C9">
        <w:rPr>
          <w:i/>
        </w:rPr>
        <w:t>(Алёша играет эти упражнения, старательно выполняя все указания.)</w:t>
      </w:r>
    </w:p>
    <w:p w:rsidR="00A42EEE" w:rsidRPr="00BB43C9" w:rsidRDefault="00A42EEE" w:rsidP="00A42EEE">
      <w:r w:rsidRPr="00BB43C9">
        <w:t xml:space="preserve">   </w:t>
      </w:r>
      <w:r w:rsidRPr="00BB43C9">
        <w:rPr>
          <w:b/>
        </w:rPr>
        <w:t xml:space="preserve"> -</w:t>
      </w:r>
      <w:r w:rsidRPr="00BB43C9">
        <w:t xml:space="preserve"> Очень хорошо, Алёша! Разыгрался? Достаточно. А теперь мы с тобой продолжим  работу  над этюдом ля минор, соч. 95, №12, который написал композитор Т. Лак. Этюд на «мелкую» технику. Он предназначен для развития правой руки и основан на движении триолей восьмых в очень быстром темпе </w:t>
      </w:r>
      <w:proofErr w:type="spellStart"/>
      <w:r w:rsidRPr="00BB43C9">
        <w:rPr>
          <w:lang w:val="en-US"/>
        </w:rPr>
        <w:t>Vivace</w:t>
      </w:r>
      <w:proofErr w:type="spellEnd"/>
      <w:r w:rsidRPr="00BB43C9">
        <w:t>.</w:t>
      </w:r>
    </w:p>
    <w:p w:rsidR="00A42EEE" w:rsidRPr="00BB43C9" w:rsidRDefault="00A42EEE" w:rsidP="00A42EEE">
      <w:r w:rsidRPr="00BB43C9">
        <w:t xml:space="preserve">    Но прежде всего, покажи, в каких местах на прошлом уроке у тебя    были неточности в аппликатуре.</w:t>
      </w:r>
    </w:p>
    <w:p w:rsidR="00A42EEE" w:rsidRPr="00BB43C9" w:rsidRDefault="00A42EEE" w:rsidP="00A42EEE">
      <w:pPr>
        <w:rPr>
          <w:i/>
        </w:rPr>
      </w:pPr>
      <w:r w:rsidRPr="00BB43C9">
        <w:t xml:space="preserve">    </w:t>
      </w:r>
      <w:r w:rsidRPr="00BB43C9">
        <w:rPr>
          <w:i/>
        </w:rPr>
        <w:t xml:space="preserve">Алёша показывает 2 такта. </w:t>
      </w:r>
    </w:p>
    <w:p w:rsidR="00A42EEE" w:rsidRPr="00BB43C9" w:rsidRDefault="00A42EEE" w:rsidP="00A42EEE">
      <w:r w:rsidRPr="00BB43C9">
        <w:t>Как ты думаешь, почему здесь выписана именно эта аппликатура? И почему я прошу сыграть эти места авторской аппликатурой, а не другой?</w:t>
      </w:r>
    </w:p>
    <w:p w:rsidR="00A42EEE" w:rsidRPr="00BB43C9" w:rsidRDefault="00A42EEE" w:rsidP="00A42EEE">
      <w:r w:rsidRPr="00BB43C9">
        <w:t xml:space="preserve">   -(</w:t>
      </w:r>
      <w:r w:rsidRPr="00BB43C9">
        <w:rPr>
          <w:i/>
        </w:rPr>
        <w:t xml:space="preserve">Алёша) </w:t>
      </w:r>
      <w:r w:rsidRPr="00BB43C9">
        <w:t>Потому, что</w:t>
      </w:r>
      <w:r w:rsidRPr="00BB43C9">
        <w:rPr>
          <w:i/>
        </w:rPr>
        <w:t xml:space="preserve"> </w:t>
      </w:r>
      <w:proofErr w:type="gramStart"/>
      <w:r w:rsidRPr="00BB43C9">
        <w:t>авторская</w:t>
      </w:r>
      <w:proofErr w:type="gramEnd"/>
      <w:r w:rsidRPr="00BB43C9">
        <w:t xml:space="preserve"> удобнее, и пассажи звучат ровно, а то получалось коряво. Я переучил аппликатуру.</w:t>
      </w:r>
    </w:p>
    <w:p w:rsidR="00A42EEE" w:rsidRPr="00BB43C9" w:rsidRDefault="00A42EEE" w:rsidP="00A42EEE">
      <w:r w:rsidRPr="00BB43C9">
        <w:rPr>
          <w:i/>
        </w:rPr>
        <w:t xml:space="preserve">   - </w:t>
      </w:r>
      <w:r w:rsidRPr="00BB43C9">
        <w:t>А теперь сыграй оба пассажа правильной аппликатурой.</w:t>
      </w:r>
    </w:p>
    <w:p w:rsidR="00A42EEE" w:rsidRPr="00BB43C9" w:rsidRDefault="00A42EEE" w:rsidP="00A42EEE">
      <w:r w:rsidRPr="00BB43C9">
        <w:rPr>
          <w:i/>
        </w:rPr>
        <w:t>(Алёша исполнил оба пассажа).</w:t>
      </w:r>
    </w:p>
    <w:p w:rsidR="00A42EEE" w:rsidRPr="00BB43C9" w:rsidRDefault="00A42EEE" w:rsidP="00A42EEE">
      <w:r w:rsidRPr="00BB43C9">
        <w:t xml:space="preserve">Очень хорошо. Какое ощущение в правой руке? </w:t>
      </w:r>
    </w:p>
    <w:p w:rsidR="00A42EEE" w:rsidRPr="00BB43C9" w:rsidRDefault="00A42EEE" w:rsidP="00A42EEE">
      <w:r w:rsidRPr="00BB43C9">
        <w:t>-</w:t>
      </w:r>
      <w:r w:rsidRPr="00BB43C9">
        <w:rPr>
          <w:i/>
        </w:rPr>
        <w:t xml:space="preserve">(Алёша) </w:t>
      </w:r>
      <w:r w:rsidRPr="00BB43C9">
        <w:t>Мне удобно играть.</w:t>
      </w:r>
    </w:p>
    <w:p w:rsidR="00A42EEE" w:rsidRPr="00BB43C9" w:rsidRDefault="00A42EEE" w:rsidP="00A42EEE">
      <w:r w:rsidRPr="00BB43C9">
        <w:t>- А какой  в этюде у тебя был общий недостаток в постановке правой руки?</w:t>
      </w:r>
    </w:p>
    <w:p w:rsidR="00A42EEE" w:rsidRPr="00BB43C9" w:rsidRDefault="00A42EEE" w:rsidP="00A42EEE">
      <w:r w:rsidRPr="00BB43C9">
        <w:t xml:space="preserve">- </w:t>
      </w:r>
      <w:r w:rsidRPr="00BB43C9">
        <w:rPr>
          <w:i/>
        </w:rPr>
        <w:t xml:space="preserve">(Алёша) </w:t>
      </w:r>
      <w:r w:rsidRPr="00BB43C9">
        <w:t>Я низко держал кисть, поэтому звучало неровно. И мне трудно было играть. И рука была в одном положении. Я занимался! У меня стало получаться, но не всегда. Иногда я забываю следить за рукой.</w:t>
      </w:r>
    </w:p>
    <w:p w:rsidR="00A42EEE" w:rsidRPr="00BB43C9" w:rsidRDefault="00A42EEE" w:rsidP="00A42EEE">
      <w:r w:rsidRPr="00BB43C9">
        <w:t>- Я тебе повторю то главное, о чём мы говорили на прошлом уроке</w:t>
      </w:r>
      <w:proofErr w:type="gramStart"/>
      <w:r w:rsidRPr="00BB43C9">
        <w:t xml:space="preserve"> ,</w:t>
      </w:r>
      <w:proofErr w:type="gramEnd"/>
      <w:r w:rsidRPr="00BB43C9">
        <w:t xml:space="preserve"> над чем надо работать и о чём надо помнить во время игры.</w:t>
      </w:r>
    </w:p>
    <w:p w:rsidR="00A42EEE" w:rsidRPr="00BB43C9" w:rsidRDefault="00A42EEE" w:rsidP="00A42EEE">
      <w:pPr>
        <w:rPr>
          <w:i/>
        </w:rPr>
      </w:pPr>
      <w:r w:rsidRPr="00BB43C9">
        <w:t xml:space="preserve">Как ты видишь, этюд строится, в основном, на двух видах пальцевых пассажей правой руки: 1)нисходящих волнообразных секундовых пассажах </w:t>
      </w:r>
      <w:r w:rsidRPr="00BB43C9">
        <w:rPr>
          <w:i/>
        </w:rPr>
        <w:t>(показ)</w:t>
      </w:r>
      <w:r w:rsidRPr="00BB43C9">
        <w:t xml:space="preserve">  – и 2) восходящих </w:t>
      </w:r>
      <w:proofErr w:type="spellStart"/>
      <w:r w:rsidRPr="00BB43C9">
        <w:t>терцовых</w:t>
      </w:r>
      <w:proofErr w:type="spellEnd"/>
      <w:r w:rsidRPr="00BB43C9">
        <w:t xml:space="preserve"> арпеджированных взлётах от первого – к пятому пальцу и последующих кратких секундовых спусках – к новым, ещё большим взлётам (</w:t>
      </w:r>
      <w:r w:rsidRPr="00BB43C9">
        <w:rPr>
          <w:i/>
        </w:rPr>
        <w:t>показ)</w:t>
      </w:r>
      <w:r w:rsidRPr="00BB43C9">
        <w:t xml:space="preserve"> и т.д. Оба вида пассажей играются абсолютно </w:t>
      </w:r>
      <w:r w:rsidRPr="00BB43C9">
        <w:lastRenderedPageBreak/>
        <w:t>свободной рукой «от плеча» при гибком запястье, выполняющем волнообразные круговые движения по рисунку мелодии пассажа, при высокой кисти. «Взлётные» пассажи играются округлой кистью, снизу вверх: от 1 пальца – к 5 пальцу, с наклоном кисти в сторону движения. Пальцы округлые, крепкие, лёгкие. Движения пальцев мелкие, и чем быстрее темп, тем мельче движения пальцев. Свободно движущаяся правая рука подводит пальцы в удобное положение и сбрасывает возможное напряжение</w:t>
      </w:r>
      <w:proofErr w:type="gramStart"/>
      <w:r w:rsidRPr="00BB43C9">
        <w:t>.</w:t>
      </w:r>
      <w:proofErr w:type="gramEnd"/>
      <w:r w:rsidRPr="00BB43C9">
        <w:t xml:space="preserve"> </w:t>
      </w:r>
      <w:r w:rsidRPr="00BB43C9">
        <w:rPr>
          <w:i/>
        </w:rPr>
        <w:t>(</w:t>
      </w:r>
      <w:proofErr w:type="gramStart"/>
      <w:r w:rsidRPr="00BB43C9">
        <w:rPr>
          <w:i/>
        </w:rPr>
        <w:t>п</w:t>
      </w:r>
      <w:proofErr w:type="gramEnd"/>
      <w:r w:rsidRPr="00BB43C9">
        <w:rPr>
          <w:i/>
        </w:rPr>
        <w:t>реподаватель демонстрирует правильные движения правой руки в пассажах в замедленном и быстром темпах).</w:t>
      </w:r>
    </w:p>
    <w:p w:rsidR="00A42EEE" w:rsidRPr="00BB43C9" w:rsidRDefault="00A42EEE" w:rsidP="00A42EEE">
      <w:pPr>
        <w:rPr>
          <w:i/>
        </w:rPr>
      </w:pPr>
      <w:r w:rsidRPr="00BB43C9">
        <w:t>Теперь напомню, как  следует заниматься дома над партией правой руки. Надо следить не только за аппликатурой, но и за интонированием триолей в партии правой руки, т.к., оно обеспечит ровное звучание пассажей, а также предотвратит «</w:t>
      </w:r>
      <w:proofErr w:type="spellStart"/>
      <w:r w:rsidRPr="00BB43C9">
        <w:t>забалтывание</w:t>
      </w:r>
      <w:proofErr w:type="spellEnd"/>
      <w:r w:rsidRPr="00BB43C9">
        <w:t xml:space="preserve">» на конечном этапе работы.  Для достижения четкости, беглости в исполнении мелких нот следует учить этот этюд следующими способами: 1) в медленном темпе: с высоким поднятием каждого пальца, штрихом – </w:t>
      </w:r>
      <w:proofErr w:type="spellStart"/>
      <w:r w:rsidRPr="00BB43C9">
        <w:t>staccato</w:t>
      </w:r>
      <w:proofErr w:type="spellEnd"/>
      <w:r w:rsidRPr="00BB43C9">
        <w:t xml:space="preserve">, пунктирным ритмом, «трелями» </w:t>
      </w:r>
      <w:r w:rsidRPr="00BB43C9">
        <w:rPr>
          <w:i/>
        </w:rPr>
        <w:t>(показ)</w:t>
      </w:r>
      <w:r w:rsidRPr="00BB43C9">
        <w:t>, 2) в подвижном темпе: без высокого поднятия пальцев с ощущением цепких кончиков, используя объединяющее кругообразное  движение.  с хорошим ощущением высоких первого и пятого пальцев</w:t>
      </w:r>
      <w:proofErr w:type="gramStart"/>
      <w:r w:rsidRPr="00BB43C9">
        <w:t>.</w:t>
      </w:r>
      <w:r w:rsidRPr="00BB43C9">
        <w:rPr>
          <w:i/>
        </w:rPr>
        <w:t>(</w:t>
      </w:r>
      <w:proofErr w:type="gramEnd"/>
      <w:r w:rsidRPr="00BB43C9">
        <w:rPr>
          <w:i/>
        </w:rPr>
        <w:t>показ).</w:t>
      </w:r>
    </w:p>
    <w:p w:rsidR="00A42EEE" w:rsidRPr="00BB43C9" w:rsidRDefault="00A42EEE" w:rsidP="00A42EEE"/>
    <w:p w:rsidR="00A42EEE" w:rsidRPr="00BB43C9" w:rsidRDefault="00A42EEE" w:rsidP="00A42EEE">
      <w:r w:rsidRPr="00BB43C9">
        <w:t xml:space="preserve">Следующая трудность состоит в объединении отдельных эпизодов. Она преодолевается тем, что ты, Алёша, пока заканчиваешь исполнение одного эпизода, мысленно настраиваешься на следующий эпизод, т.е., «мыслишь вперёд»  и  зрительно его видишь. Таким </w:t>
      </w:r>
      <w:proofErr w:type="gramStart"/>
      <w:r w:rsidRPr="00BB43C9">
        <w:t>образом</w:t>
      </w:r>
      <w:proofErr w:type="gramEnd"/>
      <w:r w:rsidRPr="00BB43C9">
        <w:t xml:space="preserve"> соединяешь эпизод за эпизодом и «</w:t>
      </w:r>
      <w:proofErr w:type="spellStart"/>
      <w:r w:rsidRPr="00BB43C9">
        <w:t>въигрываешься</w:t>
      </w:r>
      <w:proofErr w:type="spellEnd"/>
      <w:r w:rsidRPr="00BB43C9">
        <w:t>» в них.</w:t>
      </w:r>
    </w:p>
    <w:p w:rsidR="00A42EEE" w:rsidRPr="00BB43C9" w:rsidRDefault="00A42EEE" w:rsidP="00A42EEE"/>
    <w:p w:rsidR="00A42EEE" w:rsidRPr="00BB43C9" w:rsidRDefault="00A42EEE" w:rsidP="00A42EEE">
      <w:r w:rsidRPr="00BB43C9">
        <w:t xml:space="preserve">Ещё одна, не меньшая трудность – это соединение партий двух рук. В начале, как всегда, мы это делаем медленно. В этом этюде  партии музыкально равнозначны, контрастны и </w:t>
      </w:r>
      <w:proofErr w:type="spellStart"/>
      <w:r w:rsidRPr="00BB43C9">
        <w:t>взаимодополняемы</w:t>
      </w:r>
      <w:proofErr w:type="spellEnd"/>
      <w:r w:rsidRPr="00BB43C9">
        <w:t>. Партия левой руки очень яркая и выразительная. Каждая партия как бы живёт своей жизнью и, в то же время вместе они создают единое смысловое целое. Сложность здесь состоит  в умении слышать каждую из партий одновременно в их самостоятельном развитии и «</w:t>
      </w:r>
      <w:proofErr w:type="spellStart"/>
      <w:r w:rsidRPr="00BB43C9">
        <w:t>прозвучивать</w:t>
      </w:r>
      <w:proofErr w:type="spellEnd"/>
      <w:r w:rsidRPr="00BB43C9">
        <w:t xml:space="preserve">» это полифоническое единство. Для этого надо хорошо «вслушаться и </w:t>
      </w:r>
      <w:proofErr w:type="spellStart"/>
      <w:r w:rsidRPr="00BB43C9">
        <w:t>въиграться</w:t>
      </w:r>
      <w:proofErr w:type="spellEnd"/>
      <w:r w:rsidRPr="00BB43C9">
        <w:t>» в каждую из партий отдельно, а потом очень медленно, шаг за шагом, вместе</w:t>
      </w:r>
      <w:proofErr w:type="gramStart"/>
      <w:r w:rsidRPr="00BB43C9">
        <w:t>.</w:t>
      </w:r>
      <w:proofErr w:type="gramEnd"/>
      <w:r w:rsidRPr="00BB43C9">
        <w:t xml:space="preserve"> </w:t>
      </w:r>
      <w:r w:rsidRPr="00BB43C9">
        <w:rPr>
          <w:i/>
        </w:rPr>
        <w:t xml:space="preserve">( </w:t>
      </w:r>
      <w:proofErr w:type="gramStart"/>
      <w:r w:rsidRPr="00BB43C9">
        <w:rPr>
          <w:i/>
        </w:rPr>
        <w:t>п</w:t>
      </w:r>
      <w:proofErr w:type="gramEnd"/>
      <w:r w:rsidRPr="00BB43C9">
        <w:rPr>
          <w:i/>
        </w:rPr>
        <w:t>реподаватель показывает этапы работы и занимается этим с учеником).</w:t>
      </w:r>
    </w:p>
    <w:p w:rsidR="00A42EEE" w:rsidRPr="00BB43C9" w:rsidRDefault="00A42EEE" w:rsidP="00A42EEE"/>
    <w:p w:rsidR="00A42EEE" w:rsidRPr="00BB43C9" w:rsidRDefault="00A42EEE" w:rsidP="00A42EEE">
      <w:r w:rsidRPr="00BB43C9">
        <w:t xml:space="preserve">   Итак, ты видишь, Алёша, как тщательно надо поработать и над партией левой руки, выполняющей  роль опоры и контраста с лёгким </w:t>
      </w:r>
    </w:p>
    <w:p w:rsidR="00A42EEE" w:rsidRPr="00BB43C9" w:rsidRDefault="00A42EEE" w:rsidP="00A42EEE">
      <w:r w:rsidRPr="00BB43C9">
        <w:t xml:space="preserve">«кружевом» правой руки. В левой огромное значение  </w:t>
      </w:r>
      <w:proofErr w:type="spellStart"/>
      <w:r w:rsidRPr="00BB43C9">
        <w:t>стаккаттные</w:t>
      </w:r>
      <w:proofErr w:type="spellEnd"/>
      <w:r w:rsidRPr="00BB43C9">
        <w:t xml:space="preserve"> прыжки с «вилочками» к</w:t>
      </w:r>
      <w:r w:rsidRPr="00BB43C9">
        <w:rPr>
          <w:b/>
          <w:i/>
        </w:rPr>
        <w:t xml:space="preserve"> </w:t>
      </w:r>
      <w:proofErr w:type="spellStart"/>
      <w:r w:rsidRPr="00BB43C9">
        <w:rPr>
          <w:b/>
          <w:i/>
          <w:lang w:val="en-US"/>
        </w:rPr>
        <w:t>sf</w:t>
      </w:r>
      <w:proofErr w:type="spellEnd"/>
      <w:r w:rsidRPr="00BB43C9">
        <w:t xml:space="preserve">  и широкие «распевы» легато</w:t>
      </w:r>
      <w:proofErr w:type="gramStart"/>
      <w:r w:rsidRPr="00BB43C9">
        <w:t>.</w:t>
      </w:r>
      <w:proofErr w:type="gramEnd"/>
      <w:r w:rsidRPr="00BB43C9">
        <w:t xml:space="preserve"> </w:t>
      </w:r>
      <w:r w:rsidRPr="00BB43C9">
        <w:rPr>
          <w:i/>
        </w:rPr>
        <w:t xml:space="preserve">( </w:t>
      </w:r>
      <w:proofErr w:type="gramStart"/>
      <w:r w:rsidRPr="00BB43C9">
        <w:rPr>
          <w:i/>
        </w:rPr>
        <w:t>п</w:t>
      </w:r>
      <w:proofErr w:type="gramEnd"/>
      <w:r w:rsidRPr="00BB43C9">
        <w:rPr>
          <w:i/>
        </w:rPr>
        <w:t xml:space="preserve">оказ) </w:t>
      </w:r>
      <w:r w:rsidRPr="00BB43C9">
        <w:t xml:space="preserve">Взаимодействуя, партии обеих рук создают образ стремительной, зажигательной тарантеллы. </w:t>
      </w:r>
      <w:r w:rsidRPr="00BB43C9">
        <w:rPr>
          <w:i/>
        </w:rPr>
        <w:t>(Преподаватель исполняет весь этюд в указанном темпе).</w:t>
      </w:r>
      <w:r w:rsidRPr="00BB43C9">
        <w:t xml:space="preserve"> Алёша, а ты </w:t>
      </w:r>
      <w:proofErr w:type="spellStart"/>
      <w:r w:rsidRPr="00BB43C9">
        <w:t>знаешь</w:t>
      </w:r>
      <w:proofErr w:type="gramStart"/>
      <w:r w:rsidRPr="00BB43C9">
        <w:t>,ч</w:t>
      </w:r>
      <w:proofErr w:type="gramEnd"/>
      <w:r w:rsidRPr="00BB43C9">
        <w:t>то</w:t>
      </w:r>
      <w:proofErr w:type="spellEnd"/>
      <w:r w:rsidRPr="00BB43C9">
        <w:t xml:space="preserve"> такое «тарантелла»?</w:t>
      </w:r>
    </w:p>
    <w:p w:rsidR="00A42EEE" w:rsidRPr="00BB43C9" w:rsidRDefault="00A42EEE" w:rsidP="00A42EEE">
      <w:r w:rsidRPr="00BB43C9">
        <w:rPr>
          <w:i/>
        </w:rPr>
        <w:t xml:space="preserve">-(Алёша) </w:t>
      </w:r>
      <w:r w:rsidRPr="00BB43C9">
        <w:t>Знаю. Это быстрый итальянский танец.</w:t>
      </w:r>
    </w:p>
    <w:p w:rsidR="00A42EEE" w:rsidRPr="00BB43C9" w:rsidRDefault="00A42EEE" w:rsidP="00A42EEE">
      <w:r w:rsidRPr="00BB43C9">
        <w:t xml:space="preserve">- Молодец! Правильно. Вот  сейчас мы и услышим, и увидим его прямо </w:t>
      </w:r>
      <w:proofErr w:type="gramStart"/>
      <w:r w:rsidRPr="00BB43C9">
        <w:t>в</w:t>
      </w:r>
      <w:proofErr w:type="gramEnd"/>
      <w:r w:rsidRPr="00BB43C9">
        <w:t xml:space="preserve"> здесь. </w:t>
      </w:r>
      <w:r w:rsidRPr="00BB43C9">
        <w:rPr>
          <w:i/>
        </w:rPr>
        <w:t>( Демонстрируется при помощи ноутбука ролик с показом зажигательной итальянской тарантеллы).</w:t>
      </w:r>
      <w:r w:rsidRPr="00BB43C9">
        <w:t xml:space="preserve"> Понравилось?</w:t>
      </w:r>
    </w:p>
    <w:p w:rsidR="00A42EEE" w:rsidRPr="00BB43C9" w:rsidRDefault="00A42EEE" w:rsidP="00A42EEE">
      <w:r w:rsidRPr="00BB43C9">
        <w:lastRenderedPageBreak/>
        <w:t>-</w:t>
      </w:r>
      <w:r w:rsidRPr="00BB43C9">
        <w:rPr>
          <w:i/>
        </w:rPr>
        <w:t xml:space="preserve">(Алёша) </w:t>
      </w:r>
      <w:r w:rsidRPr="00BB43C9">
        <w:t>Да, очень!</w:t>
      </w:r>
    </w:p>
    <w:p w:rsidR="00A42EEE" w:rsidRPr="00BB43C9" w:rsidRDefault="00A42EEE" w:rsidP="00A42EEE">
      <w:r w:rsidRPr="00BB43C9">
        <w:t>- Играя этюд, нужно представлять этот характер. Ты должен знать, что и о чём ты играешь, тогда ты будешь играть музыку, а не просто ноты. А теперь исполни, пожалуйста, этот этюд с самого начала в удобном для тебя темпе. Мы запишем твоё исполнение на видео и вместе с тобой прослушаем, как на данный момент у тебя получается, что тебе нравится, а что нет.</w:t>
      </w:r>
    </w:p>
    <w:p w:rsidR="00A42EEE" w:rsidRPr="00BB43C9" w:rsidRDefault="00A42EEE" w:rsidP="00A42EEE">
      <w:r w:rsidRPr="00BB43C9">
        <w:t>-</w:t>
      </w:r>
      <w:r w:rsidRPr="00BB43C9">
        <w:rPr>
          <w:i/>
        </w:rPr>
        <w:t xml:space="preserve">(Алёша) </w:t>
      </w:r>
      <w:r w:rsidRPr="00BB43C9">
        <w:t>Я постараюсь сыграть тарантеллу!</w:t>
      </w:r>
    </w:p>
    <w:p w:rsidR="00A42EEE" w:rsidRPr="00BB43C9" w:rsidRDefault="00A42EEE" w:rsidP="00A42EEE">
      <w:pPr>
        <w:rPr>
          <w:i/>
        </w:rPr>
      </w:pPr>
      <w:r w:rsidRPr="00BB43C9">
        <w:rPr>
          <w:i/>
        </w:rPr>
        <w:t>(Алёша старательно исполняет).</w:t>
      </w:r>
    </w:p>
    <w:p w:rsidR="00A42EEE" w:rsidRPr="00BB43C9" w:rsidRDefault="00A42EEE" w:rsidP="00A42EEE">
      <w:r w:rsidRPr="00BB43C9">
        <w:t>Да, сейчас намного лучше! Ты видишь, Алёша, что значит  осмысленная и прочувствованная игра?!</w:t>
      </w:r>
    </w:p>
    <w:p w:rsidR="00A42EEE" w:rsidRPr="00BB43C9" w:rsidRDefault="00A42EEE" w:rsidP="00A42EEE">
      <w:pPr>
        <w:rPr>
          <w:i/>
        </w:rPr>
      </w:pPr>
      <w:r w:rsidRPr="00BB43C9">
        <w:t>Сейчас, Алёша, ты мне расскажешь, как ты понял, над чем тебе надо поработать дома, и мы с тобой запишем это домашнее задание в дневник</w:t>
      </w:r>
      <w:proofErr w:type="gramStart"/>
      <w:r w:rsidRPr="00BB43C9">
        <w:t>.</w:t>
      </w:r>
      <w:r w:rsidRPr="00BB43C9">
        <w:rPr>
          <w:i/>
        </w:rPr>
        <w:t>(</w:t>
      </w:r>
      <w:proofErr w:type="gramEnd"/>
      <w:r w:rsidRPr="00BB43C9">
        <w:rPr>
          <w:i/>
        </w:rPr>
        <w:t xml:space="preserve"> Алёша повторяет «задание на дом», а преподаватель записывает).</w:t>
      </w:r>
    </w:p>
    <w:p w:rsidR="00A42EEE" w:rsidRPr="00BB43C9" w:rsidRDefault="00A42EEE" w:rsidP="00A42EEE">
      <w:r w:rsidRPr="00BB43C9">
        <w:t xml:space="preserve"> хочу процитировать  тебе и всем присутствующим замечательные высказывания выдающихся пианистов прошлых эпох о работе пианиста. Вот  эти слова:</w:t>
      </w:r>
    </w:p>
    <w:p w:rsidR="00A42EEE" w:rsidRDefault="00A42EEE" w:rsidP="00A42EEE">
      <w:pPr>
        <w:spacing w:line="360" w:lineRule="auto"/>
      </w:pPr>
    </w:p>
    <w:p w:rsidR="00A42EEE" w:rsidRPr="00BB43C9" w:rsidRDefault="00A42EEE" w:rsidP="00A42EEE">
      <w:pPr>
        <w:spacing w:line="360" w:lineRule="auto"/>
        <w:rPr>
          <w:b/>
        </w:rPr>
      </w:pPr>
      <w:r w:rsidRPr="00BB43C9">
        <w:t xml:space="preserve">«Когда говорят о фортепианной технике, то имеют в виду ту сумму умений, навыков, приемов игры на рояле, при помощи которых пианист добивается нужного художественного, звукового результата. </w:t>
      </w:r>
      <w:r w:rsidRPr="00BB43C9">
        <w:rPr>
          <w:b/>
        </w:rPr>
        <w:t>Вне музы</w:t>
      </w:r>
      <w:r w:rsidRPr="00BB43C9">
        <w:rPr>
          <w:b/>
        </w:rPr>
        <w:softHyphen/>
        <w:t>кальной задачи техника не может существовать. «Техника без музыкальной воли - это способность без цели, а становясь самоцелью, она никак не может служить искусству»,</w:t>
      </w:r>
      <w:r w:rsidRPr="00BB43C9">
        <w:t xml:space="preserve"> - писал Иосиф Гофман, один из крупнейших пианистов прошлого в своей книге «Фортепианная игра. Ответы на вопросы о фортепианной игре».</w:t>
      </w:r>
    </w:p>
    <w:p w:rsidR="00A42EEE" w:rsidRPr="00BB43C9" w:rsidRDefault="00A42EEE" w:rsidP="00A42EEE">
      <w:pPr>
        <w:spacing w:line="360" w:lineRule="auto"/>
      </w:pPr>
      <w:r w:rsidRPr="00BB43C9">
        <w:t xml:space="preserve">Пианист должен </w:t>
      </w:r>
      <w:r w:rsidRPr="00BB43C9">
        <w:rPr>
          <w:b/>
        </w:rPr>
        <w:t>представить себе внутренним слухом</w:t>
      </w:r>
      <w:r w:rsidRPr="00BB43C9">
        <w:t xml:space="preserve"> то, к чему он будет стремиться, должен </w:t>
      </w:r>
      <w:r w:rsidRPr="00BB43C9">
        <w:rPr>
          <w:b/>
        </w:rPr>
        <w:t>как бы «уви</w:t>
      </w:r>
      <w:r w:rsidRPr="00BB43C9">
        <w:rPr>
          <w:b/>
        </w:rPr>
        <w:softHyphen/>
        <w:t>деть» произведение в целом и в деталях, почувствовать, понять его сти</w:t>
      </w:r>
      <w:r w:rsidRPr="00BB43C9">
        <w:rPr>
          <w:b/>
        </w:rPr>
        <w:softHyphen/>
        <w:t>листические особенности,</w:t>
      </w:r>
      <w:r w:rsidRPr="00BB43C9">
        <w:t xml:space="preserve"> </w:t>
      </w:r>
      <w:r w:rsidRPr="00BB43C9">
        <w:rPr>
          <w:b/>
        </w:rPr>
        <w:t>характер, темп и прочее.</w:t>
      </w:r>
      <w:r w:rsidRPr="00BB43C9">
        <w:t xml:space="preserve"> Контуры исполни</w:t>
      </w:r>
      <w:r w:rsidRPr="00BB43C9">
        <w:softHyphen/>
        <w:t xml:space="preserve">тельского замысла уже с самого начала указывают главное направление технической работы. </w:t>
      </w:r>
    </w:p>
    <w:p w:rsidR="00324A5F" w:rsidRDefault="00A42EEE" w:rsidP="006E51C6">
      <w:pPr>
        <w:spacing w:line="360" w:lineRule="auto"/>
      </w:pPr>
      <w:r w:rsidRPr="00BB43C9">
        <w:t>Как бы далеко от музыки ни уводила пианиста не</w:t>
      </w:r>
      <w:r w:rsidRPr="00BB43C9">
        <w:softHyphen/>
        <w:t xml:space="preserve">обходимость учить медленно, крепко, он </w:t>
      </w:r>
      <w:r w:rsidRPr="00BB43C9">
        <w:rPr>
          <w:b/>
        </w:rPr>
        <w:t>всегда должен иметь перед со</w:t>
      </w:r>
      <w:r w:rsidRPr="00BB43C9">
        <w:rPr>
          <w:b/>
        </w:rPr>
        <w:softHyphen/>
        <w:t>бой музыкальный идеал. Не терять идеал из виду; всегда стремиться к содержательному исполнению - вот основная установка для работы над техникой!</w:t>
      </w:r>
      <w:r w:rsidRPr="00BB43C9">
        <w:t xml:space="preserve"> </w:t>
      </w:r>
      <w:r w:rsidRPr="00BB43C9">
        <w:rPr>
          <w:b/>
          <w:i/>
        </w:rPr>
        <w:t>И тогда встречающиеся на пути пианиста многочисленные и кажущиеся такими непреодолимыми тернии окажутся побежденными, и работа над техническим воплощением музыкального замысла будет успешной.</w:t>
      </w:r>
      <w:r w:rsidRPr="00BB43C9">
        <w:t xml:space="preserve"> Если же мысленный идеал отсутствует или исчезает, техни</w:t>
      </w:r>
      <w:r w:rsidRPr="00BB43C9">
        <w:softHyphen/>
        <w:t xml:space="preserve">ческая работа пианиста превращается в рисование вслепую, с закрытыми глазами. </w:t>
      </w:r>
      <w:r w:rsidRPr="00BB43C9">
        <w:rPr>
          <w:b/>
        </w:rPr>
        <w:t>Увидеть, что должно получиться, - основа технической работы преподавателя и ученика.</w:t>
      </w:r>
      <w:r w:rsidRPr="00BB43C9">
        <w:t xml:space="preserve"> Соотношение музыкальных и технических задач в процессе обучения, их последовательность и </w:t>
      </w:r>
      <w:proofErr w:type="spellStart"/>
      <w:r w:rsidRPr="00BB43C9">
        <w:t>взаимодополняемость</w:t>
      </w:r>
      <w:proofErr w:type="spellEnd"/>
      <w:r w:rsidRPr="00BB43C9">
        <w:t>, приводят к более высокому результату.</w:t>
      </w:r>
      <w:bookmarkStart w:id="0" w:name="_GoBack"/>
      <w:bookmarkEnd w:id="0"/>
    </w:p>
    <w:sectPr w:rsidR="00324A5F" w:rsidSect="00A42E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729" w:rsidRDefault="00E66729" w:rsidP="00A42EEE">
      <w:pPr>
        <w:spacing w:after="0" w:line="240" w:lineRule="auto"/>
      </w:pPr>
      <w:r>
        <w:separator/>
      </w:r>
    </w:p>
  </w:endnote>
  <w:endnote w:type="continuationSeparator" w:id="0">
    <w:p w:rsidR="00E66729" w:rsidRDefault="00E66729" w:rsidP="00A42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EEE" w:rsidRDefault="00A42EE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4731952"/>
      <w:docPartObj>
        <w:docPartGallery w:val="Page Numbers (Bottom of Page)"/>
        <w:docPartUnique/>
      </w:docPartObj>
    </w:sdtPr>
    <w:sdtEndPr/>
    <w:sdtContent>
      <w:p w:rsidR="00A42EEE" w:rsidRDefault="00A42EE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1C6">
          <w:rPr>
            <w:noProof/>
          </w:rPr>
          <w:t>2</w:t>
        </w:r>
        <w:r>
          <w:fldChar w:fldCharType="end"/>
        </w:r>
      </w:p>
    </w:sdtContent>
  </w:sdt>
  <w:p w:rsidR="00A42EEE" w:rsidRDefault="00A42EE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98470"/>
      <w:docPartObj>
        <w:docPartGallery w:val="Page Numbers (Bottom of Page)"/>
        <w:docPartUnique/>
      </w:docPartObj>
    </w:sdtPr>
    <w:sdtEndPr/>
    <w:sdtContent>
      <w:p w:rsidR="00A42EEE" w:rsidRDefault="00A42EE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1C6">
          <w:rPr>
            <w:noProof/>
          </w:rPr>
          <w:t>1</w:t>
        </w:r>
        <w:r>
          <w:fldChar w:fldCharType="end"/>
        </w:r>
      </w:p>
    </w:sdtContent>
  </w:sdt>
  <w:p w:rsidR="00A42EEE" w:rsidRDefault="00A42EE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729" w:rsidRDefault="00E66729" w:rsidP="00A42EEE">
      <w:pPr>
        <w:spacing w:after="0" w:line="240" w:lineRule="auto"/>
      </w:pPr>
      <w:r>
        <w:separator/>
      </w:r>
    </w:p>
  </w:footnote>
  <w:footnote w:type="continuationSeparator" w:id="0">
    <w:p w:rsidR="00E66729" w:rsidRDefault="00E66729" w:rsidP="00A42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EEE" w:rsidRDefault="00A42EE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EEE" w:rsidRDefault="00A42EE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EEE" w:rsidRDefault="00A42EE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44269"/>
    <w:multiLevelType w:val="hybridMultilevel"/>
    <w:tmpl w:val="0C1613E8"/>
    <w:lvl w:ilvl="0" w:tplc="A3DCBC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EDA7254"/>
    <w:multiLevelType w:val="hybridMultilevel"/>
    <w:tmpl w:val="45145F02"/>
    <w:lvl w:ilvl="0" w:tplc="A4EC8EAE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722F3B09"/>
    <w:multiLevelType w:val="hybridMultilevel"/>
    <w:tmpl w:val="4A5C1E3A"/>
    <w:lvl w:ilvl="0" w:tplc="AAAACA66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EEE"/>
    <w:rsid w:val="00324A5F"/>
    <w:rsid w:val="006E51C6"/>
    <w:rsid w:val="00A06BF0"/>
    <w:rsid w:val="00A42EEE"/>
    <w:rsid w:val="00E6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EE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42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2EEE"/>
  </w:style>
  <w:style w:type="paragraph" w:styleId="a6">
    <w:name w:val="footer"/>
    <w:basedOn w:val="a"/>
    <w:link w:val="a7"/>
    <w:uiPriority w:val="99"/>
    <w:unhideWhenUsed/>
    <w:rsid w:val="00A42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2EEE"/>
  </w:style>
  <w:style w:type="paragraph" w:styleId="a8">
    <w:name w:val="Balloon Text"/>
    <w:basedOn w:val="a"/>
    <w:link w:val="a9"/>
    <w:uiPriority w:val="99"/>
    <w:semiHidden/>
    <w:unhideWhenUsed/>
    <w:rsid w:val="00A4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2E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EE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42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2EEE"/>
  </w:style>
  <w:style w:type="paragraph" w:styleId="a6">
    <w:name w:val="footer"/>
    <w:basedOn w:val="a"/>
    <w:link w:val="a7"/>
    <w:uiPriority w:val="99"/>
    <w:unhideWhenUsed/>
    <w:rsid w:val="00A42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2EEE"/>
  </w:style>
  <w:style w:type="paragraph" w:styleId="a8">
    <w:name w:val="Balloon Text"/>
    <w:basedOn w:val="a"/>
    <w:link w:val="a9"/>
    <w:uiPriority w:val="99"/>
    <w:semiHidden/>
    <w:unhideWhenUsed/>
    <w:rsid w:val="00A4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2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1724</Words>
  <Characters>12175</Characters>
  <Application>Microsoft Office Word</Application>
  <DocSecurity>0</DocSecurity>
  <Lines>304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dcterms:created xsi:type="dcterms:W3CDTF">2020-12-31T17:03:00Z</dcterms:created>
  <dcterms:modified xsi:type="dcterms:W3CDTF">2020-12-31T17:03:00Z</dcterms:modified>
</cp:coreProperties>
</file>